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tbl>
      <w:tblPr>
        <w:tblStyle w:val="Style_2"/>
        <w:tblLayout w:type="fixed"/>
      </w:tblPr>
      <w:tblGrid>
        <w:gridCol w:w="1386"/>
        <w:gridCol w:w="8469"/>
      </w:tblGrid>
      <w:tr>
        <w:tc>
          <w:tcPr>
            <w:tcW w:type="dxa" w:w="1386"/>
          </w:tcPr>
          <w:p w14:paraId="03000000">
            <w:pPr>
              <w:rPr>
                <w:b w:val="1"/>
              </w:rPr>
            </w:pPr>
            <w:r>
              <w:drawing>
                <wp:anchor allowOverlap="true" behindDoc="tru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wrapTight distL="114300" distR="114300"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/>
                  <a:graphic>
                    <a:graphicData uri="http://schemas.openxmlformats.org/drawingml/2006/picture">
                      <pic:pic>
                        <pic:nvPicPr>
                          <pic:cNvPr id="1" name="Picture 1"/>
                          <pic:cNvPicPr preferRelativeResize="true"/>
                        </pic:nvPicPr>
                        <pic:blipFill>
                          <a:blip r:embed="rId2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469"/>
          </w:tcPr>
          <w:p w14:paraId="04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5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</w:t>
            </w:r>
            <w:r>
              <w:rPr>
                <w:b w:val="1"/>
              </w:rPr>
              <w:t>автономное</w:t>
            </w:r>
            <w:r>
              <w:rPr>
                <w:b w:val="1"/>
              </w:rPr>
              <w:t xml:space="preserve"> образовательное учреждение </w:t>
            </w:r>
          </w:p>
          <w:p w14:paraId="06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7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8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9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A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(МГТУ им. </w:t>
            </w:r>
            <w:r>
              <w:rPr>
                <w:b w:val="1"/>
              </w:rPr>
              <w:t xml:space="preserve">Н.Э. </w:t>
            </w:r>
            <w:r>
              <w:rPr>
                <w:b w:val="1"/>
              </w:rPr>
              <w:t>Баумана</w:t>
            </w:r>
            <w:r>
              <w:rPr>
                <w:b w:val="1"/>
              </w:rPr>
              <w:t>)</w:t>
            </w:r>
          </w:p>
        </w:tc>
      </w:tr>
    </w:tbl>
    <w:p w14:paraId="0B000000">
      <w:pPr>
        <w:ind/>
        <w:jc w:val="center"/>
        <w:rPr>
          <w:b w:val="1"/>
          <w:sz w:val="8"/>
        </w:rPr>
      </w:pPr>
    </w:p>
    <w:p w14:paraId="0C000000">
      <w:pPr>
        <w:rPr>
          <w:b w:val="1"/>
        </w:rPr>
      </w:pPr>
    </w:p>
    <w:p w14:paraId="0D000000">
      <w:r>
        <w:t>ФАКУЛЬТЕТ</w:t>
      </w:r>
      <w:r>
        <w:t xml:space="preserve"> </w:t>
      </w:r>
      <w:r>
        <w:rPr>
          <w:u w:val="single"/>
        </w:rPr>
        <w:t>Информатика и системы управления</w:t>
      </w:r>
    </w:p>
    <w:p w14:paraId="0E000000"/>
    <w:p w14:paraId="0F000000">
      <w:r>
        <w:t>КАФЕДРА</w:t>
      </w:r>
      <w:r>
        <w:t xml:space="preserve"> </w:t>
      </w:r>
      <w:r>
        <w:rPr>
          <w:u w:val="single"/>
        </w:rPr>
        <w:t>Программное обеспечение ЭВМ и информационные технологии</w:t>
      </w:r>
    </w:p>
    <w:p w14:paraId="10000000">
      <w:pPr>
        <w:spacing w:line="360" w:lineRule="auto"/>
        <w:ind w:firstLine="709"/>
        <w:jc w:val="both"/>
        <w:rPr>
          <w:sz w:val="28"/>
        </w:rPr>
      </w:pPr>
    </w:p>
    <w:p w14:paraId="11000000">
      <w:pPr>
        <w:spacing w:line="360" w:lineRule="auto"/>
        <w:ind w:firstLine="709"/>
        <w:jc w:val="both"/>
        <w:rPr>
          <w:sz w:val="28"/>
        </w:rPr>
      </w:pPr>
      <w:bookmarkStart w:id="1" w:name="_GoBack"/>
      <w:bookmarkEnd w:id="1"/>
    </w:p>
    <w:p w14:paraId="12000000">
      <w:pPr>
        <w:spacing w:line="360" w:lineRule="auto"/>
        <w:ind w:firstLine="709"/>
        <w:jc w:val="both"/>
        <w:rPr>
          <w:sz w:val="28"/>
        </w:rPr>
      </w:pPr>
    </w:p>
    <w:p w14:paraId="13000000">
      <w:pPr>
        <w:spacing w:line="360" w:lineRule="auto"/>
        <w:ind w:firstLine="709"/>
        <w:jc w:val="both"/>
        <w:rPr>
          <w:sz w:val="28"/>
        </w:rPr>
      </w:pPr>
    </w:p>
    <w:p w14:paraId="14000000">
      <w:pPr>
        <w:ind/>
        <w:jc w:val="center"/>
        <w:rPr>
          <w:b w:val="1"/>
          <w:sz w:val="36"/>
        </w:rPr>
      </w:pPr>
      <w:r>
        <w:rPr>
          <w:b w:val="1"/>
          <w:sz w:val="36"/>
        </w:rPr>
        <w:t>РАСЧЕТНО-ПОЯСНИТЕЛЬНАЯ ЗАПИСКА</w:t>
      </w:r>
    </w:p>
    <w:p w14:paraId="15000000">
      <w:pPr>
        <w:ind/>
        <w:jc w:val="center"/>
        <w:rPr>
          <w:i w:val="1"/>
        </w:rPr>
      </w:pPr>
    </w:p>
    <w:p w14:paraId="16000000">
      <w:pPr>
        <w:ind/>
        <w:jc w:val="center"/>
        <w:rPr>
          <w:b w:val="1"/>
          <w:i w:val="1"/>
          <w:sz w:val="36"/>
        </w:rPr>
      </w:pPr>
      <w:r>
        <w:rPr>
          <w:b w:val="1"/>
          <w:i w:val="1"/>
          <w:sz w:val="36"/>
        </w:rPr>
        <w:t xml:space="preserve">К ВЫПУСКНОЙ КВАЛИФИКАЦИОННОЙ РАБОТЕ </w:t>
      </w:r>
    </w:p>
    <w:p w14:paraId="17000000">
      <w:pPr>
        <w:ind/>
        <w:jc w:val="center"/>
        <w:rPr>
          <w:b w:val="1"/>
          <w:i w:val="1"/>
          <w:sz w:val="20"/>
        </w:rPr>
      </w:pPr>
    </w:p>
    <w:p w14:paraId="18000000">
      <w:pPr>
        <w:ind/>
        <w:jc w:val="center"/>
        <w:rPr>
          <w:b w:val="1"/>
          <w:i w:val="1"/>
          <w:sz w:val="36"/>
        </w:rPr>
      </w:pPr>
      <w:r>
        <w:rPr>
          <w:b w:val="1"/>
          <w:i w:val="1"/>
          <w:sz w:val="36"/>
        </w:rPr>
        <w:t>НА ТЕМУ:</w:t>
      </w:r>
    </w:p>
    <w:p w14:paraId="19000000">
      <w:pPr>
        <w:ind/>
        <w:jc w:val="center"/>
        <w:rPr>
          <w:b w:val="1"/>
          <w:i w:val="1"/>
          <w:sz w:val="36"/>
        </w:rPr>
      </w:pPr>
    </w:p>
    <w:tbl>
      <w:tblPr>
        <w:tblStyle w:val="Style_3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9915"/>
      </w:tblGrid>
      <w:tr>
        <w:tc>
          <w:tcPr>
            <w:tcW w:type="dxa" w:w="9915"/>
            <w:tcBorders>
              <w:top w:color="000000" w:val="nil"/>
              <w:left w:color="000000" w:val="nil"/>
              <w:bottom w:color="000000" w:sz="4" w:val="single"/>
              <w:right w:color="000000" w:val="nil"/>
            </w:tcBorders>
          </w:tcPr>
          <w:p w14:paraId="1A000000">
            <w:pPr>
              <w:ind/>
              <w:jc w:val="center"/>
              <w:rPr>
                <w:sz w:val="32"/>
              </w:rPr>
            </w:pPr>
            <w:r>
              <w:rPr>
                <w:sz w:val="32"/>
              </w:rPr>
              <w:t>Система авторизации инфраструктурных сервисов</w:t>
            </w:r>
          </w:p>
        </w:tc>
      </w:tr>
      <w:tr>
        <w:tc>
          <w:tcPr>
            <w:tcW w:type="dxa" w:w="9915"/>
            <w:tcBorders>
              <w:top w:color="000000" w:sz="4" w:val="single"/>
              <w:left w:color="000000" w:val="nil"/>
              <w:bottom w:color="000000" w:sz="4" w:val="single"/>
              <w:right w:color="000000" w:val="nil"/>
            </w:tcBorders>
          </w:tcPr>
          <w:p w14:paraId="1B000000">
            <w:pPr>
              <w:ind/>
              <w:jc w:val="both"/>
              <w:rPr>
                <w:sz w:val="32"/>
              </w:rPr>
            </w:pPr>
          </w:p>
        </w:tc>
      </w:tr>
      <w:tr>
        <w:tc>
          <w:tcPr>
            <w:tcW w:type="dxa" w:w="9915"/>
            <w:tcBorders>
              <w:top w:color="000000" w:sz="4" w:val="single"/>
              <w:left w:color="000000" w:val="nil"/>
              <w:bottom w:color="000000" w:sz="4" w:val="single"/>
              <w:right w:color="000000" w:val="nil"/>
            </w:tcBorders>
          </w:tcPr>
          <w:p w14:paraId="1C000000">
            <w:pPr>
              <w:ind/>
              <w:jc w:val="both"/>
              <w:rPr>
                <w:sz w:val="32"/>
              </w:rPr>
            </w:pPr>
          </w:p>
        </w:tc>
      </w:tr>
      <w:tr>
        <w:tc>
          <w:tcPr>
            <w:tcW w:type="dxa" w:w="9915"/>
            <w:tcBorders>
              <w:top w:color="000000" w:sz="4" w:val="single"/>
              <w:left w:color="000000" w:val="nil"/>
              <w:bottom w:color="000000" w:sz="4" w:val="single"/>
              <w:right w:color="000000" w:val="nil"/>
            </w:tcBorders>
          </w:tcPr>
          <w:p w14:paraId="1D000000">
            <w:pPr>
              <w:ind/>
              <w:jc w:val="both"/>
              <w:rPr>
                <w:sz w:val="32"/>
              </w:rPr>
            </w:pPr>
          </w:p>
        </w:tc>
      </w:tr>
      <w:tr>
        <w:tc>
          <w:tcPr>
            <w:tcW w:type="dxa" w:w="9915"/>
            <w:tcBorders>
              <w:top w:color="000000" w:sz="4" w:val="single"/>
              <w:left w:color="000000" w:val="nil"/>
              <w:bottom w:color="000000" w:sz="4" w:val="single"/>
              <w:right w:color="000000" w:val="nil"/>
            </w:tcBorders>
          </w:tcPr>
          <w:p w14:paraId="1E000000">
            <w:pPr>
              <w:ind/>
              <w:jc w:val="both"/>
              <w:rPr>
                <w:sz w:val="32"/>
              </w:rPr>
            </w:pPr>
          </w:p>
        </w:tc>
      </w:tr>
    </w:tbl>
    <w:p w14:paraId="1F000000">
      <w:pPr>
        <w:spacing w:line="360" w:lineRule="auto"/>
        <w:ind w:firstLine="709"/>
        <w:jc w:val="both"/>
        <w:rPr>
          <w:sz w:val="28"/>
        </w:rPr>
      </w:pPr>
    </w:p>
    <w:p w14:paraId="20000000">
      <w:pPr>
        <w:spacing w:line="360" w:lineRule="auto"/>
        <w:ind w:firstLine="709"/>
        <w:jc w:val="both"/>
        <w:rPr>
          <w:sz w:val="28"/>
        </w:rPr>
      </w:pPr>
    </w:p>
    <w:tbl>
      <w:tblPr>
        <w:tblStyle w:val="Style_2"/>
        <w:tblLayout w:type="fixed"/>
        <w:tblCellMar>
          <w:left w:type="dxa" w:w="28"/>
          <w:right w:type="dxa" w:w="28"/>
        </w:tblCellMar>
      </w:tblPr>
      <w:tblGrid>
        <w:gridCol w:w="1843"/>
        <w:gridCol w:w="1985"/>
        <w:gridCol w:w="76"/>
        <w:gridCol w:w="3637"/>
        <w:gridCol w:w="142"/>
        <w:gridCol w:w="2240"/>
      </w:tblGrid>
      <w:tr>
        <w:tc>
          <w:tcPr>
            <w:tcW w:type="dxa" w:w="1843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21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Студент </w:t>
            </w:r>
          </w:p>
        </w:tc>
        <w:tc>
          <w:tcPr>
            <w:tcW w:type="dxa" w:w="1985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22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ИУ7-82Б</w:t>
            </w:r>
          </w:p>
        </w:tc>
        <w:tc>
          <w:tcPr>
            <w:tcW w:type="dxa" w:w="76"/>
            <w:tcBorders>
              <w:top w:sz="4" w:val="nil"/>
              <w:left w:sz="4" w:val="nil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2300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363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24000000">
            <w:pPr>
              <w:rPr>
                <w:sz w:val="24"/>
              </w:rPr>
            </w:pPr>
          </w:p>
        </w:tc>
        <w:tc>
          <w:tcPr>
            <w:tcW w:type="dxa" w:w="142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25000000">
            <w:pPr>
              <w:rPr>
                <w:sz w:val="24"/>
              </w:rPr>
            </w:pPr>
          </w:p>
        </w:tc>
        <w:tc>
          <w:tcPr>
            <w:tcW w:type="dxa" w:w="2240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26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А. И. Васильев</w:t>
            </w:r>
          </w:p>
        </w:tc>
      </w:tr>
      <w:tr>
        <w:trPr>
          <w:trHeight w:hRule="atLeast" w:val="307"/>
        </w:trPr>
        <w:tc>
          <w:tcPr>
            <w:tcW w:type="dxa" w:w="1843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27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1985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2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type="dxa" w:w="76"/>
            <w:tcBorders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29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3637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2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type="dxa" w:w="142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2B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2240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2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инициалы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фамилия</w:t>
            </w:r>
            <w:r>
              <w:rPr>
                <w:sz w:val="20"/>
              </w:rPr>
              <w:t>)</w:t>
            </w:r>
          </w:p>
        </w:tc>
      </w:tr>
      <w:tr>
        <w:trPr>
          <w:trHeight w:hRule="atLeast" w:val="307"/>
        </w:trPr>
        <w:tc>
          <w:tcPr>
            <w:tcW w:type="dxa" w:w="3904"/>
            <w:gridSpan w:val="3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2D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ВКР</w:t>
            </w:r>
          </w:p>
        </w:tc>
        <w:tc>
          <w:tcPr>
            <w:tcW w:type="dxa" w:w="363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2E000000">
            <w:pPr>
              <w:widowControl w:val="0"/>
              <w:ind/>
              <w:rPr>
                <w:rFonts w:asciiTheme="minorAscii" w:hAnsiTheme="minorHAnsi"/>
                <w:sz w:val="24"/>
              </w:rPr>
            </w:pPr>
          </w:p>
        </w:tc>
        <w:tc>
          <w:tcPr>
            <w:tcW w:type="dxa" w:w="142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2F00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2240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30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П. В. Клорикьян</w:t>
            </w:r>
          </w:p>
        </w:tc>
      </w:tr>
      <w:tr>
        <w:trPr>
          <w:trHeight w:hRule="atLeast" w:val="307"/>
        </w:trPr>
        <w:tc>
          <w:tcPr>
            <w:tcW w:type="dxa" w:w="3904"/>
            <w:gridSpan w:val="3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3100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3637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3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подпись</w:t>
            </w:r>
            <w:r>
              <w:rPr>
                <w:sz w:val="20"/>
              </w:rPr>
              <w:t>)</w:t>
            </w:r>
          </w:p>
        </w:tc>
        <w:tc>
          <w:tcPr>
            <w:tcW w:type="dxa" w:w="142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33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2240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3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инициалы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фамилия</w:t>
            </w:r>
            <w:r>
              <w:rPr>
                <w:sz w:val="20"/>
              </w:rPr>
              <w:t>)</w:t>
            </w:r>
          </w:p>
        </w:tc>
      </w:tr>
      <w:tr>
        <w:trPr>
          <w:trHeight w:hRule="atLeast" w:val="307"/>
        </w:trPr>
        <w:tc>
          <w:tcPr>
            <w:tcW w:type="dxa" w:w="3904"/>
            <w:gridSpan w:val="3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3500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Нормоконтролер</w:t>
            </w:r>
          </w:p>
        </w:tc>
        <w:tc>
          <w:tcPr>
            <w:tcW w:type="dxa" w:w="363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36000000">
            <w:pPr>
              <w:widowControl w:val="0"/>
              <w:ind/>
              <w:rPr>
                <w:rFonts w:asciiTheme="minorAscii" w:hAnsiTheme="minorHAnsi"/>
                <w:sz w:val="24"/>
              </w:rPr>
            </w:pPr>
          </w:p>
        </w:tc>
        <w:tc>
          <w:tcPr>
            <w:tcW w:type="dxa" w:w="142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3700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2240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38000000">
            <w:pPr>
              <w:widowControl w:val="0"/>
              <w:ind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307"/>
        </w:trPr>
        <w:tc>
          <w:tcPr>
            <w:tcW w:type="dxa" w:w="3904"/>
            <w:gridSpan w:val="3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  <w:vAlign w:val="bottom"/>
          </w:tcPr>
          <w:p w14:paraId="3900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3637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3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type="dxa" w:w="142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3B000000"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2240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3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инициалы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фамилия</w:t>
            </w:r>
            <w:r>
              <w:rPr>
                <w:sz w:val="20"/>
              </w:rPr>
              <w:t>)</w:t>
            </w:r>
          </w:p>
        </w:tc>
      </w:tr>
    </w:tbl>
    <w:p w14:paraId="3D000000">
      <w:pPr>
        <w:spacing w:line="360" w:lineRule="auto"/>
        <w:ind w:firstLine="709"/>
        <w:jc w:val="both"/>
        <w:rPr>
          <w:sz w:val="28"/>
        </w:rPr>
      </w:pPr>
    </w:p>
    <w:p w14:paraId="3E000000">
      <w:pPr>
        <w:spacing w:line="360" w:lineRule="auto"/>
        <w:ind w:firstLine="709"/>
        <w:jc w:val="both"/>
        <w:rPr>
          <w:sz w:val="28"/>
        </w:rPr>
      </w:pPr>
    </w:p>
    <w:p w14:paraId="3F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20</w:t>
      </w:r>
      <w:r>
        <w:rPr>
          <w:sz w:val="28"/>
        </w:rPr>
        <w:t>25</w:t>
      </w:r>
      <w:r>
        <w:rPr>
          <w:sz w:val="28"/>
        </w:rPr>
        <w:t xml:space="preserve"> год </w:t>
      </w:r>
    </w:p>
    <w:sectPr>
      <w:headerReference r:id="rId1" w:type="default"/>
      <w:type w:val="continuous"/>
      <w:pgSz w:h="16840" w:w="11910"/>
      <w:pgMar w:bottom="1134" w:footer="720" w:gutter="0" w:header="720" w:left="1134" w:right="851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sz w:val="24"/>
      </w:rPr>
      <w:fldChar w:fldCharType="begin"/>
    </w:r>
    <w:r>
      <w:rPr>
        <w:sz w:val="24"/>
      </w:rPr>
      <w:instrText xml:space="preserve">PAGE </w:instrText>
    </w:r>
    <w:r>
      <w:rPr>
        <w:sz w:val="24"/>
      </w:rPr>
      <w:fldChar w:fldCharType="separate"/>
    </w:r>
    <w:r>
      <w:rPr>
        <w:sz w:val="24"/>
      </w:rPr>
      <w:fldChar w:fldCharType="end"/>
    </w:r>
  </w:p>
  <w:p w14:paraId="01000000">
    <w:pPr>
      <w:pStyle w:val="Style_1"/>
      <w:ind/>
      <w:jc w:val="center"/>
      <w:rPr>
        <w:sz w:val="24"/>
      </w:rPr>
    </w:pPr>
  </w:p>
  <w:p w14:paraId="02000000">
    <w:pPr>
      <w:pStyle w:val="Style_1"/>
      <w:rPr>
        <w:sz w:val="24"/>
      </w:rPr>
    </w:pPr>
  </w:p>
</w:hd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Times New Roman" w:hAnsi="Times New Roman"/>
    </w:rPr>
  </w:style>
  <w:style w:default="1" w:styleId="Style_4_ch" w:type="character">
    <w:name w:val="Normal"/>
    <w:link w:val="Style_4"/>
    <w:rPr>
      <w:rFonts w:ascii="Times New Roman" w:hAnsi="Times New Roman"/>
    </w:rPr>
  </w:style>
  <w:style w:styleId="Style_5" w:type="paragraph">
    <w:name w:val="toc 2"/>
    <w:next w:val="Style_4"/>
    <w:link w:val="Style_5_ch"/>
    <w:uiPriority w:val="39"/>
    <w:pPr>
      <w:ind w:firstLine="0" w:left="200"/>
    </w:pPr>
  </w:style>
  <w:style w:styleId="Style_5_ch" w:type="character">
    <w:name w:val="toc 2"/>
    <w:link w:val="Style_5"/>
  </w:style>
  <w:style w:styleId="Style_6" w:type="paragraph">
    <w:name w:val="toc 4"/>
    <w:next w:val="Style_4"/>
    <w:link w:val="Style_6_ch"/>
    <w:uiPriority w:val="39"/>
    <w:pPr>
      <w:ind w:firstLine="0" w:left="600"/>
    </w:pPr>
  </w:style>
  <w:style w:styleId="Style_6_ch" w:type="character">
    <w:name w:val="toc 4"/>
    <w:link w:val="Style_6"/>
  </w:style>
  <w:style w:styleId="Style_7" w:type="paragraph">
    <w:name w:val="toc 6"/>
    <w:next w:val="Style_4"/>
    <w:link w:val="Style_7_ch"/>
    <w:uiPriority w:val="39"/>
    <w:pPr>
      <w:ind w:firstLine="0" w:left="1000"/>
    </w:pPr>
  </w:style>
  <w:style w:styleId="Style_7_ch" w:type="character">
    <w:name w:val="toc 6"/>
    <w:link w:val="Style_7"/>
  </w:style>
  <w:style w:styleId="Style_8" w:type="paragraph">
    <w:name w:val="toc 7"/>
    <w:next w:val="Style_4"/>
    <w:link w:val="Style_8_ch"/>
    <w:uiPriority w:val="39"/>
    <w:pPr>
      <w:ind w:firstLine="0" w:left="1200"/>
    </w:pPr>
  </w:style>
  <w:style w:styleId="Style_8_ch" w:type="character">
    <w:name w:val="toc 7"/>
    <w:link w:val="Style_8"/>
  </w:style>
  <w:style w:styleId="Style_9" w:type="paragraph">
    <w:name w:val="heading 3"/>
    <w:next w:val="Style_4"/>
    <w:link w:val="Style_9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9_ch" w:type="character">
    <w:name w:val="heading 3"/>
    <w:link w:val="Style_9"/>
    <w:rPr>
      <w:rFonts w:ascii="XO Thames" w:hAnsi="XO Thames"/>
      <w:b w:val="1"/>
      <w:i w:val="1"/>
      <w:color w:val="000000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Plain Text"/>
    <w:basedOn w:val="Style_4"/>
    <w:link w:val="Style_11_ch"/>
    <w:pPr>
      <w:widowControl w:val="1"/>
      <w:ind/>
    </w:pPr>
    <w:rPr>
      <w:rFonts w:ascii="Courier New" w:hAnsi="Courier New"/>
      <w:sz w:val="20"/>
    </w:rPr>
  </w:style>
  <w:style w:styleId="Style_11_ch" w:type="character">
    <w:name w:val="Plain Text"/>
    <w:basedOn w:val="Style_4_ch"/>
    <w:link w:val="Style_11"/>
    <w:rPr>
      <w:rFonts w:ascii="Courier New" w:hAnsi="Courier New"/>
      <w:sz w:val="20"/>
    </w:rPr>
  </w:style>
  <w:style w:styleId="Style_12" w:type="paragraph">
    <w:name w:val="Font Style15"/>
    <w:basedOn w:val="Style_10"/>
    <w:link w:val="Style_12_ch"/>
    <w:rPr>
      <w:rFonts w:ascii="Times New Roman" w:hAnsi="Times New Roman"/>
      <w:color w:val="000000"/>
      <w:sz w:val="18"/>
    </w:rPr>
  </w:style>
  <w:style w:styleId="Style_12_ch" w:type="character">
    <w:name w:val="Font Style15"/>
    <w:basedOn w:val="Style_10_ch"/>
    <w:link w:val="Style_12"/>
    <w:rPr>
      <w:rFonts w:ascii="Times New Roman" w:hAnsi="Times New Roman"/>
      <w:color w:val="000000"/>
      <w:sz w:val="18"/>
    </w:rPr>
  </w:style>
  <w:style w:styleId="Style_13" w:type="paragraph">
    <w:name w:val="Balloon Text"/>
    <w:basedOn w:val="Style_4"/>
    <w:link w:val="Style_13_ch"/>
    <w:rPr>
      <w:rFonts w:ascii="Segoe UI" w:hAnsi="Segoe UI"/>
      <w:sz w:val="18"/>
    </w:rPr>
  </w:style>
  <w:style w:styleId="Style_13_ch" w:type="character">
    <w:name w:val="Balloon Text"/>
    <w:basedOn w:val="Style_4_ch"/>
    <w:link w:val="Style_13"/>
    <w:rPr>
      <w:rFonts w:ascii="Segoe UI" w:hAnsi="Segoe UI"/>
      <w:sz w:val="18"/>
    </w:rPr>
  </w:style>
  <w:style w:styleId="Style_14" w:type="paragraph">
    <w:name w:val="Body Text"/>
    <w:basedOn w:val="Style_4"/>
    <w:link w:val="Style_14_ch"/>
    <w:rPr>
      <w:sz w:val="28"/>
    </w:rPr>
  </w:style>
  <w:style w:styleId="Style_14_ch" w:type="character">
    <w:name w:val="Body Text"/>
    <w:basedOn w:val="Style_4_ch"/>
    <w:link w:val="Style_14"/>
    <w:rPr>
      <w:sz w:val="28"/>
    </w:rPr>
  </w:style>
  <w:style w:styleId="Style_1" w:type="paragraph">
    <w:name w:val="header"/>
    <w:basedOn w:val="Style_4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4_ch"/>
    <w:link w:val="Style_1"/>
  </w:style>
  <w:style w:styleId="Style_15" w:type="paragraph">
    <w:name w:val="toc 3"/>
    <w:next w:val="Style_4"/>
    <w:link w:val="Style_15_ch"/>
    <w:uiPriority w:val="39"/>
    <w:pPr>
      <w:ind w:firstLine="0" w:left="400"/>
    </w:pPr>
  </w:style>
  <w:style w:styleId="Style_15_ch" w:type="character">
    <w:name w:val="toc 3"/>
    <w:link w:val="Style_15"/>
  </w:style>
  <w:style w:styleId="Style_16" w:type="paragraph">
    <w:name w:val="heading 5"/>
    <w:next w:val="Style_4"/>
    <w:link w:val="Style_16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6_ch" w:type="character">
    <w:name w:val="heading 5"/>
    <w:link w:val="Style_16"/>
    <w:rPr>
      <w:rFonts w:ascii="XO Thames" w:hAnsi="XO Thames"/>
      <w:b w:val="1"/>
      <w:color w:val="000000"/>
      <w:sz w:val="22"/>
    </w:rPr>
  </w:style>
  <w:style w:styleId="Style_17" w:type="paragraph">
    <w:name w:val="heading 1"/>
    <w:next w:val="Style_4"/>
    <w:link w:val="Style_17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List Paragraph"/>
    <w:basedOn w:val="Style_4"/>
    <w:link w:val="Style_18_ch"/>
  </w:style>
  <w:style w:styleId="Style_18_ch" w:type="character">
    <w:name w:val="List Paragraph"/>
    <w:basedOn w:val="Style_4_ch"/>
    <w:link w:val="Style_18"/>
  </w:style>
  <w:style w:styleId="Style_19" w:type="paragraph">
    <w:name w:val="Hyperlink"/>
    <w:basedOn w:val="Style_10"/>
    <w:link w:val="Style_19_ch"/>
    <w:rPr>
      <w:color w:themeColor="hyperlink" w:val="0000FF"/>
      <w:u w:val="single"/>
    </w:rPr>
  </w:style>
  <w:style w:styleId="Style_19_ch" w:type="character">
    <w:name w:val="Hyperlink"/>
    <w:basedOn w:val="Style_10_ch"/>
    <w:link w:val="Style_19"/>
    <w:rPr>
      <w:color w:themeColor="hyperlink" w:val="0000FF"/>
      <w:u w:val="single"/>
    </w:rPr>
  </w:style>
  <w:style w:styleId="Style_20" w:type="paragraph">
    <w:name w:val="Footnote"/>
    <w:link w:val="Style_20_ch"/>
    <w:pPr>
      <w:ind/>
      <w:jc w:val="left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21" w:type="paragraph">
    <w:name w:val="toc 1"/>
    <w:next w:val="Style_4"/>
    <w:link w:val="Style_21_ch"/>
    <w:uiPriority w:val="39"/>
    <w:pPr>
      <w:ind w:firstLine="0" w:left="0"/>
    </w:pPr>
    <w:rPr>
      <w:rFonts w:ascii="XO Thames" w:hAnsi="XO Thames"/>
      <w:b w:val="1"/>
    </w:rPr>
  </w:style>
  <w:style w:styleId="Style_21_ch" w:type="character">
    <w:name w:val="toc 1"/>
    <w:link w:val="Style_21"/>
    <w:rPr>
      <w:rFonts w:ascii="XO Thames" w:hAnsi="XO Thames"/>
      <w:b w:val="1"/>
    </w:rPr>
  </w:style>
  <w:style w:styleId="Style_22" w:type="paragraph">
    <w:name w:val="Header and Footer"/>
    <w:link w:val="Style_22_ch"/>
    <w:pPr>
      <w:spacing w:line="360" w:lineRule="auto"/>
      <w:ind/>
    </w:pPr>
    <w:rPr>
      <w:rFonts w:ascii="XO Thames" w:hAnsi="XO Thames"/>
      <w:sz w:val="20"/>
    </w:rPr>
  </w:style>
  <w:style w:styleId="Style_22_ch" w:type="character">
    <w:name w:val="Header and Footer"/>
    <w:link w:val="Style_22"/>
    <w:rPr>
      <w:rFonts w:ascii="XO Thames" w:hAnsi="XO Thames"/>
      <w:sz w:val="20"/>
    </w:rPr>
  </w:style>
  <w:style w:styleId="Style_23" w:type="paragraph">
    <w:name w:val="toc 9"/>
    <w:next w:val="Style_4"/>
    <w:link w:val="Style_23_ch"/>
    <w:uiPriority w:val="39"/>
    <w:pPr>
      <w:ind w:firstLine="0" w:left="1600"/>
    </w:pPr>
  </w:style>
  <w:style w:styleId="Style_23_ch" w:type="character">
    <w:name w:val="toc 9"/>
    <w:link w:val="Style_23"/>
  </w:style>
  <w:style w:styleId="Style_24" w:type="paragraph">
    <w:name w:val="footer"/>
    <w:basedOn w:val="Style_4"/>
    <w:link w:val="Style_24_ch"/>
    <w:pPr>
      <w:tabs>
        <w:tab w:leader="none" w:pos="4677" w:val="center"/>
        <w:tab w:leader="none" w:pos="9355" w:val="right"/>
      </w:tabs>
      <w:ind/>
    </w:pPr>
  </w:style>
  <w:style w:styleId="Style_24_ch" w:type="character">
    <w:name w:val="footer"/>
    <w:basedOn w:val="Style_4_ch"/>
    <w:link w:val="Style_24"/>
  </w:style>
  <w:style w:styleId="Style_25" w:type="paragraph">
    <w:name w:val="Table Paragraph"/>
    <w:basedOn w:val="Style_4"/>
    <w:link w:val="Style_25_ch"/>
  </w:style>
  <w:style w:styleId="Style_25_ch" w:type="character">
    <w:name w:val="Table Paragraph"/>
    <w:basedOn w:val="Style_4_ch"/>
    <w:link w:val="Style_25"/>
  </w:style>
  <w:style w:styleId="Style_26" w:type="paragraph">
    <w:name w:val="toc 8"/>
    <w:next w:val="Style_4"/>
    <w:link w:val="Style_26_ch"/>
    <w:uiPriority w:val="39"/>
    <w:pPr>
      <w:ind w:firstLine="0" w:left="1400"/>
    </w:pPr>
  </w:style>
  <w:style w:styleId="Style_26_ch" w:type="character">
    <w:name w:val="toc 8"/>
    <w:link w:val="Style_26"/>
  </w:style>
  <w:style w:styleId="Style_27" w:type="paragraph">
    <w:name w:val="toc 5"/>
    <w:next w:val="Style_4"/>
    <w:link w:val="Style_27_ch"/>
    <w:uiPriority w:val="39"/>
    <w:pPr>
      <w:ind w:firstLine="0" w:left="800"/>
    </w:pPr>
  </w:style>
  <w:style w:styleId="Style_27_ch" w:type="character">
    <w:name w:val="toc 5"/>
    <w:link w:val="Style_27"/>
  </w:style>
  <w:style w:styleId="Style_28" w:type="paragraph">
    <w:name w:val="Subtitle"/>
    <w:next w:val="Style_4"/>
    <w:link w:val="Style_28_ch"/>
    <w:uiPriority w:val="11"/>
    <w:qFormat/>
    <w:rPr>
      <w:rFonts w:ascii="XO Thames" w:hAnsi="XO Thames"/>
      <w:i w:val="1"/>
      <w:color w:val="616161"/>
      <w:sz w:val="24"/>
    </w:rPr>
  </w:style>
  <w:style w:styleId="Style_28_ch" w:type="character">
    <w:name w:val="Subtitle"/>
    <w:link w:val="Style_28"/>
    <w:rPr>
      <w:rFonts w:ascii="XO Thames" w:hAnsi="XO Thames"/>
      <w:i w:val="1"/>
      <w:color w:val="616161"/>
      <w:sz w:val="24"/>
    </w:rPr>
  </w:style>
  <w:style w:styleId="Style_29" w:type="paragraph">
    <w:name w:val="toc 10"/>
    <w:next w:val="Style_4"/>
    <w:link w:val="Style_29_ch"/>
    <w:uiPriority w:val="39"/>
    <w:pPr>
      <w:ind w:firstLine="0" w:left="1800"/>
    </w:pPr>
  </w:style>
  <w:style w:styleId="Style_29_ch" w:type="character">
    <w:name w:val="toc 10"/>
    <w:link w:val="Style_29"/>
  </w:style>
  <w:style w:styleId="Style_30" w:type="paragraph">
    <w:name w:val="Title"/>
    <w:next w:val="Style_4"/>
    <w:link w:val="Style_30_ch"/>
    <w:uiPriority w:val="10"/>
    <w:qFormat/>
    <w:rPr>
      <w:rFonts w:ascii="XO Thames" w:hAnsi="XO Thames"/>
      <w:b w:val="1"/>
      <w:sz w:val="52"/>
    </w:rPr>
  </w:style>
  <w:style w:styleId="Style_30_ch" w:type="character">
    <w:name w:val="Title"/>
    <w:link w:val="Style_30"/>
    <w:rPr>
      <w:rFonts w:ascii="XO Thames" w:hAnsi="XO Thames"/>
      <w:b w:val="1"/>
      <w:sz w:val="52"/>
    </w:rPr>
  </w:style>
  <w:style w:styleId="Style_31" w:type="paragraph">
    <w:name w:val="heading 4"/>
    <w:next w:val="Style_4"/>
    <w:link w:val="Style_3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31_ch" w:type="character">
    <w:name w:val="heading 4"/>
    <w:link w:val="Style_31"/>
    <w:rPr>
      <w:rFonts w:ascii="XO Thames" w:hAnsi="XO Thames"/>
      <w:b w:val="1"/>
      <w:color w:val="595959"/>
      <w:sz w:val="26"/>
    </w:rPr>
  </w:style>
  <w:style w:styleId="Style_32" w:type="paragraph">
    <w:name w:val="heading 2"/>
    <w:next w:val="Style_4"/>
    <w:link w:val="Style_3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32_ch" w:type="character">
    <w:name w:val="heading 2"/>
    <w:link w:val="Style_32"/>
    <w:rPr>
      <w:rFonts w:ascii="XO Thames" w:hAnsi="XO Thames"/>
      <w:b w:val="1"/>
      <w:color w:val="00A0FF"/>
      <w:sz w:val="26"/>
    </w:rPr>
  </w:style>
  <w:style w:styleId="Style_33" w:type="paragraph">
    <w:name w:val="Placeholder Text"/>
    <w:link w:val="Style_33_ch"/>
    <w:rPr>
      <w:color w:val="808080"/>
    </w:rPr>
  </w:style>
  <w:style w:styleId="Style_33_ch" w:type="character">
    <w:name w:val="Placeholder Text"/>
    <w:link w:val="Style_33"/>
    <w:rPr>
      <w:color w:val="808080"/>
    </w:rPr>
  </w:style>
  <w:style w:styleId="Style_3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styleId="Style_34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jpe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2025-05-25T22:48:18Z</dcterms:modified>
</cp:coreProperties>
</file>