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6B" w:rsidRDefault="00C65FD5" w:rsidP="00D82F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ABSTRAK</w:t>
      </w:r>
    </w:p>
    <w:p w:rsidR="0007036B" w:rsidRDefault="0007036B" w:rsidP="00D82F20">
      <w:pPr>
        <w:rPr>
          <w:rFonts w:ascii="Times New Roman" w:hAnsi="Times New Roman" w:cs="Times New Roman"/>
          <w:b/>
          <w:sz w:val="24"/>
        </w:rPr>
      </w:pPr>
    </w:p>
    <w:p w:rsidR="0007036B" w:rsidRPr="00ED789A" w:rsidRDefault="0007036B" w:rsidP="00D82F20">
      <w:pPr>
        <w:ind w:firstLine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Proses pencucian film konvensional haruslah langsung dilakukan jika sudah terkena pancaran ekspose, namun tidak semua proses tesebut langsung dilakukan</w:t>
      </w:r>
      <w:r w:rsidR="00813BFB">
        <w:rPr>
          <w:rFonts w:ascii="Times New Roman" w:hAnsi="Times New Roman" w:cs="Times New Roman"/>
          <w:sz w:val="24"/>
        </w:rPr>
        <w:t>.</w:t>
      </w:r>
      <w:r w:rsidR="00977CF5">
        <w:rPr>
          <w:rFonts w:ascii="Times New Roman" w:hAnsi="Times New Roman" w:cs="Times New Roman"/>
          <w:sz w:val="24"/>
        </w:rPr>
        <w:t xml:space="preserve"> Dari penjesalan tersebut penulis ingin mencoba meneliti dan membandingkan dari film yang diekspos lalu didiamkan terlebih dahulu dan film yang di ekspose langsung di proses oleh </w:t>
      </w:r>
      <w:r w:rsidR="00977CF5" w:rsidRPr="00ED789A">
        <w:rPr>
          <w:rFonts w:ascii="Times New Roman" w:hAnsi="Times New Roman" w:cs="Times New Roman"/>
          <w:i/>
          <w:sz w:val="24"/>
        </w:rPr>
        <w:t>Automatic Procesing.</w:t>
      </w:r>
    </w:p>
    <w:p w:rsidR="00977CF5" w:rsidRDefault="00977CF5" w:rsidP="00D82F20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yang dig</w:t>
      </w:r>
      <w:r w:rsidR="00813BFB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nakan adalah metode </w:t>
      </w:r>
      <w:r w:rsidRPr="00ED789A">
        <w:rPr>
          <w:rFonts w:ascii="Times New Roman" w:hAnsi="Times New Roman" w:cs="Times New Roman"/>
          <w:i/>
          <w:sz w:val="24"/>
        </w:rPr>
        <w:t xml:space="preserve">kualitatif </w:t>
      </w:r>
      <w:r>
        <w:rPr>
          <w:rFonts w:ascii="Times New Roman" w:hAnsi="Times New Roman" w:cs="Times New Roman"/>
          <w:sz w:val="24"/>
        </w:rPr>
        <w:t>bersifat eksperimental</w:t>
      </w:r>
      <w:r w:rsidR="00D82F20">
        <w:rPr>
          <w:rFonts w:ascii="Times New Roman" w:hAnsi="Times New Roman" w:cs="Times New Roman"/>
          <w:sz w:val="24"/>
        </w:rPr>
        <w:t xml:space="preserve">. </w:t>
      </w:r>
      <w:r w:rsidR="00C65FD5">
        <w:rPr>
          <w:rFonts w:ascii="Times New Roman" w:hAnsi="Times New Roman" w:cs="Times New Roman"/>
          <w:sz w:val="24"/>
        </w:rPr>
        <w:t xml:space="preserve">Kemudian hasil tersebut diukur densitasnya menggunakan </w:t>
      </w:r>
      <w:r w:rsidR="00C65FD5" w:rsidRPr="00C65FD5">
        <w:rPr>
          <w:rFonts w:ascii="Times New Roman" w:hAnsi="Times New Roman" w:cs="Times New Roman"/>
          <w:i/>
          <w:sz w:val="24"/>
        </w:rPr>
        <w:t>densitometer.</w:t>
      </w:r>
      <w:r w:rsidR="00C65FD5">
        <w:rPr>
          <w:rFonts w:ascii="Times New Roman" w:hAnsi="Times New Roman" w:cs="Times New Roman"/>
          <w:sz w:val="24"/>
        </w:rPr>
        <w:t xml:space="preserve"> </w:t>
      </w:r>
      <w:r w:rsidR="00D82F20">
        <w:rPr>
          <w:rFonts w:ascii="Times New Roman" w:hAnsi="Times New Roman" w:cs="Times New Roman"/>
          <w:sz w:val="24"/>
        </w:rPr>
        <w:t>Untuk nanti di masukan keda</w:t>
      </w:r>
      <w:r>
        <w:rPr>
          <w:rFonts w:ascii="Times New Roman" w:hAnsi="Times New Roman" w:cs="Times New Roman"/>
          <w:sz w:val="24"/>
        </w:rPr>
        <w:t xml:space="preserve">lam </w:t>
      </w:r>
      <w:r w:rsidRPr="00C65FD5">
        <w:rPr>
          <w:rFonts w:ascii="Times New Roman" w:hAnsi="Times New Roman" w:cs="Times New Roman"/>
          <w:i/>
          <w:sz w:val="24"/>
        </w:rPr>
        <w:t>kurva karakteristik</w:t>
      </w:r>
      <w:r>
        <w:rPr>
          <w:rFonts w:ascii="Times New Roman" w:hAnsi="Times New Roman" w:cs="Times New Roman"/>
          <w:sz w:val="24"/>
        </w:rPr>
        <w:t xml:space="preserve"> dan di nilai </w:t>
      </w:r>
      <w:r w:rsidRPr="00ED789A">
        <w:rPr>
          <w:rFonts w:ascii="Times New Roman" w:hAnsi="Times New Roman" w:cs="Times New Roman"/>
          <w:i/>
          <w:sz w:val="24"/>
        </w:rPr>
        <w:t>basic fog</w:t>
      </w:r>
      <w:r>
        <w:rPr>
          <w:rFonts w:ascii="Times New Roman" w:hAnsi="Times New Roman" w:cs="Times New Roman"/>
          <w:sz w:val="24"/>
        </w:rPr>
        <w:t xml:space="preserve">, kontras, </w:t>
      </w:r>
      <w:r w:rsidRPr="00ED789A">
        <w:rPr>
          <w:rFonts w:ascii="Times New Roman" w:hAnsi="Times New Roman" w:cs="Times New Roman"/>
          <w:i/>
          <w:sz w:val="24"/>
        </w:rPr>
        <w:t>average gradient</w:t>
      </w:r>
      <w:r>
        <w:rPr>
          <w:rFonts w:ascii="Times New Roman" w:hAnsi="Times New Roman" w:cs="Times New Roman"/>
          <w:sz w:val="24"/>
        </w:rPr>
        <w:t xml:space="preserve">, dan </w:t>
      </w:r>
      <w:r w:rsidRPr="00ED789A">
        <w:rPr>
          <w:rFonts w:ascii="Times New Roman" w:hAnsi="Times New Roman" w:cs="Times New Roman"/>
          <w:i/>
          <w:sz w:val="24"/>
        </w:rPr>
        <w:t xml:space="preserve">optical </w:t>
      </w:r>
      <w:r w:rsidR="00ED789A" w:rsidRPr="00ED789A">
        <w:rPr>
          <w:rFonts w:ascii="Times New Roman" w:hAnsi="Times New Roman" w:cs="Times New Roman"/>
          <w:i/>
          <w:sz w:val="24"/>
        </w:rPr>
        <w:t>d</w:t>
      </w:r>
      <w:r w:rsidRPr="00ED789A">
        <w:rPr>
          <w:rFonts w:ascii="Times New Roman" w:hAnsi="Times New Roman" w:cs="Times New Roman"/>
          <w:i/>
          <w:sz w:val="24"/>
        </w:rPr>
        <w:t>ensity</w:t>
      </w:r>
      <w:r>
        <w:rPr>
          <w:rFonts w:ascii="Times New Roman" w:hAnsi="Times New Roman" w:cs="Times New Roman"/>
          <w:sz w:val="24"/>
        </w:rPr>
        <w:t xml:space="preserve"> dari kedua film tersbut.</w:t>
      </w:r>
    </w:p>
    <w:p w:rsidR="00977CF5" w:rsidRDefault="00B45829" w:rsidP="00B45829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</w:t>
      </w:r>
      <w:r w:rsidR="00434359">
        <w:rPr>
          <w:rFonts w:ascii="Times New Roman" w:hAnsi="Times New Roman" w:cs="Times New Roman"/>
          <w:sz w:val="24"/>
        </w:rPr>
        <w:t>da hasil akhir diketahui bahwa</w:t>
      </w:r>
      <w:r>
        <w:rPr>
          <w:rFonts w:ascii="Times New Roman" w:hAnsi="Times New Roman" w:cs="Times New Roman"/>
          <w:sz w:val="24"/>
        </w:rPr>
        <w:t xml:space="preserve"> </w:t>
      </w:r>
      <w:r w:rsidRPr="00B051CF">
        <w:rPr>
          <w:rFonts w:ascii="Times New Roman" w:hAnsi="Times New Roman" w:cs="Times New Roman"/>
          <w:i/>
          <w:sz w:val="24"/>
        </w:rPr>
        <w:t>basic fog</w:t>
      </w:r>
      <w:r>
        <w:rPr>
          <w:rFonts w:ascii="Times New Roman" w:hAnsi="Times New Roman" w:cs="Times New Roman"/>
          <w:sz w:val="24"/>
        </w:rPr>
        <w:t xml:space="preserve"> film A lebih kecil dari </w:t>
      </w:r>
      <w:r w:rsidRPr="00B051CF">
        <w:rPr>
          <w:rFonts w:ascii="Times New Roman" w:hAnsi="Times New Roman" w:cs="Times New Roman"/>
          <w:i/>
          <w:sz w:val="24"/>
        </w:rPr>
        <w:t>basic fog</w:t>
      </w:r>
      <w:r>
        <w:rPr>
          <w:rFonts w:ascii="Times New Roman" w:hAnsi="Times New Roman" w:cs="Times New Roman"/>
          <w:sz w:val="24"/>
        </w:rPr>
        <w:t xml:space="preserve"> film B, </w:t>
      </w:r>
      <w:r w:rsidRPr="00B051CF">
        <w:rPr>
          <w:rFonts w:ascii="Times New Roman" w:hAnsi="Times New Roman" w:cs="Times New Roman"/>
          <w:i/>
          <w:sz w:val="24"/>
        </w:rPr>
        <w:t>Average Gradien</w:t>
      </w:r>
      <w:r>
        <w:rPr>
          <w:rFonts w:ascii="Times New Roman" w:hAnsi="Times New Roman" w:cs="Times New Roman"/>
          <w:sz w:val="24"/>
        </w:rPr>
        <w:t xml:space="preserve"> pad film A lebih besar dari film B, namun pada nilai densitas maksimum pada kedua film tersebut memiliki nilai yang sama, dan nilai densitas guna film B lebih besar dibandingkan film A.</w:t>
      </w:r>
    </w:p>
    <w:p w:rsidR="00B45829" w:rsidRDefault="00ED789A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Kata Kunci : Kurva Karakteristik, </w:t>
      </w:r>
      <w:r w:rsidR="00C65FD5">
        <w:rPr>
          <w:rFonts w:ascii="Times New Roman" w:hAnsi="Times New Roman" w:cs="Times New Roman"/>
          <w:sz w:val="24"/>
        </w:rPr>
        <w:t>D</w:t>
      </w:r>
      <w:r w:rsidR="00C65FD5">
        <w:rPr>
          <w:rFonts w:ascii="Times New Roman" w:hAnsi="Times New Roman" w:cs="Times New Roman"/>
          <w:i/>
          <w:sz w:val="24"/>
        </w:rPr>
        <w:t>ensitometer, S</w:t>
      </w:r>
      <w:r w:rsidRPr="00ED789A">
        <w:rPr>
          <w:rFonts w:ascii="Times New Roman" w:hAnsi="Times New Roman" w:cs="Times New Roman"/>
          <w:i/>
          <w:sz w:val="24"/>
        </w:rPr>
        <w:t>tep wedge</w:t>
      </w:r>
      <w:r w:rsidR="00C65FD5">
        <w:rPr>
          <w:rFonts w:ascii="Times New Roman" w:hAnsi="Times New Roman" w:cs="Times New Roman"/>
          <w:sz w:val="24"/>
        </w:rPr>
        <w:t>.</w:t>
      </w:r>
    </w:p>
    <w:p w:rsidR="00B45829" w:rsidRDefault="00B45829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B45829" w:rsidRDefault="00B45829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B45829" w:rsidRDefault="00B45829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C65FD5" w:rsidRDefault="00C65FD5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C65FD5" w:rsidRDefault="00C65FD5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C65FD5" w:rsidRDefault="00C65FD5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B45829" w:rsidRDefault="00B45829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B45829" w:rsidRDefault="00B45829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B45829" w:rsidRDefault="00B45829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177CAA" w:rsidRDefault="00177CAA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177CAA" w:rsidRDefault="00177CAA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177CAA" w:rsidRDefault="00177CAA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177CAA" w:rsidRDefault="00177CAA" w:rsidP="00D82F20">
      <w:pPr>
        <w:ind w:left="1418" w:hanging="1418"/>
        <w:jc w:val="both"/>
        <w:rPr>
          <w:rFonts w:ascii="Times New Roman" w:hAnsi="Times New Roman" w:cs="Times New Roman"/>
          <w:sz w:val="24"/>
        </w:rPr>
      </w:pPr>
    </w:p>
    <w:p w:rsidR="00B45829" w:rsidRPr="00B051CF" w:rsidRDefault="00B45829" w:rsidP="00A57E51">
      <w:pPr>
        <w:ind w:left="1418" w:hanging="1418"/>
        <w:jc w:val="center"/>
        <w:rPr>
          <w:rFonts w:ascii="Times New Roman" w:hAnsi="Times New Roman" w:cs="Times New Roman"/>
          <w:b/>
          <w:i/>
          <w:sz w:val="24"/>
        </w:rPr>
      </w:pPr>
      <w:r w:rsidRPr="00B051CF">
        <w:rPr>
          <w:rFonts w:ascii="Times New Roman" w:hAnsi="Times New Roman" w:cs="Times New Roman"/>
          <w:b/>
          <w:i/>
          <w:sz w:val="24"/>
        </w:rPr>
        <w:lastRenderedPageBreak/>
        <w:t>ABSTRACT</w:t>
      </w:r>
    </w:p>
    <w:p w:rsidR="00B45829" w:rsidRPr="00B051CF" w:rsidRDefault="00281F1A" w:rsidP="00A57E51">
      <w:pPr>
        <w:ind w:left="142" w:firstLine="709"/>
        <w:jc w:val="both"/>
        <w:rPr>
          <w:rFonts w:ascii="Times New Roman" w:hAnsi="Times New Roman" w:cs="Times New Roman"/>
          <w:i/>
          <w:sz w:val="24"/>
        </w:rPr>
      </w:pPr>
      <w:r w:rsidRPr="00B051CF">
        <w:rPr>
          <w:rFonts w:ascii="Times New Roman" w:hAnsi="Times New Roman" w:cs="Times New Roman"/>
          <w:i/>
          <w:sz w:val="24"/>
        </w:rPr>
        <w:t>. Process washing a film radiographic conventional</w:t>
      </w:r>
      <w:r w:rsidR="00376E7A" w:rsidRPr="00B051CF">
        <w:rPr>
          <w:rFonts w:ascii="Times New Roman" w:hAnsi="Times New Roman" w:cs="Times New Roman"/>
          <w:i/>
          <w:sz w:val="24"/>
        </w:rPr>
        <w:t xml:space="preserve"> must do </w:t>
      </w:r>
      <w:r w:rsidR="00177CAA">
        <w:rPr>
          <w:rFonts w:ascii="Times New Roman" w:hAnsi="Times New Roman" w:cs="Times New Roman"/>
          <w:i/>
          <w:sz w:val="24"/>
        </w:rPr>
        <w:t xml:space="preserve">when </w:t>
      </w:r>
      <w:r w:rsidR="00376E7A" w:rsidRPr="00B051CF">
        <w:rPr>
          <w:rFonts w:ascii="Times New Roman" w:hAnsi="Times New Roman" w:cs="Times New Roman"/>
          <w:i/>
          <w:sz w:val="24"/>
        </w:rPr>
        <w:t>it is exposed to radiant exposure, but not all of these processes directly carried</w:t>
      </w:r>
      <w:r w:rsidR="00170274" w:rsidRPr="00B051CF">
        <w:rPr>
          <w:rFonts w:ascii="Times New Roman" w:hAnsi="Times New Roman" w:cs="Times New Roman"/>
          <w:i/>
          <w:sz w:val="24"/>
        </w:rPr>
        <w:t xml:space="preserve">. </w:t>
      </w:r>
      <w:r w:rsidR="00AF6AF4" w:rsidRPr="00B051CF">
        <w:rPr>
          <w:rFonts w:ascii="Times New Roman" w:hAnsi="Times New Roman" w:cs="Times New Roman"/>
          <w:i/>
          <w:sz w:val="24"/>
        </w:rPr>
        <w:t>From these explanation aut</w:t>
      </w:r>
      <w:r w:rsidR="00177CAA">
        <w:rPr>
          <w:rFonts w:ascii="Times New Roman" w:hAnsi="Times New Roman" w:cs="Times New Roman"/>
          <w:i/>
          <w:sz w:val="24"/>
        </w:rPr>
        <w:t>hor wants to try researching and</w:t>
      </w:r>
      <w:r w:rsidR="00AF6AF4" w:rsidRPr="00B051CF">
        <w:rPr>
          <w:rFonts w:ascii="Times New Roman" w:hAnsi="Times New Roman" w:cs="Times New Roman"/>
          <w:i/>
          <w:sz w:val="24"/>
        </w:rPr>
        <w:t xml:space="preserve"> comparing</w:t>
      </w:r>
      <w:r w:rsidR="00177CAA">
        <w:rPr>
          <w:rFonts w:ascii="Times New Roman" w:hAnsi="Times New Roman" w:cs="Times New Roman"/>
          <w:i/>
          <w:sz w:val="24"/>
        </w:rPr>
        <w:t xml:space="preserve"> </w:t>
      </w:r>
      <w:r w:rsidR="00AF6AF4" w:rsidRPr="00B051CF">
        <w:rPr>
          <w:rFonts w:ascii="Times New Roman" w:hAnsi="Times New Roman" w:cs="Times New Roman"/>
          <w:i/>
          <w:sz w:val="24"/>
        </w:rPr>
        <w:t>of the film exposed film is then saving first and film be eksposed directly in processes with Automatic Processing.</w:t>
      </w:r>
    </w:p>
    <w:p w:rsidR="00AF6AF4" w:rsidRPr="00B051CF" w:rsidRDefault="00AF6AF4" w:rsidP="00A57E51">
      <w:pPr>
        <w:ind w:left="142" w:firstLine="709"/>
        <w:jc w:val="both"/>
        <w:rPr>
          <w:rFonts w:ascii="Times New Roman" w:hAnsi="Times New Roman" w:cs="Times New Roman"/>
          <w:i/>
          <w:sz w:val="24"/>
        </w:rPr>
      </w:pPr>
      <w:r w:rsidRPr="00B051CF">
        <w:rPr>
          <w:rFonts w:ascii="Times New Roman" w:hAnsi="Times New Roman" w:cs="Times New Roman"/>
          <w:i/>
          <w:sz w:val="24"/>
        </w:rPr>
        <w:t>The method use</w:t>
      </w:r>
      <w:r w:rsidR="00177CAA">
        <w:rPr>
          <w:rFonts w:ascii="Times New Roman" w:hAnsi="Times New Roman" w:cs="Times New Roman"/>
          <w:i/>
          <w:sz w:val="24"/>
        </w:rPr>
        <w:t xml:space="preserve"> is a qualitative eksperimental</w:t>
      </w:r>
      <w:r w:rsidR="008A636A" w:rsidRPr="00B051CF">
        <w:rPr>
          <w:rFonts w:ascii="Times New Roman" w:hAnsi="Times New Roman" w:cs="Times New Roman"/>
          <w:i/>
          <w:sz w:val="24"/>
        </w:rPr>
        <w:t>y</w:t>
      </w:r>
      <w:r w:rsidR="00177CAA">
        <w:rPr>
          <w:rFonts w:ascii="Times New Roman" w:hAnsi="Times New Roman" w:cs="Times New Roman"/>
          <w:i/>
          <w:sz w:val="24"/>
        </w:rPr>
        <w:t xml:space="preserve"> And then the resultbe measured for the density use a densitometer </w:t>
      </w:r>
      <w:r w:rsidR="008A636A" w:rsidRPr="00B051CF">
        <w:rPr>
          <w:rFonts w:ascii="Times New Roman" w:hAnsi="Times New Roman" w:cs="Times New Roman"/>
          <w:i/>
          <w:sz w:val="24"/>
        </w:rPr>
        <w:t>. For later incorporated into the characteristic curve and</w:t>
      </w:r>
      <w:r w:rsidR="00ED64A3" w:rsidRPr="00B051CF">
        <w:rPr>
          <w:rFonts w:ascii="Times New Roman" w:hAnsi="Times New Roman" w:cs="Times New Roman"/>
          <w:i/>
          <w:sz w:val="24"/>
        </w:rPr>
        <w:t xml:space="preserve"> will rated basic fog, contrast, average gradient,and optical density from two films that.</w:t>
      </w:r>
    </w:p>
    <w:p w:rsidR="00434359" w:rsidRPr="00B051CF" w:rsidRDefault="00434359" w:rsidP="00A57E51">
      <w:pPr>
        <w:ind w:left="142" w:firstLine="709"/>
        <w:jc w:val="both"/>
        <w:rPr>
          <w:rFonts w:ascii="Times New Roman" w:hAnsi="Times New Roman" w:cs="Times New Roman"/>
          <w:i/>
          <w:sz w:val="24"/>
        </w:rPr>
      </w:pPr>
      <w:r w:rsidRPr="00B051CF">
        <w:rPr>
          <w:rFonts w:ascii="Times New Roman" w:hAnsi="Times New Roman" w:cs="Times New Roman"/>
          <w:i/>
          <w:sz w:val="24"/>
        </w:rPr>
        <w:t xml:space="preserve">At the end result is known that reted basic fog film A smaller from asic fog film B, average gradient film A reted greater than average gradient film B, but the maximum density value the both films are have a value te same, and value of optical density </w:t>
      </w:r>
      <w:r w:rsidR="00B051CF" w:rsidRPr="00B051CF">
        <w:rPr>
          <w:rFonts w:ascii="Times New Roman" w:hAnsi="Times New Roman" w:cs="Times New Roman"/>
          <w:i/>
          <w:sz w:val="24"/>
        </w:rPr>
        <w:t>from film B greate than film A.</w:t>
      </w:r>
    </w:p>
    <w:p w:rsidR="00B051CF" w:rsidRPr="00B051CF" w:rsidRDefault="00B051CF" w:rsidP="00B051CF">
      <w:pPr>
        <w:jc w:val="both"/>
        <w:rPr>
          <w:rFonts w:ascii="Times New Roman" w:hAnsi="Times New Roman" w:cs="Times New Roman"/>
          <w:i/>
          <w:sz w:val="24"/>
        </w:rPr>
      </w:pPr>
    </w:p>
    <w:p w:rsidR="00B051CF" w:rsidRDefault="00B051CF" w:rsidP="00B051CF">
      <w:pPr>
        <w:ind w:left="1134" w:hanging="1134"/>
        <w:jc w:val="both"/>
        <w:rPr>
          <w:rFonts w:ascii="Times New Roman" w:hAnsi="Times New Roman" w:cs="Times New Roman"/>
          <w:i/>
          <w:sz w:val="24"/>
        </w:rPr>
      </w:pPr>
      <w:r w:rsidRPr="00B051CF">
        <w:rPr>
          <w:rFonts w:ascii="Times New Roman" w:hAnsi="Times New Roman" w:cs="Times New Roman"/>
          <w:i/>
          <w:sz w:val="24"/>
        </w:rPr>
        <w:t>Key word</w:t>
      </w:r>
      <w:r w:rsidRPr="00B051CF">
        <w:rPr>
          <w:rFonts w:ascii="Times New Roman" w:hAnsi="Times New Roman" w:cs="Times New Roman"/>
          <w:i/>
          <w:sz w:val="24"/>
        </w:rPr>
        <w:tab/>
      </w:r>
      <w:r w:rsidRPr="00B051CF">
        <w:rPr>
          <w:rFonts w:ascii="Times New Roman" w:hAnsi="Times New Roman" w:cs="Times New Roman"/>
          <w:i/>
          <w:sz w:val="24"/>
        </w:rPr>
        <w:tab/>
        <w:t xml:space="preserve">: Characteristic Curve, </w:t>
      </w:r>
      <w:r w:rsidR="00177CAA">
        <w:rPr>
          <w:rFonts w:ascii="Times New Roman" w:hAnsi="Times New Roman" w:cs="Times New Roman"/>
          <w:i/>
          <w:sz w:val="24"/>
        </w:rPr>
        <w:t>Densitometer, Stepwedge.</w:t>
      </w:r>
    </w:p>
    <w:p w:rsidR="00B051CF" w:rsidRPr="00B051CF" w:rsidRDefault="00B051CF" w:rsidP="00B051CF">
      <w:pPr>
        <w:rPr>
          <w:rFonts w:ascii="Times New Roman" w:hAnsi="Times New Roman" w:cs="Times New Roman"/>
          <w:sz w:val="24"/>
        </w:rPr>
      </w:pPr>
    </w:p>
    <w:p w:rsidR="00B051CF" w:rsidRPr="00B051CF" w:rsidRDefault="00B051CF" w:rsidP="00B051CF">
      <w:pPr>
        <w:rPr>
          <w:rFonts w:ascii="Times New Roman" w:hAnsi="Times New Roman" w:cs="Times New Roman"/>
          <w:sz w:val="24"/>
        </w:rPr>
      </w:pPr>
    </w:p>
    <w:p w:rsidR="00B051CF" w:rsidRPr="00B051CF" w:rsidRDefault="00B051CF" w:rsidP="00B051CF">
      <w:pPr>
        <w:rPr>
          <w:rFonts w:ascii="Times New Roman" w:hAnsi="Times New Roman" w:cs="Times New Roman"/>
          <w:sz w:val="24"/>
        </w:rPr>
      </w:pPr>
    </w:p>
    <w:p w:rsidR="00B051CF" w:rsidRDefault="00B051CF" w:rsidP="00B051CF">
      <w:pPr>
        <w:rPr>
          <w:rFonts w:ascii="Times New Roman" w:hAnsi="Times New Roman" w:cs="Times New Roman"/>
          <w:sz w:val="24"/>
        </w:rPr>
      </w:pPr>
    </w:p>
    <w:p w:rsidR="00B051CF" w:rsidRPr="00B051CF" w:rsidRDefault="00B051CF" w:rsidP="00B051CF">
      <w:pPr>
        <w:tabs>
          <w:tab w:val="left" w:pos="298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B051CF" w:rsidRPr="00B051CF" w:rsidSect="00B051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716" w:rsidRDefault="00634716" w:rsidP="00B051CF">
      <w:pPr>
        <w:spacing w:after="0" w:line="240" w:lineRule="auto"/>
      </w:pPr>
      <w:r>
        <w:separator/>
      </w:r>
    </w:p>
  </w:endnote>
  <w:endnote w:type="continuationSeparator" w:id="1">
    <w:p w:rsidR="00634716" w:rsidRDefault="00634716" w:rsidP="00B0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CF" w:rsidRDefault="00B051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2445282"/>
      <w:docPartObj>
        <w:docPartGallery w:val="Page Numbers (Bottom of Page)"/>
        <w:docPartUnique/>
      </w:docPartObj>
    </w:sdtPr>
    <w:sdtContent>
      <w:p w:rsidR="00B051CF" w:rsidRPr="00B051CF" w:rsidRDefault="003B287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B051CF">
          <w:rPr>
            <w:rFonts w:ascii="Times New Roman" w:hAnsi="Times New Roman" w:cs="Times New Roman"/>
            <w:sz w:val="24"/>
          </w:rPr>
          <w:fldChar w:fldCharType="begin"/>
        </w:r>
        <w:r w:rsidR="00B051CF" w:rsidRPr="00B051C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051CF">
          <w:rPr>
            <w:rFonts w:ascii="Times New Roman" w:hAnsi="Times New Roman" w:cs="Times New Roman"/>
            <w:sz w:val="24"/>
          </w:rPr>
          <w:fldChar w:fldCharType="separate"/>
        </w:r>
        <w:r w:rsidR="00177CAA">
          <w:rPr>
            <w:rFonts w:ascii="Times New Roman" w:hAnsi="Times New Roman" w:cs="Times New Roman"/>
            <w:noProof/>
            <w:sz w:val="24"/>
          </w:rPr>
          <w:t>vi</w:t>
        </w:r>
        <w:r w:rsidRPr="00B051C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051CF" w:rsidRPr="00B051CF" w:rsidRDefault="00B051CF">
    <w:pPr>
      <w:pStyle w:val="Footer"/>
      <w:rPr>
        <w:rFonts w:ascii="Times New Roman" w:hAnsi="Times New Roman" w:cs="Times New Roman"/>
        <w:sz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CF" w:rsidRDefault="00B051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716" w:rsidRDefault="00634716" w:rsidP="00B051CF">
      <w:pPr>
        <w:spacing w:after="0" w:line="240" w:lineRule="auto"/>
      </w:pPr>
      <w:r>
        <w:separator/>
      </w:r>
    </w:p>
  </w:footnote>
  <w:footnote w:type="continuationSeparator" w:id="1">
    <w:p w:rsidR="00634716" w:rsidRDefault="00634716" w:rsidP="00B05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CF" w:rsidRDefault="00B051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CF" w:rsidRDefault="00B051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CF" w:rsidRDefault="00B051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036B"/>
    <w:rsid w:val="0007036B"/>
    <w:rsid w:val="00170274"/>
    <w:rsid w:val="00177CAA"/>
    <w:rsid w:val="00281F1A"/>
    <w:rsid w:val="00376E7A"/>
    <w:rsid w:val="003B2871"/>
    <w:rsid w:val="00434359"/>
    <w:rsid w:val="004A3B8C"/>
    <w:rsid w:val="00504F79"/>
    <w:rsid w:val="00515C32"/>
    <w:rsid w:val="0052078E"/>
    <w:rsid w:val="00634716"/>
    <w:rsid w:val="00713DD3"/>
    <w:rsid w:val="00813BFB"/>
    <w:rsid w:val="008A636A"/>
    <w:rsid w:val="009738E1"/>
    <w:rsid w:val="00977CF5"/>
    <w:rsid w:val="00A57E51"/>
    <w:rsid w:val="00A97ECB"/>
    <w:rsid w:val="00AF6AF4"/>
    <w:rsid w:val="00B051CF"/>
    <w:rsid w:val="00B45829"/>
    <w:rsid w:val="00C55A53"/>
    <w:rsid w:val="00C65FD5"/>
    <w:rsid w:val="00CE6A89"/>
    <w:rsid w:val="00D628D5"/>
    <w:rsid w:val="00D77A3A"/>
    <w:rsid w:val="00D82F20"/>
    <w:rsid w:val="00EB4882"/>
    <w:rsid w:val="00ED64A3"/>
    <w:rsid w:val="00ED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1CF"/>
  </w:style>
  <w:style w:type="paragraph" w:styleId="Footer">
    <w:name w:val="footer"/>
    <w:basedOn w:val="Normal"/>
    <w:link w:val="FooterChar"/>
    <w:uiPriority w:val="99"/>
    <w:unhideWhenUsed/>
    <w:rsid w:val="00B0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Suhaendi</dc:creator>
  <cp:keywords/>
  <dc:description/>
  <cp:lastModifiedBy>Denny Suhaendi</cp:lastModifiedBy>
  <cp:revision>10</cp:revision>
  <dcterms:created xsi:type="dcterms:W3CDTF">2005-07-31T21:21:00Z</dcterms:created>
  <dcterms:modified xsi:type="dcterms:W3CDTF">2005-07-31T17:47:00Z</dcterms:modified>
</cp:coreProperties>
</file>