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3281" w:rsidRPr="002C15E0" w:rsidRDefault="0003698D" w:rsidP="00F07790">
      <w:pPr>
        <w:keepNext/>
        <w:keepLines/>
        <w:spacing w:before="340" w:after="330" w:line="576" w:lineRule="auto"/>
        <w:ind w:firstLineChars="200" w:firstLine="883"/>
        <w:jc w:val="center"/>
        <w:outlineLvl w:val="0"/>
        <w:rPr>
          <w:rFonts w:ascii="宋体" w:eastAsia="仿宋" w:hAnsi="Times New Roman"/>
          <w:b/>
          <w:bCs/>
          <w:kern w:val="44"/>
          <w:sz w:val="44"/>
          <w:szCs w:val="44"/>
        </w:rPr>
      </w:pPr>
      <w:r w:rsidRPr="002C15E0">
        <w:rPr>
          <w:rFonts w:ascii="宋体" w:eastAsia="仿宋" w:hAnsi="Times New Roman" w:hint="eastAsia"/>
          <w:b/>
          <w:bCs/>
          <w:kern w:val="44"/>
          <w:sz w:val="44"/>
          <w:szCs w:val="44"/>
        </w:rPr>
        <w:t xml:space="preserve">  </w:t>
      </w:r>
      <w:bookmarkStart w:id="0" w:name="_Toc75890258"/>
      <w:bookmarkStart w:id="1" w:name="_Toc30789"/>
      <w:r w:rsidRPr="002C15E0">
        <w:rPr>
          <w:rFonts w:ascii="宋体" w:eastAsia="仿宋" w:hAnsi="Times New Roman" w:hint="eastAsia"/>
          <w:b/>
          <w:bCs/>
          <w:kern w:val="44"/>
          <w:sz w:val="44"/>
          <w:szCs w:val="44"/>
        </w:rPr>
        <w:t>法律顾问</w:t>
      </w:r>
      <w:bookmarkEnd w:id="0"/>
      <w:bookmarkEnd w:id="1"/>
      <w:r w:rsidRPr="002C15E0">
        <w:rPr>
          <w:rFonts w:ascii="宋体" w:eastAsia="仿宋" w:hAnsi="Times New Roman" w:hint="eastAsia"/>
          <w:b/>
          <w:bCs/>
          <w:kern w:val="44"/>
          <w:sz w:val="44"/>
          <w:szCs w:val="44"/>
        </w:rPr>
        <w:t>服务合同</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甲方：中国烟草总公司四川省公司</w:t>
      </w:r>
    </w:p>
    <w:p w:rsidR="00AB3281" w:rsidRPr="002C15E0" w:rsidRDefault="0003698D" w:rsidP="00F07790">
      <w:pPr>
        <w:spacing w:line="360" w:lineRule="auto"/>
        <w:ind w:firstLineChars="200" w:firstLine="480"/>
        <w:rPr>
          <w:rFonts w:ascii="仿宋" w:eastAsia="仿宋" w:hAnsi="仿宋" w:cs="仿宋"/>
          <w:kern w:val="0"/>
          <w:sz w:val="24"/>
          <w:szCs w:val="24"/>
          <w:u w:val="single"/>
        </w:rPr>
      </w:pPr>
      <w:r w:rsidRPr="002C15E0">
        <w:rPr>
          <w:rFonts w:ascii="仿宋" w:eastAsia="仿宋" w:hAnsi="仿宋" w:cs="仿宋" w:hint="eastAsia"/>
          <w:kern w:val="0"/>
          <w:sz w:val="24"/>
          <w:szCs w:val="24"/>
        </w:rPr>
        <w:t>乙方：</w:t>
      </w:r>
      <w:r w:rsidRPr="002C15E0">
        <w:rPr>
          <w:rFonts w:ascii="仿宋" w:eastAsia="仿宋" w:hAnsi="仿宋" w:cs="仿宋" w:hint="eastAsia"/>
          <w:kern w:val="0"/>
          <w:sz w:val="24"/>
          <w:szCs w:val="24"/>
          <w:u w:val="single"/>
        </w:rPr>
        <w:t>北京大成（成都）律师事务所</w:t>
      </w:r>
      <w:r w:rsidRPr="002C15E0">
        <w:rPr>
          <w:rFonts w:ascii="仿宋" w:eastAsia="仿宋" w:hAnsi="仿宋" w:cs="仿宋" w:hint="eastAsia"/>
          <w:kern w:val="0"/>
          <w:sz w:val="24"/>
          <w:szCs w:val="24"/>
          <w:u w:val="single"/>
        </w:rPr>
        <w:t xml:space="preserve"> </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甲方因日常生产经营管理和专卖执法的需要，经公开招标，确定乙方为中标人。为此，根据《中华人民共和国律师法》的有关规定，经双方协商一致，特订立本合同。</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一、乙方接受甲方聘请，指派</w:t>
      </w:r>
      <w:r w:rsidRPr="002C15E0">
        <w:rPr>
          <w:rFonts w:ascii="仿宋" w:eastAsia="仿宋" w:hAnsi="仿宋" w:cs="仿宋" w:hint="eastAsia"/>
          <w:kern w:val="0"/>
          <w:sz w:val="24"/>
          <w:szCs w:val="24"/>
          <w:u w:val="single"/>
        </w:rPr>
        <w:t>刘守民、李云升、张宇、唐宇、杨懿、张晓雪</w:t>
      </w:r>
      <w:r w:rsidRPr="002C15E0">
        <w:rPr>
          <w:rFonts w:ascii="仿宋" w:eastAsia="仿宋" w:hAnsi="仿宋" w:cs="仿宋" w:hint="eastAsia"/>
          <w:kern w:val="0"/>
          <w:sz w:val="24"/>
          <w:szCs w:val="24"/>
        </w:rPr>
        <w:t>组建律师团队担任甲方顾问律师，为甲方提供法律顾问服务，维护甲方的合法权益，并对顾问律师的执业行为负责。</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二、顾问律师应根据甲方</w:t>
      </w:r>
      <w:r w:rsidRPr="002C15E0">
        <w:rPr>
          <w:rFonts w:ascii="仿宋" w:eastAsia="仿宋" w:hAnsi="仿宋" w:cs="仿宋" w:hint="eastAsia"/>
          <w:kern w:val="0"/>
          <w:sz w:val="24"/>
          <w:szCs w:val="24"/>
          <w:u w:val="single"/>
        </w:rPr>
        <w:t xml:space="preserve"> </w:t>
      </w:r>
      <w:r w:rsidRPr="002C15E0">
        <w:rPr>
          <w:rFonts w:ascii="仿宋" w:eastAsia="仿宋" w:hAnsi="仿宋" w:cs="仿宋" w:hint="eastAsia"/>
          <w:kern w:val="0"/>
          <w:sz w:val="24"/>
          <w:szCs w:val="24"/>
          <w:u w:val="single"/>
        </w:rPr>
        <w:t>中国烟草总公司四川省公司</w:t>
      </w:r>
      <w:r w:rsidRPr="002C15E0">
        <w:rPr>
          <w:rFonts w:ascii="仿宋" w:eastAsia="仿宋" w:hAnsi="仿宋" w:cs="仿宋" w:hint="eastAsia"/>
          <w:kern w:val="0"/>
          <w:sz w:val="24"/>
          <w:szCs w:val="24"/>
          <w:u w:val="single"/>
        </w:rPr>
        <w:t xml:space="preserve"> </w:t>
      </w:r>
      <w:r w:rsidRPr="002C15E0">
        <w:rPr>
          <w:rFonts w:ascii="仿宋" w:eastAsia="仿宋" w:hAnsi="仿宋" w:cs="仿宋" w:hint="eastAsia"/>
          <w:kern w:val="0"/>
          <w:sz w:val="24"/>
          <w:szCs w:val="24"/>
        </w:rPr>
        <w:t>需要为甲方提供法律顾问服务。</w:t>
      </w:r>
    </w:p>
    <w:p w:rsidR="00AB3281" w:rsidRPr="002C15E0" w:rsidRDefault="0003698D" w:rsidP="00F07790">
      <w:pPr>
        <w:spacing w:line="360" w:lineRule="auto"/>
        <w:ind w:firstLineChars="200" w:firstLine="480"/>
        <w:rPr>
          <w:rFonts w:ascii="仿宋" w:eastAsia="仿宋" w:hAnsi="仿宋" w:cs="仿宋"/>
          <w:color w:val="FF0000"/>
          <w:kern w:val="0"/>
          <w:sz w:val="24"/>
          <w:szCs w:val="24"/>
        </w:rPr>
      </w:pPr>
      <w:r w:rsidRPr="002C15E0">
        <w:rPr>
          <w:rFonts w:ascii="仿宋" w:eastAsia="仿宋" w:hAnsi="仿宋" w:cs="仿宋" w:hint="eastAsia"/>
          <w:color w:val="FF0000"/>
          <w:kern w:val="0"/>
          <w:sz w:val="24"/>
          <w:szCs w:val="24"/>
        </w:rPr>
        <w:t>三、法律顾问服务范围</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w:t>
      </w:r>
      <w:r w:rsidRPr="002C15E0">
        <w:rPr>
          <w:rFonts w:ascii="仿宋" w:eastAsia="仿宋" w:hAnsi="仿宋" w:cs="仿宋" w:hint="eastAsia"/>
          <w:kern w:val="0"/>
          <w:sz w:val="24"/>
          <w:szCs w:val="24"/>
        </w:rPr>
        <w:t>一）为甲方日常生产经营管理提供法律顾问服务：</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1</w:t>
      </w:r>
      <w:r w:rsidRPr="002C15E0">
        <w:rPr>
          <w:rFonts w:ascii="仿宋" w:eastAsia="仿宋" w:hAnsi="仿宋" w:cs="仿宋" w:hint="eastAsia"/>
          <w:kern w:val="0"/>
          <w:sz w:val="24"/>
          <w:szCs w:val="24"/>
        </w:rPr>
        <w:t>、对甲方有关业务所涉及的法律问题提供法律咨询，对涉及的法律法规提供政策研究服务，及时提供法律法规、政策规范的更新、解读等咨询服务；</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2</w:t>
      </w:r>
      <w:r w:rsidRPr="002C15E0">
        <w:rPr>
          <w:rFonts w:ascii="仿宋" w:eastAsia="仿宋" w:hAnsi="仿宋" w:cs="仿宋" w:hint="eastAsia"/>
          <w:kern w:val="0"/>
          <w:sz w:val="24"/>
          <w:szCs w:val="24"/>
        </w:rPr>
        <w:t>、根据需要，参与甲方日常生产经营管理所涉的会议或谈判，参与涉及甲方权益的重要经济活动，参加招标采购项目文件审查、过程监督、投诉处理等事项，为重大工作事项、重大决策涉及的法律问题，提供可行性论证、法律咨询意见等服务；</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3</w:t>
      </w:r>
      <w:r w:rsidRPr="002C15E0">
        <w:rPr>
          <w:rFonts w:ascii="仿宋" w:eastAsia="仿宋" w:hAnsi="仿宋" w:cs="仿宋" w:hint="eastAsia"/>
          <w:kern w:val="0"/>
          <w:sz w:val="24"/>
          <w:szCs w:val="24"/>
        </w:rPr>
        <w:t>、为甲方重要规章制度、规范性文件和法律文书提供法律咨询、出具法律意见。</w:t>
      </w:r>
    </w:p>
    <w:p w:rsidR="00AB3281" w:rsidRPr="002C15E0" w:rsidRDefault="0003698D" w:rsidP="00F07790">
      <w:pPr>
        <w:spacing w:line="400" w:lineRule="exact"/>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4</w:t>
      </w:r>
      <w:r w:rsidRPr="002C15E0">
        <w:rPr>
          <w:rFonts w:ascii="仿宋" w:eastAsia="仿宋" w:hAnsi="仿宋" w:cs="仿宋" w:hint="eastAsia"/>
          <w:kern w:val="0"/>
          <w:sz w:val="24"/>
          <w:szCs w:val="24"/>
        </w:rPr>
        <w:t>、参加甲方合同的谈判、起草和审查工作，</w:t>
      </w:r>
      <w:r w:rsidRPr="002C15E0">
        <w:rPr>
          <w:rFonts w:ascii="仿宋" w:eastAsia="仿宋" w:hAnsi="仿宋" w:cs="仿宋" w:hint="eastAsia"/>
          <w:kern w:val="0"/>
          <w:sz w:val="24"/>
          <w:szCs w:val="24"/>
        </w:rPr>
        <w:t>并提供法律咨询、出具法律意见，</w:t>
      </w:r>
    </w:p>
    <w:p w:rsidR="00AB3281" w:rsidRPr="002C15E0" w:rsidRDefault="0003698D" w:rsidP="00F07790">
      <w:pPr>
        <w:spacing w:line="400" w:lineRule="exact"/>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协助甲方解决合同签订、履行过程中出现的各种争议或纠纷，实施协商、调解、出具《律师函》等相应补救措施，为合同变更、补充、解除、索赔资料收集或证据保全等。</w:t>
      </w:r>
    </w:p>
    <w:p w:rsidR="00AB3281" w:rsidRPr="002C15E0" w:rsidRDefault="0003698D" w:rsidP="00F07790">
      <w:pPr>
        <w:spacing w:line="400" w:lineRule="exact"/>
        <w:ind w:firstLineChars="200" w:firstLine="480"/>
        <w:rPr>
          <w:rFonts w:ascii="仿宋" w:eastAsia="仿宋" w:hAnsi="仿宋" w:cs="仿宋"/>
          <w:color w:val="000000"/>
          <w:kern w:val="0"/>
          <w:sz w:val="24"/>
          <w:szCs w:val="24"/>
        </w:rPr>
      </w:pPr>
      <w:r w:rsidRPr="002C15E0">
        <w:rPr>
          <w:rFonts w:ascii="仿宋" w:eastAsia="仿宋" w:hAnsi="仿宋" w:cs="仿宋" w:hint="eastAsia"/>
          <w:color w:val="000000"/>
          <w:kern w:val="0"/>
          <w:sz w:val="24"/>
          <w:szCs w:val="24"/>
        </w:rPr>
        <w:t>5</w:t>
      </w:r>
      <w:r w:rsidRPr="002C15E0">
        <w:rPr>
          <w:rFonts w:ascii="仿宋" w:eastAsia="仿宋" w:hAnsi="仿宋" w:cs="仿宋" w:hint="eastAsia"/>
          <w:color w:val="000000"/>
          <w:kern w:val="0"/>
          <w:sz w:val="24"/>
          <w:szCs w:val="24"/>
        </w:rPr>
        <w:t>、为甲方提供知识产权方面的法律服务，协助甲方正确处理知识产权纠纷。</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6</w:t>
      </w:r>
      <w:r w:rsidRPr="002C15E0">
        <w:rPr>
          <w:rFonts w:ascii="仿宋" w:eastAsia="仿宋" w:hAnsi="仿宋" w:cs="仿宋" w:hint="eastAsia"/>
          <w:kern w:val="0"/>
          <w:sz w:val="24"/>
          <w:szCs w:val="24"/>
        </w:rPr>
        <w:t>、为甲方提供人事劳动方面的法律服务，协助甲方正确处理劳动关系纠纷。</w:t>
      </w:r>
    </w:p>
    <w:p w:rsidR="00AB3281" w:rsidRPr="002C15E0" w:rsidRDefault="0003698D" w:rsidP="00F07790">
      <w:pPr>
        <w:snapToGrid w:val="0"/>
        <w:spacing w:line="360" w:lineRule="auto"/>
        <w:ind w:left="45"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7</w:t>
      </w:r>
      <w:r w:rsidRPr="002C15E0">
        <w:rPr>
          <w:rFonts w:ascii="仿宋" w:eastAsia="仿宋" w:hAnsi="仿宋" w:cs="仿宋" w:hint="eastAsia"/>
          <w:kern w:val="0"/>
          <w:sz w:val="24"/>
          <w:szCs w:val="24"/>
        </w:rPr>
        <w:t>、为甲方提供金融保险方面的法律服务，协助甲方正确处理金融保险纠纷。</w:t>
      </w:r>
    </w:p>
    <w:p w:rsidR="00AB3281" w:rsidRPr="002C15E0" w:rsidRDefault="0003698D" w:rsidP="00F07790">
      <w:pPr>
        <w:snapToGrid w:val="0"/>
        <w:spacing w:line="360" w:lineRule="auto"/>
        <w:ind w:left="45"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lastRenderedPageBreak/>
        <w:t>8</w:t>
      </w:r>
      <w:r w:rsidRPr="002C15E0">
        <w:rPr>
          <w:rFonts w:ascii="仿宋" w:eastAsia="仿宋" w:hAnsi="仿宋" w:cs="仿宋" w:hint="eastAsia"/>
          <w:kern w:val="0"/>
          <w:sz w:val="24"/>
          <w:szCs w:val="24"/>
        </w:rPr>
        <w:t>、为甲方重大投资、企业重组并购、国有资产处置等国有资产监督管理事务提供法律咨询、出具法律意见。</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9</w:t>
      </w:r>
      <w:r w:rsidRPr="002C15E0">
        <w:rPr>
          <w:rFonts w:ascii="仿宋" w:eastAsia="仿宋" w:hAnsi="仿宋" w:cs="仿宋" w:hint="eastAsia"/>
          <w:kern w:val="0"/>
          <w:sz w:val="24"/>
          <w:szCs w:val="24"/>
        </w:rPr>
        <w:t>、为甲方可能产生纠</w:t>
      </w:r>
      <w:r w:rsidRPr="002C15E0">
        <w:rPr>
          <w:rFonts w:ascii="仿宋" w:eastAsia="仿宋" w:hAnsi="仿宋" w:cs="仿宋" w:hint="eastAsia"/>
          <w:kern w:val="0"/>
          <w:sz w:val="24"/>
          <w:szCs w:val="24"/>
        </w:rPr>
        <w:t>纷或已经产生的纠纷做好预防或预案，必要时，向甲方出具风险提示书或法律意见书。</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10</w:t>
      </w:r>
      <w:r w:rsidRPr="002C15E0">
        <w:rPr>
          <w:rFonts w:ascii="仿宋" w:eastAsia="仿宋" w:hAnsi="仿宋" w:cs="仿宋" w:hint="eastAsia"/>
          <w:kern w:val="0"/>
          <w:sz w:val="24"/>
          <w:szCs w:val="24"/>
        </w:rPr>
        <w:t>、受甲方的委托，以谈判、协商、调解、向对方致送《律师函》等非诉讼方式，处理与甲方有关的各项争议和纠纷。</w:t>
      </w:r>
    </w:p>
    <w:p w:rsidR="00AB3281" w:rsidRPr="002C15E0" w:rsidRDefault="0003698D" w:rsidP="00F07790">
      <w:pPr>
        <w:snapToGrid w:val="0"/>
        <w:spacing w:line="360" w:lineRule="auto"/>
        <w:ind w:firstLineChars="200" w:firstLine="480"/>
        <w:rPr>
          <w:rFonts w:ascii="仿宋" w:eastAsia="仿宋" w:hAnsi="仿宋" w:cs="仿宋"/>
          <w:color w:val="000000"/>
          <w:kern w:val="0"/>
          <w:sz w:val="24"/>
          <w:szCs w:val="24"/>
        </w:rPr>
      </w:pPr>
      <w:r w:rsidRPr="002C15E0">
        <w:rPr>
          <w:rFonts w:ascii="仿宋" w:eastAsia="仿宋" w:hAnsi="仿宋" w:cs="仿宋" w:hint="eastAsia"/>
          <w:color w:val="000000"/>
          <w:kern w:val="0"/>
          <w:sz w:val="24"/>
          <w:szCs w:val="24"/>
        </w:rPr>
        <w:t>11</w:t>
      </w:r>
      <w:r w:rsidRPr="002C15E0">
        <w:rPr>
          <w:rFonts w:ascii="仿宋" w:eastAsia="仿宋" w:hAnsi="仿宋" w:cs="仿宋" w:hint="eastAsia"/>
          <w:color w:val="000000"/>
          <w:kern w:val="0"/>
          <w:sz w:val="24"/>
          <w:szCs w:val="24"/>
        </w:rPr>
        <w:t>、为与甲方相关的日常生产、经营、管理活动，提供其他的法律顾问服务。</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（二）为甲方专卖行政执法提供法律顾问服务：</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1</w:t>
      </w:r>
      <w:r w:rsidRPr="002C15E0">
        <w:rPr>
          <w:rFonts w:ascii="仿宋" w:eastAsia="仿宋" w:hAnsi="仿宋" w:cs="仿宋" w:hint="eastAsia"/>
          <w:kern w:val="0"/>
          <w:sz w:val="24"/>
          <w:szCs w:val="24"/>
        </w:rPr>
        <w:t>、对甲方专卖行政执法相关法律、法规、规章提供政策研究服务。</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2</w:t>
      </w:r>
      <w:r w:rsidRPr="002C15E0">
        <w:rPr>
          <w:rFonts w:ascii="仿宋" w:eastAsia="仿宋" w:hAnsi="仿宋" w:cs="仿宋" w:hint="eastAsia"/>
          <w:kern w:val="0"/>
          <w:sz w:val="24"/>
          <w:szCs w:val="24"/>
        </w:rPr>
        <w:t>、为甲方专卖行政执法涉及的法律问题提供法律咨询，出具法律意见。</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（三）为甲方行业体制改革提供政策研究、法律咨询服务。</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（四）应甲方要求，为甲方管理</w:t>
      </w:r>
      <w:r w:rsidRPr="002C15E0">
        <w:rPr>
          <w:rFonts w:ascii="仿宋" w:eastAsia="仿宋" w:hAnsi="仿宋" w:cs="仿宋" w:hint="eastAsia"/>
          <w:kern w:val="0"/>
          <w:sz w:val="24"/>
          <w:szCs w:val="24"/>
        </w:rPr>
        <w:t>层及员工举办相关的法律培训。</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（五）应甲方要求提供其他的法律服务事宜。</w:t>
      </w:r>
    </w:p>
    <w:p w:rsidR="00AB3281" w:rsidRPr="002C15E0" w:rsidRDefault="0003698D" w:rsidP="00F07790">
      <w:pPr>
        <w:snapToGrid w:val="0"/>
        <w:spacing w:line="360" w:lineRule="auto"/>
        <w:ind w:firstLineChars="196" w:firstLine="470"/>
        <w:rPr>
          <w:rFonts w:ascii="仿宋" w:eastAsia="仿宋" w:hAnsi="仿宋" w:cs="仿宋"/>
          <w:color w:val="FF0000"/>
          <w:kern w:val="0"/>
          <w:sz w:val="24"/>
          <w:szCs w:val="24"/>
        </w:rPr>
      </w:pPr>
      <w:r w:rsidRPr="002C15E0">
        <w:rPr>
          <w:rFonts w:ascii="仿宋" w:eastAsia="仿宋" w:hAnsi="仿宋" w:cs="仿宋" w:hint="eastAsia"/>
          <w:color w:val="FF0000"/>
          <w:kern w:val="0"/>
          <w:sz w:val="24"/>
          <w:szCs w:val="24"/>
        </w:rPr>
        <w:t>四、法律顾问服务方式</w:t>
      </w:r>
    </w:p>
    <w:p w:rsidR="00AB3281" w:rsidRPr="002C15E0" w:rsidRDefault="0003698D" w:rsidP="00F07790">
      <w:pPr>
        <w:widowControl/>
        <w:snapToGrid w:val="0"/>
        <w:spacing w:line="360" w:lineRule="auto"/>
        <w:ind w:firstLineChars="196" w:firstLine="470"/>
        <w:rPr>
          <w:rFonts w:ascii="仿宋" w:eastAsia="仿宋" w:hAnsi="仿宋" w:cs="仿宋"/>
          <w:kern w:val="0"/>
          <w:sz w:val="24"/>
          <w:szCs w:val="24"/>
        </w:rPr>
      </w:pPr>
      <w:r w:rsidRPr="002C15E0">
        <w:rPr>
          <w:rFonts w:ascii="仿宋" w:eastAsia="仿宋" w:hAnsi="仿宋" w:cs="仿宋" w:hint="eastAsia"/>
          <w:kern w:val="0"/>
          <w:sz w:val="24"/>
          <w:szCs w:val="24"/>
        </w:rPr>
        <w:t>（一）</w:t>
      </w:r>
      <w:r w:rsidRPr="002C15E0">
        <w:rPr>
          <w:rFonts w:ascii="仿宋" w:eastAsia="仿宋" w:hAnsi="仿宋" w:cs="仿宋" w:hint="eastAsia"/>
          <w:color w:val="FF0000"/>
          <w:kern w:val="0"/>
          <w:sz w:val="24"/>
          <w:szCs w:val="24"/>
        </w:rPr>
        <w:t>乙方</w:t>
      </w:r>
      <w:r w:rsidRPr="002C15E0">
        <w:rPr>
          <w:rFonts w:ascii="仿宋" w:eastAsia="仿宋" w:hAnsi="仿宋" w:cs="仿宋" w:hint="eastAsia"/>
          <w:kern w:val="0"/>
          <w:sz w:val="24"/>
          <w:szCs w:val="24"/>
        </w:rPr>
        <w:t>应组成专门的服务团队为</w:t>
      </w:r>
      <w:r w:rsidRPr="002C15E0">
        <w:rPr>
          <w:rFonts w:ascii="仿宋" w:eastAsia="仿宋" w:hAnsi="仿宋" w:cs="仿宋" w:hint="eastAsia"/>
          <w:color w:val="FF0000"/>
          <w:kern w:val="0"/>
          <w:sz w:val="24"/>
          <w:szCs w:val="24"/>
        </w:rPr>
        <w:t>甲方</w:t>
      </w:r>
      <w:r w:rsidRPr="002C15E0">
        <w:rPr>
          <w:rFonts w:ascii="仿宋" w:eastAsia="仿宋" w:hAnsi="仿宋" w:cs="仿宋" w:hint="eastAsia"/>
          <w:kern w:val="0"/>
          <w:sz w:val="24"/>
          <w:szCs w:val="24"/>
        </w:rPr>
        <w:t>提供服务，服务团队应由团队负责人律师</w:t>
      </w:r>
      <w:r w:rsidRPr="002C15E0">
        <w:rPr>
          <w:rFonts w:ascii="仿宋" w:eastAsia="仿宋" w:hAnsi="仿宋" w:cs="仿宋" w:hint="eastAsia"/>
          <w:kern w:val="0"/>
          <w:sz w:val="24"/>
          <w:szCs w:val="24"/>
        </w:rPr>
        <w:t>1</w:t>
      </w:r>
      <w:r w:rsidRPr="002C15E0">
        <w:rPr>
          <w:rFonts w:ascii="仿宋" w:eastAsia="仿宋" w:hAnsi="仿宋" w:cs="仿宋" w:hint="eastAsia"/>
          <w:kern w:val="0"/>
          <w:sz w:val="24"/>
          <w:szCs w:val="24"/>
        </w:rPr>
        <w:t>名及主办律师</w:t>
      </w:r>
      <w:r w:rsidRPr="002C15E0">
        <w:rPr>
          <w:rFonts w:ascii="仿宋" w:eastAsia="仿宋" w:hAnsi="仿宋" w:cs="仿宋" w:hint="eastAsia"/>
          <w:kern w:val="0"/>
          <w:sz w:val="24"/>
          <w:szCs w:val="24"/>
        </w:rPr>
        <w:t>2</w:t>
      </w:r>
      <w:r w:rsidRPr="002C15E0">
        <w:rPr>
          <w:rFonts w:ascii="仿宋" w:eastAsia="仿宋" w:hAnsi="仿宋" w:cs="仿宋" w:hint="eastAsia"/>
          <w:kern w:val="0"/>
          <w:sz w:val="24"/>
          <w:szCs w:val="24"/>
        </w:rPr>
        <w:t>名组成。</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（二）</w:t>
      </w:r>
      <w:r w:rsidRPr="002C15E0">
        <w:rPr>
          <w:rFonts w:ascii="仿宋" w:eastAsia="仿宋" w:hAnsi="仿宋" w:cs="仿宋" w:hint="eastAsia"/>
          <w:color w:val="FF0000"/>
          <w:kern w:val="0"/>
          <w:sz w:val="24"/>
          <w:szCs w:val="24"/>
        </w:rPr>
        <w:t>乙方</w:t>
      </w:r>
      <w:r w:rsidRPr="002C15E0">
        <w:rPr>
          <w:rFonts w:ascii="仿宋" w:eastAsia="仿宋" w:hAnsi="仿宋" w:cs="仿宋" w:hint="eastAsia"/>
          <w:kern w:val="0"/>
          <w:sz w:val="24"/>
          <w:szCs w:val="24"/>
        </w:rPr>
        <w:t>主办律师应具有较强的业务能力，熟悉企业日常经营管理、行政执法等有关法律事务，每周固定</w:t>
      </w:r>
      <w:r w:rsidRPr="002C15E0">
        <w:rPr>
          <w:rFonts w:ascii="仿宋" w:eastAsia="仿宋" w:hAnsi="仿宋" w:cs="仿宋" w:hint="eastAsia"/>
          <w:color w:val="FF0000"/>
          <w:kern w:val="0"/>
          <w:sz w:val="24"/>
          <w:szCs w:val="24"/>
        </w:rPr>
        <w:t>不少于</w:t>
      </w:r>
      <w:r w:rsidRPr="002C15E0">
        <w:rPr>
          <w:rFonts w:ascii="仿宋" w:eastAsia="仿宋" w:hAnsi="仿宋" w:cs="仿宋" w:hint="eastAsia"/>
          <w:color w:val="FF0000"/>
          <w:kern w:val="0"/>
          <w:sz w:val="24"/>
          <w:szCs w:val="24"/>
        </w:rPr>
        <w:t>2</w:t>
      </w:r>
      <w:r w:rsidRPr="002C15E0">
        <w:rPr>
          <w:rFonts w:ascii="仿宋" w:eastAsia="仿宋" w:hAnsi="仿宋" w:cs="仿宋" w:hint="eastAsia"/>
          <w:color w:val="FF0000"/>
          <w:kern w:val="0"/>
          <w:sz w:val="24"/>
          <w:szCs w:val="24"/>
        </w:rPr>
        <w:t>个（含）工作日</w:t>
      </w:r>
      <w:r w:rsidRPr="002C15E0">
        <w:rPr>
          <w:rFonts w:ascii="仿宋" w:eastAsia="仿宋" w:hAnsi="仿宋" w:cs="仿宋" w:hint="eastAsia"/>
          <w:kern w:val="0"/>
          <w:sz w:val="24"/>
          <w:szCs w:val="24"/>
        </w:rPr>
        <w:t>坐班服务时间。</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（三）</w:t>
      </w:r>
      <w:r w:rsidRPr="002C15E0">
        <w:rPr>
          <w:rFonts w:ascii="仿宋" w:eastAsia="仿宋" w:hAnsi="仿宋" w:cs="仿宋" w:hint="eastAsia"/>
          <w:color w:val="FF0000"/>
          <w:kern w:val="0"/>
          <w:sz w:val="24"/>
          <w:szCs w:val="24"/>
        </w:rPr>
        <w:t>甲方</w:t>
      </w:r>
      <w:r w:rsidRPr="002C15E0">
        <w:rPr>
          <w:rFonts w:ascii="仿宋" w:eastAsia="仿宋" w:hAnsi="仿宋" w:cs="仿宋" w:hint="eastAsia"/>
          <w:kern w:val="0"/>
          <w:sz w:val="24"/>
          <w:szCs w:val="24"/>
        </w:rPr>
        <w:t>因紧急或特殊情况需要顾问律师提供法律服务时，</w:t>
      </w:r>
      <w:r w:rsidRPr="002C15E0">
        <w:rPr>
          <w:rFonts w:ascii="仿宋" w:eastAsia="仿宋" w:hAnsi="仿宋" w:cs="仿宋" w:hint="eastAsia"/>
          <w:color w:val="FF0000"/>
          <w:kern w:val="0"/>
          <w:sz w:val="24"/>
          <w:szCs w:val="24"/>
        </w:rPr>
        <w:t>乙方</w:t>
      </w:r>
      <w:r w:rsidRPr="002C15E0">
        <w:rPr>
          <w:rFonts w:ascii="仿宋" w:eastAsia="仿宋" w:hAnsi="仿宋" w:cs="仿宋" w:hint="eastAsia"/>
          <w:kern w:val="0"/>
          <w:sz w:val="24"/>
          <w:szCs w:val="24"/>
        </w:rPr>
        <w:t>顾问律师应于</w:t>
      </w:r>
      <w:r w:rsidRPr="002C15E0">
        <w:rPr>
          <w:rFonts w:ascii="仿宋" w:eastAsia="仿宋" w:hAnsi="仿宋" w:cs="仿宋" w:hint="eastAsia"/>
          <w:color w:val="FF0000"/>
          <w:kern w:val="0"/>
          <w:sz w:val="24"/>
          <w:szCs w:val="24"/>
        </w:rPr>
        <w:t>24</w:t>
      </w:r>
      <w:r w:rsidRPr="002C15E0">
        <w:rPr>
          <w:rFonts w:ascii="仿宋" w:eastAsia="仿宋" w:hAnsi="仿宋" w:cs="仿宋" w:hint="eastAsia"/>
          <w:color w:val="FF0000"/>
          <w:kern w:val="0"/>
          <w:sz w:val="24"/>
          <w:szCs w:val="24"/>
        </w:rPr>
        <w:t>小时</w:t>
      </w:r>
      <w:r w:rsidRPr="002C15E0">
        <w:rPr>
          <w:rFonts w:ascii="仿宋" w:eastAsia="仿宋" w:hAnsi="仿宋" w:cs="仿宋" w:hint="eastAsia"/>
          <w:kern w:val="0"/>
          <w:sz w:val="24"/>
          <w:szCs w:val="24"/>
        </w:rPr>
        <w:t>内响应，并及时履行职责。</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（四）</w:t>
      </w:r>
      <w:r w:rsidRPr="002C15E0">
        <w:rPr>
          <w:rFonts w:ascii="仿宋" w:eastAsia="仿宋" w:hAnsi="仿宋" w:cs="仿宋" w:hint="eastAsia"/>
          <w:color w:val="FF0000"/>
          <w:kern w:val="0"/>
          <w:sz w:val="24"/>
          <w:szCs w:val="24"/>
        </w:rPr>
        <w:t>乙方</w:t>
      </w:r>
      <w:r w:rsidRPr="002C15E0">
        <w:rPr>
          <w:rFonts w:ascii="仿宋" w:eastAsia="仿宋" w:hAnsi="仿宋" w:cs="仿宋" w:hint="eastAsia"/>
          <w:kern w:val="0"/>
          <w:sz w:val="24"/>
          <w:szCs w:val="24"/>
        </w:rPr>
        <w:t>顾问律师应根据甲方要求，出具相关《法律意见书》、《律师函》等法律文书，以及</w:t>
      </w:r>
      <w:r w:rsidRPr="002C15E0">
        <w:rPr>
          <w:rFonts w:ascii="仿宋" w:eastAsia="仿宋" w:hAnsi="仿宋" w:cs="仿宋" w:hint="eastAsia"/>
          <w:kern w:val="0"/>
          <w:sz w:val="24"/>
          <w:szCs w:val="24"/>
        </w:rPr>
        <w:t>其他口头法律建议。对于重要法律文书应由律师服务团队负责人亲自审核签字。</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（五）</w:t>
      </w:r>
      <w:r w:rsidRPr="002C15E0">
        <w:rPr>
          <w:rFonts w:ascii="仿宋" w:eastAsia="仿宋" w:hAnsi="仿宋" w:cs="仿宋" w:hint="eastAsia"/>
          <w:color w:val="FF0000"/>
          <w:kern w:val="0"/>
          <w:sz w:val="24"/>
          <w:szCs w:val="24"/>
        </w:rPr>
        <w:t>乙方</w:t>
      </w:r>
      <w:r w:rsidRPr="002C15E0">
        <w:rPr>
          <w:rFonts w:ascii="仿宋" w:eastAsia="仿宋" w:hAnsi="仿宋" w:cs="仿宋" w:hint="eastAsia"/>
          <w:kern w:val="0"/>
          <w:sz w:val="24"/>
          <w:szCs w:val="24"/>
        </w:rPr>
        <w:t>应及时对常年法律服务过程及其所处理的相应法律事务内容、相关结果进行记录，由主办律师签字确认，并在服务期限届满时，对所处理的法律事务向甲方进行集中汇报。</w:t>
      </w:r>
    </w:p>
    <w:p w:rsidR="00AB3281" w:rsidRPr="002C15E0" w:rsidRDefault="0003698D" w:rsidP="00F07790">
      <w:pPr>
        <w:snapToGrid w:val="0"/>
        <w:spacing w:line="360" w:lineRule="auto"/>
        <w:ind w:firstLineChars="150" w:firstLine="360"/>
        <w:rPr>
          <w:rFonts w:ascii="仿宋" w:eastAsia="仿宋" w:hAnsi="仿宋" w:cs="仿宋"/>
          <w:kern w:val="0"/>
          <w:sz w:val="24"/>
          <w:szCs w:val="24"/>
        </w:rPr>
      </w:pPr>
      <w:r w:rsidRPr="002C15E0">
        <w:rPr>
          <w:rFonts w:ascii="仿宋" w:eastAsia="仿宋" w:hAnsi="仿宋" w:cs="仿宋" w:hint="eastAsia"/>
          <w:kern w:val="0"/>
          <w:sz w:val="24"/>
          <w:szCs w:val="24"/>
        </w:rPr>
        <w:t>（六）未经甲方书面同意，服务期间不得更换服务团队律师。</w:t>
      </w:r>
      <w:r w:rsidRPr="002C15E0">
        <w:rPr>
          <w:rFonts w:ascii="仿宋" w:eastAsia="仿宋" w:hAnsi="仿宋" w:cs="仿宋" w:hint="eastAsia"/>
          <w:color w:val="FF0000"/>
          <w:kern w:val="0"/>
          <w:sz w:val="24"/>
          <w:szCs w:val="24"/>
        </w:rPr>
        <w:t>甲方</w:t>
      </w:r>
      <w:r w:rsidRPr="002C15E0">
        <w:rPr>
          <w:rFonts w:ascii="仿宋" w:eastAsia="仿宋" w:hAnsi="仿宋" w:cs="仿宋" w:hint="eastAsia"/>
          <w:kern w:val="0"/>
          <w:sz w:val="24"/>
          <w:szCs w:val="24"/>
        </w:rPr>
        <w:t>如认为</w:t>
      </w:r>
      <w:r w:rsidRPr="002C15E0">
        <w:rPr>
          <w:rFonts w:ascii="仿宋" w:eastAsia="仿宋" w:hAnsi="仿宋" w:cs="仿宋" w:hint="eastAsia"/>
          <w:color w:val="FF0000"/>
          <w:kern w:val="0"/>
          <w:sz w:val="24"/>
          <w:szCs w:val="24"/>
        </w:rPr>
        <w:t>乙方</w:t>
      </w:r>
      <w:r w:rsidRPr="002C15E0">
        <w:rPr>
          <w:rFonts w:ascii="仿宋" w:eastAsia="仿宋" w:hAnsi="仿宋" w:cs="仿宋" w:hint="eastAsia"/>
          <w:kern w:val="0"/>
          <w:sz w:val="24"/>
          <w:szCs w:val="24"/>
        </w:rPr>
        <w:t>服务团队律师的服务质量不符合工作要求，</w:t>
      </w:r>
      <w:r w:rsidRPr="002C15E0">
        <w:rPr>
          <w:rFonts w:ascii="仿宋" w:eastAsia="仿宋" w:hAnsi="仿宋" w:cs="仿宋" w:hint="eastAsia"/>
          <w:color w:val="FF0000"/>
          <w:kern w:val="0"/>
          <w:sz w:val="24"/>
          <w:szCs w:val="24"/>
        </w:rPr>
        <w:t>甲方</w:t>
      </w:r>
      <w:r w:rsidRPr="002C15E0">
        <w:rPr>
          <w:rFonts w:ascii="仿宋" w:eastAsia="仿宋" w:hAnsi="仿宋" w:cs="仿宋" w:hint="eastAsia"/>
          <w:kern w:val="0"/>
          <w:sz w:val="24"/>
          <w:szCs w:val="24"/>
        </w:rPr>
        <w:t>有权要求</w:t>
      </w:r>
      <w:r w:rsidRPr="002C15E0">
        <w:rPr>
          <w:rFonts w:ascii="仿宋" w:eastAsia="仿宋" w:hAnsi="仿宋" w:cs="仿宋" w:hint="eastAsia"/>
          <w:color w:val="FF0000"/>
          <w:kern w:val="0"/>
          <w:sz w:val="24"/>
          <w:szCs w:val="24"/>
        </w:rPr>
        <w:t>乙方</w:t>
      </w:r>
      <w:r w:rsidRPr="002C15E0">
        <w:rPr>
          <w:rFonts w:ascii="仿宋" w:eastAsia="仿宋" w:hAnsi="仿宋" w:cs="仿宋" w:hint="eastAsia"/>
          <w:kern w:val="0"/>
          <w:sz w:val="24"/>
          <w:szCs w:val="24"/>
        </w:rPr>
        <w:t>重新指派服务团队或律师，</w:t>
      </w:r>
      <w:r w:rsidRPr="002C15E0">
        <w:rPr>
          <w:rFonts w:ascii="仿宋" w:eastAsia="仿宋" w:hAnsi="仿宋" w:cs="仿宋" w:hint="eastAsia"/>
          <w:color w:val="FF0000"/>
          <w:kern w:val="0"/>
          <w:sz w:val="24"/>
          <w:szCs w:val="24"/>
        </w:rPr>
        <w:t>乙方</w:t>
      </w:r>
      <w:r w:rsidRPr="002C15E0">
        <w:rPr>
          <w:rFonts w:ascii="仿宋" w:eastAsia="仿宋" w:hAnsi="仿宋" w:cs="仿宋" w:hint="eastAsia"/>
          <w:kern w:val="0"/>
          <w:sz w:val="24"/>
          <w:szCs w:val="24"/>
        </w:rPr>
        <w:t>应重新指派符合合同要求的服务团队或律师。</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五、甲方权利与义务</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（一）乙方指派的顾问律师如不能胜任法律顾问服务工作，甲方有权要求乙</w:t>
      </w:r>
      <w:r w:rsidRPr="002C15E0">
        <w:rPr>
          <w:rFonts w:ascii="仿宋" w:eastAsia="仿宋" w:hAnsi="仿宋" w:cs="仿宋" w:hint="eastAsia"/>
          <w:kern w:val="0"/>
          <w:sz w:val="24"/>
          <w:szCs w:val="24"/>
        </w:rPr>
        <w:t>方更换顾问律师。</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（二）乙方指派的顾问律师因泄露甲方商业秘密或在履行法律顾问职责时适用法律不当，甲方有权解除合同并要求乙方赔偿相应损失。</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（三）应当保证向顾问律师提供的资料真实、完整，并对所提供的全部资料的真实性、完整性负责。</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（四）在顾问律师履行法律顾问职责时，应提供必要的工作条件和便利；</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（五）如需顾问律师出差办理法律事务时，甲方应承担顾问律师出差期间产生的合理差旅费。</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（六）根据本合同约定支付法律顾问服务费。</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（七）按年度对法律顾问服务情况进行考核评价，考核不合格的甲方有权单方解除本合同。</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color w:val="FF0000"/>
          <w:kern w:val="0"/>
          <w:sz w:val="24"/>
          <w:szCs w:val="24"/>
        </w:rPr>
        <w:t>六、</w:t>
      </w:r>
      <w:r w:rsidRPr="002C15E0">
        <w:rPr>
          <w:rFonts w:ascii="仿宋" w:eastAsia="仿宋" w:hAnsi="仿宋" w:cs="仿宋" w:hint="eastAsia"/>
          <w:kern w:val="0"/>
          <w:sz w:val="24"/>
          <w:szCs w:val="24"/>
        </w:rPr>
        <w:t>乙方权</w:t>
      </w:r>
      <w:r w:rsidRPr="002C15E0">
        <w:rPr>
          <w:rFonts w:ascii="仿宋" w:eastAsia="仿宋" w:hAnsi="仿宋" w:cs="仿宋" w:hint="eastAsia"/>
          <w:kern w:val="0"/>
          <w:sz w:val="24"/>
          <w:szCs w:val="24"/>
        </w:rPr>
        <w:t>利与义务</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（一）遵守国家法律、法规，恪守职业道德和执业纪律。</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（二）认真履行法律顾问职责，及时提供优质法律服务，及时查阅和回复甲方的邮件、电话和口头咨询。</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（三）对提供的法律意见、起草的法律文书以及办理的其他法律事务的合法性负责。</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（四）遵守甲方对法律顾问管理的相关制度，接受甲方年度考核。</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（五）保守国家秘密和甲方秘密。</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（六）不得利用甲方顾问律师身份从事相关商业活动。</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（七）与甲方交办的法律事务存在利害关系，可能影响公正履行职责的，应自行主动申请回避。</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（八）依法应履行的其他义务。</w:t>
      </w:r>
    </w:p>
    <w:p w:rsidR="00AB3281" w:rsidRPr="002C15E0" w:rsidRDefault="0003698D" w:rsidP="00F07790">
      <w:pPr>
        <w:spacing w:line="360" w:lineRule="auto"/>
        <w:ind w:leftChars="100" w:left="210" w:firstLineChars="100" w:firstLine="240"/>
        <w:rPr>
          <w:rFonts w:ascii="仿宋" w:eastAsia="仿宋" w:hAnsi="仿宋" w:cs="仿宋"/>
          <w:kern w:val="0"/>
          <w:sz w:val="24"/>
          <w:szCs w:val="24"/>
        </w:rPr>
      </w:pPr>
      <w:r w:rsidRPr="002C15E0">
        <w:rPr>
          <w:rFonts w:ascii="仿宋" w:eastAsia="仿宋" w:hAnsi="仿宋" w:cs="仿宋" w:hint="eastAsia"/>
          <w:color w:val="FF0000"/>
          <w:kern w:val="0"/>
          <w:sz w:val="24"/>
          <w:szCs w:val="24"/>
        </w:rPr>
        <w:t>七</w:t>
      </w:r>
      <w:r w:rsidRPr="002C15E0">
        <w:rPr>
          <w:rFonts w:ascii="仿宋" w:eastAsia="仿宋" w:hAnsi="仿宋" w:cs="仿宋" w:hint="eastAsia"/>
          <w:kern w:val="0"/>
          <w:sz w:val="24"/>
          <w:szCs w:val="24"/>
        </w:rPr>
        <w:t>、合同期限：本合同有</w:t>
      </w:r>
      <w:r w:rsidRPr="002C15E0">
        <w:rPr>
          <w:rFonts w:ascii="仿宋" w:eastAsia="仿宋" w:hAnsi="仿宋" w:cs="仿宋" w:hint="eastAsia"/>
          <w:kern w:val="0"/>
          <w:sz w:val="24"/>
          <w:szCs w:val="24"/>
        </w:rPr>
        <w:t>效期为三年，自</w:t>
      </w:r>
      <w:r w:rsidRPr="002C15E0">
        <w:rPr>
          <w:rFonts w:ascii="仿宋" w:eastAsia="仿宋" w:hAnsi="仿宋" w:cs="仿宋" w:hint="eastAsia"/>
          <w:kern w:val="0"/>
          <w:sz w:val="24"/>
          <w:szCs w:val="24"/>
          <w:u w:val="single"/>
        </w:rPr>
        <w:t xml:space="preserve">2021 </w:t>
      </w:r>
      <w:r w:rsidRPr="002C15E0">
        <w:rPr>
          <w:rFonts w:ascii="仿宋" w:eastAsia="仿宋" w:hAnsi="仿宋" w:cs="仿宋" w:hint="eastAsia"/>
          <w:kern w:val="0"/>
          <w:sz w:val="24"/>
          <w:szCs w:val="24"/>
        </w:rPr>
        <w:t>年</w:t>
      </w:r>
      <w:r w:rsidRPr="002C15E0">
        <w:rPr>
          <w:rFonts w:ascii="仿宋" w:eastAsia="仿宋" w:hAnsi="仿宋" w:cs="仿宋" w:hint="eastAsia"/>
          <w:kern w:val="0"/>
          <w:sz w:val="24"/>
          <w:szCs w:val="24"/>
          <w:u w:val="single"/>
        </w:rPr>
        <w:t xml:space="preserve"> 10 </w:t>
      </w:r>
      <w:r w:rsidRPr="002C15E0">
        <w:rPr>
          <w:rFonts w:ascii="仿宋" w:eastAsia="仿宋" w:hAnsi="仿宋" w:cs="仿宋" w:hint="eastAsia"/>
          <w:kern w:val="0"/>
          <w:sz w:val="24"/>
          <w:szCs w:val="24"/>
        </w:rPr>
        <w:t>月</w:t>
      </w:r>
      <w:r w:rsidRPr="002C15E0">
        <w:rPr>
          <w:rFonts w:ascii="仿宋" w:eastAsia="仿宋" w:hAnsi="仿宋" w:cs="仿宋" w:hint="eastAsia"/>
          <w:kern w:val="0"/>
          <w:sz w:val="24"/>
          <w:szCs w:val="24"/>
          <w:u w:val="single"/>
        </w:rPr>
        <w:t xml:space="preserve"> 20 </w:t>
      </w:r>
      <w:r w:rsidRPr="002C15E0">
        <w:rPr>
          <w:rFonts w:ascii="仿宋" w:eastAsia="仿宋" w:hAnsi="仿宋" w:cs="仿宋" w:hint="eastAsia"/>
          <w:kern w:val="0"/>
          <w:sz w:val="24"/>
          <w:szCs w:val="24"/>
        </w:rPr>
        <w:t>日至</w:t>
      </w:r>
      <w:r w:rsidRPr="002C15E0">
        <w:rPr>
          <w:rFonts w:ascii="仿宋" w:eastAsia="仿宋" w:hAnsi="仿宋" w:cs="仿宋" w:hint="eastAsia"/>
          <w:kern w:val="0"/>
          <w:sz w:val="24"/>
          <w:szCs w:val="24"/>
          <w:u w:val="single"/>
        </w:rPr>
        <w:t>2024</w:t>
      </w:r>
      <w:r w:rsidRPr="002C15E0">
        <w:rPr>
          <w:rFonts w:ascii="仿宋" w:eastAsia="仿宋" w:hAnsi="仿宋" w:cs="仿宋" w:hint="eastAsia"/>
          <w:kern w:val="0"/>
          <w:sz w:val="24"/>
          <w:szCs w:val="24"/>
        </w:rPr>
        <w:t>年</w:t>
      </w:r>
      <w:r w:rsidRPr="002C15E0">
        <w:rPr>
          <w:rFonts w:ascii="仿宋" w:eastAsia="仿宋" w:hAnsi="仿宋" w:cs="仿宋" w:hint="eastAsia"/>
          <w:kern w:val="0"/>
          <w:sz w:val="24"/>
          <w:szCs w:val="24"/>
        </w:rPr>
        <w:t xml:space="preserve">  </w:t>
      </w:r>
      <w:r w:rsidRPr="002C15E0">
        <w:rPr>
          <w:rFonts w:ascii="仿宋" w:eastAsia="仿宋" w:hAnsi="仿宋" w:cs="仿宋" w:hint="eastAsia"/>
          <w:kern w:val="0"/>
          <w:sz w:val="24"/>
          <w:szCs w:val="24"/>
          <w:u w:val="single"/>
        </w:rPr>
        <w:t xml:space="preserve"> 10</w:t>
      </w:r>
      <w:r w:rsidRPr="002C15E0">
        <w:rPr>
          <w:rFonts w:ascii="仿宋" w:eastAsia="仿宋" w:hAnsi="仿宋" w:cs="仿宋" w:hint="eastAsia"/>
          <w:kern w:val="0"/>
          <w:sz w:val="24"/>
          <w:szCs w:val="24"/>
        </w:rPr>
        <w:t>月</w:t>
      </w:r>
      <w:r w:rsidRPr="002C15E0">
        <w:rPr>
          <w:rFonts w:ascii="仿宋" w:eastAsia="仿宋" w:hAnsi="仿宋" w:cs="仿宋" w:hint="eastAsia"/>
          <w:kern w:val="0"/>
          <w:sz w:val="24"/>
          <w:szCs w:val="24"/>
          <w:u w:val="single"/>
        </w:rPr>
        <w:t xml:space="preserve"> 20 </w:t>
      </w:r>
      <w:r w:rsidRPr="002C15E0">
        <w:rPr>
          <w:rFonts w:ascii="仿宋" w:eastAsia="仿宋" w:hAnsi="仿宋" w:cs="仿宋" w:hint="eastAsia"/>
          <w:kern w:val="0"/>
          <w:sz w:val="24"/>
          <w:szCs w:val="24"/>
        </w:rPr>
        <w:t>日。</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color w:val="FF0000"/>
          <w:kern w:val="0"/>
          <w:sz w:val="24"/>
          <w:szCs w:val="24"/>
        </w:rPr>
        <w:t>八</w:t>
      </w:r>
      <w:r w:rsidRPr="002C15E0">
        <w:rPr>
          <w:rFonts w:ascii="仿宋" w:eastAsia="仿宋" w:hAnsi="仿宋" w:cs="仿宋" w:hint="eastAsia"/>
          <w:kern w:val="0"/>
          <w:sz w:val="24"/>
          <w:szCs w:val="24"/>
        </w:rPr>
        <w:t>、法律顾问服务费为</w:t>
      </w:r>
      <w:r w:rsidRPr="002C15E0">
        <w:rPr>
          <w:rFonts w:ascii="仿宋" w:eastAsia="仿宋" w:hAnsi="仿宋" w:cs="仿宋" w:hint="eastAsia"/>
          <w:kern w:val="0"/>
          <w:sz w:val="24"/>
          <w:szCs w:val="24"/>
          <w:u w:val="single"/>
        </w:rPr>
        <w:t>170000</w:t>
      </w:r>
      <w:r w:rsidRPr="002C15E0">
        <w:rPr>
          <w:rFonts w:ascii="仿宋" w:eastAsia="仿宋" w:hAnsi="仿宋" w:cs="仿宋" w:hint="eastAsia"/>
          <w:kern w:val="0"/>
          <w:sz w:val="24"/>
          <w:szCs w:val="24"/>
        </w:rPr>
        <w:t>元人民币</w:t>
      </w:r>
      <w:r w:rsidRPr="002C15E0">
        <w:rPr>
          <w:rFonts w:ascii="仿宋" w:eastAsia="仿宋" w:hAnsi="仿宋" w:cs="仿宋" w:hint="eastAsia"/>
          <w:kern w:val="0"/>
          <w:sz w:val="24"/>
          <w:szCs w:val="24"/>
        </w:rPr>
        <w:t>/</w:t>
      </w:r>
      <w:r w:rsidRPr="002C15E0">
        <w:rPr>
          <w:rFonts w:ascii="仿宋" w:eastAsia="仿宋" w:hAnsi="仿宋" w:cs="仿宋" w:hint="eastAsia"/>
          <w:kern w:val="0"/>
          <w:sz w:val="24"/>
          <w:szCs w:val="24"/>
        </w:rPr>
        <w:t>年（大写：人民币</w:t>
      </w:r>
      <w:r w:rsidRPr="002C15E0">
        <w:rPr>
          <w:rFonts w:ascii="仿宋" w:eastAsia="仿宋" w:hAnsi="仿宋" w:cs="仿宋" w:hint="eastAsia"/>
          <w:kern w:val="0"/>
          <w:sz w:val="24"/>
          <w:szCs w:val="24"/>
          <w:u w:val="single"/>
        </w:rPr>
        <w:t>壹拾柒万</w:t>
      </w:r>
      <w:r w:rsidRPr="002C15E0">
        <w:rPr>
          <w:rFonts w:ascii="仿宋" w:eastAsia="仿宋" w:hAnsi="仿宋" w:cs="仿宋" w:hint="eastAsia"/>
          <w:kern w:val="0"/>
          <w:sz w:val="24"/>
          <w:szCs w:val="24"/>
        </w:rPr>
        <w:t>元整</w:t>
      </w:r>
      <w:r w:rsidRPr="002C15E0">
        <w:rPr>
          <w:rFonts w:ascii="仿宋" w:eastAsia="仿宋" w:hAnsi="仿宋" w:cs="仿宋" w:hint="eastAsia"/>
          <w:kern w:val="0"/>
          <w:sz w:val="24"/>
          <w:szCs w:val="24"/>
        </w:rPr>
        <w:t>/</w:t>
      </w:r>
      <w:r w:rsidRPr="002C15E0">
        <w:rPr>
          <w:rFonts w:ascii="仿宋" w:eastAsia="仿宋" w:hAnsi="仿宋" w:cs="仿宋" w:hint="eastAsia"/>
          <w:kern w:val="0"/>
          <w:sz w:val="24"/>
          <w:szCs w:val="24"/>
        </w:rPr>
        <w:t>年）。本合同签订后</w:t>
      </w:r>
      <w:r w:rsidRPr="002C15E0">
        <w:rPr>
          <w:rFonts w:ascii="仿宋" w:eastAsia="仿宋" w:hAnsi="仿宋" w:cs="仿宋" w:hint="eastAsia"/>
          <w:kern w:val="0"/>
          <w:sz w:val="24"/>
          <w:szCs w:val="24"/>
        </w:rPr>
        <w:t>30</w:t>
      </w:r>
      <w:r w:rsidRPr="002C15E0">
        <w:rPr>
          <w:rFonts w:ascii="仿宋" w:eastAsia="仿宋" w:hAnsi="仿宋" w:cs="仿宋" w:hint="eastAsia"/>
          <w:kern w:val="0"/>
          <w:sz w:val="24"/>
          <w:szCs w:val="24"/>
        </w:rPr>
        <w:t>日内由甲方向乙方支付第一年度服务费的</w:t>
      </w:r>
      <w:r w:rsidRPr="002C15E0">
        <w:rPr>
          <w:rFonts w:ascii="仿宋" w:eastAsia="仿宋" w:hAnsi="仿宋" w:cs="仿宋" w:hint="eastAsia"/>
          <w:kern w:val="0"/>
          <w:sz w:val="24"/>
          <w:szCs w:val="24"/>
        </w:rPr>
        <w:t>70%</w:t>
      </w:r>
      <w:r w:rsidRPr="002C15E0">
        <w:rPr>
          <w:rFonts w:ascii="仿宋" w:eastAsia="仿宋" w:hAnsi="仿宋" w:cs="仿宋" w:hint="eastAsia"/>
          <w:kern w:val="0"/>
          <w:sz w:val="24"/>
          <w:szCs w:val="24"/>
        </w:rPr>
        <w:t>，即</w:t>
      </w:r>
      <w:r w:rsidRPr="002C15E0">
        <w:rPr>
          <w:rFonts w:ascii="仿宋" w:eastAsia="仿宋" w:hAnsi="仿宋" w:cs="仿宋" w:hint="eastAsia"/>
          <w:kern w:val="0"/>
          <w:sz w:val="24"/>
          <w:szCs w:val="24"/>
          <w:u w:val="single"/>
        </w:rPr>
        <w:t>119000</w:t>
      </w:r>
      <w:r w:rsidRPr="002C15E0">
        <w:rPr>
          <w:rFonts w:ascii="仿宋" w:eastAsia="仿宋" w:hAnsi="仿宋" w:cs="仿宋" w:hint="eastAsia"/>
          <w:kern w:val="0"/>
          <w:sz w:val="24"/>
          <w:szCs w:val="24"/>
        </w:rPr>
        <w:t>元人民币（大写：人民币</w:t>
      </w:r>
      <w:r w:rsidRPr="002C15E0">
        <w:rPr>
          <w:rFonts w:ascii="仿宋" w:eastAsia="仿宋" w:hAnsi="仿宋" w:cs="仿宋" w:hint="eastAsia"/>
          <w:kern w:val="0"/>
          <w:sz w:val="24"/>
          <w:szCs w:val="24"/>
          <w:u w:val="single"/>
        </w:rPr>
        <w:t>拾壹万玖仟元整</w:t>
      </w:r>
      <w:r w:rsidRPr="002C15E0">
        <w:rPr>
          <w:rFonts w:ascii="仿宋" w:eastAsia="仿宋" w:hAnsi="仿宋" w:cs="仿宋" w:hint="eastAsia"/>
          <w:kern w:val="0"/>
          <w:sz w:val="24"/>
          <w:szCs w:val="24"/>
        </w:rPr>
        <w:t>），年度考核合格后</w:t>
      </w:r>
      <w:r w:rsidRPr="002C15E0">
        <w:rPr>
          <w:rFonts w:ascii="仿宋" w:eastAsia="仿宋" w:hAnsi="仿宋" w:cs="仿宋" w:hint="eastAsia"/>
          <w:kern w:val="0"/>
          <w:sz w:val="24"/>
          <w:szCs w:val="24"/>
        </w:rPr>
        <w:t>30</w:t>
      </w:r>
      <w:r w:rsidRPr="002C15E0">
        <w:rPr>
          <w:rFonts w:ascii="仿宋" w:eastAsia="仿宋" w:hAnsi="仿宋" w:cs="仿宋" w:hint="eastAsia"/>
          <w:kern w:val="0"/>
          <w:sz w:val="24"/>
          <w:szCs w:val="24"/>
        </w:rPr>
        <w:t>日内支付第一年度剩余服务费，即</w:t>
      </w:r>
      <w:r w:rsidRPr="002C15E0">
        <w:rPr>
          <w:rFonts w:ascii="仿宋" w:eastAsia="仿宋" w:hAnsi="仿宋" w:cs="仿宋" w:hint="eastAsia"/>
          <w:kern w:val="0"/>
          <w:sz w:val="24"/>
          <w:szCs w:val="24"/>
        </w:rPr>
        <w:t xml:space="preserve"> </w:t>
      </w:r>
      <w:r w:rsidRPr="002C15E0">
        <w:rPr>
          <w:rFonts w:ascii="仿宋" w:eastAsia="仿宋" w:hAnsi="仿宋" w:cs="仿宋" w:hint="eastAsia"/>
          <w:kern w:val="0"/>
          <w:sz w:val="24"/>
          <w:szCs w:val="24"/>
          <w:u w:val="single"/>
        </w:rPr>
        <w:t>51000</w:t>
      </w:r>
      <w:r w:rsidRPr="002C15E0">
        <w:rPr>
          <w:rFonts w:ascii="仿宋" w:eastAsia="仿宋" w:hAnsi="仿宋" w:cs="仿宋" w:hint="eastAsia"/>
          <w:kern w:val="0"/>
          <w:sz w:val="24"/>
          <w:szCs w:val="24"/>
        </w:rPr>
        <w:t>元人民币（大写：人民币</w:t>
      </w:r>
      <w:r w:rsidRPr="002C15E0">
        <w:rPr>
          <w:rFonts w:ascii="仿宋" w:eastAsia="仿宋" w:hAnsi="仿宋" w:cs="仿宋" w:hint="eastAsia"/>
          <w:kern w:val="0"/>
          <w:sz w:val="24"/>
          <w:szCs w:val="24"/>
          <w:u w:val="single"/>
        </w:rPr>
        <w:t>伍万壹仟元整</w:t>
      </w:r>
      <w:r w:rsidRPr="002C15E0">
        <w:rPr>
          <w:rFonts w:ascii="仿宋" w:eastAsia="仿宋" w:hAnsi="仿宋" w:cs="仿宋" w:hint="eastAsia"/>
          <w:kern w:val="0"/>
          <w:sz w:val="24"/>
          <w:szCs w:val="24"/>
        </w:rPr>
        <w:t>），如考核不合格的，不予支付剩余服务费，并且取消次年法律服务资格；第二年度服务期限开始后</w:t>
      </w:r>
      <w:r w:rsidRPr="002C15E0">
        <w:rPr>
          <w:rFonts w:ascii="仿宋" w:eastAsia="仿宋" w:hAnsi="仿宋" w:cs="仿宋" w:hint="eastAsia"/>
          <w:kern w:val="0"/>
          <w:sz w:val="24"/>
          <w:szCs w:val="24"/>
        </w:rPr>
        <w:t>30</w:t>
      </w:r>
      <w:r w:rsidRPr="002C15E0">
        <w:rPr>
          <w:rFonts w:ascii="仿宋" w:eastAsia="仿宋" w:hAnsi="仿宋" w:cs="仿宋" w:hint="eastAsia"/>
          <w:kern w:val="0"/>
          <w:sz w:val="24"/>
          <w:szCs w:val="24"/>
        </w:rPr>
        <w:t>日内支付第二年度服务费的</w:t>
      </w:r>
      <w:r w:rsidRPr="002C15E0">
        <w:rPr>
          <w:rFonts w:ascii="仿宋" w:eastAsia="仿宋" w:hAnsi="仿宋" w:cs="仿宋" w:hint="eastAsia"/>
          <w:kern w:val="0"/>
          <w:sz w:val="24"/>
          <w:szCs w:val="24"/>
        </w:rPr>
        <w:t>70%</w:t>
      </w:r>
      <w:r w:rsidRPr="002C15E0">
        <w:rPr>
          <w:rFonts w:ascii="仿宋" w:eastAsia="仿宋" w:hAnsi="仿宋" w:cs="仿宋" w:hint="eastAsia"/>
          <w:kern w:val="0"/>
          <w:sz w:val="24"/>
          <w:szCs w:val="24"/>
        </w:rPr>
        <w:t>，即</w:t>
      </w:r>
      <w:r w:rsidRPr="002C15E0">
        <w:rPr>
          <w:rFonts w:ascii="仿宋" w:eastAsia="仿宋" w:hAnsi="仿宋" w:cs="仿宋" w:hint="eastAsia"/>
          <w:kern w:val="0"/>
          <w:sz w:val="24"/>
          <w:szCs w:val="24"/>
          <w:u w:val="single"/>
        </w:rPr>
        <w:t>119000</w:t>
      </w:r>
      <w:r w:rsidRPr="002C15E0">
        <w:rPr>
          <w:rFonts w:ascii="仿宋" w:eastAsia="仿宋" w:hAnsi="仿宋" w:cs="仿宋" w:hint="eastAsia"/>
          <w:kern w:val="0"/>
          <w:sz w:val="24"/>
          <w:szCs w:val="24"/>
        </w:rPr>
        <w:t>元人</w:t>
      </w:r>
      <w:r w:rsidRPr="002C15E0">
        <w:rPr>
          <w:rFonts w:ascii="仿宋" w:eastAsia="仿宋" w:hAnsi="仿宋" w:cs="仿宋" w:hint="eastAsia"/>
          <w:kern w:val="0"/>
          <w:sz w:val="24"/>
          <w:szCs w:val="24"/>
        </w:rPr>
        <w:t>民币（大写：人民币</w:t>
      </w:r>
      <w:r w:rsidRPr="002C15E0">
        <w:rPr>
          <w:rFonts w:ascii="仿宋" w:eastAsia="仿宋" w:hAnsi="仿宋" w:cs="仿宋" w:hint="eastAsia"/>
          <w:kern w:val="0"/>
          <w:sz w:val="24"/>
          <w:szCs w:val="24"/>
          <w:u w:val="single"/>
        </w:rPr>
        <w:t>拾壹万玖仟元整</w:t>
      </w:r>
      <w:r w:rsidRPr="002C15E0">
        <w:rPr>
          <w:rFonts w:ascii="仿宋" w:eastAsia="仿宋" w:hAnsi="仿宋" w:cs="仿宋" w:hint="eastAsia"/>
          <w:kern w:val="0"/>
          <w:sz w:val="24"/>
          <w:szCs w:val="24"/>
        </w:rPr>
        <w:t>），年度考核合格后</w:t>
      </w:r>
      <w:r w:rsidRPr="002C15E0">
        <w:rPr>
          <w:rFonts w:ascii="仿宋" w:eastAsia="仿宋" w:hAnsi="仿宋" w:cs="仿宋" w:hint="eastAsia"/>
          <w:kern w:val="0"/>
          <w:sz w:val="24"/>
          <w:szCs w:val="24"/>
        </w:rPr>
        <w:t>30</w:t>
      </w:r>
      <w:r w:rsidRPr="002C15E0">
        <w:rPr>
          <w:rFonts w:ascii="仿宋" w:eastAsia="仿宋" w:hAnsi="仿宋" w:cs="仿宋" w:hint="eastAsia"/>
          <w:kern w:val="0"/>
          <w:sz w:val="24"/>
          <w:szCs w:val="24"/>
        </w:rPr>
        <w:t>日内支付第二年度剩余服务费，即</w:t>
      </w:r>
      <w:r w:rsidRPr="002C15E0">
        <w:rPr>
          <w:rFonts w:ascii="仿宋" w:eastAsia="仿宋" w:hAnsi="仿宋" w:cs="仿宋"/>
          <w:kern w:val="0"/>
          <w:sz w:val="24"/>
          <w:szCs w:val="24"/>
          <w:u w:val="single"/>
        </w:rPr>
        <w:t>51000</w:t>
      </w:r>
      <w:r w:rsidRPr="002C15E0">
        <w:rPr>
          <w:rFonts w:ascii="仿宋" w:eastAsia="仿宋" w:hAnsi="仿宋" w:cs="仿宋" w:hint="eastAsia"/>
          <w:kern w:val="0"/>
          <w:sz w:val="24"/>
          <w:szCs w:val="24"/>
        </w:rPr>
        <w:t>元人民币（大写：人民币</w:t>
      </w:r>
      <w:r w:rsidRPr="002C15E0">
        <w:rPr>
          <w:rFonts w:ascii="仿宋" w:eastAsia="仿宋" w:hAnsi="仿宋" w:cs="仿宋" w:hint="eastAsia"/>
          <w:kern w:val="0"/>
          <w:sz w:val="24"/>
          <w:szCs w:val="24"/>
          <w:u w:val="single"/>
        </w:rPr>
        <w:t>伍万壹仟元整</w:t>
      </w:r>
      <w:r w:rsidRPr="002C15E0">
        <w:rPr>
          <w:rFonts w:ascii="仿宋" w:eastAsia="仿宋" w:hAnsi="仿宋" w:cs="仿宋" w:hint="eastAsia"/>
          <w:kern w:val="0"/>
          <w:sz w:val="24"/>
          <w:szCs w:val="24"/>
        </w:rPr>
        <w:t>），考核不合格的，不予支付剩余服务费，并且取消次年法律服务资格；第三年度服务期限开始后</w:t>
      </w:r>
      <w:r w:rsidRPr="002C15E0">
        <w:rPr>
          <w:rFonts w:ascii="仿宋" w:eastAsia="仿宋" w:hAnsi="仿宋" w:cs="仿宋" w:hint="eastAsia"/>
          <w:kern w:val="0"/>
          <w:sz w:val="24"/>
          <w:szCs w:val="24"/>
        </w:rPr>
        <w:t>30</w:t>
      </w:r>
      <w:r w:rsidRPr="002C15E0">
        <w:rPr>
          <w:rFonts w:ascii="仿宋" w:eastAsia="仿宋" w:hAnsi="仿宋" w:cs="仿宋" w:hint="eastAsia"/>
          <w:kern w:val="0"/>
          <w:sz w:val="24"/>
          <w:szCs w:val="24"/>
        </w:rPr>
        <w:t>日内支付第</w:t>
      </w:r>
      <w:r w:rsidRPr="002C15E0">
        <w:rPr>
          <w:rFonts w:ascii="仿宋" w:eastAsia="仿宋" w:hAnsi="仿宋" w:cs="仿宋" w:hint="eastAsia"/>
          <w:color w:val="FF0000"/>
          <w:kern w:val="0"/>
          <w:sz w:val="24"/>
          <w:szCs w:val="24"/>
        </w:rPr>
        <w:t>三年</w:t>
      </w:r>
      <w:r w:rsidRPr="002C15E0">
        <w:rPr>
          <w:rFonts w:ascii="仿宋" w:eastAsia="仿宋" w:hAnsi="仿宋" w:cs="仿宋" w:hint="eastAsia"/>
          <w:kern w:val="0"/>
          <w:sz w:val="24"/>
          <w:szCs w:val="24"/>
        </w:rPr>
        <w:t>度服务费的</w:t>
      </w:r>
      <w:r w:rsidRPr="002C15E0">
        <w:rPr>
          <w:rFonts w:ascii="仿宋" w:eastAsia="仿宋" w:hAnsi="仿宋" w:cs="仿宋" w:hint="eastAsia"/>
          <w:kern w:val="0"/>
          <w:sz w:val="24"/>
          <w:szCs w:val="24"/>
        </w:rPr>
        <w:t>70%</w:t>
      </w:r>
      <w:r w:rsidRPr="002C15E0">
        <w:rPr>
          <w:rFonts w:ascii="仿宋" w:eastAsia="仿宋" w:hAnsi="仿宋" w:cs="仿宋" w:hint="eastAsia"/>
          <w:kern w:val="0"/>
          <w:sz w:val="24"/>
          <w:szCs w:val="24"/>
        </w:rPr>
        <w:t>，即</w:t>
      </w:r>
      <w:r w:rsidRPr="002C15E0">
        <w:rPr>
          <w:rFonts w:ascii="仿宋" w:eastAsia="仿宋" w:hAnsi="仿宋" w:cs="仿宋" w:hint="eastAsia"/>
          <w:kern w:val="0"/>
          <w:sz w:val="24"/>
          <w:szCs w:val="24"/>
          <w:u w:val="single"/>
        </w:rPr>
        <w:t>119000</w:t>
      </w:r>
      <w:r w:rsidRPr="002C15E0">
        <w:rPr>
          <w:rFonts w:ascii="仿宋" w:eastAsia="仿宋" w:hAnsi="仿宋" w:cs="仿宋" w:hint="eastAsia"/>
          <w:kern w:val="0"/>
          <w:sz w:val="24"/>
          <w:szCs w:val="24"/>
        </w:rPr>
        <w:t>元人民币（大写：人民币</w:t>
      </w:r>
      <w:r w:rsidRPr="002C15E0">
        <w:rPr>
          <w:rFonts w:ascii="仿宋" w:eastAsia="仿宋" w:hAnsi="仿宋" w:cs="仿宋" w:hint="eastAsia"/>
          <w:kern w:val="0"/>
          <w:sz w:val="24"/>
          <w:szCs w:val="24"/>
          <w:u w:val="single"/>
        </w:rPr>
        <w:t>拾壹万玖仟元整</w:t>
      </w:r>
      <w:r w:rsidRPr="002C15E0">
        <w:rPr>
          <w:rFonts w:ascii="仿宋" w:eastAsia="仿宋" w:hAnsi="仿宋" w:cs="仿宋" w:hint="eastAsia"/>
          <w:kern w:val="0"/>
          <w:sz w:val="24"/>
          <w:szCs w:val="24"/>
        </w:rPr>
        <w:t>），年度考核合格后</w:t>
      </w:r>
      <w:r w:rsidRPr="002C15E0">
        <w:rPr>
          <w:rFonts w:ascii="仿宋" w:eastAsia="仿宋" w:hAnsi="仿宋" w:cs="仿宋" w:hint="eastAsia"/>
          <w:kern w:val="0"/>
          <w:sz w:val="24"/>
          <w:szCs w:val="24"/>
        </w:rPr>
        <w:t>30</w:t>
      </w:r>
      <w:r w:rsidRPr="002C15E0">
        <w:rPr>
          <w:rFonts w:ascii="仿宋" w:eastAsia="仿宋" w:hAnsi="仿宋" w:cs="仿宋" w:hint="eastAsia"/>
          <w:kern w:val="0"/>
          <w:sz w:val="24"/>
          <w:szCs w:val="24"/>
        </w:rPr>
        <w:t>日内支付</w:t>
      </w:r>
      <w:r w:rsidRPr="002C15E0">
        <w:rPr>
          <w:rFonts w:ascii="仿宋" w:eastAsia="仿宋" w:hAnsi="仿宋" w:cs="仿宋" w:hint="eastAsia"/>
          <w:color w:val="FF0000"/>
          <w:kern w:val="0"/>
          <w:sz w:val="24"/>
          <w:szCs w:val="24"/>
        </w:rPr>
        <w:t>第三年</w:t>
      </w:r>
      <w:r w:rsidRPr="002C15E0">
        <w:rPr>
          <w:rFonts w:ascii="仿宋" w:eastAsia="仿宋" w:hAnsi="仿宋" w:cs="仿宋" w:hint="eastAsia"/>
          <w:kern w:val="0"/>
          <w:sz w:val="24"/>
          <w:szCs w:val="24"/>
        </w:rPr>
        <w:t>度剩余服务费，即</w:t>
      </w:r>
      <w:r w:rsidRPr="002C15E0">
        <w:rPr>
          <w:rFonts w:ascii="仿宋" w:eastAsia="仿宋" w:hAnsi="仿宋" w:cs="仿宋"/>
          <w:kern w:val="0"/>
          <w:sz w:val="24"/>
          <w:szCs w:val="24"/>
          <w:u w:val="single"/>
        </w:rPr>
        <w:t>51000</w:t>
      </w:r>
      <w:r w:rsidRPr="002C15E0">
        <w:rPr>
          <w:rFonts w:ascii="仿宋" w:eastAsia="仿宋" w:hAnsi="仿宋" w:cs="仿宋" w:hint="eastAsia"/>
          <w:kern w:val="0"/>
          <w:sz w:val="24"/>
          <w:szCs w:val="24"/>
        </w:rPr>
        <w:t>元人民币（大写：人民币</w:t>
      </w:r>
      <w:r w:rsidRPr="002C15E0">
        <w:rPr>
          <w:rFonts w:ascii="仿宋" w:eastAsia="仿宋" w:hAnsi="仿宋" w:cs="仿宋" w:hint="eastAsia"/>
          <w:kern w:val="0"/>
          <w:sz w:val="24"/>
          <w:szCs w:val="24"/>
          <w:u w:val="single"/>
        </w:rPr>
        <w:t>伍万壹仟元整</w:t>
      </w:r>
      <w:r w:rsidRPr="002C15E0">
        <w:rPr>
          <w:rFonts w:ascii="仿宋" w:eastAsia="仿宋" w:hAnsi="仿宋" w:cs="仿宋" w:hint="eastAsia"/>
          <w:kern w:val="0"/>
          <w:sz w:val="24"/>
          <w:szCs w:val="24"/>
        </w:rPr>
        <w:t>），考核不合格的，不予支付剩余服务费。</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color w:val="FF0000"/>
          <w:kern w:val="0"/>
          <w:sz w:val="24"/>
          <w:szCs w:val="24"/>
        </w:rPr>
        <w:t>九</w:t>
      </w:r>
      <w:r w:rsidRPr="002C15E0">
        <w:rPr>
          <w:rFonts w:ascii="仿宋" w:eastAsia="仿宋" w:hAnsi="仿宋" w:cs="仿宋" w:hint="eastAsia"/>
          <w:kern w:val="0"/>
          <w:sz w:val="24"/>
          <w:szCs w:val="24"/>
        </w:rPr>
        <w:t>、违约责任及纠纷处理方式</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1</w:t>
      </w:r>
      <w:r w:rsidRPr="002C15E0">
        <w:rPr>
          <w:rFonts w:ascii="仿宋" w:eastAsia="仿宋" w:hAnsi="仿宋" w:cs="仿宋" w:hint="eastAsia"/>
          <w:kern w:val="0"/>
          <w:sz w:val="24"/>
          <w:szCs w:val="24"/>
        </w:rPr>
        <w:t>、任何一方违约的，应承担违约责任。</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2</w:t>
      </w:r>
      <w:r w:rsidRPr="002C15E0">
        <w:rPr>
          <w:rFonts w:ascii="仿宋" w:eastAsia="仿宋" w:hAnsi="仿宋" w:cs="仿宋" w:hint="eastAsia"/>
          <w:kern w:val="0"/>
          <w:sz w:val="24"/>
          <w:szCs w:val="24"/>
        </w:rPr>
        <w:t>、甲、乙</w:t>
      </w:r>
      <w:r w:rsidRPr="002C15E0">
        <w:rPr>
          <w:rFonts w:ascii="仿宋" w:eastAsia="仿宋" w:hAnsi="仿宋" w:cs="仿宋" w:hint="eastAsia"/>
          <w:kern w:val="0"/>
          <w:sz w:val="24"/>
          <w:szCs w:val="24"/>
        </w:rPr>
        <w:t>双方在履行本合同发生的争议，应协商解决；协商不成的，任何一方均可向甲方住所地法院提起诉讼。</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color w:val="FF0000"/>
          <w:kern w:val="0"/>
          <w:sz w:val="24"/>
          <w:szCs w:val="24"/>
        </w:rPr>
        <w:t>十</w:t>
      </w:r>
      <w:r w:rsidRPr="002C15E0">
        <w:rPr>
          <w:rFonts w:ascii="仿宋" w:eastAsia="仿宋" w:hAnsi="仿宋" w:cs="仿宋" w:hint="eastAsia"/>
          <w:kern w:val="0"/>
          <w:sz w:val="24"/>
          <w:szCs w:val="24"/>
        </w:rPr>
        <w:t>、其他约定</w:t>
      </w:r>
    </w:p>
    <w:p w:rsidR="00AB3281" w:rsidRPr="002C15E0" w:rsidRDefault="0003698D" w:rsidP="00F07790">
      <w:pPr>
        <w:snapToGrid w:val="0"/>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1</w:t>
      </w:r>
      <w:r w:rsidRPr="002C15E0">
        <w:rPr>
          <w:rFonts w:ascii="仿宋" w:eastAsia="仿宋" w:hAnsi="仿宋" w:cs="仿宋" w:hint="eastAsia"/>
          <w:kern w:val="0"/>
          <w:sz w:val="24"/>
          <w:szCs w:val="24"/>
        </w:rPr>
        <w:t>、招标文件、投标文件、中标通知书为本合同的组成部分，与本合同具有同等法律效力。</w:t>
      </w:r>
    </w:p>
    <w:p w:rsidR="00AB3281" w:rsidRPr="002C15E0" w:rsidRDefault="0003698D" w:rsidP="00F07790">
      <w:pPr>
        <w:spacing w:line="360" w:lineRule="auto"/>
        <w:ind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十、本合同经双方签字盖章后生效。本合同一式四份，甲、乙双方各执两份。</w:t>
      </w:r>
    </w:p>
    <w:p w:rsidR="00AB3281" w:rsidRPr="002C15E0" w:rsidRDefault="0003698D" w:rsidP="00F07790">
      <w:pPr>
        <w:spacing w:line="360" w:lineRule="auto"/>
        <w:ind w:leftChars="257" w:left="540" w:firstLineChars="200" w:firstLine="480"/>
        <w:rPr>
          <w:rFonts w:ascii="仿宋" w:eastAsia="仿宋" w:hAnsi="仿宋" w:cs="仿宋"/>
          <w:kern w:val="0"/>
          <w:sz w:val="24"/>
          <w:szCs w:val="24"/>
        </w:rPr>
      </w:pPr>
    </w:p>
    <w:p w:rsidR="00AB3281" w:rsidRPr="002C15E0" w:rsidRDefault="0003698D" w:rsidP="00F07790">
      <w:pPr>
        <w:spacing w:line="360" w:lineRule="auto"/>
        <w:ind w:leftChars="257" w:left="540" w:firstLineChars="200" w:firstLine="480"/>
        <w:rPr>
          <w:rFonts w:ascii="仿宋" w:eastAsia="仿宋" w:hAnsi="仿宋" w:cs="仿宋"/>
          <w:kern w:val="0"/>
          <w:sz w:val="24"/>
          <w:szCs w:val="24"/>
        </w:rPr>
      </w:pPr>
    </w:p>
    <w:p w:rsidR="00AB3281" w:rsidRPr="002C15E0" w:rsidRDefault="0003698D" w:rsidP="00F07790">
      <w:pPr>
        <w:spacing w:line="360" w:lineRule="auto"/>
        <w:ind w:leftChars="257" w:left="540" w:firstLineChars="200" w:firstLine="480"/>
        <w:rPr>
          <w:rFonts w:ascii="仿宋" w:eastAsia="仿宋" w:hAnsi="仿宋" w:cs="仿宋"/>
          <w:kern w:val="0"/>
          <w:sz w:val="24"/>
          <w:szCs w:val="24"/>
        </w:rPr>
      </w:pPr>
    </w:p>
    <w:p w:rsidR="00AB3281" w:rsidRPr="002C15E0" w:rsidRDefault="0003698D" w:rsidP="00F07790">
      <w:pPr>
        <w:spacing w:line="360" w:lineRule="auto"/>
        <w:ind w:leftChars="257" w:left="540"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甲方（盖章）：</w:t>
      </w:r>
      <w:r w:rsidRPr="002C15E0">
        <w:rPr>
          <w:rFonts w:ascii="仿宋" w:eastAsia="仿宋" w:hAnsi="仿宋" w:cs="仿宋" w:hint="eastAsia"/>
          <w:kern w:val="0"/>
          <w:sz w:val="24"/>
          <w:szCs w:val="24"/>
        </w:rPr>
        <w:t xml:space="preserve">                          </w:t>
      </w:r>
      <w:r w:rsidRPr="002C15E0">
        <w:rPr>
          <w:rFonts w:ascii="仿宋" w:eastAsia="仿宋" w:hAnsi="仿宋" w:cs="仿宋" w:hint="eastAsia"/>
          <w:kern w:val="0"/>
          <w:sz w:val="24"/>
          <w:szCs w:val="24"/>
        </w:rPr>
        <w:t>乙方（盖章）：</w:t>
      </w:r>
    </w:p>
    <w:p w:rsidR="00AB3281" w:rsidRPr="002C15E0" w:rsidRDefault="0003698D" w:rsidP="00F07790">
      <w:pPr>
        <w:spacing w:line="360" w:lineRule="auto"/>
        <w:ind w:leftChars="257" w:left="540" w:firstLineChars="200" w:firstLine="480"/>
        <w:rPr>
          <w:rFonts w:ascii="仿宋" w:eastAsia="仿宋" w:hAnsi="仿宋" w:cs="仿宋"/>
          <w:kern w:val="0"/>
          <w:sz w:val="24"/>
          <w:szCs w:val="24"/>
        </w:rPr>
      </w:pPr>
    </w:p>
    <w:p w:rsidR="00AB3281" w:rsidRPr="002C15E0" w:rsidRDefault="0003698D" w:rsidP="00F07790">
      <w:pPr>
        <w:spacing w:line="360" w:lineRule="auto"/>
        <w:ind w:leftChars="257" w:left="540"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负责人：</w:t>
      </w:r>
      <w:r w:rsidRPr="002C15E0">
        <w:rPr>
          <w:rFonts w:ascii="仿宋" w:eastAsia="仿宋" w:hAnsi="仿宋" w:cs="仿宋" w:hint="eastAsia"/>
          <w:kern w:val="0"/>
          <w:sz w:val="24"/>
          <w:szCs w:val="24"/>
        </w:rPr>
        <w:t xml:space="preserve">                      </w:t>
      </w:r>
      <w:r w:rsidRPr="002C15E0">
        <w:rPr>
          <w:rFonts w:ascii="仿宋" w:eastAsia="仿宋" w:hAnsi="仿宋" w:cs="仿宋" w:hint="eastAsia"/>
          <w:color w:val="FF0000"/>
          <w:kern w:val="0"/>
          <w:sz w:val="24"/>
          <w:szCs w:val="24"/>
        </w:rPr>
        <w:t xml:space="preserve">     </w:t>
      </w:r>
      <w:r>
        <w:rPr>
          <w:rFonts w:ascii="仿宋" w:eastAsia="仿宋" w:hAnsi="仿宋" w:cs="仿宋" w:hint="eastAsia"/>
          <w:color w:val="FF0000"/>
          <w:kern w:val="0"/>
          <w:sz w:val="24"/>
          <w:szCs w:val="24"/>
        </w:rPr>
        <w:t xml:space="preserve">     </w:t>
      </w:r>
      <w:r w:rsidRPr="002C15E0">
        <w:rPr>
          <w:rFonts w:ascii="仿宋" w:eastAsia="仿宋" w:hAnsi="仿宋" w:cs="仿宋" w:hint="eastAsia"/>
          <w:color w:val="FF0000"/>
          <w:kern w:val="0"/>
          <w:sz w:val="24"/>
          <w:szCs w:val="24"/>
        </w:rPr>
        <w:t>负责人</w:t>
      </w:r>
      <w:r w:rsidRPr="002C15E0">
        <w:rPr>
          <w:rFonts w:ascii="仿宋" w:eastAsia="仿宋" w:hAnsi="仿宋" w:cs="仿宋" w:hint="eastAsia"/>
          <w:kern w:val="0"/>
          <w:sz w:val="24"/>
          <w:szCs w:val="24"/>
        </w:rPr>
        <w:t>：</w:t>
      </w:r>
    </w:p>
    <w:p w:rsidR="00AB3281" w:rsidRPr="002C15E0" w:rsidRDefault="0003698D" w:rsidP="00F07790">
      <w:pPr>
        <w:spacing w:line="360" w:lineRule="auto"/>
        <w:ind w:leftChars="257" w:left="540"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w:t>
      </w:r>
      <w:r w:rsidRPr="002C15E0">
        <w:rPr>
          <w:rFonts w:ascii="仿宋" w:eastAsia="仿宋" w:hAnsi="仿宋" w:cs="仿宋" w:hint="eastAsia"/>
          <w:kern w:val="0"/>
          <w:sz w:val="24"/>
          <w:szCs w:val="24"/>
        </w:rPr>
        <w:t>或授权代表人）</w:t>
      </w:r>
      <w:r w:rsidRPr="002C15E0">
        <w:rPr>
          <w:rFonts w:ascii="仿宋" w:eastAsia="仿宋" w:hAnsi="仿宋" w:cs="仿宋" w:hint="eastAsia"/>
          <w:kern w:val="0"/>
          <w:sz w:val="24"/>
          <w:szCs w:val="24"/>
        </w:rPr>
        <w:t xml:space="preserve">                       </w:t>
      </w:r>
      <w:r w:rsidRPr="002C15E0">
        <w:rPr>
          <w:rFonts w:ascii="仿宋" w:eastAsia="仿宋" w:hAnsi="仿宋" w:cs="仿宋" w:hint="eastAsia"/>
          <w:kern w:val="0"/>
          <w:sz w:val="24"/>
          <w:szCs w:val="24"/>
        </w:rPr>
        <w:t>（或授权代表人）</w:t>
      </w:r>
    </w:p>
    <w:p w:rsidR="00AB3281" w:rsidRPr="002C15E0" w:rsidRDefault="0003698D" w:rsidP="00F07790">
      <w:pPr>
        <w:spacing w:line="360" w:lineRule="auto"/>
        <w:ind w:leftChars="257" w:left="540" w:firstLineChars="200" w:firstLine="480"/>
        <w:rPr>
          <w:rFonts w:ascii="仿宋" w:eastAsia="仿宋" w:hAnsi="仿宋" w:cs="仿宋"/>
          <w:kern w:val="0"/>
          <w:sz w:val="24"/>
          <w:szCs w:val="24"/>
        </w:rPr>
      </w:pPr>
    </w:p>
    <w:p w:rsidR="00AB3281" w:rsidRPr="002C15E0" w:rsidRDefault="0003698D" w:rsidP="00F07790">
      <w:pPr>
        <w:spacing w:line="360" w:lineRule="auto"/>
        <w:ind w:leftChars="257" w:left="540" w:firstLineChars="200" w:firstLine="480"/>
        <w:rPr>
          <w:rFonts w:ascii="仿宋" w:eastAsia="仿宋" w:hAnsi="仿宋" w:cs="仿宋"/>
          <w:kern w:val="0"/>
          <w:sz w:val="24"/>
          <w:szCs w:val="24"/>
        </w:rPr>
      </w:pPr>
      <w:r w:rsidRPr="002C15E0">
        <w:rPr>
          <w:rFonts w:ascii="仿宋" w:eastAsia="仿宋" w:hAnsi="仿宋" w:cs="仿宋" w:hint="eastAsia"/>
          <w:kern w:val="0"/>
          <w:sz w:val="24"/>
          <w:szCs w:val="24"/>
        </w:rPr>
        <w:t>时间：</w:t>
      </w:r>
      <w:r w:rsidRPr="002C15E0">
        <w:rPr>
          <w:rFonts w:ascii="仿宋" w:eastAsia="仿宋" w:hAnsi="仿宋" w:cs="仿宋" w:hint="eastAsia"/>
          <w:kern w:val="0"/>
          <w:sz w:val="24"/>
          <w:szCs w:val="24"/>
        </w:rPr>
        <w:t xml:space="preserve">                                 </w:t>
      </w:r>
      <w:r w:rsidRPr="002C15E0">
        <w:rPr>
          <w:rFonts w:ascii="仿宋" w:eastAsia="仿宋" w:hAnsi="仿宋" w:cs="仿宋" w:hint="eastAsia"/>
          <w:kern w:val="0"/>
          <w:sz w:val="24"/>
          <w:szCs w:val="24"/>
        </w:rPr>
        <w:t>时间：</w:t>
      </w:r>
    </w:p>
    <w:p w:rsidR="00AB3281" w:rsidRPr="002C15E0" w:rsidRDefault="0003698D" w:rsidP="00F07790">
      <w:pPr>
        <w:spacing w:line="360" w:lineRule="auto"/>
        <w:ind w:firstLineChars="200" w:firstLine="480"/>
        <w:rPr>
          <w:rFonts w:ascii="宋体" w:hAnsi="宋体" w:cs="宋体"/>
          <w:kern w:val="0"/>
          <w:sz w:val="24"/>
          <w:szCs w:val="24"/>
          <w:lang w:val="zh-TW" w:eastAsia="zh-TW"/>
        </w:rPr>
      </w:pPr>
    </w:p>
    <w:p w:rsidR="00AB3281" w:rsidRPr="002C15E0" w:rsidRDefault="0003698D" w:rsidP="00AB3281"/>
    <w:p w:rsidR="00AB3281" w:rsidRDefault="0003698D"/>
    <w:sectPr w:rsidR="00AB32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3281" w:rsidRDefault="0003698D">
      <w:r>
        <w:separator/>
      </w:r>
    </w:p>
  </w:endnote>
  <w:endnote w:type="continuationSeparator" w:id="0">
    <w:p w:rsidR="00AB3281" w:rsidRDefault="00036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3281" w:rsidRDefault="0003698D">
      <w:r>
        <w:separator/>
      </w:r>
    </w:p>
  </w:footnote>
  <w:footnote w:type="continuationSeparator" w:id="0">
    <w:p w:rsidR="00AB3281" w:rsidRDefault="000369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14FD"/>
    <w:rsid w:val="0003698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5:chartTrackingRefBased/>
  <w15:docId w15:val="{3E1181E3-A9AC-4004-87D5-67E7E370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5149"/>
    <w:rPr>
      <w:sz w:val="18"/>
      <w:szCs w:val="18"/>
    </w:rPr>
  </w:style>
  <w:style w:type="character" w:customStyle="1" w:styleId="a4">
    <w:name w:val="批注框文本 字符"/>
    <w:link w:val="a3"/>
    <w:uiPriority w:val="99"/>
    <w:semiHidden/>
    <w:rsid w:val="00B35149"/>
    <w:rPr>
      <w:kern w:val="2"/>
      <w:sz w:val="18"/>
      <w:szCs w:val="18"/>
    </w:rPr>
  </w:style>
  <w:style w:type="paragraph" w:styleId="a5">
    <w:name w:val="Revision"/>
    <w:hidden/>
    <w:uiPriority w:val="99"/>
    <w:semiHidden/>
    <w:rsid w:val="0003698D"/>
    <w:rPr>
      <w:kern w:val="2"/>
      <w:sz w:val="21"/>
      <w:szCs w:val="22"/>
    </w:rPr>
  </w:style>
  <w:style w:type="paragraph" w:styleId="a6">
    <w:name w:val="header"/>
    <w:basedOn w:val="a"/>
    <w:link w:val="a7"/>
    <w:uiPriority w:val="99"/>
    <w:unhideWhenUsed/>
    <w:rsid w:val="0003698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698D"/>
    <w:rPr>
      <w:kern w:val="2"/>
      <w:sz w:val="18"/>
      <w:szCs w:val="18"/>
    </w:rPr>
  </w:style>
  <w:style w:type="paragraph" w:styleId="a8">
    <w:name w:val="footer"/>
    <w:basedOn w:val="a"/>
    <w:link w:val="a9"/>
    <w:uiPriority w:val="99"/>
    <w:unhideWhenUsed/>
    <w:rsid w:val="0003698D"/>
    <w:pPr>
      <w:tabs>
        <w:tab w:val="center" w:pos="4153"/>
        <w:tab w:val="right" w:pos="8306"/>
      </w:tabs>
      <w:snapToGrid w:val="0"/>
      <w:jc w:val="left"/>
    </w:pPr>
    <w:rPr>
      <w:sz w:val="18"/>
      <w:szCs w:val="18"/>
    </w:rPr>
  </w:style>
  <w:style w:type="character" w:customStyle="1" w:styleId="a9">
    <w:name w:val="页脚 字符"/>
    <w:basedOn w:val="a0"/>
    <w:link w:val="a8"/>
    <w:uiPriority w:val="99"/>
    <w:rsid w:val="0003698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唐永生</dc:creator>
  <cp:keywords/>
  <dc:description/>
  <cp:lastModifiedBy>阳</cp:lastModifiedBy>
  <cp:revision>2</cp:revision>
  <cp:lastPrinted>1601-01-01T00:00:00Z</cp:lastPrinted>
  <dcterms:created xsi:type="dcterms:W3CDTF">2022-05-30T08:16:00Z</dcterms:created>
  <dcterms:modified xsi:type="dcterms:W3CDTF">2022-05-30T08:16:00Z</dcterms:modified>
</cp:coreProperties>
</file>