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6B5397" w14:textId="77777777" w:rsidR="003357EF" w:rsidRDefault="00BD1597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成都市新都区烟草专卖局</w:t>
      </w:r>
    </w:p>
    <w:p w14:paraId="16727BB5" w14:textId="77777777" w:rsidR="003357EF" w:rsidRDefault="00BD1597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立案报告表</w:t>
      </w:r>
    </w:p>
    <w:p w14:paraId="41009CE8" w14:textId="77777777" w:rsidR="003357EF" w:rsidRDefault="00BD1597">
      <w:pPr>
        <w:jc w:val="center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>新烟立[]第号</w:t>
      </w:r>
    </w:p>
    <w:tbl>
      <w:tblPr>
        <w:tblW w:w="1006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9"/>
        <w:gridCol w:w="3028"/>
        <w:gridCol w:w="1701"/>
        <w:gridCol w:w="3827"/>
      </w:tblGrid>
      <w:tr w:rsidR="003357EF" w14:paraId="31AE66F0" w14:textId="77777777">
        <w:trPr>
          <w:trHeight w:val="267"/>
        </w:trPr>
        <w:tc>
          <w:tcPr>
            <w:tcW w:w="1509" w:type="dxa"/>
            <w:vAlign w:val="center"/>
          </w:tcPr>
          <w:p w14:paraId="4F903511" w14:textId="77777777" w:rsidR="003357EF" w:rsidRDefault="00BD1597">
            <w:pPr>
              <w:ind w:firstLineChars="50" w:firstLine="140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案    由</w:t>
            </w:r>
          </w:p>
        </w:tc>
        <w:tc>
          <w:tcPr>
            <w:tcW w:w="8556" w:type="dxa"/>
            <w:gridSpan w:val="3"/>
            <w:vAlign w:val="center"/>
          </w:tcPr>
          <w:p w14:paraId="6A509D46" w14:textId="77777777" w:rsidR="003357EF" w:rsidRDefault="00BD159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涉嫌未在当地烟草专卖批发企业进货</w:t>
            </w:r>
          </w:p>
        </w:tc>
      </w:tr>
      <w:tr w:rsidR="003357EF" w14:paraId="4431E6FE" w14:textId="77777777">
        <w:trPr>
          <w:trHeight w:val="414"/>
        </w:trPr>
        <w:tc>
          <w:tcPr>
            <w:tcW w:w="1509" w:type="dxa"/>
            <w:vAlign w:val="center"/>
          </w:tcPr>
          <w:p w14:paraId="0AAFDD3B" w14:textId="77777777" w:rsidR="003357EF" w:rsidRDefault="00BD1597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案件来源</w:t>
            </w:r>
          </w:p>
        </w:tc>
        <w:tc>
          <w:tcPr>
            <w:tcW w:w="8556" w:type="dxa"/>
            <w:gridSpan w:val="3"/>
            <w:vAlign w:val="center"/>
          </w:tcPr>
          <w:p w14:paraId="17C6E452" w14:textId="77777777" w:rsidR="003357EF" w:rsidRDefault="003357E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3357EF" w14:paraId="19386BE7" w14:textId="77777777">
        <w:trPr>
          <w:trHeight w:val="420"/>
        </w:trPr>
        <w:tc>
          <w:tcPr>
            <w:tcW w:w="1509" w:type="dxa"/>
            <w:vAlign w:val="center"/>
          </w:tcPr>
          <w:p w14:paraId="497789DF" w14:textId="77777777" w:rsidR="003357EF" w:rsidRDefault="00BD1597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案发时间</w:t>
            </w:r>
          </w:p>
        </w:tc>
        <w:tc>
          <w:tcPr>
            <w:tcW w:w="3028" w:type="dxa"/>
            <w:vAlign w:val="center"/>
          </w:tcPr>
          <w:p w14:paraId="09F1038F" w14:textId="77777777" w:rsidR="003357EF" w:rsidRDefault="00BD1597">
            <w:pPr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2020年04月24日10时50分</w:t>
            </w:r>
          </w:p>
        </w:tc>
        <w:tc>
          <w:tcPr>
            <w:tcW w:w="1701" w:type="dxa"/>
            <w:vAlign w:val="center"/>
          </w:tcPr>
          <w:p w14:paraId="7E224CBA" w14:textId="77777777" w:rsidR="003357EF" w:rsidRDefault="00BD1597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案发地点</w:t>
            </w:r>
          </w:p>
        </w:tc>
        <w:tc>
          <w:tcPr>
            <w:tcW w:w="3827" w:type="dxa"/>
            <w:vAlign w:val="center"/>
          </w:tcPr>
          <w:p w14:paraId="04E67C3A" w14:textId="77777777" w:rsidR="003357EF" w:rsidRDefault="00BD1597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</w:rPr>
              <w:t>四川省成都市新都区石板滩镇东环西街71号</w:t>
            </w:r>
          </w:p>
        </w:tc>
      </w:tr>
      <w:tr w:rsidR="003357EF" w14:paraId="2BA6C27E" w14:textId="77777777">
        <w:trPr>
          <w:trHeight w:val="340"/>
        </w:trPr>
        <w:tc>
          <w:tcPr>
            <w:tcW w:w="1509" w:type="dxa"/>
            <w:vAlign w:val="center"/>
          </w:tcPr>
          <w:p w14:paraId="2490448D" w14:textId="77777777" w:rsidR="003357EF" w:rsidRDefault="00BD1597">
            <w:pPr>
              <w:ind w:firstLineChars="50" w:firstLine="140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当 事 人</w:t>
            </w:r>
          </w:p>
        </w:tc>
        <w:tc>
          <w:tcPr>
            <w:tcW w:w="3028" w:type="dxa"/>
            <w:vAlign w:val="center"/>
          </w:tcPr>
          <w:p w14:paraId="4DA2A193" w14:textId="77777777" w:rsidR="003357EF" w:rsidRDefault="001A2D20">
            <w:pPr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/>
                <w:sz w:val="24"/>
              </w:rPr>
              <w:pict w14:anchorId="19E501E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32" type="#_x0000_t75" style="position:absolute;left:0;text-align:left;margin-left:309.55pt;margin-top:714.2pt;width:42.75pt;height:28.5pt;z-index:251665408;mso-position-horizontal-relative:text;mso-position-vertical-relative:text;mso-width-relative:page;mso-height-relative:page">
                  <v:imagedata r:id="rId7" o:title=""/>
                </v:shape>
              </w:pict>
            </w:r>
            <w:r w:rsidR="00BD1597">
              <w:rPr>
                <w:rFonts w:ascii="仿宋_GB2312" w:eastAsia="仿宋_GB2312" w:hAnsi="宋体" w:hint="eastAsia"/>
                <w:sz w:val="24"/>
              </w:rPr>
              <w:t>莫诗元</w:t>
            </w:r>
          </w:p>
        </w:tc>
        <w:tc>
          <w:tcPr>
            <w:tcW w:w="1701" w:type="dxa"/>
            <w:vAlign w:val="center"/>
          </w:tcPr>
          <w:p w14:paraId="731D61C3" w14:textId="77777777" w:rsidR="003357EF" w:rsidRDefault="00BD1597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证件类型及号码</w:t>
            </w:r>
          </w:p>
        </w:tc>
        <w:tc>
          <w:tcPr>
            <w:tcW w:w="3827" w:type="dxa"/>
            <w:vAlign w:val="center"/>
          </w:tcPr>
          <w:p w14:paraId="493C5C1E" w14:textId="77777777" w:rsidR="003357EF" w:rsidRDefault="00BD1597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身份证：510121198605225055</w:t>
            </w:r>
          </w:p>
        </w:tc>
      </w:tr>
      <w:tr w:rsidR="003357EF" w14:paraId="1AF85536" w14:textId="77777777">
        <w:trPr>
          <w:trHeight w:val="297"/>
        </w:trPr>
        <w:tc>
          <w:tcPr>
            <w:tcW w:w="1509" w:type="dxa"/>
            <w:vAlign w:val="center"/>
          </w:tcPr>
          <w:p w14:paraId="37801C36" w14:textId="77777777" w:rsidR="003357EF" w:rsidRDefault="00BD1597">
            <w:pPr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地    址</w:t>
            </w:r>
          </w:p>
        </w:tc>
        <w:tc>
          <w:tcPr>
            <w:tcW w:w="8556" w:type="dxa"/>
            <w:gridSpan w:val="3"/>
            <w:vAlign w:val="center"/>
          </w:tcPr>
          <w:p w14:paraId="48C7258C" w14:textId="77777777" w:rsidR="003357EF" w:rsidRDefault="00BD1597">
            <w:pPr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身份证住址：四川省中江县兴隆镇龙河村4组</w:t>
            </w:r>
          </w:p>
        </w:tc>
      </w:tr>
      <w:tr w:rsidR="003357EF" w14:paraId="54B84A11" w14:textId="77777777">
        <w:trPr>
          <w:trHeight w:val="2196"/>
        </w:trPr>
        <w:tc>
          <w:tcPr>
            <w:tcW w:w="1509" w:type="dxa"/>
            <w:vAlign w:val="center"/>
          </w:tcPr>
          <w:p w14:paraId="43E9BAEE" w14:textId="77777777" w:rsidR="003357EF" w:rsidRDefault="00BD1597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案情摘要</w:t>
            </w:r>
          </w:p>
        </w:tc>
        <w:tc>
          <w:tcPr>
            <w:tcW w:w="8556" w:type="dxa"/>
            <w:gridSpan w:val="3"/>
          </w:tcPr>
          <w:p w14:paraId="78B50CC8" w14:textId="77777777" w:rsidR="003357EF" w:rsidRDefault="00BD1597">
            <w:pPr>
              <w:ind w:firstLineChars="200" w:firstLine="420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</w:rPr>
              <w:t>2020年04月24日，我局执法人员在四川省成都市新都区石板滩镇东环西街71号，从卷烟持证经营户莫诗元的经营场所“月儿副食店”内，查获国产真品卷烟：娇子（金格调）1条、娇子（蓝）2条等共计23个品种26条，因当事人莫诗元无法提供合法有效的购烟凭证，遂我局执法人员依法将上述卷烟予以先行登记保存，并现场出具《证据先行登记保存通知书》，以待进一步调查。</w:t>
            </w:r>
          </w:p>
        </w:tc>
      </w:tr>
      <w:tr w:rsidR="003357EF" w14:paraId="29CC3E65" w14:textId="77777777">
        <w:trPr>
          <w:trHeight w:val="1972"/>
        </w:trPr>
        <w:tc>
          <w:tcPr>
            <w:tcW w:w="1509" w:type="dxa"/>
            <w:vAlign w:val="center"/>
          </w:tcPr>
          <w:p w14:paraId="3CFE604B" w14:textId="77777777" w:rsidR="003357EF" w:rsidRDefault="00BD1597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承办人</w:t>
            </w:r>
          </w:p>
          <w:p w14:paraId="05C0E93A" w14:textId="77777777" w:rsidR="003357EF" w:rsidRDefault="00BD1597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意见</w:t>
            </w:r>
          </w:p>
        </w:tc>
        <w:tc>
          <w:tcPr>
            <w:tcW w:w="8556" w:type="dxa"/>
            <w:gridSpan w:val="3"/>
          </w:tcPr>
          <w:p w14:paraId="54C01097" w14:textId="77777777" w:rsidR="003357EF" w:rsidRDefault="001A2D20">
            <w:pPr>
              <w:ind w:firstLine="465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pict w14:anchorId="018672C1">
                <v:shape id="_x0000_s1031" type="#_x0000_t75" style="position:absolute;left:0;text-align:left;margin-left:309.55pt;margin-top:714.2pt;width:42.75pt;height:28.5pt;z-index:251662336;mso-position-horizontal-relative:text;mso-position-vertical-relative:text;mso-width-relative:page;mso-height-relative:page">
                  <v:imagedata r:id="rId7" o:title=""/>
                </v:shape>
              </w:pict>
            </w:r>
            <w:r w:rsidR="00BD1597">
              <w:rPr>
                <w:rFonts w:ascii="仿宋_GB2312" w:eastAsia="仿宋_GB2312" w:hAnsi="宋体" w:hint="eastAsia"/>
                <w:sz w:val="24"/>
              </w:rPr>
              <w:t>当事人莫诗元的行为涉嫌违反了《成都市烟草专卖管理条例》第十二条第三款之规定，根据《烟草专卖行政处罚程序规定》第十六条、第十七条第二款之规定，建议立案调查。</w:t>
            </w:r>
          </w:p>
          <w:p w14:paraId="6749455F" w14:textId="77777777" w:rsidR="003357EF" w:rsidRDefault="001A2D20">
            <w:pPr>
              <w:ind w:firstLineChars="1000" w:firstLine="2100"/>
              <w:rPr>
                <w:rFonts w:ascii="仿宋_GB2312" w:eastAsia="仿宋_GB2312" w:hAnsi="宋体"/>
                <w:sz w:val="24"/>
              </w:rPr>
            </w:pPr>
            <w:r>
              <w:pict w14:anchorId="1DED114F">
                <v:shape id="_x0000_s1030" type="#_x0000_t75" style="position:absolute;left:0;text-align:left;margin-left:157.45pt;margin-top:10.35pt;width:57.75pt;height:39.75pt;z-index:251664384;mso-width-relative:page;mso-height-relative:page">
                  <v:imagedata r:id="rId8" o:title=""/>
                </v:shape>
              </w:pict>
            </w:r>
            <w:r>
              <w:pict w14:anchorId="2ABDCA36">
                <v:shape id="_x0000_s1029" type="#_x0000_t75" style="position:absolute;left:0;text-align:left;margin-left:217.45pt;margin-top:15.6pt;width:40.5pt;height:27.75pt;z-index:251663360;mso-width-relative:page;mso-height-relative:page">
                  <v:imagedata r:id="rId9" o:title=""/>
                </v:shape>
              </w:pict>
            </w:r>
          </w:p>
          <w:p w14:paraId="00F74986" w14:textId="77777777" w:rsidR="003357EF" w:rsidRDefault="00BD1597">
            <w:pPr>
              <w:ind w:firstLineChars="1000" w:firstLine="240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签名：</w:t>
            </w:r>
            <w:r>
              <w:rPr>
                <w:rFonts w:ascii="仿宋_GB2312" w:eastAsia="仿宋_GB2312" w:hAnsi="宋体"/>
                <w:sz w:val="24"/>
              </w:rPr>
              <w:t xml:space="preserve">      </w:t>
            </w:r>
            <w:r>
              <w:rPr>
                <w:rFonts w:ascii="仿宋_GB2312" w:eastAsia="仿宋_GB2312" w:hAnsi="宋体" w:hint="eastAsia"/>
                <w:sz w:val="24"/>
              </w:rPr>
              <w:t xml:space="preserve">         </w:t>
            </w:r>
            <w:r>
              <w:rPr>
                <w:rFonts w:ascii="仿宋_GB2312" w:eastAsia="仿宋_GB2312" w:hAnsi="宋体"/>
                <w:sz w:val="24"/>
              </w:rPr>
              <w:t xml:space="preserve">  </w:t>
            </w:r>
            <w:r>
              <w:rPr>
                <w:rFonts w:ascii="仿宋_GB2312" w:eastAsia="仿宋_GB2312" w:hAnsi="宋体" w:hint="eastAsia"/>
                <w:sz w:val="24"/>
              </w:rPr>
              <w:t xml:space="preserve">  </w:t>
            </w:r>
            <w:r>
              <w:rPr>
                <w:rFonts w:ascii="仿宋_GB2312" w:eastAsia="仿宋_GB2312" w:hAnsi="宋体"/>
                <w:sz w:val="24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</w:rPr>
              <w:t>日期:</w:t>
            </w:r>
            <w:bookmarkStart w:id="0" w:name="cbrrq"/>
            <w:bookmarkEnd w:id="0"/>
            <w:r>
              <w:rPr>
                <w:rFonts w:ascii="仿宋_GB2312" w:eastAsia="仿宋_GB2312" w:hAnsi="宋体" w:hint="eastAsia"/>
                <w:sz w:val="24"/>
              </w:rPr>
              <w:t xml:space="preserve"> 2020年04月24日 </w:t>
            </w:r>
            <w:r>
              <w:rPr>
                <w:rFonts w:ascii="仿宋_GB2312" w:eastAsia="仿宋_GB2312" w:hAnsi="宋体"/>
                <w:sz w:val="24"/>
              </w:rPr>
              <w:t xml:space="preserve">         </w:t>
            </w:r>
          </w:p>
        </w:tc>
      </w:tr>
      <w:tr w:rsidR="003357EF" w14:paraId="1D21F4B4" w14:textId="77777777">
        <w:trPr>
          <w:trHeight w:val="1199"/>
        </w:trPr>
        <w:tc>
          <w:tcPr>
            <w:tcW w:w="1509" w:type="dxa"/>
            <w:vAlign w:val="center"/>
          </w:tcPr>
          <w:p w14:paraId="1B8282AF" w14:textId="77777777" w:rsidR="003357EF" w:rsidRDefault="00BD1597">
            <w:pPr>
              <w:jc w:val="center"/>
              <w:rPr>
                <w:rFonts w:ascii="仿宋_GB2312" w:eastAsia="仿宋_GB2312" w:hAnsi="宋体"/>
                <w:sz w:val="28"/>
              </w:rPr>
            </w:pPr>
            <w:bookmarkStart w:id="1" w:name="esssign4" w:colFirst="0" w:colLast="1"/>
            <w:bookmarkStart w:id="2" w:name="esssign3" w:colFirst="0" w:colLast="1"/>
            <w:r>
              <w:rPr>
                <w:rFonts w:ascii="仿宋_GB2312" w:eastAsia="仿宋_GB2312" w:hAnsi="宋体" w:hint="eastAsia"/>
                <w:sz w:val="28"/>
              </w:rPr>
              <w:t>承办部门</w:t>
            </w:r>
          </w:p>
          <w:p w14:paraId="78DC3851" w14:textId="77777777" w:rsidR="003357EF" w:rsidRDefault="00BD1597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意见</w:t>
            </w:r>
          </w:p>
        </w:tc>
        <w:tc>
          <w:tcPr>
            <w:tcW w:w="8556" w:type="dxa"/>
            <w:gridSpan w:val="3"/>
          </w:tcPr>
          <w:p w14:paraId="33698196" w14:textId="77777777" w:rsidR="003357EF" w:rsidRDefault="00BD1597">
            <w:pPr>
              <w:rPr>
                <w:rFonts w:ascii="仿宋_GB2312" w:eastAsia="仿宋_GB2312" w:hAnsi="宋体"/>
                <w:sz w:val="24"/>
              </w:rPr>
            </w:pPr>
            <w:bookmarkStart w:id="3" w:name="cbbmyj"/>
            <w:bookmarkEnd w:id="3"/>
            <w:r>
              <w:rPr>
                <w:rFonts w:ascii="仿宋_GB2312" w:eastAsia="仿宋_GB2312" w:hAnsi="宋体" w:hint="eastAsia"/>
                <w:sz w:val="24"/>
              </w:rPr>
              <w:t xml:space="preserve">同意立案，请领导审批。                     </w:t>
            </w:r>
          </w:p>
          <w:p w14:paraId="719D26FD" w14:textId="77777777" w:rsidR="003357EF" w:rsidRDefault="001A2D20">
            <w:pPr>
              <w:wordWrap w:val="0"/>
              <w:jc w:val="righ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pict w14:anchorId="4E0335AC">
                <v:shape id="图片 1" o:spid="_x0000_s1028" type="#_x0000_t75" style="position:absolute;left:0;text-align:left;margin-left:178.45pt;margin-top:17.2pt;width:57.75pt;height:27.75pt;z-index:251659264;mso-width-relative:page;mso-height-relative:page">
                  <v:imagedata r:id="rId10" o:title=""/>
                </v:shape>
              </w:pict>
            </w:r>
            <w:r w:rsidR="00BD1597">
              <w:rPr>
                <w:rFonts w:ascii="仿宋_GB2312" w:eastAsia="仿宋_GB2312" w:hAnsi="宋体" w:hint="eastAsia"/>
                <w:sz w:val="24"/>
              </w:rPr>
              <w:t xml:space="preserve"> </w:t>
            </w:r>
          </w:p>
          <w:p w14:paraId="34EDAD66" w14:textId="77777777" w:rsidR="003357EF" w:rsidRDefault="00BD1597">
            <w:pPr>
              <w:ind w:firstLineChars="1000" w:firstLine="240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签名：</w:t>
            </w:r>
            <w:r>
              <w:rPr>
                <w:rFonts w:ascii="仿宋_GB2312" w:eastAsia="仿宋_GB2312" w:hAnsi="宋体"/>
                <w:sz w:val="24"/>
              </w:rPr>
              <w:t xml:space="preserve">       </w:t>
            </w:r>
            <w:r>
              <w:rPr>
                <w:rFonts w:ascii="仿宋_GB2312" w:eastAsia="仿宋_GB2312" w:hAnsi="宋体" w:hint="eastAsia"/>
                <w:sz w:val="24"/>
              </w:rPr>
              <w:t xml:space="preserve">         </w:t>
            </w:r>
            <w:r>
              <w:rPr>
                <w:rFonts w:ascii="仿宋_GB2312" w:eastAsia="仿宋_GB2312" w:hAnsi="宋体"/>
                <w:sz w:val="24"/>
              </w:rPr>
              <w:t xml:space="preserve">     </w:t>
            </w:r>
            <w:r>
              <w:rPr>
                <w:rFonts w:ascii="仿宋_GB2312" w:eastAsia="仿宋_GB2312" w:hAnsi="宋体" w:hint="eastAsia"/>
                <w:sz w:val="24"/>
              </w:rPr>
              <w:t>日期:</w:t>
            </w:r>
            <w:bookmarkStart w:id="4" w:name="cbbmrq"/>
            <w:bookmarkEnd w:id="4"/>
            <w:r>
              <w:rPr>
                <w:rFonts w:ascii="仿宋_GB2312" w:eastAsia="仿宋_GB2312" w:hAnsi="宋体" w:hint="eastAsia"/>
                <w:sz w:val="24"/>
              </w:rPr>
              <w:t>2020年04月24日</w:t>
            </w:r>
            <w:r>
              <w:rPr>
                <w:rFonts w:ascii="仿宋_GB2312" w:eastAsia="仿宋_GB2312" w:hAnsi="宋体"/>
                <w:sz w:val="24"/>
              </w:rPr>
              <w:t xml:space="preserve">      </w:t>
            </w:r>
          </w:p>
        </w:tc>
      </w:tr>
      <w:tr w:rsidR="003357EF" w14:paraId="52FFA2C8" w14:textId="77777777">
        <w:trPr>
          <w:trHeight w:val="934"/>
        </w:trPr>
        <w:tc>
          <w:tcPr>
            <w:tcW w:w="1509" w:type="dxa"/>
            <w:vAlign w:val="center"/>
          </w:tcPr>
          <w:p w14:paraId="3AB55E47" w14:textId="77777777" w:rsidR="003357EF" w:rsidRDefault="00BD1597">
            <w:pPr>
              <w:jc w:val="center"/>
              <w:rPr>
                <w:rFonts w:ascii="仿宋_GB2312" w:eastAsia="仿宋_GB2312" w:hAnsi="宋体"/>
                <w:sz w:val="28"/>
              </w:rPr>
            </w:pPr>
            <w:bookmarkStart w:id="5" w:name="esssign5"/>
            <w:bookmarkEnd w:id="1"/>
            <w:bookmarkEnd w:id="2"/>
            <w:r>
              <w:rPr>
                <w:rFonts w:ascii="仿宋_GB2312" w:eastAsia="仿宋_GB2312" w:hAnsi="宋体" w:hint="eastAsia"/>
                <w:sz w:val="28"/>
              </w:rPr>
              <w:t>负责人</w:t>
            </w:r>
          </w:p>
          <w:p w14:paraId="5AEEAF2B" w14:textId="77777777" w:rsidR="003357EF" w:rsidRDefault="00BD1597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意见</w:t>
            </w:r>
          </w:p>
        </w:tc>
        <w:tc>
          <w:tcPr>
            <w:tcW w:w="8556" w:type="dxa"/>
            <w:gridSpan w:val="3"/>
          </w:tcPr>
          <w:p w14:paraId="11C2FB9C" w14:textId="77777777" w:rsidR="003357EF" w:rsidRDefault="001A2D20">
            <w:pPr>
              <w:rPr>
                <w:rFonts w:ascii="仿宋_GB2312" w:eastAsia="仿宋_GB2312" w:hAnsi="宋体"/>
                <w:sz w:val="24"/>
              </w:rPr>
            </w:pPr>
            <w:bookmarkStart w:id="6" w:name="fzryj"/>
            <w:bookmarkEnd w:id="6"/>
            <w:r>
              <w:rPr>
                <w:rFonts w:ascii="仿宋_GB2312" w:eastAsia="仿宋_GB2312" w:hAnsi="宋体"/>
                <w:sz w:val="24"/>
              </w:rPr>
              <w:pict w14:anchorId="6C2EE495">
                <v:shape id="图片 2" o:spid="_x0000_s1027" type="#_x0000_t75" style="position:absolute;left:0;text-align:left;margin-left:299.2pt;margin-top:1.55pt;width:111.75pt;height:114pt;z-index:-251655168;mso-position-horizontal-relative:text;mso-position-vertical-relative:text;mso-width-relative:page;mso-height-relative:page">
                  <v:imagedata r:id="rId11" o:title=""/>
                </v:shape>
              </w:pict>
            </w:r>
            <w:r w:rsidR="00BD1597">
              <w:rPr>
                <w:rFonts w:ascii="仿宋_GB2312" w:eastAsia="仿宋_GB2312" w:hAnsi="宋体" w:hint="eastAsia"/>
                <w:sz w:val="24"/>
              </w:rPr>
              <w:t>同意立案。</w:t>
            </w:r>
          </w:p>
          <w:p w14:paraId="003B543C" w14:textId="77777777" w:rsidR="003357EF" w:rsidRDefault="001A2D20">
            <w:pPr>
              <w:jc w:val="righ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pict w14:anchorId="5E04093C">
                <v:shape id="图片 4" o:spid="_x0000_s1026" type="#_x0000_t75" style="position:absolute;left:0;text-align:left;margin-left:168.7pt;margin-top:6.75pt;width:57pt;height:36.75pt;z-index:251660288;mso-width-relative:page;mso-height-relative:page">
                  <v:imagedata r:id="rId12" o:title=""/>
                </v:shape>
              </w:pict>
            </w:r>
            <w:r w:rsidR="00BD1597">
              <w:rPr>
                <w:rFonts w:ascii="仿宋_GB2312" w:eastAsia="仿宋_GB2312" w:hAnsi="宋体" w:hint="eastAsia"/>
                <w:sz w:val="24"/>
              </w:rPr>
              <w:t xml:space="preserve">                     </w:t>
            </w:r>
          </w:p>
          <w:p w14:paraId="7F1B3CFD" w14:textId="77777777" w:rsidR="003357EF" w:rsidRDefault="00BD1597">
            <w:pPr>
              <w:ind w:firstLineChars="1000" w:firstLine="240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签名：</w:t>
            </w:r>
            <w:r>
              <w:rPr>
                <w:rFonts w:ascii="仿宋_GB2312" w:eastAsia="仿宋_GB2312" w:hAnsi="宋体"/>
                <w:sz w:val="24"/>
              </w:rPr>
              <w:t xml:space="preserve">         </w:t>
            </w:r>
            <w:r>
              <w:rPr>
                <w:rFonts w:ascii="仿宋_GB2312" w:eastAsia="仿宋_GB2312" w:hAnsi="宋体" w:hint="eastAsia"/>
                <w:sz w:val="24"/>
              </w:rPr>
              <w:t xml:space="preserve">       </w:t>
            </w:r>
            <w:r>
              <w:rPr>
                <w:rFonts w:ascii="仿宋_GB2312" w:eastAsia="仿宋_GB2312" w:hAnsi="宋体"/>
                <w:sz w:val="24"/>
              </w:rPr>
              <w:t xml:space="preserve">     </w:t>
            </w:r>
            <w:r>
              <w:rPr>
                <w:rFonts w:ascii="仿宋_GB2312" w:eastAsia="仿宋_GB2312" w:hAnsi="宋体" w:hint="eastAsia"/>
                <w:sz w:val="24"/>
              </w:rPr>
              <w:t>日期:</w:t>
            </w:r>
            <w:bookmarkStart w:id="7" w:name="fzrrq"/>
            <w:bookmarkEnd w:id="7"/>
            <w:r>
              <w:rPr>
                <w:rFonts w:ascii="仿宋_GB2312" w:eastAsia="仿宋_GB2312" w:hAnsi="宋体"/>
                <w:sz w:val="24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</w:rPr>
              <w:t>2020年04月24日</w:t>
            </w:r>
            <w:r>
              <w:rPr>
                <w:rFonts w:ascii="仿宋_GB2312" w:eastAsia="仿宋_GB2312" w:hAnsi="宋体"/>
                <w:sz w:val="24"/>
              </w:rPr>
              <w:t xml:space="preserve">              </w:t>
            </w:r>
          </w:p>
        </w:tc>
      </w:tr>
      <w:bookmarkEnd w:id="5"/>
    </w:tbl>
    <w:p w14:paraId="3414B809" w14:textId="77777777" w:rsidR="003357EF" w:rsidRDefault="003357EF">
      <w:pPr>
        <w:jc w:val="center"/>
        <w:rPr>
          <w:rFonts w:ascii="仿宋_GB2312" w:eastAsia="仿宋_GB2312"/>
          <w:sz w:val="28"/>
        </w:rPr>
      </w:pPr>
    </w:p>
    <w:sectPr w:rsidR="003357E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34187" w14:textId="77777777" w:rsidR="00BD1597" w:rsidRDefault="00BD1597" w:rsidP="00BD1597">
      <w:r>
        <w:separator/>
      </w:r>
    </w:p>
  </w:endnote>
  <w:endnote w:type="continuationSeparator" w:id="0">
    <w:p w14:paraId="71D34429" w14:textId="77777777" w:rsidR="00BD1597" w:rsidRDefault="00BD1597" w:rsidP="00BD1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32C38" w14:textId="77777777" w:rsidR="00BD1597" w:rsidRDefault="00BD1597" w:rsidP="00BD1597">
      <w:r>
        <w:separator/>
      </w:r>
    </w:p>
  </w:footnote>
  <w:footnote w:type="continuationSeparator" w:id="0">
    <w:p w14:paraId="4D1D691D" w14:textId="77777777" w:rsidR="00BD1597" w:rsidRDefault="00BD1597" w:rsidP="00BD15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67585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172A27"/>
    <w:rsid w:val="00000A32"/>
    <w:rsid w:val="00000EBC"/>
    <w:rsid w:val="000178A8"/>
    <w:rsid w:val="000265F3"/>
    <w:rsid w:val="000332EC"/>
    <w:rsid w:val="00035E03"/>
    <w:rsid w:val="00047F97"/>
    <w:rsid w:val="000554E9"/>
    <w:rsid w:val="000717BB"/>
    <w:rsid w:val="00086628"/>
    <w:rsid w:val="000934D7"/>
    <w:rsid w:val="0009682C"/>
    <w:rsid w:val="0009689B"/>
    <w:rsid w:val="000A55E4"/>
    <w:rsid w:val="000B0F74"/>
    <w:rsid w:val="000F2CC0"/>
    <w:rsid w:val="00105EC1"/>
    <w:rsid w:val="0011044A"/>
    <w:rsid w:val="00112C3E"/>
    <w:rsid w:val="001309F8"/>
    <w:rsid w:val="00131026"/>
    <w:rsid w:val="0015094A"/>
    <w:rsid w:val="00172A27"/>
    <w:rsid w:val="0017480B"/>
    <w:rsid w:val="00177B78"/>
    <w:rsid w:val="00193028"/>
    <w:rsid w:val="001A2D20"/>
    <w:rsid w:val="001A5BB5"/>
    <w:rsid w:val="001A76A6"/>
    <w:rsid w:val="001B2653"/>
    <w:rsid w:val="001C506A"/>
    <w:rsid w:val="001D2A3B"/>
    <w:rsid w:val="001E17E0"/>
    <w:rsid w:val="00201FDF"/>
    <w:rsid w:val="00213B0C"/>
    <w:rsid w:val="002231CE"/>
    <w:rsid w:val="00225B50"/>
    <w:rsid w:val="00240AB9"/>
    <w:rsid w:val="00275BF7"/>
    <w:rsid w:val="002933BD"/>
    <w:rsid w:val="00294758"/>
    <w:rsid w:val="0029499F"/>
    <w:rsid w:val="002C012D"/>
    <w:rsid w:val="002D188C"/>
    <w:rsid w:val="002D21E1"/>
    <w:rsid w:val="002F3DBE"/>
    <w:rsid w:val="003122B4"/>
    <w:rsid w:val="00317C78"/>
    <w:rsid w:val="00325E02"/>
    <w:rsid w:val="003357EF"/>
    <w:rsid w:val="00342336"/>
    <w:rsid w:val="00371ABA"/>
    <w:rsid w:val="0038260A"/>
    <w:rsid w:val="00391C08"/>
    <w:rsid w:val="0039451B"/>
    <w:rsid w:val="003A088C"/>
    <w:rsid w:val="003A45EA"/>
    <w:rsid w:val="003E11FD"/>
    <w:rsid w:val="004026DF"/>
    <w:rsid w:val="004353E0"/>
    <w:rsid w:val="0043715A"/>
    <w:rsid w:val="004371E5"/>
    <w:rsid w:val="00443C4E"/>
    <w:rsid w:val="00450033"/>
    <w:rsid w:val="00456AAB"/>
    <w:rsid w:val="004654B5"/>
    <w:rsid w:val="004E403E"/>
    <w:rsid w:val="004E5B7E"/>
    <w:rsid w:val="004F190A"/>
    <w:rsid w:val="004F7148"/>
    <w:rsid w:val="0052344B"/>
    <w:rsid w:val="0054524B"/>
    <w:rsid w:val="00577E34"/>
    <w:rsid w:val="00591356"/>
    <w:rsid w:val="005B5FAD"/>
    <w:rsid w:val="005C56D6"/>
    <w:rsid w:val="005E0772"/>
    <w:rsid w:val="005F517B"/>
    <w:rsid w:val="00646FBB"/>
    <w:rsid w:val="00647104"/>
    <w:rsid w:val="006526CC"/>
    <w:rsid w:val="00670BDB"/>
    <w:rsid w:val="006811AC"/>
    <w:rsid w:val="00692B49"/>
    <w:rsid w:val="0069361F"/>
    <w:rsid w:val="006B5AAF"/>
    <w:rsid w:val="006B5FEE"/>
    <w:rsid w:val="006D23E4"/>
    <w:rsid w:val="006F0524"/>
    <w:rsid w:val="006F64AE"/>
    <w:rsid w:val="00704EB1"/>
    <w:rsid w:val="00710C82"/>
    <w:rsid w:val="007229D8"/>
    <w:rsid w:val="0073164F"/>
    <w:rsid w:val="00732BBC"/>
    <w:rsid w:val="00744E86"/>
    <w:rsid w:val="007806B8"/>
    <w:rsid w:val="007B436B"/>
    <w:rsid w:val="007C06EA"/>
    <w:rsid w:val="007C0881"/>
    <w:rsid w:val="007D689D"/>
    <w:rsid w:val="007E5162"/>
    <w:rsid w:val="007F5102"/>
    <w:rsid w:val="0080420A"/>
    <w:rsid w:val="008051DB"/>
    <w:rsid w:val="00817630"/>
    <w:rsid w:val="00824B41"/>
    <w:rsid w:val="00843370"/>
    <w:rsid w:val="00893DF8"/>
    <w:rsid w:val="008A222F"/>
    <w:rsid w:val="008B163D"/>
    <w:rsid w:val="008B2F09"/>
    <w:rsid w:val="008E1D30"/>
    <w:rsid w:val="00901F83"/>
    <w:rsid w:val="00903FBC"/>
    <w:rsid w:val="00915509"/>
    <w:rsid w:val="00916029"/>
    <w:rsid w:val="00917903"/>
    <w:rsid w:val="00931926"/>
    <w:rsid w:val="00947DB5"/>
    <w:rsid w:val="00984276"/>
    <w:rsid w:val="009A5459"/>
    <w:rsid w:val="009B3A58"/>
    <w:rsid w:val="009C0272"/>
    <w:rsid w:val="009E4968"/>
    <w:rsid w:val="00A03799"/>
    <w:rsid w:val="00A14757"/>
    <w:rsid w:val="00A43472"/>
    <w:rsid w:val="00A553CD"/>
    <w:rsid w:val="00A8201A"/>
    <w:rsid w:val="00AA4C31"/>
    <w:rsid w:val="00AA4D5C"/>
    <w:rsid w:val="00AC207D"/>
    <w:rsid w:val="00AC4F66"/>
    <w:rsid w:val="00AD3F87"/>
    <w:rsid w:val="00B22D7C"/>
    <w:rsid w:val="00B304EF"/>
    <w:rsid w:val="00B4741A"/>
    <w:rsid w:val="00B547CB"/>
    <w:rsid w:val="00B568A5"/>
    <w:rsid w:val="00B7474B"/>
    <w:rsid w:val="00B76459"/>
    <w:rsid w:val="00BA1632"/>
    <w:rsid w:val="00BC14E4"/>
    <w:rsid w:val="00BD1597"/>
    <w:rsid w:val="00BE70B1"/>
    <w:rsid w:val="00BF6709"/>
    <w:rsid w:val="00C01A43"/>
    <w:rsid w:val="00C24FBA"/>
    <w:rsid w:val="00C269FA"/>
    <w:rsid w:val="00C3646C"/>
    <w:rsid w:val="00C40F53"/>
    <w:rsid w:val="00C4457D"/>
    <w:rsid w:val="00C60ABB"/>
    <w:rsid w:val="00C65C21"/>
    <w:rsid w:val="00C67A92"/>
    <w:rsid w:val="00C76871"/>
    <w:rsid w:val="00C778C3"/>
    <w:rsid w:val="00C82EB8"/>
    <w:rsid w:val="00C978D4"/>
    <w:rsid w:val="00CA0DB8"/>
    <w:rsid w:val="00CD42F0"/>
    <w:rsid w:val="00CE13D5"/>
    <w:rsid w:val="00CE1C0A"/>
    <w:rsid w:val="00CF609E"/>
    <w:rsid w:val="00D27531"/>
    <w:rsid w:val="00D35BD7"/>
    <w:rsid w:val="00D4474E"/>
    <w:rsid w:val="00D9148F"/>
    <w:rsid w:val="00DA080A"/>
    <w:rsid w:val="00DA624E"/>
    <w:rsid w:val="00DA641F"/>
    <w:rsid w:val="00DB2ACA"/>
    <w:rsid w:val="00DE2215"/>
    <w:rsid w:val="00DF5224"/>
    <w:rsid w:val="00E175A6"/>
    <w:rsid w:val="00E46D2A"/>
    <w:rsid w:val="00E46F29"/>
    <w:rsid w:val="00E52A35"/>
    <w:rsid w:val="00E55A7E"/>
    <w:rsid w:val="00E6715E"/>
    <w:rsid w:val="00E87C15"/>
    <w:rsid w:val="00EB36D9"/>
    <w:rsid w:val="00EB7F42"/>
    <w:rsid w:val="00EC16AD"/>
    <w:rsid w:val="00EF0B66"/>
    <w:rsid w:val="00EF7AFC"/>
    <w:rsid w:val="00F10B30"/>
    <w:rsid w:val="00F10BD7"/>
    <w:rsid w:val="00F1697E"/>
    <w:rsid w:val="00F23B91"/>
    <w:rsid w:val="00F37C74"/>
    <w:rsid w:val="00F420BA"/>
    <w:rsid w:val="00F52978"/>
    <w:rsid w:val="00F54AC4"/>
    <w:rsid w:val="00F61F52"/>
    <w:rsid w:val="00F648BE"/>
    <w:rsid w:val="00F80150"/>
    <w:rsid w:val="00FC0471"/>
    <w:rsid w:val="00FC7AD2"/>
    <w:rsid w:val="00FD6C5A"/>
    <w:rsid w:val="00FE2A00"/>
    <w:rsid w:val="00FF2D23"/>
    <w:rsid w:val="088A2A12"/>
    <w:rsid w:val="1E825B1A"/>
    <w:rsid w:val="222628CE"/>
    <w:rsid w:val="250C2257"/>
    <w:rsid w:val="267024B6"/>
    <w:rsid w:val="281228AE"/>
    <w:rsid w:val="2CAB2FCF"/>
    <w:rsid w:val="33E50C76"/>
    <w:rsid w:val="36007C2A"/>
    <w:rsid w:val="37930E33"/>
    <w:rsid w:val="3B637E26"/>
    <w:rsid w:val="44933872"/>
    <w:rsid w:val="553D1994"/>
    <w:rsid w:val="5F097297"/>
    <w:rsid w:val="69A06DA5"/>
    <w:rsid w:val="6A5126A3"/>
    <w:rsid w:val="6B911B2B"/>
    <w:rsid w:val="7C45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5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725C0C4"/>
  <w15:docId w15:val="{BDA79671-FEE3-4AA3-9F0A-9733D553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4">
    <w:name w:val="样式4"/>
    <w:basedOn w:val="3"/>
    <w:qFormat/>
    <w:rPr>
      <w:u w:val="none"/>
    </w:rPr>
  </w:style>
  <w:style w:type="paragraph" w:customStyle="1" w:styleId="3">
    <w:name w:val="样式3"/>
    <w:basedOn w:val="2"/>
    <w:qFormat/>
    <w:pPr>
      <w:ind w:firstLineChars="0" w:firstLine="0"/>
    </w:pPr>
    <w:rPr>
      <w:u w:val="single"/>
    </w:rPr>
  </w:style>
  <w:style w:type="paragraph" w:customStyle="1" w:styleId="2">
    <w:name w:val="样式2"/>
    <w:basedOn w:val="1"/>
    <w:qFormat/>
    <w:rPr>
      <w:u w:val="none"/>
    </w:rPr>
  </w:style>
  <w:style w:type="paragraph" w:customStyle="1" w:styleId="1">
    <w:name w:val="样式1"/>
    <w:basedOn w:val="a"/>
    <w:qFormat/>
    <w:pPr>
      <w:ind w:firstLineChars="200" w:firstLine="723"/>
      <w:jc w:val="center"/>
    </w:pPr>
    <w:rPr>
      <w:rFonts w:ascii="方正小标宋简体" w:eastAsia="方正小标宋简体" w:hAnsi="宋体"/>
      <w:b/>
      <w:bCs/>
      <w:color w:val="000000"/>
      <w:sz w:val="36"/>
      <w:szCs w:val="36"/>
      <w:u w:val="single"/>
    </w:rPr>
  </w:style>
  <w:style w:type="paragraph" w:styleId="a5">
    <w:name w:val="List Paragraph"/>
    <w:basedOn w:val="a"/>
    <w:qFormat/>
    <w:pPr>
      <w:ind w:firstLineChars="200" w:firstLine="420"/>
    </w:pPr>
  </w:style>
  <w:style w:type="paragraph" w:customStyle="1" w:styleId="5">
    <w:name w:val="样式5"/>
    <w:basedOn w:val="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卷烟真伪鉴别检验</dc:title>
  <dc:creator>user</dc:creator>
  <cp:lastModifiedBy>谢 俊</cp:lastModifiedBy>
  <cp:revision>2</cp:revision>
  <dcterms:created xsi:type="dcterms:W3CDTF">2021-09-09T12:49:00Z</dcterms:created>
  <dcterms:modified xsi:type="dcterms:W3CDTF">2021-09-09T12:49:00Z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E11AE5702E024423A29F86F9CCC4835B</vt:lpwstr>
  </property>
</Properties>
</file>