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D0712B" w14:textId="77777777" w:rsidR="00CE117B" w:rsidRPr="002A4A63" w:rsidRDefault="002A4A63" w:rsidP="00CE117B">
      <w:pPr>
        <w:jc w:val="center"/>
        <w:rPr>
          <w:rFonts w:ascii="宋体" w:hAnsi="宋体" w:cs="宋体"/>
          <w:bCs/>
          <w:kern w:val="0"/>
          <w:sz w:val="44"/>
          <w:szCs w:val="44"/>
        </w:rPr>
      </w:pPr>
      <w:r w:rsidRPr="002A4A63">
        <w:rPr>
          <w:rFonts w:ascii="宋体" w:hAnsi="宋体" w:cs="宋体"/>
          <w:bCs/>
          <w:kern w:val="0"/>
          <w:sz w:val="44"/>
          <w:szCs w:val="44"/>
        </w:rPr>
        <w:t>苍溪县烟草专卖局</w:t>
      </w:r>
    </w:p>
    <w:p w14:paraId="039236E5" w14:textId="77777777" w:rsidR="00CE117B" w:rsidRPr="002A4A63" w:rsidRDefault="00CE117B" w:rsidP="00CE117B">
      <w:pPr>
        <w:jc w:val="center"/>
        <w:rPr>
          <w:rFonts w:ascii="宋体" w:hAnsi="宋体" w:cs="宋体"/>
          <w:bCs/>
          <w:kern w:val="0"/>
          <w:sz w:val="36"/>
          <w:szCs w:val="36"/>
        </w:rPr>
      </w:pPr>
      <w:r w:rsidRPr="002A4A63">
        <w:rPr>
          <w:rFonts w:ascii="宋体" w:hAnsi="宋体" w:cs="宋体" w:hint="eastAsia"/>
          <w:bCs/>
          <w:kern w:val="0"/>
          <w:sz w:val="44"/>
          <w:szCs w:val="44"/>
        </w:rPr>
        <w:t>延长调查期限告知书</w:t>
      </w:r>
    </w:p>
    <w:p w14:paraId="1B50B27B" w14:textId="77777777" w:rsidR="00CE117B" w:rsidRPr="002A4A63" w:rsidRDefault="00CE117B" w:rsidP="00CE117B">
      <w:pPr>
        <w:jc w:val="center"/>
        <w:rPr>
          <w:rFonts w:ascii="宋体" w:hAnsi="宋体" w:cs="宋体"/>
          <w:bCs/>
          <w:kern w:val="0"/>
          <w:sz w:val="28"/>
          <w:szCs w:val="28"/>
        </w:rPr>
      </w:pPr>
      <w:r w:rsidRPr="002A4A63">
        <w:rPr>
          <w:rFonts w:ascii="宋体" w:hAnsi="宋体" w:cs="宋体" w:hint="eastAsia"/>
          <w:kern w:val="0"/>
          <w:sz w:val="30"/>
          <w:szCs w:val="30"/>
        </w:rPr>
        <w:t xml:space="preserve">  </w:t>
      </w:r>
      <w:r w:rsidRPr="002A4A63">
        <w:rPr>
          <w:rFonts w:ascii="宋体" w:hAnsi="宋体" w:cs="宋体" w:hint="eastAsia"/>
          <w:kern w:val="0"/>
          <w:sz w:val="28"/>
          <w:szCs w:val="28"/>
        </w:rPr>
        <w:t xml:space="preserve"> </w:t>
      </w:r>
      <w:r w:rsidR="002A4A63" w:rsidRPr="002A4A63">
        <w:rPr>
          <w:rFonts w:ascii="宋体" w:hAnsi="宋体" w:cs="宋体" w:hint="eastAsia"/>
          <w:kern w:val="0"/>
          <w:sz w:val="28"/>
          <w:szCs w:val="28"/>
        </w:rPr>
        <w:t>苍烟[2020]延告字第18号</w:t>
      </w:r>
    </w:p>
    <w:p w14:paraId="01DBD082" w14:textId="77777777" w:rsidR="00CE117B" w:rsidRPr="002A4A63" w:rsidRDefault="002A4A63" w:rsidP="00CE117B">
      <w:pPr>
        <w:rPr>
          <w:rFonts w:ascii="宋体" w:hAnsi="宋体"/>
          <w:sz w:val="28"/>
          <w:szCs w:val="28"/>
          <w:u w:val="single"/>
        </w:rPr>
      </w:pPr>
      <w:r w:rsidRPr="002A4A63">
        <w:rPr>
          <w:rFonts w:ascii="宋体" w:hAnsi="宋体" w:hint="eastAsia"/>
          <w:sz w:val="28"/>
          <w:szCs w:val="28"/>
          <w:u w:val="single"/>
        </w:rPr>
        <w:t>李</w:t>
      </w:r>
      <w:commentRangeStart w:id="0"/>
      <w:r w:rsidRPr="002A4A63">
        <w:rPr>
          <w:rFonts w:ascii="宋体" w:hAnsi="宋体" w:hint="eastAsia"/>
          <w:sz w:val="28"/>
          <w:szCs w:val="28"/>
          <w:u w:val="single"/>
        </w:rPr>
        <w:t>永红</w:t>
      </w:r>
      <w:r w:rsidR="00CE117B" w:rsidRPr="002A4A63">
        <w:rPr>
          <w:rFonts w:ascii="宋体" w:hAnsi="宋体" w:hint="eastAsia"/>
          <w:sz w:val="28"/>
          <w:szCs w:val="28"/>
          <w:u w:val="single"/>
        </w:rPr>
        <w:t>：</w:t>
      </w:r>
      <w:commentRangeEnd w:id="0"/>
      <w:r w:rsidR="00C21C49">
        <w:rPr>
          <w:rStyle w:val="a7"/>
        </w:rPr>
        <w:commentReference w:id="0"/>
      </w:r>
    </w:p>
    <w:p w14:paraId="68DACB10" w14:textId="77777777" w:rsidR="00CE117B" w:rsidRPr="002A4A63" w:rsidRDefault="00CE117B" w:rsidP="002A4A63">
      <w:pPr>
        <w:ind w:firstLineChars="200" w:firstLine="560"/>
        <w:rPr>
          <w:rFonts w:ascii="宋体" w:hAnsi="宋体"/>
          <w:sz w:val="28"/>
          <w:szCs w:val="28"/>
        </w:rPr>
      </w:pPr>
      <w:r w:rsidRPr="002A4A63">
        <w:rPr>
          <w:rFonts w:ascii="宋体" w:hAnsi="宋体" w:hint="eastAsia"/>
          <w:sz w:val="28"/>
          <w:szCs w:val="28"/>
        </w:rPr>
        <w:t>你（单位）涉嫌</w:t>
      </w:r>
      <w:r w:rsidR="002A4A63" w:rsidRPr="002A4A63">
        <w:rPr>
          <w:rFonts w:ascii="宋体" w:hAnsi="宋体"/>
          <w:sz w:val="28"/>
          <w:szCs w:val="28"/>
          <w:u w:val="single"/>
        </w:rPr>
        <w:t>销售假冒伪劣烟草制品</w:t>
      </w:r>
      <w:r w:rsidRPr="002A4A63">
        <w:rPr>
          <w:rFonts w:ascii="宋体" w:hAnsi="宋体" w:hint="eastAsia"/>
          <w:sz w:val="28"/>
          <w:szCs w:val="28"/>
        </w:rPr>
        <w:t>一案，因案情重大、复杂，在30日内无法完成调查终</w:t>
      </w:r>
      <w:r w:rsidR="004E672F" w:rsidRPr="002A4A63">
        <w:rPr>
          <w:rFonts w:ascii="宋体" w:hAnsi="宋体" w:hint="eastAsia"/>
          <w:sz w:val="28"/>
          <w:szCs w:val="28"/>
        </w:rPr>
        <w:t>结工作。根据《烟草专卖行政处罚程序规定》第三十五条的规定，经</w:t>
      </w:r>
      <w:r w:rsidRPr="002A4A63">
        <w:rPr>
          <w:rFonts w:ascii="宋体" w:hAnsi="宋体" w:hint="eastAsia"/>
          <w:sz w:val="28"/>
          <w:szCs w:val="28"/>
        </w:rPr>
        <w:t xml:space="preserve">负责人批准，现决定延长该案调查期限至   </w:t>
      </w:r>
      <w:r w:rsidR="002A4A63" w:rsidRPr="002A4A63">
        <w:rPr>
          <w:rFonts w:ascii="宋体" w:hAnsi="宋体" w:hint="eastAsia"/>
          <w:sz w:val="28"/>
          <w:szCs w:val="28"/>
        </w:rPr>
        <w:t>2020年07月01日</w:t>
      </w:r>
      <w:r w:rsidRPr="002A4A63">
        <w:rPr>
          <w:rFonts w:ascii="宋体" w:hAnsi="宋体" w:hint="eastAsia"/>
          <w:sz w:val="28"/>
          <w:szCs w:val="28"/>
        </w:rPr>
        <w:t>。</w:t>
      </w:r>
    </w:p>
    <w:p w14:paraId="2CAD1BBA" w14:textId="77777777" w:rsidR="00CE117B" w:rsidRPr="002A4A63" w:rsidRDefault="00CE117B" w:rsidP="00CE117B">
      <w:pPr>
        <w:rPr>
          <w:rFonts w:ascii="宋体" w:hAnsi="宋体"/>
          <w:sz w:val="28"/>
          <w:szCs w:val="28"/>
        </w:rPr>
      </w:pPr>
    </w:p>
    <w:p w14:paraId="080D832B" w14:textId="77777777" w:rsidR="00CE117B" w:rsidRPr="002A4A63" w:rsidRDefault="00CE117B" w:rsidP="00CE117B">
      <w:pPr>
        <w:rPr>
          <w:rFonts w:ascii="宋体" w:hAnsi="宋体"/>
          <w:sz w:val="28"/>
          <w:szCs w:val="28"/>
        </w:rPr>
      </w:pPr>
    </w:p>
    <w:p w14:paraId="096DBEDF" w14:textId="77777777" w:rsidR="00357DE7" w:rsidRPr="002A4A63" w:rsidRDefault="00357DE7" w:rsidP="00CE117B">
      <w:pPr>
        <w:rPr>
          <w:rFonts w:ascii="宋体" w:hAnsi="宋体"/>
          <w:sz w:val="28"/>
          <w:szCs w:val="28"/>
        </w:rPr>
      </w:pPr>
    </w:p>
    <w:p w14:paraId="524037F8" w14:textId="77777777" w:rsidR="00CE117B" w:rsidRPr="002A4A63" w:rsidRDefault="00CE117B" w:rsidP="00CE117B">
      <w:pPr>
        <w:rPr>
          <w:rFonts w:ascii="宋体" w:hAnsi="宋体"/>
          <w:sz w:val="28"/>
          <w:szCs w:val="28"/>
        </w:rPr>
      </w:pPr>
    </w:p>
    <w:p w14:paraId="04AFFF76" w14:textId="77777777" w:rsidR="00357DE7" w:rsidRPr="002A4A63" w:rsidRDefault="00C21C49" w:rsidP="002A4A63">
      <w:pPr>
        <w:ind w:right="28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 w14:anchorId="211F26E9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283.5pt;margin-top:414.7pt;width:119.25pt;height:119.25pt;z-index:251657728;mso-position-vertical-relative:page" stroked="f">
            <v:imagedata r:id="rId10" o:title=""/>
            <w10:wrap anchory="page"/>
          </v:shape>
          <w:control r:id="rId11" w:name="ESSWordSign1" w:shapeid="_x0000_s1026"/>
        </w:pict>
      </w:r>
      <w:r w:rsidR="002A4A63" w:rsidRPr="002A4A63">
        <w:rPr>
          <w:rFonts w:ascii="宋体" w:hAnsi="宋体"/>
          <w:sz w:val="28"/>
          <w:szCs w:val="28"/>
        </w:rPr>
        <w:t>苍溪县烟草专卖局</w:t>
      </w:r>
    </w:p>
    <w:p w14:paraId="6EE80797" w14:textId="77777777" w:rsidR="000B0F74" w:rsidRPr="002A4A63" w:rsidRDefault="008625A1" w:rsidP="00BE03A8">
      <w:pPr>
        <w:jc w:val="right"/>
        <w:rPr>
          <w:rFonts w:ascii="宋体" w:hAnsi="宋体"/>
          <w:sz w:val="28"/>
          <w:szCs w:val="28"/>
        </w:rPr>
      </w:pPr>
      <w:r w:rsidRPr="002A4A63">
        <w:rPr>
          <w:rFonts w:ascii="宋体" w:hAnsi="宋体"/>
          <w:sz w:val="28"/>
          <w:szCs w:val="28"/>
        </w:rPr>
        <w:t xml:space="preserve">                      </w:t>
      </w:r>
      <w:r w:rsidR="002A4A63" w:rsidRPr="002A4A63">
        <w:rPr>
          <w:rFonts w:ascii="宋体" w:hAnsi="宋体"/>
          <w:sz w:val="28"/>
          <w:szCs w:val="28"/>
        </w:rPr>
        <w:t>二〇二〇年四月十三日</w:t>
      </w:r>
    </w:p>
    <w:p w14:paraId="56780EC3" w14:textId="77777777" w:rsidR="004E672F" w:rsidRPr="002A4A63" w:rsidRDefault="004E672F" w:rsidP="004E672F">
      <w:pPr>
        <w:jc w:val="left"/>
        <w:rPr>
          <w:rFonts w:ascii="宋体" w:hAnsi="宋体"/>
          <w:sz w:val="28"/>
          <w:szCs w:val="28"/>
        </w:rPr>
      </w:pPr>
    </w:p>
    <w:p w14:paraId="56DB1FB0" w14:textId="77777777" w:rsidR="004E672F" w:rsidRPr="002A4A63" w:rsidRDefault="004E672F" w:rsidP="004E672F">
      <w:pPr>
        <w:jc w:val="left"/>
        <w:rPr>
          <w:rFonts w:ascii="宋体" w:hAnsi="宋体"/>
          <w:sz w:val="28"/>
          <w:szCs w:val="28"/>
        </w:rPr>
      </w:pPr>
    </w:p>
    <w:p w14:paraId="2F5B7C67" w14:textId="77777777" w:rsidR="0051091A" w:rsidRPr="002A4A63" w:rsidRDefault="0051091A" w:rsidP="004E672F">
      <w:pPr>
        <w:jc w:val="left"/>
        <w:rPr>
          <w:rFonts w:ascii="宋体" w:hAnsi="宋体"/>
          <w:sz w:val="28"/>
          <w:szCs w:val="28"/>
        </w:rPr>
      </w:pPr>
    </w:p>
    <w:p w14:paraId="63C0509C" w14:textId="77777777" w:rsidR="0051091A" w:rsidRPr="002A4A63" w:rsidRDefault="0051091A" w:rsidP="004E672F">
      <w:pPr>
        <w:jc w:val="left"/>
        <w:rPr>
          <w:rFonts w:ascii="宋体" w:hAnsi="宋体"/>
          <w:sz w:val="28"/>
          <w:szCs w:val="28"/>
        </w:rPr>
      </w:pPr>
    </w:p>
    <w:p w14:paraId="63E15EAA" w14:textId="77777777" w:rsidR="0051091A" w:rsidRPr="002A4A63" w:rsidRDefault="0051091A" w:rsidP="004E672F">
      <w:pPr>
        <w:jc w:val="left"/>
        <w:rPr>
          <w:rFonts w:ascii="宋体" w:hAnsi="宋体"/>
          <w:sz w:val="28"/>
          <w:szCs w:val="28"/>
        </w:rPr>
      </w:pPr>
    </w:p>
    <w:p w14:paraId="57F99279" w14:textId="77777777" w:rsidR="004E672F" w:rsidRPr="002A4A63" w:rsidRDefault="004E672F" w:rsidP="004E672F">
      <w:pPr>
        <w:jc w:val="left"/>
        <w:rPr>
          <w:rFonts w:ascii="宋体" w:hAnsi="宋体"/>
          <w:sz w:val="22"/>
          <w:szCs w:val="21"/>
        </w:rPr>
      </w:pPr>
      <w:r w:rsidRPr="002A4A63">
        <w:rPr>
          <w:rFonts w:ascii="宋体" w:hAnsi="宋体" w:hint="eastAsia"/>
          <w:sz w:val="22"/>
          <w:szCs w:val="21"/>
        </w:rPr>
        <w:t>本告知书一式贰份，一份存档入卷，一份交当事人。</w:t>
      </w:r>
    </w:p>
    <w:p w14:paraId="1C750952" w14:textId="77777777" w:rsidR="00A76425" w:rsidRPr="002A4A63" w:rsidRDefault="00A76425" w:rsidP="004E672F">
      <w:pPr>
        <w:jc w:val="left"/>
        <w:rPr>
          <w:rFonts w:ascii="宋体" w:hAnsi="宋体"/>
          <w:sz w:val="22"/>
          <w:szCs w:val="21"/>
        </w:rPr>
      </w:pPr>
    </w:p>
    <w:p w14:paraId="50F34EB4" w14:textId="77777777" w:rsidR="00A76425" w:rsidRPr="002A4A63" w:rsidRDefault="00A76425" w:rsidP="00A76425">
      <w:pPr>
        <w:ind w:right="140"/>
        <w:jc w:val="left"/>
        <w:rPr>
          <w:rFonts w:ascii="宋体" w:hAnsi="宋体"/>
          <w:sz w:val="18"/>
          <w:szCs w:val="18"/>
        </w:rPr>
      </w:pPr>
    </w:p>
    <w:sectPr w:rsidR="00A76425" w:rsidRPr="002A4A63"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谢 俊" w:date="2021-09-10T09:42:00Z" w:initials="谢">
    <w:p w14:paraId="74B03A35" w14:textId="0CC67038" w:rsidR="00C21C49" w:rsidRDefault="00C21C4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被告知人名字</w:t>
      </w:r>
      <w:r>
        <w:rPr>
          <w:rFonts w:hint="eastAsia"/>
        </w:rPr>
        <w:t>/</w:t>
      </w:r>
      <w:r>
        <w:rPr>
          <w:rFonts w:hint="eastAsia"/>
        </w:rPr>
        <w:t>名称与《立案报告表》当事人不一致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B03A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5A6F6" w16cex:dateUtc="2021-09-10T0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B03A35" w16cid:durableId="24E5A6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5A87" w14:textId="77777777" w:rsidR="00E87A25" w:rsidRDefault="00E87A25" w:rsidP="000B0F74">
      <w:r>
        <w:separator/>
      </w:r>
    </w:p>
  </w:endnote>
  <w:endnote w:type="continuationSeparator" w:id="0">
    <w:p w14:paraId="28D1D3A2" w14:textId="77777777" w:rsidR="00E87A25" w:rsidRDefault="00E87A25" w:rsidP="000B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BBBF" w14:textId="77777777" w:rsidR="002A4A63" w:rsidRPr="002A4A63" w:rsidRDefault="002A4A63">
    <w:pPr>
      <w:pStyle w:val="a3"/>
      <w:rPr>
        <w:rFonts w:ascii="仿宋_GB2312" w:eastAsia="仿宋_GB2312"/>
        <w:color w:val="000000"/>
      </w:rPr>
    </w:pPr>
    <w:r>
      <w:rPr>
        <w:rFonts w:ascii="仿宋_GB2312" w:eastAsia="仿宋_GB2312" w:hint="eastAsia"/>
        <w:color w:val="000000"/>
      </w:rPr>
      <w:t>重要提示：1、此文书为加密电子文书的打印版，打印印章内嵌14位业务验证码且具有唯一性，相对人可在http://sc.tobacco.com.cn网站的“业务验证”板块输入业务验证码验证文书真伪及相关信息或致电12313查询。2、如需加盖实体印章，相对人可凭身份证明材料，携带此份文书前往文书出具单位换领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4721D" w14:textId="77777777" w:rsidR="00E87A25" w:rsidRDefault="00E87A25" w:rsidP="000B0F74">
      <w:r>
        <w:separator/>
      </w:r>
    </w:p>
  </w:footnote>
  <w:footnote w:type="continuationSeparator" w:id="0">
    <w:p w14:paraId="2D626B78" w14:textId="77777777" w:rsidR="00E87A25" w:rsidRDefault="00E87A25" w:rsidP="000B0F7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谢 俊">
    <w15:presenceInfo w15:providerId="Windows Live" w15:userId="f4138e48387c63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554E9"/>
    <w:rsid w:val="000717BB"/>
    <w:rsid w:val="000934D7"/>
    <w:rsid w:val="0009682C"/>
    <w:rsid w:val="000A55E4"/>
    <w:rsid w:val="000B0F74"/>
    <w:rsid w:val="001166F8"/>
    <w:rsid w:val="00172A27"/>
    <w:rsid w:val="001E4879"/>
    <w:rsid w:val="00216B58"/>
    <w:rsid w:val="00226BFD"/>
    <w:rsid w:val="00246F5D"/>
    <w:rsid w:val="00281577"/>
    <w:rsid w:val="00294E56"/>
    <w:rsid w:val="002A4A63"/>
    <w:rsid w:val="002B0276"/>
    <w:rsid w:val="002B53A9"/>
    <w:rsid w:val="002C56D1"/>
    <w:rsid w:val="002E0C02"/>
    <w:rsid w:val="00317706"/>
    <w:rsid w:val="00342336"/>
    <w:rsid w:val="00357DE7"/>
    <w:rsid w:val="00391C08"/>
    <w:rsid w:val="003B395D"/>
    <w:rsid w:val="00400E6A"/>
    <w:rsid w:val="004353E0"/>
    <w:rsid w:val="00437A1C"/>
    <w:rsid w:val="004955E4"/>
    <w:rsid w:val="004E403E"/>
    <w:rsid w:val="004E672F"/>
    <w:rsid w:val="004F1A52"/>
    <w:rsid w:val="0051091A"/>
    <w:rsid w:val="0052339D"/>
    <w:rsid w:val="005328F5"/>
    <w:rsid w:val="00577E34"/>
    <w:rsid w:val="00582423"/>
    <w:rsid w:val="005B3C03"/>
    <w:rsid w:val="005D4AC7"/>
    <w:rsid w:val="005F223A"/>
    <w:rsid w:val="005F517B"/>
    <w:rsid w:val="0064280B"/>
    <w:rsid w:val="006811AC"/>
    <w:rsid w:val="006917E7"/>
    <w:rsid w:val="00692B49"/>
    <w:rsid w:val="00696FC8"/>
    <w:rsid w:val="006A3AB9"/>
    <w:rsid w:val="006B5FEE"/>
    <w:rsid w:val="006F64AE"/>
    <w:rsid w:val="007229D8"/>
    <w:rsid w:val="00733D6B"/>
    <w:rsid w:val="00793FF6"/>
    <w:rsid w:val="007D0FFB"/>
    <w:rsid w:val="007E15F3"/>
    <w:rsid w:val="007E304A"/>
    <w:rsid w:val="00843370"/>
    <w:rsid w:val="008625A1"/>
    <w:rsid w:val="00883693"/>
    <w:rsid w:val="00892F38"/>
    <w:rsid w:val="008E0FEC"/>
    <w:rsid w:val="008E1D30"/>
    <w:rsid w:val="00901F83"/>
    <w:rsid w:val="00903FBC"/>
    <w:rsid w:val="009146A5"/>
    <w:rsid w:val="009351C6"/>
    <w:rsid w:val="00935F1B"/>
    <w:rsid w:val="00936F18"/>
    <w:rsid w:val="00950210"/>
    <w:rsid w:val="009627DD"/>
    <w:rsid w:val="009E2DC0"/>
    <w:rsid w:val="009F096C"/>
    <w:rsid w:val="00A76425"/>
    <w:rsid w:val="00AD16D8"/>
    <w:rsid w:val="00B1220B"/>
    <w:rsid w:val="00B328B6"/>
    <w:rsid w:val="00B50FB5"/>
    <w:rsid w:val="00B7474B"/>
    <w:rsid w:val="00BB4D7A"/>
    <w:rsid w:val="00BC7182"/>
    <w:rsid w:val="00BD1043"/>
    <w:rsid w:val="00BE03A8"/>
    <w:rsid w:val="00C21C49"/>
    <w:rsid w:val="00C60ABB"/>
    <w:rsid w:val="00C66A37"/>
    <w:rsid w:val="00C87745"/>
    <w:rsid w:val="00CD248A"/>
    <w:rsid w:val="00CD3BFF"/>
    <w:rsid w:val="00CE117B"/>
    <w:rsid w:val="00CE1C0A"/>
    <w:rsid w:val="00CF609E"/>
    <w:rsid w:val="00D62449"/>
    <w:rsid w:val="00DC42CC"/>
    <w:rsid w:val="00E43026"/>
    <w:rsid w:val="00E62B98"/>
    <w:rsid w:val="00E87A25"/>
    <w:rsid w:val="00EB0EE2"/>
    <w:rsid w:val="00EC3C21"/>
    <w:rsid w:val="00EC6B44"/>
    <w:rsid w:val="00F019AD"/>
    <w:rsid w:val="00F05244"/>
    <w:rsid w:val="00F07549"/>
    <w:rsid w:val="00F10B30"/>
    <w:rsid w:val="00F10BD7"/>
    <w:rsid w:val="00F3771F"/>
    <w:rsid w:val="00F47B51"/>
    <w:rsid w:val="00F50934"/>
    <w:rsid w:val="00F54AC4"/>
    <w:rsid w:val="00F7192D"/>
    <w:rsid w:val="00FD6C5A"/>
    <w:rsid w:val="088A2A12"/>
    <w:rsid w:val="250C2257"/>
    <w:rsid w:val="267024B6"/>
    <w:rsid w:val="281228AE"/>
    <w:rsid w:val="6A5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917904"/>
  <w15:chartTrackingRefBased/>
  <w15:docId w15:val="{691CD001-6F9D-464B-A3B4-0491261C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4">
    <w:name w:val="样式4"/>
    <w:basedOn w:val="3"/>
    <w:qFormat/>
    <w:rPr>
      <w:u w:val="none"/>
    </w:rPr>
  </w:style>
  <w:style w:type="paragraph" w:customStyle="1" w:styleId="a6">
    <w:name w:val="列出段落"/>
    <w:basedOn w:val="a"/>
    <w:qFormat/>
    <w:pPr>
      <w:ind w:firstLineChars="200" w:firstLine="420"/>
    </w:pPr>
  </w:style>
  <w:style w:type="paragraph" w:customStyle="1" w:styleId="2">
    <w:name w:val="样式2"/>
    <w:basedOn w:val="1"/>
    <w:qFormat/>
    <w:rPr>
      <w:u w:val="none"/>
    </w:rPr>
  </w:style>
  <w:style w:type="paragraph" w:customStyle="1" w:styleId="3">
    <w:name w:val="样式3"/>
    <w:basedOn w:val="2"/>
    <w:qFormat/>
    <w:pPr>
      <w:ind w:firstLineChars="0" w:firstLine="0"/>
    </w:pPr>
    <w:rPr>
      <w:u w:val="single"/>
    </w:rPr>
  </w:style>
  <w:style w:type="paragraph" w:customStyle="1" w:styleId="5">
    <w:name w:val="样式5"/>
    <w:basedOn w:val="4"/>
    <w:qFormat/>
  </w:style>
  <w:style w:type="paragraph" w:customStyle="1" w:styleId="1">
    <w:name w:val="样式1"/>
    <w:basedOn w:val="a"/>
    <w:qFormat/>
    <w:pPr>
      <w:ind w:firstLineChars="200" w:firstLine="723"/>
      <w:jc w:val="center"/>
    </w:pPr>
    <w:rPr>
      <w:rFonts w:ascii="方正小标宋简体" w:eastAsia="方正小标宋简体" w:hAnsi="宋体"/>
      <w:b/>
      <w:bCs/>
      <w:color w:val="000000"/>
      <w:sz w:val="36"/>
      <w:szCs w:val="36"/>
      <w:u w:val="single"/>
    </w:rPr>
  </w:style>
  <w:style w:type="character" w:customStyle="1" w:styleId="a4">
    <w:name w:val="页脚 字符"/>
    <w:link w:val="a3"/>
    <w:rsid w:val="001166F8"/>
    <w:rPr>
      <w:kern w:val="2"/>
      <w:sz w:val="18"/>
      <w:szCs w:val="24"/>
    </w:rPr>
  </w:style>
  <w:style w:type="character" w:styleId="a7">
    <w:name w:val="annotation reference"/>
    <w:basedOn w:val="a0"/>
    <w:uiPriority w:val="99"/>
    <w:semiHidden/>
    <w:unhideWhenUsed/>
    <w:rsid w:val="00C21C4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21C4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21C49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21C4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21C49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2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control" Target="activeX/activeX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卷烟真伪鉴别检验</dc:title>
  <dc:subject/>
  <dc:creator>user</dc:creator>
  <cp:keywords/>
  <dc:description/>
  <cp:lastModifiedBy>谢 俊</cp:lastModifiedBy>
  <cp:revision>3</cp:revision>
  <dcterms:created xsi:type="dcterms:W3CDTF">2021-09-09T12:49:00Z</dcterms:created>
  <dcterms:modified xsi:type="dcterms:W3CDTF">2021-09-10T01:42:00Z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