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E829B1" w14:textId="77777777" w:rsidR="00A0443C" w:rsidRPr="00121641" w:rsidRDefault="00825316" w:rsidP="001F7DDF">
      <w:pPr>
        <w:jc w:val="center"/>
        <w:rPr>
          <w:rFonts w:ascii="黑体" w:eastAsia="黑体" w:hAnsi="黑体" w:hint="eastAsia"/>
          <w:sz w:val="44"/>
          <w:szCs w:val="44"/>
        </w:rPr>
      </w:pPr>
      <w:bookmarkStart w:id="0" w:name="esssign1"/>
      <w:bookmarkStart w:id="1" w:name="esssign2"/>
      <w:bookmarkStart w:id="2" w:name="esssign3"/>
      <w:bookmarkStart w:id="3" w:name="esssign4"/>
      <w:bookmarkStart w:id="4" w:name="esssign5"/>
      <w:bookmarkStart w:id="5" w:name="esssign6"/>
      <w:r>
        <w:rPr>
          <w:rFonts w:ascii="黑体" w:eastAsia="黑体" w:hAnsi="黑体"/>
          <w:sz w:val="44"/>
          <w:szCs w:val="44"/>
        </w:rPr>
        <w:t>宣汉县烟草专卖局</w:t>
      </w:r>
    </w:p>
    <w:p w14:paraId="41942B37" w14:textId="77777777" w:rsidR="001F7DDF" w:rsidRPr="00121641" w:rsidRDefault="001F7DDF" w:rsidP="001F7DDF">
      <w:pPr>
        <w:jc w:val="center"/>
        <w:rPr>
          <w:rFonts w:ascii="黑体" w:eastAsia="黑体" w:hAnsi="黑体" w:hint="eastAsia"/>
          <w:sz w:val="44"/>
          <w:szCs w:val="44"/>
        </w:rPr>
      </w:pPr>
      <w:r w:rsidRPr="00121641">
        <w:rPr>
          <w:rFonts w:ascii="黑体" w:eastAsia="黑体" w:hAnsi="黑体" w:hint="eastAsia"/>
          <w:sz w:val="44"/>
          <w:szCs w:val="44"/>
        </w:rPr>
        <w:t>结案报告表</w:t>
      </w:r>
    </w:p>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3"/>
        <w:gridCol w:w="3366"/>
        <w:gridCol w:w="1170"/>
        <w:gridCol w:w="3402"/>
      </w:tblGrid>
      <w:tr w:rsidR="001F7DDF" w:rsidRPr="008E2131" w14:paraId="2B9E4F39" w14:textId="77777777" w:rsidTr="005E1256">
        <w:tblPrEx>
          <w:tblCellMar>
            <w:top w:w="0" w:type="dxa"/>
            <w:bottom w:w="0" w:type="dxa"/>
          </w:tblCellMar>
        </w:tblPrEx>
        <w:trPr>
          <w:trHeight w:val="450"/>
        </w:trPr>
        <w:tc>
          <w:tcPr>
            <w:tcW w:w="1843" w:type="dxa"/>
            <w:vAlign w:val="center"/>
          </w:tcPr>
          <w:p w14:paraId="6C4AB47F" w14:textId="77777777" w:rsidR="001F7DDF" w:rsidRPr="0093197B" w:rsidRDefault="001F7DDF" w:rsidP="00620C0E">
            <w:pPr>
              <w:jc w:val="center"/>
              <w:rPr>
                <w:rFonts w:ascii="仿宋_GB2312" w:eastAsia="仿宋_GB2312" w:hAnsi="宋体" w:hint="eastAsia"/>
                <w:sz w:val="28"/>
                <w:szCs w:val="28"/>
              </w:rPr>
            </w:pPr>
            <w:r w:rsidRPr="0093197B">
              <w:rPr>
                <w:rFonts w:ascii="仿宋_GB2312" w:eastAsia="仿宋_GB2312" w:hAnsi="宋体" w:hint="eastAsia"/>
                <w:sz w:val="28"/>
                <w:szCs w:val="28"/>
              </w:rPr>
              <w:t>案    由</w:t>
            </w:r>
          </w:p>
        </w:tc>
        <w:tc>
          <w:tcPr>
            <w:tcW w:w="7938" w:type="dxa"/>
            <w:gridSpan w:val="3"/>
            <w:vAlign w:val="center"/>
          </w:tcPr>
          <w:p w14:paraId="08FB4BF9" w14:textId="77777777" w:rsidR="001F7DDF" w:rsidRPr="00A15312" w:rsidRDefault="00825316" w:rsidP="00947CA7">
            <w:pPr>
              <w:ind w:firstLineChars="50" w:firstLine="120"/>
              <w:rPr>
                <w:rFonts w:ascii="仿宋_GB2312" w:eastAsia="仿宋_GB2312" w:hAnsi="宋体" w:hint="eastAsia"/>
                <w:sz w:val="24"/>
              </w:rPr>
            </w:pPr>
            <w:r>
              <w:rPr>
                <w:rFonts w:ascii="仿宋_GB2312" w:eastAsia="仿宋_GB2312" w:hAnsi="宋体" w:hint="eastAsia"/>
                <w:sz w:val="24"/>
              </w:rPr>
              <w:t>生产、销售、运输、存储、投递假冒伪劣烟草制品</w:t>
            </w:r>
          </w:p>
        </w:tc>
      </w:tr>
      <w:tr w:rsidR="001F7DDF" w:rsidRPr="008E2131" w14:paraId="7542B6CF" w14:textId="77777777" w:rsidTr="005E1256">
        <w:tblPrEx>
          <w:tblCellMar>
            <w:top w:w="0" w:type="dxa"/>
            <w:bottom w:w="0" w:type="dxa"/>
          </w:tblCellMar>
        </w:tblPrEx>
        <w:trPr>
          <w:trHeight w:val="600"/>
        </w:trPr>
        <w:tc>
          <w:tcPr>
            <w:tcW w:w="1843" w:type="dxa"/>
            <w:vAlign w:val="center"/>
          </w:tcPr>
          <w:p w14:paraId="73520749" w14:textId="77777777" w:rsidR="001F7DDF" w:rsidRPr="0093197B" w:rsidRDefault="001F7DDF" w:rsidP="00620C0E">
            <w:pPr>
              <w:jc w:val="center"/>
              <w:rPr>
                <w:rFonts w:ascii="仿宋_GB2312" w:eastAsia="仿宋_GB2312" w:hAnsi="宋体" w:hint="eastAsia"/>
                <w:sz w:val="28"/>
                <w:szCs w:val="28"/>
              </w:rPr>
            </w:pPr>
            <w:r w:rsidRPr="0093197B">
              <w:rPr>
                <w:rFonts w:ascii="仿宋_GB2312" w:eastAsia="仿宋_GB2312" w:hAnsi="宋体" w:hint="eastAsia"/>
                <w:sz w:val="28"/>
                <w:szCs w:val="28"/>
              </w:rPr>
              <w:t>立案日期</w:t>
            </w:r>
          </w:p>
        </w:tc>
        <w:tc>
          <w:tcPr>
            <w:tcW w:w="3366" w:type="dxa"/>
            <w:vAlign w:val="center"/>
          </w:tcPr>
          <w:p w14:paraId="2CEE6399" w14:textId="77777777" w:rsidR="001F7DDF" w:rsidRPr="00674E2A" w:rsidRDefault="00825316" w:rsidP="005E1256">
            <w:pPr>
              <w:jc w:val="center"/>
              <w:rPr>
                <w:rFonts w:ascii="仿宋_GB2312" w:eastAsia="仿宋_GB2312" w:hAnsi="宋体" w:hint="eastAsia"/>
                <w:sz w:val="24"/>
              </w:rPr>
            </w:pPr>
            <w:r>
              <w:rPr>
                <w:rFonts w:ascii="仿宋_GB2312" w:eastAsia="仿宋_GB2312" w:hAnsi="宋体" w:hint="eastAsia"/>
                <w:sz w:val="24"/>
              </w:rPr>
              <w:t>2019年12月10日</w:t>
            </w:r>
          </w:p>
        </w:tc>
        <w:tc>
          <w:tcPr>
            <w:tcW w:w="1170" w:type="dxa"/>
            <w:vAlign w:val="center"/>
          </w:tcPr>
          <w:p w14:paraId="506FA399" w14:textId="77777777" w:rsidR="001F7DDF" w:rsidRPr="0093197B" w:rsidRDefault="001F7DDF" w:rsidP="005E1256">
            <w:pPr>
              <w:jc w:val="center"/>
              <w:rPr>
                <w:rFonts w:ascii="仿宋_GB2312" w:eastAsia="仿宋_GB2312" w:hAnsi="宋体" w:hint="eastAsia"/>
                <w:sz w:val="28"/>
                <w:szCs w:val="28"/>
              </w:rPr>
            </w:pPr>
            <w:r w:rsidRPr="0093197B">
              <w:rPr>
                <w:rFonts w:ascii="仿宋_GB2312" w:eastAsia="仿宋_GB2312" w:hAnsi="宋体" w:hint="eastAsia"/>
                <w:sz w:val="28"/>
                <w:szCs w:val="28"/>
              </w:rPr>
              <w:t>调查人</w:t>
            </w:r>
          </w:p>
        </w:tc>
        <w:tc>
          <w:tcPr>
            <w:tcW w:w="3402" w:type="dxa"/>
            <w:vAlign w:val="center"/>
          </w:tcPr>
          <w:p w14:paraId="65E3F534" w14:textId="77777777" w:rsidR="001F7DDF" w:rsidRPr="00121641" w:rsidRDefault="00825316" w:rsidP="005E1256">
            <w:pPr>
              <w:jc w:val="center"/>
              <w:rPr>
                <w:rFonts w:ascii="仿宋_GB2312" w:eastAsia="仿宋_GB2312" w:hAnsi="宋体" w:hint="eastAsia"/>
                <w:sz w:val="24"/>
              </w:rPr>
            </w:pPr>
            <w:r>
              <w:rPr>
                <w:rFonts w:ascii="仿宋_GB2312" w:eastAsia="仿宋_GB2312" w:hAnsi="宋体" w:hint="eastAsia"/>
                <w:sz w:val="24"/>
              </w:rPr>
              <w:t>蒲锋   曾宣富</w:t>
            </w:r>
          </w:p>
        </w:tc>
      </w:tr>
      <w:tr w:rsidR="001F7DDF" w:rsidRPr="008E2131" w14:paraId="7F8AEE45" w14:textId="77777777" w:rsidTr="005E1256">
        <w:tblPrEx>
          <w:tblCellMar>
            <w:top w:w="0" w:type="dxa"/>
            <w:bottom w:w="0" w:type="dxa"/>
          </w:tblCellMar>
        </w:tblPrEx>
        <w:trPr>
          <w:trHeight w:val="600"/>
        </w:trPr>
        <w:tc>
          <w:tcPr>
            <w:tcW w:w="1843" w:type="dxa"/>
            <w:vAlign w:val="center"/>
          </w:tcPr>
          <w:p w14:paraId="1B6C2B1F" w14:textId="77777777" w:rsidR="001F7DDF" w:rsidRPr="0093197B" w:rsidRDefault="001F7DDF" w:rsidP="00620C0E">
            <w:pPr>
              <w:jc w:val="center"/>
              <w:rPr>
                <w:rFonts w:ascii="仿宋_GB2312" w:eastAsia="仿宋_GB2312" w:hAnsi="宋体" w:hint="eastAsia"/>
                <w:sz w:val="28"/>
                <w:szCs w:val="28"/>
              </w:rPr>
            </w:pPr>
            <w:r w:rsidRPr="0093197B">
              <w:rPr>
                <w:rFonts w:ascii="仿宋_GB2312" w:eastAsia="仿宋_GB2312" w:hAnsi="宋体" w:hint="eastAsia"/>
                <w:sz w:val="28"/>
                <w:szCs w:val="28"/>
              </w:rPr>
              <w:t>当 事 人</w:t>
            </w:r>
          </w:p>
        </w:tc>
        <w:tc>
          <w:tcPr>
            <w:tcW w:w="3366" w:type="dxa"/>
            <w:vAlign w:val="center"/>
          </w:tcPr>
          <w:p w14:paraId="1FBF0AEC" w14:textId="77777777" w:rsidR="001F7DDF" w:rsidRPr="00674E2A" w:rsidRDefault="00825316" w:rsidP="005E1256">
            <w:pPr>
              <w:jc w:val="center"/>
              <w:rPr>
                <w:rFonts w:ascii="仿宋_GB2312" w:eastAsia="仿宋_GB2312" w:hAnsi="宋体" w:hint="eastAsia"/>
                <w:sz w:val="24"/>
              </w:rPr>
            </w:pPr>
            <w:r>
              <w:rPr>
                <w:rFonts w:ascii="仿宋_GB2312" w:eastAsia="仿宋_GB2312" w:hAnsi="宋体" w:hint="eastAsia"/>
                <w:sz w:val="24"/>
              </w:rPr>
              <w:t>李作美</w:t>
            </w:r>
          </w:p>
        </w:tc>
        <w:tc>
          <w:tcPr>
            <w:tcW w:w="1170" w:type="dxa"/>
            <w:vAlign w:val="center"/>
          </w:tcPr>
          <w:p w14:paraId="7F12BE39" w14:textId="77777777" w:rsidR="001F7DDF" w:rsidRPr="0093197B" w:rsidRDefault="001F7DDF" w:rsidP="005E1256">
            <w:pPr>
              <w:jc w:val="center"/>
              <w:rPr>
                <w:rFonts w:ascii="仿宋_GB2312" w:eastAsia="仿宋_GB2312" w:hAnsi="宋体" w:hint="eastAsia"/>
                <w:sz w:val="28"/>
                <w:szCs w:val="28"/>
              </w:rPr>
            </w:pPr>
            <w:r w:rsidRPr="0093197B">
              <w:rPr>
                <w:rFonts w:ascii="仿宋_GB2312" w:eastAsia="仿宋_GB2312" w:hAnsi="宋体" w:hint="eastAsia"/>
                <w:sz w:val="28"/>
                <w:szCs w:val="28"/>
              </w:rPr>
              <w:t>地  址</w:t>
            </w:r>
          </w:p>
        </w:tc>
        <w:tc>
          <w:tcPr>
            <w:tcW w:w="3402" w:type="dxa"/>
            <w:vAlign w:val="center"/>
          </w:tcPr>
          <w:p w14:paraId="0D187D48" w14:textId="77777777" w:rsidR="001F7DDF" w:rsidRPr="00121641" w:rsidRDefault="00825316" w:rsidP="005E1256">
            <w:pPr>
              <w:jc w:val="center"/>
              <w:rPr>
                <w:rFonts w:ascii="仿宋_GB2312" w:eastAsia="仿宋_GB2312" w:hAnsi="宋体" w:hint="eastAsia"/>
                <w:sz w:val="24"/>
              </w:rPr>
            </w:pPr>
            <w:r>
              <w:rPr>
                <w:rFonts w:ascii="仿宋_GB2312" w:eastAsia="仿宋_GB2312" w:hAnsi="宋体" w:hint="eastAsia"/>
                <w:sz w:val="24"/>
              </w:rPr>
              <w:t>宣汉县樊哙镇水田村李姐副食</w:t>
            </w:r>
          </w:p>
        </w:tc>
      </w:tr>
      <w:tr w:rsidR="001F7DDF" w:rsidRPr="008E2131" w14:paraId="58004172" w14:textId="77777777" w:rsidTr="00E438DC">
        <w:tblPrEx>
          <w:tblCellMar>
            <w:top w:w="0" w:type="dxa"/>
            <w:bottom w:w="0" w:type="dxa"/>
          </w:tblCellMar>
        </w:tblPrEx>
        <w:trPr>
          <w:trHeight w:val="2310"/>
        </w:trPr>
        <w:tc>
          <w:tcPr>
            <w:tcW w:w="1843" w:type="dxa"/>
            <w:vAlign w:val="center"/>
          </w:tcPr>
          <w:p w14:paraId="0FE3D956" w14:textId="77777777" w:rsidR="001F7DDF" w:rsidRPr="0093197B" w:rsidRDefault="001F7DDF" w:rsidP="00620C0E">
            <w:pPr>
              <w:jc w:val="center"/>
              <w:rPr>
                <w:rFonts w:ascii="仿宋_GB2312" w:eastAsia="仿宋_GB2312" w:hAnsi="宋体" w:hint="eastAsia"/>
                <w:sz w:val="28"/>
                <w:szCs w:val="28"/>
              </w:rPr>
            </w:pPr>
            <w:r w:rsidRPr="0093197B">
              <w:rPr>
                <w:rFonts w:ascii="仿宋_GB2312" w:eastAsia="仿宋_GB2312" w:hAnsi="宋体" w:hint="eastAsia"/>
                <w:sz w:val="28"/>
                <w:szCs w:val="28"/>
              </w:rPr>
              <w:t>案情摘要</w:t>
            </w:r>
          </w:p>
        </w:tc>
        <w:tc>
          <w:tcPr>
            <w:tcW w:w="7938" w:type="dxa"/>
            <w:gridSpan w:val="3"/>
          </w:tcPr>
          <w:p w14:paraId="33156CEB" w14:textId="77777777" w:rsidR="001F7DDF" w:rsidRPr="00121641" w:rsidRDefault="00825316" w:rsidP="00947CA7">
            <w:pPr>
              <w:ind w:firstLineChars="150" w:firstLine="360"/>
              <w:rPr>
                <w:rFonts w:ascii="仿宋_GB2312" w:eastAsia="仿宋_GB2312" w:hAnsi="宋体" w:hint="eastAsia"/>
                <w:sz w:val="24"/>
              </w:rPr>
            </w:pPr>
            <w:r>
              <w:rPr>
                <w:rFonts w:ascii="仿宋_GB2312" w:eastAsia="仿宋_GB2312" w:hAnsi="宋体" w:hint="eastAsia"/>
                <w:sz w:val="24"/>
              </w:rPr>
              <w:t xml:space="preserve"> 2019年12月10日，宣汉县烟草专卖局土黄稽查中队执法人员接线人举报请示领导后对宣汉县樊哙镇水田村李姐副食店进行检查，在到达卷烟销售户李作美门市时，稽查员蒲锋（执法证号：51172217）和钱锡伟（执法证号：51172218）向其出示证件并说明来意，得到当事人允许后进入其经营场所检查，在其经营门市及储物间内查获涉嫌销售、存储假冒伪劣烟草制品的卷烟：利群（新版）0.5条、玉溪（软）0.9条、云烟（紫）0.6条、云烟（软珍品）0.7条、红塔山（硬经典100）0.3条、芙蓉王（硬）1.1条，共计6个品种，涉案卷烟数量4.1条，经报上级领导批准并交由当事人签字确认后实施先行登记保存，并告知当事人依法享有的权利、义务和救济途径。  </w:t>
            </w:r>
            <w:r>
              <w:rPr>
                <w:rFonts w:ascii="仿宋_GB2312" w:eastAsia="仿宋_GB2312" w:hAnsi="宋体" w:hint="eastAsia"/>
                <w:sz w:val="24"/>
              </w:rPr>
              <w:br/>
              <w:t xml:space="preserve">    我局专卖执法人员于2019年12月16日前往当事人所经营门市，发现已关门。询问周边群众告知当事人李作美已停业多日。我局执法人员于2019年12月17日再次前往当事人所经营门市其门市关闭。因无法找到当事人，我局于2019年12月17对该案查获的烟草制品进行了公告，已满三十日，当事人仍未前来我局接受处理。以上事实清楚，证据材料包括涉案卷烟、先行登记保存证据通知书、现场勘验笔录等</w:t>
            </w:r>
          </w:p>
        </w:tc>
      </w:tr>
      <w:tr w:rsidR="001F7DDF" w:rsidRPr="008E2131" w14:paraId="7035BDD1" w14:textId="77777777" w:rsidTr="00825316">
        <w:tblPrEx>
          <w:tblCellMar>
            <w:top w:w="0" w:type="dxa"/>
            <w:bottom w:w="0" w:type="dxa"/>
          </w:tblCellMar>
        </w:tblPrEx>
        <w:trPr>
          <w:trHeight w:val="1197"/>
        </w:trPr>
        <w:tc>
          <w:tcPr>
            <w:tcW w:w="1843" w:type="dxa"/>
            <w:vAlign w:val="center"/>
          </w:tcPr>
          <w:p w14:paraId="1CDB9698" w14:textId="77777777" w:rsidR="001F7DDF" w:rsidRPr="0093197B" w:rsidRDefault="001F7DDF" w:rsidP="00620C0E">
            <w:pPr>
              <w:jc w:val="center"/>
              <w:rPr>
                <w:rFonts w:ascii="仿宋_GB2312" w:eastAsia="仿宋_GB2312" w:hAnsi="宋体" w:hint="eastAsia"/>
                <w:sz w:val="28"/>
                <w:szCs w:val="28"/>
              </w:rPr>
            </w:pPr>
            <w:r w:rsidRPr="0093197B">
              <w:rPr>
                <w:rFonts w:ascii="仿宋_GB2312" w:eastAsia="仿宋_GB2312" w:hAnsi="宋体" w:hint="eastAsia"/>
                <w:sz w:val="28"/>
                <w:szCs w:val="28"/>
              </w:rPr>
              <w:t>处理决定</w:t>
            </w:r>
          </w:p>
        </w:tc>
        <w:tc>
          <w:tcPr>
            <w:tcW w:w="7938" w:type="dxa"/>
            <w:gridSpan w:val="3"/>
          </w:tcPr>
          <w:p w14:paraId="2F2D1971" w14:textId="77777777" w:rsidR="001F7DDF" w:rsidRPr="00674E2A" w:rsidRDefault="00825316" w:rsidP="00825316">
            <w:pPr>
              <w:ind w:firstLineChars="150" w:firstLine="360"/>
              <w:rPr>
                <w:rFonts w:ascii="仿宋_GB2312" w:eastAsia="仿宋_GB2312" w:hAnsi="宋体" w:hint="eastAsia"/>
                <w:sz w:val="24"/>
              </w:rPr>
            </w:pPr>
            <w:r>
              <w:rPr>
                <w:rFonts w:ascii="仿宋_GB2312" w:eastAsia="仿宋_GB2312" w:hAnsi="宋体" w:hint="eastAsia"/>
                <w:sz w:val="24"/>
              </w:rPr>
              <w:t>依据《四川省烟草专卖管理条例》第十三条之规定，对本案当事人李作美作处没收假冒伪劣烟草制品4.1条的行政处理。</w:t>
            </w:r>
          </w:p>
        </w:tc>
      </w:tr>
      <w:tr w:rsidR="001F7DDF" w:rsidRPr="008E2131" w14:paraId="2BF05A03" w14:textId="77777777" w:rsidTr="00825316">
        <w:tblPrEx>
          <w:tblCellMar>
            <w:top w:w="0" w:type="dxa"/>
            <w:bottom w:w="0" w:type="dxa"/>
          </w:tblCellMar>
        </w:tblPrEx>
        <w:trPr>
          <w:trHeight w:val="920"/>
        </w:trPr>
        <w:tc>
          <w:tcPr>
            <w:tcW w:w="1843" w:type="dxa"/>
            <w:vAlign w:val="center"/>
          </w:tcPr>
          <w:p w14:paraId="58BFFCDA" w14:textId="77777777" w:rsidR="001F7DDF" w:rsidRPr="0093197B" w:rsidRDefault="001F7DDF" w:rsidP="00620C0E">
            <w:pPr>
              <w:jc w:val="center"/>
              <w:rPr>
                <w:rFonts w:ascii="仿宋_GB2312" w:eastAsia="仿宋_GB2312" w:hAnsi="宋体" w:hint="eastAsia"/>
                <w:sz w:val="28"/>
                <w:szCs w:val="28"/>
              </w:rPr>
            </w:pPr>
            <w:r w:rsidRPr="0093197B">
              <w:rPr>
                <w:rFonts w:ascii="仿宋_GB2312" w:eastAsia="仿宋_GB2312" w:hAnsi="宋体" w:hint="eastAsia"/>
                <w:sz w:val="28"/>
                <w:szCs w:val="28"/>
              </w:rPr>
              <w:t>执行情况</w:t>
            </w:r>
          </w:p>
        </w:tc>
        <w:tc>
          <w:tcPr>
            <w:tcW w:w="7938" w:type="dxa"/>
            <w:gridSpan w:val="3"/>
          </w:tcPr>
          <w:p w14:paraId="58540FD6" w14:textId="77777777" w:rsidR="001F7DDF" w:rsidRPr="00674E2A" w:rsidRDefault="00825316" w:rsidP="00825316">
            <w:pPr>
              <w:ind w:firstLineChars="150" w:firstLine="360"/>
              <w:rPr>
                <w:rFonts w:ascii="仿宋_GB2312" w:eastAsia="仿宋_GB2312" w:hAnsi="宋体" w:hint="eastAsia"/>
                <w:sz w:val="24"/>
              </w:rPr>
            </w:pPr>
            <w:r>
              <w:rPr>
                <w:rFonts w:ascii="仿宋_GB2312" w:eastAsia="仿宋_GB2312" w:hAnsi="宋体" w:hint="eastAsia"/>
                <w:sz w:val="24"/>
              </w:rPr>
              <w:t>已没收假冒伪劣烟草制品6个品种，数量4.1条。</w:t>
            </w:r>
          </w:p>
        </w:tc>
      </w:tr>
      <w:tr w:rsidR="001F7DDF" w:rsidRPr="008E2131" w14:paraId="3CE2F544" w14:textId="77777777" w:rsidTr="00674E2A">
        <w:tblPrEx>
          <w:tblCellMar>
            <w:top w:w="0" w:type="dxa"/>
            <w:bottom w:w="0" w:type="dxa"/>
          </w:tblCellMar>
        </w:tblPrEx>
        <w:trPr>
          <w:trHeight w:val="1395"/>
        </w:trPr>
        <w:tc>
          <w:tcPr>
            <w:tcW w:w="1843" w:type="dxa"/>
            <w:vAlign w:val="center"/>
          </w:tcPr>
          <w:p w14:paraId="3EB9F3B1" w14:textId="77777777" w:rsidR="001F7DDF" w:rsidRPr="0093197B" w:rsidRDefault="001F7DDF" w:rsidP="00620C0E">
            <w:pPr>
              <w:jc w:val="center"/>
              <w:rPr>
                <w:rFonts w:ascii="仿宋_GB2312" w:eastAsia="仿宋_GB2312" w:hAnsi="宋体" w:hint="eastAsia"/>
                <w:sz w:val="28"/>
                <w:szCs w:val="28"/>
              </w:rPr>
            </w:pPr>
            <w:r w:rsidRPr="0093197B">
              <w:rPr>
                <w:rFonts w:ascii="仿宋_GB2312" w:eastAsia="仿宋_GB2312" w:hAnsi="宋体" w:hint="eastAsia"/>
                <w:sz w:val="28"/>
                <w:szCs w:val="28"/>
              </w:rPr>
              <w:t>承 办 人</w:t>
            </w:r>
          </w:p>
          <w:p w14:paraId="7EC69587" w14:textId="77777777" w:rsidR="001F7DDF" w:rsidRPr="0093197B" w:rsidRDefault="001F7DDF" w:rsidP="00620C0E">
            <w:pPr>
              <w:jc w:val="center"/>
              <w:rPr>
                <w:rFonts w:ascii="仿宋_GB2312" w:eastAsia="仿宋_GB2312" w:hAnsi="宋体" w:hint="eastAsia"/>
                <w:sz w:val="28"/>
                <w:szCs w:val="28"/>
              </w:rPr>
            </w:pPr>
            <w:r w:rsidRPr="0093197B">
              <w:rPr>
                <w:rFonts w:ascii="仿宋_GB2312" w:eastAsia="仿宋_GB2312" w:hAnsi="宋体" w:hint="eastAsia"/>
                <w:sz w:val="28"/>
                <w:szCs w:val="28"/>
              </w:rPr>
              <w:t>结案理由</w:t>
            </w:r>
          </w:p>
        </w:tc>
        <w:tc>
          <w:tcPr>
            <w:tcW w:w="7938" w:type="dxa"/>
            <w:gridSpan w:val="3"/>
          </w:tcPr>
          <w:p w14:paraId="23636025" w14:textId="77777777" w:rsidR="001F7DDF" w:rsidRPr="00674E2A" w:rsidRDefault="00825316" w:rsidP="00825316">
            <w:pPr>
              <w:ind w:firstLineChars="150" w:firstLine="360"/>
              <w:rPr>
                <w:rFonts w:ascii="仿宋_GB2312" w:eastAsia="仿宋_GB2312" w:hAnsi="宋体" w:hint="eastAsia"/>
                <w:sz w:val="24"/>
              </w:rPr>
            </w:pPr>
            <w:r>
              <w:rPr>
                <w:rFonts w:ascii="仿宋_GB2312" w:eastAsia="仿宋_GB2312" w:hAnsi="宋体" w:hint="eastAsia"/>
                <w:sz w:val="24"/>
              </w:rPr>
              <w:t>本案违法事实清楚、证据确凿、程序合法，适用法律条款准确，处罚适当，建议结案。</w:t>
            </w:r>
          </w:p>
          <w:p w14:paraId="366C27E9" w14:textId="77777777" w:rsidR="0092615E" w:rsidRDefault="004A4463" w:rsidP="00825316">
            <w:pPr>
              <w:rPr>
                <w:rFonts w:ascii="仿宋_GB2312" w:eastAsia="仿宋_GB2312" w:hAnsi="宋体"/>
                <w:sz w:val="24"/>
              </w:rPr>
            </w:pPr>
            <w:r>
              <w:rPr>
                <w:rFonts w:ascii="仿宋_GB2312" w:eastAsia="仿宋_GB2312" w:hAnsi="宋体"/>
                <w:sz w:val="24"/>
              </w:rPr>
              <w:t xml:space="preserve">  </w:t>
            </w:r>
          </w:p>
          <w:p w14:paraId="6E43DF85" w14:textId="77777777" w:rsidR="00A90719" w:rsidRPr="00674E2A" w:rsidRDefault="00825316" w:rsidP="0092615E">
            <w:pPr>
              <w:ind w:firstLineChars="350" w:firstLine="840"/>
              <w:rPr>
                <w:rFonts w:ascii="仿宋_GB2312" w:eastAsia="仿宋_GB2312" w:hAnsi="宋体" w:hint="eastAsia"/>
                <w:sz w:val="24"/>
              </w:rPr>
            </w:pPr>
            <w:r>
              <w:rPr>
                <w:rFonts w:ascii="仿宋_GB2312" w:eastAsia="仿宋_GB2312" w:hAnsi="宋体" w:hint="eastAsia"/>
                <w:noProof/>
                <w:sz w:val="24"/>
              </w:rPr>
              <w:pict w14:anchorId="5A40241D">
                <v:shapetype id="_x0000_t201" coordsize="21600,21600" o:spt="201" path="m,l,21600r21600,l21600,xe">
                  <v:stroke joinstyle="miter"/>
                  <v:path shadowok="f" o:extrusionok="f" strokeok="f" fillok="f" o:connecttype="rect"/>
                  <o:lock v:ext="edit" shapetype="t"/>
                </v:shapetype>
                <v:shape id="_x0000_s1027" type="#_x0000_t201" style="position:absolute;left:0;text-align:left;margin-left:150.9pt;margin-top:-.75pt;width:39.75pt;height:18pt;z-index:251657216" stroked="f">
                  <v:imagedata r:id="rId6" o:title=""/>
                </v:shape>
                <w:control r:id="rId7" w:name="ESSWordSign2" w:shapeid="_x0000_s1027"/>
              </w:pict>
            </w:r>
            <w:r>
              <w:rPr>
                <w:rFonts w:ascii="仿宋_GB2312" w:eastAsia="仿宋_GB2312" w:hAnsi="宋体" w:hint="eastAsia"/>
                <w:noProof/>
                <w:sz w:val="24"/>
              </w:rPr>
              <w:pict w14:anchorId="69B664DE">
                <v:shape id="_x0000_s1026" type="#_x0000_t201" style="position:absolute;left:0;text-align:left;margin-left:84.9pt;margin-top:-1.5pt;width:33pt;height:18pt;z-index:251656192" stroked="f">
                  <v:imagedata r:id="rId8" o:title=""/>
                </v:shape>
                <w:control r:id="rId9" w:name="ESSWordSign1" w:shapeid="_x0000_s1026"/>
              </w:pict>
            </w:r>
            <w:r w:rsidR="004A4463" w:rsidRPr="00694A92">
              <w:rPr>
                <w:rFonts w:ascii="仿宋_GB2312" w:eastAsia="仿宋_GB2312" w:hAnsi="宋体" w:hint="eastAsia"/>
                <w:sz w:val="24"/>
              </w:rPr>
              <w:t>签名：</w:t>
            </w:r>
            <w:r w:rsidR="004A4463">
              <w:rPr>
                <w:rFonts w:ascii="仿宋_GB2312" w:eastAsia="仿宋_GB2312" w:hAnsi="宋体"/>
                <w:sz w:val="24"/>
              </w:rPr>
              <w:t xml:space="preserve">        </w:t>
            </w:r>
            <w:r w:rsidR="0092615E">
              <w:rPr>
                <w:rFonts w:ascii="仿宋_GB2312" w:eastAsia="仿宋_GB2312" w:hAnsi="宋体"/>
                <w:sz w:val="24"/>
              </w:rPr>
              <w:t xml:space="preserve">                </w:t>
            </w:r>
            <w:r w:rsidR="004A4463" w:rsidRPr="00694A92">
              <w:rPr>
                <w:rFonts w:ascii="仿宋_GB2312" w:eastAsia="仿宋_GB2312" w:hAnsi="宋体" w:hint="eastAsia"/>
                <w:sz w:val="24"/>
              </w:rPr>
              <w:t>日期:</w:t>
            </w:r>
            <w:bookmarkStart w:id="6" w:name="cbrrq"/>
            <w:bookmarkEnd w:id="6"/>
            <w:r w:rsidR="004A4463">
              <w:rPr>
                <w:rFonts w:ascii="仿宋_GB2312" w:eastAsia="仿宋_GB2312" w:hAnsi="宋体"/>
                <w:sz w:val="24"/>
              </w:rPr>
              <w:t xml:space="preserve"> </w:t>
            </w:r>
            <w:r>
              <w:rPr>
                <w:rFonts w:ascii="仿宋_GB2312" w:eastAsia="仿宋_GB2312" w:hAnsi="宋体" w:hint="eastAsia"/>
                <w:sz w:val="24"/>
              </w:rPr>
              <w:t>2020年3月2号</w:t>
            </w:r>
            <w:r w:rsidR="004A4463">
              <w:rPr>
                <w:rFonts w:ascii="仿宋_GB2312" w:eastAsia="仿宋_GB2312" w:hAnsi="宋体"/>
                <w:sz w:val="24"/>
              </w:rPr>
              <w:t xml:space="preserve">           </w:t>
            </w:r>
          </w:p>
        </w:tc>
      </w:tr>
      <w:bookmarkEnd w:id="0"/>
      <w:bookmarkEnd w:id="1"/>
      <w:tr w:rsidR="001F7DDF" w:rsidRPr="008E2131" w14:paraId="14BA8EA1" w14:textId="77777777" w:rsidTr="00825316">
        <w:tblPrEx>
          <w:tblCellMar>
            <w:top w:w="0" w:type="dxa"/>
            <w:bottom w:w="0" w:type="dxa"/>
          </w:tblCellMar>
        </w:tblPrEx>
        <w:trPr>
          <w:trHeight w:val="1050"/>
        </w:trPr>
        <w:tc>
          <w:tcPr>
            <w:tcW w:w="1843" w:type="dxa"/>
            <w:vAlign w:val="center"/>
          </w:tcPr>
          <w:p w14:paraId="69E80698" w14:textId="77777777" w:rsidR="001F7DDF" w:rsidRPr="0093197B" w:rsidRDefault="001F7DDF" w:rsidP="00620C0E">
            <w:pPr>
              <w:jc w:val="center"/>
              <w:rPr>
                <w:rFonts w:ascii="仿宋_GB2312" w:eastAsia="仿宋_GB2312" w:hAnsi="宋体" w:hint="eastAsia"/>
                <w:sz w:val="28"/>
                <w:szCs w:val="28"/>
              </w:rPr>
            </w:pPr>
            <w:r w:rsidRPr="0093197B">
              <w:rPr>
                <w:rFonts w:ascii="仿宋_GB2312" w:eastAsia="仿宋_GB2312" w:hAnsi="宋体" w:hint="eastAsia"/>
                <w:sz w:val="28"/>
                <w:szCs w:val="28"/>
              </w:rPr>
              <w:t>承办部门</w:t>
            </w:r>
          </w:p>
          <w:p w14:paraId="0551EDB5" w14:textId="77777777" w:rsidR="001F7DDF" w:rsidRPr="0093197B" w:rsidRDefault="001F7DDF" w:rsidP="00620C0E">
            <w:pPr>
              <w:jc w:val="center"/>
              <w:rPr>
                <w:rFonts w:ascii="仿宋_GB2312" w:eastAsia="仿宋_GB2312" w:hAnsi="宋体" w:hint="eastAsia"/>
                <w:sz w:val="28"/>
                <w:szCs w:val="28"/>
              </w:rPr>
            </w:pPr>
            <w:r w:rsidRPr="0093197B">
              <w:rPr>
                <w:rFonts w:ascii="仿宋_GB2312" w:eastAsia="仿宋_GB2312" w:hAnsi="宋体" w:hint="eastAsia"/>
                <w:sz w:val="28"/>
                <w:szCs w:val="28"/>
              </w:rPr>
              <w:t>意见</w:t>
            </w:r>
          </w:p>
        </w:tc>
        <w:tc>
          <w:tcPr>
            <w:tcW w:w="7938" w:type="dxa"/>
            <w:gridSpan w:val="3"/>
          </w:tcPr>
          <w:p w14:paraId="3318EF3A" w14:textId="77777777" w:rsidR="001F7DDF" w:rsidRPr="00674E2A" w:rsidRDefault="00825316" w:rsidP="00620C0E">
            <w:pPr>
              <w:rPr>
                <w:rFonts w:ascii="仿宋_GB2312" w:eastAsia="仿宋_GB2312" w:hAnsi="宋体" w:hint="eastAsia"/>
                <w:sz w:val="24"/>
              </w:rPr>
            </w:pPr>
            <w:bookmarkStart w:id="7" w:name="cbbmyj"/>
            <w:bookmarkEnd w:id="7"/>
            <w:r>
              <w:rPr>
                <w:rFonts w:ascii="仿宋_GB2312" w:eastAsia="仿宋_GB2312" w:hAnsi="宋体" w:hint="eastAsia"/>
                <w:sz w:val="24"/>
              </w:rPr>
              <w:t>同意承办人意见</w:t>
            </w:r>
          </w:p>
          <w:p w14:paraId="5E9E5FEE" w14:textId="77777777" w:rsidR="00A90719" w:rsidRPr="00674E2A" w:rsidRDefault="00A90719" w:rsidP="00620C0E">
            <w:pPr>
              <w:rPr>
                <w:rFonts w:ascii="仿宋_GB2312" w:eastAsia="仿宋_GB2312" w:hAnsi="宋体" w:hint="eastAsia"/>
                <w:sz w:val="24"/>
              </w:rPr>
            </w:pPr>
          </w:p>
          <w:p w14:paraId="7CD321D2" w14:textId="77777777" w:rsidR="0092615E" w:rsidRDefault="0092615E" w:rsidP="0092615E">
            <w:pPr>
              <w:rPr>
                <w:rFonts w:ascii="仿宋_GB2312" w:eastAsia="仿宋_GB2312" w:hAnsi="宋体" w:hint="eastAsia"/>
                <w:sz w:val="24"/>
              </w:rPr>
            </w:pPr>
          </w:p>
          <w:p w14:paraId="4AC578DD" w14:textId="77777777" w:rsidR="00A90719" w:rsidRPr="00674E2A" w:rsidRDefault="00825316" w:rsidP="0092615E">
            <w:pPr>
              <w:ind w:firstLineChars="350" w:firstLine="840"/>
              <w:rPr>
                <w:rFonts w:ascii="仿宋_GB2312" w:eastAsia="仿宋_GB2312" w:hAnsi="宋体" w:hint="eastAsia"/>
                <w:sz w:val="24"/>
              </w:rPr>
            </w:pPr>
            <w:r>
              <w:rPr>
                <w:rFonts w:ascii="仿宋_GB2312" w:eastAsia="仿宋_GB2312" w:hAnsi="宋体" w:hint="eastAsia"/>
                <w:noProof/>
                <w:sz w:val="24"/>
              </w:rPr>
              <w:pict w14:anchorId="15488DEA">
                <v:shape id="_x0000_s1028" type="#_x0000_t201" style="position:absolute;left:0;text-align:left;margin-left:114.9pt;margin-top:-3.5pt;width:47.25pt;height:18pt;z-index:251658240" stroked="f">
                  <v:imagedata r:id="rId10" o:title=""/>
                </v:shape>
                <w:control r:id="rId11" w:name="ESSWordSign3" w:shapeid="_x0000_s1028"/>
              </w:pict>
            </w:r>
            <w:r w:rsidR="004A4463" w:rsidRPr="00694A92">
              <w:rPr>
                <w:rFonts w:ascii="仿宋_GB2312" w:eastAsia="仿宋_GB2312" w:hAnsi="宋体" w:hint="eastAsia"/>
                <w:sz w:val="24"/>
              </w:rPr>
              <w:t>签名：</w:t>
            </w:r>
            <w:r w:rsidR="004A4463">
              <w:rPr>
                <w:rFonts w:ascii="仿宋_GB2312" w:eastAsia="仿宋_GB2312" w:hAnsi="宋体"/>
                <w:sz w:val="24"/>
              </w:rPr>
              <w:t xml:space="preserve">        </w:t>
            </w:r>
            <w:r w:rsidR="0092615E">
              <w:rPr>
                <w:rFonts w:ascii="仿宋_GB2312" w:eastAsia="仿宋_GB2312" w:hAnsi="宋体"/>
                <w:sz w:val="24"/>
              </w:rPr>
              <w:t xml:space="preserve">                </w:t>
            </w:r>
            <w:r w:rsidR="004A4463" w:rsidRPr="00694A92">
              <w:rPr>
                <w:rFonts w:ascii="仿宋_GB2312" w:eastAsia="仿宋_GB2312" w:hAnsi="宋体" w:hint="eastAsia"/>
                <w:sz w:val="24"/>
              </w:rPr>
              <w:t>日期:</w:t>
            </w:r>
            <w:bookmarkStart w:id="8" w:name="cbbmrq"/>
            <w:bookmarkEnd w:id="8"/>
            <w:r w:rsidR="004A4463">
              <w:rPr>
                <w:rFonts w:ascii="仿宋_GB2312" w:eastAsia="仿宋_GB2312" w:hAnsi="宋体"/>
                <w:sz w:val="24"/>
              </w:rPr>
              <w:t xml:space="preserve">  </w:t>
            </w:r>
            <w:r>
              <w:rPr>
                <w:rFonts w:ascii="仿宋_GB2312" w:eastAsia="仿宋_GB2312" w:hAnsi="宋体" w:hint="eastAsia"/>
                <w:sz w:val="24"/>
              </w:rPr>
              <w:t>2020年3月2号</w:t>
            </w:r>
            <w:r>
              <w:rPr>
                <w:rFonts w:ascii="仿宋_GB2312" w:eastAsia="仿宋_GB2312" w:hAnsi="宋体"/>
                <w:sz w:val="24"/>
              </w:rPr>
              <w:t xml:space="preserve"> </w:t>
            </w:r>
            <w:r w:rsidR="004A4463">
              <w:rPr>
                <w:rFonts w:ascii="仿宋_GB2312" w:eastAsia="仿宋_GB2312" w:hAnsi="宋体"/>
                <w:sz w:val="24"/>
              </w:rPr>
              <w:t xml:space="preserve">          </w:t>
            </w:r>
          </w:p>
        </w:tc>
      </w:tr>
      <w:bookmarkEnd w:id="2"/>
      <w:bookmarkEnd w:id="3"/>
      <w:tr w:rsidR="001F7DDF" w:rsidRPr="008E2131" w14:paraId="7DADA87F" w14:textId="77777777" w:rsidTr="00947CA7">
        <w:tblPrEx>
          <w:tblCellMar>
            <w:top w:w="0" w:type="dxa"/>
            <w:bottom w:w="0" w:type="dxa"/>
          </w:tblCellMar>
        </w:tblPrEx>
        <w:trPr>
          <w:trHeight w:val="1095"/>
        </w:trPr>
        <w:tc>
          <w:tcPr>
            <w:tcW w:w="1843" w:type="dxa"/>
            <w:vAlign w:val="center"/>
          </w:tcPr>
          <w:p w14:paraId="53FE6FE2" w14:textId="77777777" w:rsidR="001F7DDF" w:rsidRPr="0093197B" w:rsidRDefault="001F7DDF" w:rsidP="00620C0E">
            <w:pPr>
              <w:jc w:val="center"/>
              <w:rPr>
                <w:rFonts w:ascii="仿宋_GB2312" w:eastAsia="仿宋_GB2312" w:hAnsi="宋体" w:hint="eastAsia"/>
                <w:sz w:val="28"/>
                <w:szCs w:val="28"/>
              </w:rPr>
            </w:pPr>
            <w:r w:rsidRPr="0093197B">
              <w:rPr>
                <w:rFonts w:ascii="仿宋_GB2312" w:eastAsia="仿宋_GB2312" w:hAnsi="宋体" w:hint="eastAsia"/>
                <w:sz w:val="28"/>
                <w:szCs w:val="28"/>
              </w:rPr>
              <w:t>负责人意见</w:t>
            </w:r>
          </w:p>
        </w:tc>
        <w:tc>
          <w:tcPr>
            <w:tcW w:w="7938" w:type="dxa"/>
            <w:gridSpan w:val="3"/>
          </w:tcPr>
          <w:p w14:paraId="6317102F" w14:textId="77777777" w:rsidR="001F7DDF" w:rsidRPr="00674E2A" w:rsidRDefault="00825316" w:rsidP="00620C0E">
            <w:pPr>
              <w:rPr>
                <w:rFonts w:ascii="仿宋_GB2312" w:eastAsia="仿宋_GB2312" w:hAnsi="宋体" w:hint="eastAsia"/>
                <w:sz w:val="24"/>
              </w:rPr>
            </w:pPr>
            <w:bookmarkStart w:id="9" w:name="fzryj"/>
            <w:bookmarkEnd w:id="9"/>
            <w:r>
              <w:rPr>
                <w:rFonts w:ascii="仿宋_GB2312" w:eastAsia="仿宋_GB2312" w:hAnsi="宋体" w:hint="eastAsia"/>
                <w:sz w:val="24"/>
              </w:rPr>
              <w:t>同意。</w:t>
            </w:r>
          </w:p>
          <w:p w14:paraId="06D4C82C" w14:textId="77777777" w:rsidR="0092615E" w:rsidRDefault="0092615E" w:rsidP="0092615E">
            <w:pPr>
              <w:rPr>
                <w:rFonts w:ascii="仿宋_GB2312" w:eastAsia="仿宋_GB2312" w:hAnsi="宋体" w:hint="eastAsia"/>
                <w:sz w:val="24"/>
              </w:rPr>
            </w:pPr>
          </w:p>
          <w:p w14:paraId="2C100572" w14:textId="77777777" w:rsidR="00A90719" w:rsidRPr="00674E2A" w:rsidRDefault="00825316" w:rsidP="0092615E">
            <w:pPr>
              <w:ind w:firstLineChars="350" w:firstLine="840"/>
              <w:rPr>
                <w:rFonts w:ascii="仿宋_GB2312" w:eastAsia="仿宋_GB2312" w:hAnsi="宋体" w:hint="eastAsia"/>
                <w:sz w:val="24"/>
              </w:rPr>
            </w:pPr>
            <w:r>
              <w:rPr>
                <w:rFonts w:ascii="仿宋_GB2312" w:eastAsia="仿宋_GB2312" w:hAnsi="宋体" w:hint="eastAsia"/>
                <w:noProof/>
                <w:sz w:val="24"/>
              </w:rPr>
              <w:pict w14:anchorId="1B7907C0">
                <v:shape id="_x0000_s1029" type="#_x0000_t201" style="position:absolute;left:0;text-align:left;margin-left:111.1pt;margin-top:-1.25pt;width:47.25pt;height:18pt;z-index:251659264" stroked="f">
                  <v:imagedata r:id="rId10" o:title=""/>
                </v:shape>
                <w:control r:id="rId12" w:name="ESSWordSign4" w:shapeid="_x0000_s1029"/>
              </w:pict>
            </w:r>
            <w:r w:rsidR="004A4463" w:rsidRPr="00694A92">
              <w:rPr>
                <w:rFonts w:ascii="仿宋_GB2312" w:eastAsia="仿宋_GB2312" w:hAnsi="宋体" w:hint="eastAsia"/>
                <w:sz w:val="24"/>
              </w:rPr>
              <w:t>签名：</w:t>
            </w:r>
            <w:r w:rsidR="004A4463">
              <w:rPr>
                <w:rFonts w:ascii="仿宋_GB2312" w:eastAsia="仿宋_GB2312" w:hAnsi="宋体"/>
                <w:sz w:val="24"/>
              </w:rPr>
              <w:t xml:space="preserve">        </w:t>
            </w:r>
            <w:r w:rsidR="0092615E">
              <w:rPr>
                <w:rFonts w:ascii="仿宋_GB2312" w:eastAsia="仿宋_GB2312" w:hAnsi="宋体"/>
                <w:sz w:val="24"/>
              </w:rPr>
              <w:t xml:space="preserve">                </w:t>
            </w:r>
            <w:r w:rsidR="004A4463" w:rsidRPr="00694A92">
              <w:rPr>
                <w:rFonts w:ascii="仿宋_GB2312" w:eastAsia="仿宋_GB2312" w:hAnsi="宋体" w:hint="eastAsia"/>
                <w:sz w:val="24"/>
              </w:rPr>
              <w:t>日期:</w:t>
            </w:r>
            <w:bookmarkStart w:id="10" w:name="fzrrq"/>
            <w:bookmarkEnd w:id="10"/>
            <w:r w:rsidR="004A4463">
              <w:rPr>
                <w:rFonts w:ascii="仿宋_GB2312" w:eastAsia="仿宋_GB2312" w:hAnsi="宋体"/>
                <w:sz w:val="24"/>
              </w:rPr>
              <w:t xml:space="preserve">  </w:t>
            </w:r>
            <w:r>
              <w:rPr>
                <w:rFonts w:ascii="仿宋_GB2312" w:eastAsia="仿宋_GB2312" w:hAnsi="宋体" w:hint="eastAsia"/>
                <w:sz w:val="24"/>
              </w:rPr>
              <w:t>2020年3月2号</w:t>
            </w:r>
            <w:r>
              <w:rPr>
                <w:rFonts w:ascii="仿宋_GB2312" w:eastAsia="仿宋_GB2312" w:hAnsi="宋体"/>
                <w:sz w:val="24"/>
              </w:rPr>
              <w:t xml:space="preserve"> </w:t>
            </w:r>
            <w:r w:rsidR="004A4463">
              <w:rPr>
                <w:rFonts w:ascii="仿宋_GB2312" w:eastAsia="仿宋_GB2312" w:hAnsi="宋体"/>
                <w:sz w:val="24"/>
              </w:rPr>
              <w:t xml:space="preserve">          </w:t>
            </w:r>
          </w:p>
        </w:tc>
      </w:tr>
      <w:bookmarkEnd w:id="4"/>
      <w:bookmarkEnd w:id="5"/>
      <w:tr w:rsidR="001F7DDF" w:rsidRPr="008E2131" w14:paraId="74DB5476" w14:textId="77777777" w:rsidTr="00947CA7">
        <w:tblPrEx>
          <w:tblCellMar>
            <w:top w:w="0" w:type="dxa"/>
            <w:bottom w:w="0" w:type="dxa"/>
          </w:tblCellMar>
        </w:tblPrEx>
        <w:trPr>
          <w:trHeight w:val="767"/>
        </w:trPr>
        <w:tc>
          <w:tcPr>
            <w:tcW w:w="1843" w:type="dxa"/>
            <w:vAlign w:val="center"/>
          </w:tcPr>
          <w:p w14:paraId="0A261849" w14:textId="77777777" w:rsidR="001F7DDF" w:rsidRPr="0093197B" w:rsidRDefault="001F7DDF" w:rsidP="00620C0E">
            <w:pPr>
              <w:jc w:val="center"/>
              <w:rPr>
                <w:rFonts w:ascii="仿宋_GB2312" w:eastAsia="仿宋_GB2312" w:hAnsi="宋体" w:hint="eastAsia"/>
                <w:sz w:val="28"/>
                <w:szCs w:val="28"/>
              </w:rPr>
            </w:pPr>
            <w:r w:rsidRPr="0093197B">
              <w:rPr>
                <w:rFonts w:ascii="仿宋_GB2312" w:eastAsia="仿宋_GB2312" w:hAnsi="宋体" w:hint="eastAsia"/>
                <w:sz w:val="28"/>
                <w:szCs w:val="28"/>
              </w:rPr>
              <w:t>备    注</w:t>
            </w:r>
          </w:p>
        </w:tc>
        <w:tc>
          <w:tcPr>
            <w:tcW w:w="7938" w:type="dxa"/>
            <w:gridSpan w:val="3"/>
            <w:vAlign w:val="center"/>
          </w:tcPr>
          <w:p w14:paraId="727E5DA4" w14:textId="77777777" w:rsidR="001F7DDF" w:rsidRPr="00674E2A" w:rsidRDefault="001F7DDF" w:rsidP="00947CA7">
            <w:pPr>
              <w:rPr>
                <w:rFonts w:ascii="仿宋_GB2312" w:eastAsia="仿宋_GB2312" w:hAnsi="宋体" w:hint="eastAsia"/>
                <w:sz w:val="24"/>
              </w:rPr>
            </w:pPr>
          </w:p>
        </w:tc>
      </w:tr>
    </w:tbl>
    <w:p w14:paraId="1D4424B0" w14:textId="77777777" w:rsidR="000B0F74" w:rsidRPr="001F7DDF" w:rsidRDefault="000B0F74" w:rsidP="001F7DDF">
      <w:pPr>
        <w:rPr>
          <w:rFonts w:hint="eastAsia"/>
        </w:rPr>
      </w:pPr>
    </w:p>
    <w:sectPr w:rsidR="000B0F74" w:rsidRPr="001F7DDF" w:rsidSect="00825316">
      <w:pgSz w:w="11906" w:h="16838"/>
      <w:pgMar w:top="1440" w:right="1800" w:bottom="284"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77EFC" w14:textId="77777777" w:rsidR="005851FA" w:rsidRDefault="005851FA" w:rsidP="000B0F74">
      <w:r>
        <w:separator/>
      </w:r>
    </w:p>
  </w:endnote>
  <w:endnote w:type="continuationSeparator" w:id="0">
    <w:p w14:paraId="3679C70B" w14:textId="77777777" w:rsidR="005851FA" w:rsidRDefault="005851FA" w:rsidP="000B0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方正舒体"/>
    <w:charset w:val="86"/>
    <w:family w:val="auto"/>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B1E01" w14:textId="77777777" w:rsidR="005851FA" w:rsidRDefault="005851FA" w:rsidP="000B0F74">
      <w:r>
        <w:separator/>
      </w:r>
    </w:p>
  </w:footnote>
  <w:footnote w:type="continuationSeparator" w:id="0">
    <w:p w14:paraId="669DFACD" w14:textId="77777777" w:rsidR="005851FA" w:rsidRDefault="005851FA" w:rsidP="000B0F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554E9"/>
    <w:rsid w:val="000717BB"/>
    <w:rsid w:val="00085ABA"/>
    <w:rsid w:val="000934D7"/>
    <w:rsid w:val="0009682C"/>
    <w:rsid w:val="000A55E4"/>
    <w:rsid w:val="000B019D"/>
    <w:rsid w:val="000B0F74"/>
    <w:rsid w:val="000C5937"/>
    <w:rsid w:val="000C5E12"/>
    <w:rsid w:val="000F3A4B"/>
    <w:rsid w:val="00107354"/>
    <w:rsid w:val="00107A2C"/>
    <w:rsid w:val="001107D6"/>
    <w:rsid w:val="001166F8"/>
    <w:rsid w:val="00121641"/>
    <w:rsid w:val="001828E2"/>
    <w:rsid w:val="001F34B3"/>
    <w:rsid w:val="001F7DDF"/>
    <w:rsid w:val="00200A40"/>
    <w:rsid w:val="0021637A"/>
    <w:rsid w:val="00216B58"/>
    <w:rsid w:val="00220372"/>
    <w:rsid w:val="00246F5D"/>
    <w:rsid w:val="00250A9B"/>
    <w:rsid w:val="00281577"/>
    <w:rsid w:val="00294E56"/>
    <w:rsid w:val="002A7D1B"/>
    <w:rsid w:val="002C56D1"/>
    <w:rsid w:val="002E0C02"/>
    <w:rsid w:val="00317706"/>
    <w:rsid w:val="00326197"/>
    <w:rsid w:val="00342336"/>
    <w:rsid w:val="00363FE0"/>
    <w:rsid w:val="00391C08"/>
    <w:rsid w:val="003B395D"/>
    <w:rsid w:val="003C5CB4"/>
    <w:rsid w:val="004353E0"/>
    <w:rsid w:val="00437A1C"/>
    <w:rsid w:val="00463C77"/>
    <w:rsid w:val="004A4463"/>
    <w:rsid w:val="004B7276"/>
    <w:rsid w:val="004E403E"/>
    <w:rsid w:val="004F1A52"/>
    <w:rsid w:val="004F5BF2"/>
    <w:rsid w:val="00501F95"/>
    <w:rsid w:val="0052339D"/>
    <w:rsid w:val="005277E6"/>
    <w:rsid w:val="005328F5"/>
    <w:rsid w:val="00577E34"/>
    <w:rsid w:val="0058348B"/>
    <w:rsid w:val="005851FA"/>
    <w:rsid w:val="005B3C03"/>
    <w:rsid w:val="005D02CC"/>
    <w:rsid w:val="005D4AC7"/>
    <w:rsid w:val="005E1256"/>
    <w:rsid w:val="005F517B"/>
    <w:rsid w:val="00620C0E"/>
    <w:rsid w:val="00630F1D"/>
    <w:rsid w:val="00636B9A"/>
    <w:rsid w:val="00651E3C"/>
    <w:rsid w:val="0065611A"/>
    <w:rsid w:val="00663B8D"/>
    <w:rsid w:val="006731C1"/>
    <w:rsid w:val="00674E2A"/>
    <w:rsid w:val="006775C4"/>
    <w:rsid w:val="006811AC"/>
    <w:rsid w:val="006917E7"/>
    <w:rsid w:val="00692B49"/>
    <w:rsid w:val="00697F3F"/>
    <w:rsid w:val="006A3AB9"/>
    <w:rsid w:val="006B3166"/>
    <w:rsid w:val="006B5F8A"/>
    <w:rsid w:val="006B5FEE"/>
    <w:rsid w:val="006D54C5"/>
    <w:rsid w:val="006F64AE"/>
    <w:rsid w:val="00710783"/>
    <w:rsid w:val="007229D8"/>
    <w:rsid w:val="00733D6B"/>
    <w:rsid w:val="00773DF3"/>
    <w:rsid w:val="00775E2D"/>
    <w:rsid w:val="00793FF6"/>
    <w:rsid w:val="007D0FFB"/>
    <w:rsid w:val="007E15F3"/>
    <w:rsid w:val="007E304A"/>
    <w:rsid w:val="007E6BE8"/>
    <w:rsid w:val="008129C4"/>
    <w:rsid w:val="00813A17"/>
    <w:rsid w:val="00823BAC"/>
    <w:rsid w:val="00825316"/>
    <w:rsid w:val="00843370"/>
    <w:rsid w:val="00880C8B"/>
    <w:rsid w:val="00883693"/>
    <w:rsid w:val="0089245C"/>
    <w:rsid w:val="008A1C66"/>
    <w:rsid w:val="008A2CAF"/>
    <w:rsid w:val="008D4D14"/>
    <w:rsid w:val="008E0FEC"/>
    <w:rsid w:val="008E1D30"/>
    <w:rsid w:val="00901F83"/>
    <w:rsid w:val="00903FBC"/>
    <w:rsid w:val="009146A5"/>
    <w:rsid w:val="00917847"/>
    <w:rsid w:val="0092615E"/>
    <w:rsid w:val="0093197B"/>
    <w:rsid w:val="009351C6"/>
    <w:rsid w:val="00935F1B"/>
    <w:rsid w:val="00936F18"/>
    <w:rsid w:val="00947CA7"/>
    <w:rsid w:val="00950210"/>
    <w:rsid w:val="009524D3"/>
    <w:rsid w:val="009627DD"/>
    <w:rsid w:val="00970D35"/>
    <w:rsid w:val="009E2DC0"/>
    <w:rsid w:val="009F096C"/>
    <w:rsid w:val="00A0443C"/>
    <w:rsid w:val="00A15312"/>
    <w:rsid w:val="00A26726"/>
    <w:rsid w:val="00A351FD"/>
    <w:rsid w:val="00A5429D"/>
    <w:rsid w:val="00A719B2"/>
    <w:rsid w:val="00A90719"/>
    <w:rsid w:val="00B27E46"/>
    <w:rsid w:val="00B32B12"/>
    <w:rsid w:val="00B517D6"/>
    <w:rsid w:val="00B7474B"/>
    <w:rsid w:val="00BA7061"/>
    <w:rsid w:val="00BB4D7A"/>
    <w:rsid w:val="00BC1FA1"/>
    <w:rsid w:val="00BC33F0"/>
    <w:rsid w:val="00BD1043"/>
    <w:rsid w:val="00BE6E74"/>
    <w:rsid w:val="00BF381D"/>
    <w:rsid w:val="00C16E60"/>
    <w:rsid w:val="00C46F72"/>
    <w:rsid w:val="00C47F15"/>
    <w:rsid w:val="00C52857"/>
    <w:rsid w:val="00C60ABB"/>
    <w:rsid w:val="00C65C16"/>
    <w:rsid w:val="00C66A37"/>
    <w:rsid w:val="00C701D6"/>
    <w:rsid w:val="00C81998"/>
    <w:rsid w:val="00CE117B"/>
    <w:rsid w:val="00CE1C0A"/>
    <w:rsid w:val="00CF609E"/>
    <w:rsid w:val="00D11C2B"/>
    <w:rsid w:val="00D30DC6"/>
    <w:rsid w:val="00D86605"/>
    <w:rsid w:val="00DB538A"/>
    <w:rsid w:val="00DC42CC"/>
    <w:rsid w:val="00E17C9E"/>
    <w:rsid w:val="00E37DBC"/>
    <w:rsid w:val="00E43026"/>
    <w:rsid w:val="00E438DC"/>
    <w:rsid w:val="00E45A74"/>
    <w:rsid w:val="00E62B98"/>
    <w:rsid w:val="00EF2C77"/>
    <w:rsid w:val="00F012EF"/>
    <w:rsid w:val="00F07549"/>
    <w:rsid w:val="00F10B30"/>
    <w:rsid w:val="00F10BD7"/>
    <w:rsid w:val="00F3771F"/>
    <w:rsid w:val="00F47B51"/>
    <w:rsid w:val="00F50934"/>
    <w:rsid w:val="00F54AC4"/>
    <w:rsid w:val="00FA72C1"/>
    <w:rsid w:val="00FB174C"/>
    <w:rsid w:val="00FC0995"/>
    <w:rsid w:val="00FD6C5A"/>
    <w:rsid w:val="088A2A12"/>
    <w:rsid w:val="250C2257"/>
    <w:rsid w:val="267024B6"/>
    <w:rsid w:val="281228AE"/>
    <w:rsid w:val="6A512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F768CEB"/>
  <w15:chartTrackingRefBased/>
  <w15:docId w15:val="{0340996D-9F53-4504-9EC7-906BF29BF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lang w:val="x-none" w:eastAsia="x-none"/>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4">
    <w:name w:val="样式4"/>
    <w:basedOn w:val="3"/>
    <w:qFormat/>
    <w:rPr>
      <w:u w:val="none"/>
    </w:rPr>
  </w:style>
  <w:style w:type="paragraph" w:styleId="a5">
    <w:name w:val="列出段落"/>
    <w:basedOn w:val="a"/>
    <w:qFormat/>
    <w:pPr>
      <w:ind w:firstLineChars="200" w:firstLine="420"/>
    </w:pPr>
  </w:style>
  <w:style w:type="paragraph" w:customStyle="1" w:styleId="2">
    <w:name w:val="样式2"/>
    <w:basedOn w:val="1"/>
    <w:qFormat/>
    <w:rPr>
      <w:u w:val="none"/>
    </w:rPr>
  </w:style>
  <w:style w:type="paragraph" w:customStyle="1" w:styleId="3">
    <w:name w:val="样式3"/>
    <w:basedOn w:val="2"/>
    <w:qFormat/>
    <w:pPr>
      <w:ind w:firstLineChars="0" w:firstLine="0"/>
    </w:pPr>
    <w:rPr>
      <w:u w:val="single"/>
    </w:rPr>
  </w:style>
  <w:style w:type="paragraph" w:customStyle="1" w:styleId="5">
    <w:name w:val="样式5"/>
    <w:basedOn w:val="4"/>
    <w:qFormat/>
  </w:style>
  <w:style w:type="paragraph" w:customStyle="1" w:styleId="1">
    <w:name w:val="样式1"/>
    <w:basedOn w:val="a"/>
    <w:qFormat/>
    <w:pPr>
      <w:ind w:firstLineChars="200" w:firstLine="723"/>
      <w:jc w:val="center"/>
    </w:pPr>
    <w:rPr>
      <w:rFonts w:ascii="方正小标宋简体" w:eastAsia="方正小标宋简体" w:hAnsi="宋体"/>
      <w:b/>
      <w:bCs/>
      <w:color w:val="000000"/>
      <w:sz w:val="36"/>
      <w:szCs w:val="36"/>
      <w:u w:val="single"/>
    </w:rPr>
  </w:style>
  <w:style w:type="character" w:customStyle="1" w:styleId="Char">
    <w:name w:val="页脚 Char"/>
    <w:link w:val="a3"/>
    <w:rsid w:val="001166F8"/>
    <w:rPr>
      <w:kern w:val="2"/>
      <w:sz w:val="18"/>
      <w:szCs w:val="24"/>
    </w:rPr>
  </w:style>
  <w:style w:type="paragraph" w:styleId="a6">
    <w:name w:val="Body Text"/>
    <w:basedOn w:val="a"/>
    <w:link w:val="Char0"/>
    <w:rsid w:val="00B517D6"/>
    <w:pPr>
      <w:spacing w:after="120"/>
    </w:pPr>
    <w:rPr>
      <w:kern w:val="0"/>
      <w:sz w:val="20"/>
      <w:lang w:val="x-none" w:eastAsia="x-none"/>
    </w:rPr>
  </w:style>
  <w:style w:type="character" w:customStyle="1" w:styleId="Char0">
    <w:name w:val="正文文本 Char"/>
    <w:link w:val="a6"/>
    <w:rsid w:val="00B517D6"/>
    <w:rPr>
      <w:szCs w:val="24"/>
      <w:lang w:val="x-none" w:eastAsia="x-none"/>
    </w:rPr>
  </w:style>
  <w:style w:type="paragraph" w:styleId="a7">
    <w:name w:val="Plain Text"/>
    <w:basedOn w:val="a"/>
    <w:link w:val="Char1"/>
    <w:rsid w:val="00E45A74"/>
    <w:rPr>
      <w:rFonts w:ascii="宋体" w:hAnsi="Courier New"/>
      <w:szCs w:val="21"/>
      <w:lang w:val="x-none" w:eastAsia="x-none"/>
    </w:rPr>
  </w:style>
  <w:style w:type="character" w:customStyle="1" w:styleId="Char1">
    <w:name w:val="纯文本 Char"/>
    <w:link w:val="a7"/>
    <w:rsid w:val="00E45A74"/>
    <w:rPr>
      <w:rFonts w:ascii="宋体" w:hAnsi="Courier New"/>
      <w:kern w:val="2"/>
      <w:sz w:val="21"/>
      <w:szCs w:val="21"/>
      <w:lang w:val="x-none" w:eastAsia="x-none"/>
    </w:rPr>
  </w:style>
  <w:style w:type="paragraph" w:styleId="a8">
    <w:name w:val="Normal (Web)"/>
    <w:basedOn w:val="a"/>
    <w:rsid w:val="007E6BE8"/>
    <w:pPr>
      <w:widowControl/>
      <w:spacing w:before="100" w:beforeAutospacing="1" w:after="100" w:afterAutospacing="1"/>
      <w:jc w:val="left"/>
    </w:pPr>
    <w:rPr>
      <w:rFonts w:ascii="宋体" w:hAnsi="宋体"/>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224283">
      <w:bodyDiv w:val="1"/>
      <w:marLeft w:val="120"/>
      <w:marRight w:val="120"/>
      <w:marTop w:val="120"/>
      <w:marBottom w:val="12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endnotes" Target="endnotes.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9334FC26-859D-44B5-9242-1694B7BEB834}" ax:persistence="persistStorage" r:id="rId1"/>
</file>

<file path=word/activeX/activeX2.xml><?xml version="1.0" encoding="utf-8"?>
<ax:ocx xmlns:ax="http://schemas.microsoft.com/office/2006/activeX" xmlns:r="http://schemas.openxmlformats.org/officeDocument/2006/relationships" ax:classid="{9334FC26-859D-44B5-9242-1694B7BEB834}" ax:persistence="persistStorage" r:id="rId1"/>
</file>

<file path=word/activeX/activeX3.xml><?xml version="1.0" encoding="utf-8"?>
<ax:ocx xmlns:ax="http://schemas.microsoft.com/office/2006/activeX" xmlns:r="http://schemas.openxmlformats.org/officeDocument/2006/relationships" ax:classid="{9334FC26-859D-44B5-9242-1694B7BEB834}" ax:persistence="persistStorage" r:id="rId1"/>
</file>

<file path=word/activeX/activeX4.xml><?xml version="1.0" encoding="utf-8"?>
<ax:ocx xmlns:ax="http://schemas.microsoft.com/office/2006/activeX" xmlns:r="http://schemas.openxmlformats.org/officeDocument/2006/relationships" ax:classid="{9334FC26-859D-44B5-9242-1694B7BEB834}"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145</Words>
  <Characters>827</Characters>
  <Application>Microsoft Office Word</Application>
  <DocSecurity>0</DocSecurity>
  <PresentationFormat/>
  <Lines>6</Lines>
  <Paragraphs>1</Paragraphs>
  <Slides>0</Slides>
  <Notes>0</Notes>
  <HiddenSlides>0</HiddenSlides>
  <MMClips>0</MMClips>
  <ScaleCrop>false</ScaleCrop>
  <Manager/>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卷烟真伪鉴别检验</dc:title>
  <dc:subject/>
  <dc:creator>lijin</dc:creator>
  <cp:keywords/>
  <dc:description/>
  <cp:lastModifiedBy>谢 俊</cp:lastModifiedBy>
  <cp:revision>2</cp:revision>
  <dcterms:created xsi:type="dcterms:W3CDTF">2021-09-09T12:49:00Z</dcterms:created>
  <dcterms:modified xsi:type="dcterms:W3CDTF">2021-09-09T12:49:00Z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