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2026-09-13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11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12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1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Dogfooded: seven merged PRs as of 2026-09-13, each closing its issue by keyword within two seconds, two recorded blocking relations (#2 by #1, #13 by #11), and one stacked PR (#14) retargeted to main after its parent merged -- now M06's second worked example. A1 item 6 has a real exhibit.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1-2 audit (issue #15, 2026-09-13)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With the tools live, not from memory: 90 source URLs re-fetched and every quotation re-checked (3 more docs.github.com redirects, 1 rewritten sentence); every gh transcript re-run on the installed 2.100.0 (cli/cli#14398 had closed unmerged; M06's course-repo snapshot was two PRs and one edge stale); check_site.py fault-injected 25/25 and one regex fixed; check_a1/a2 fault-injected on the throwaway Instance, every reachable rule caught; all 28 pages render-tested at 1200 and 400 px (one overflow fixed); 81 of 93 self-check questions rewritten so option length no longer gives the answer away.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Weeks 1 and 2 are shipped and audited;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twelve Learning Pages (two per objective), assignment A2 with its rubric, and check_a2.py. Transcripts captured with gh 2.100.0 (now the installed version) against the Seed Repo and a throwaway Instance; the two-parent sub-issue experiment and the accepted dependency cycle are on the M11 pages. M12's Linear UI steps are quoted from the docs and marked as not run live. Audited 2026-09-13 (see Done).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3 to 6 -- M13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Four more vertical slices, ~24 Learning Pages, assignments A3-A6,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Delete the throwaway Instance flashcards-w2probe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Private, in the org, used for the M08/M11/M12 transcripts and the 2026-09-13 checker fault-injection. The build token lacks delete_repo: `gh auth refresh -s delete_repo &amp;&amp; gh repo delete perro-ruidoso/flashcards-w2probe --yes`. Nothing on the pages needs 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M12 is written and says on the page that this has not been done; run the M12 verification protocol once in the instructor workspace and add dated captures under docs/assets/shots/.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