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E2EAF" w14:textId="77777777" w:rsidR="006E69F7" w:rsidRDefault="00561CC4">
      <w:pPr>
        <w:spacing w:after="367"/>
        <w:ind w:left="125"/>
        <w:jc w:val="center"/>
      </w:pPr>
      <w:r>
        <w:rPr>
          <w:rFonts w:ascii="Arial" w:eastAsia="Arial" w:hAnsi="Arial" w:cs="Arial"/>
          <w:b/>
          <w:color w:val="7030A0"/>
          <w:sz w:val="26"/>
          <w:u w:val="single" w:color="7030A0"/>
        </w:rPr>
        <w:t>T01: Introduction To Networking</w:t>
      </w:r>
      <w:r>
        <w:rPr>
          <w:rFonts w:ascii="Arial" w:eastAsia="Arial" w:hAnsi="Arial" w:cs="Arial"/>
          <w:b/>
          <w:color w:val="7030A0"/>
          <w:sz w:val="26"/>
        </w:rPr>
        <w:t xml:space="preserve"> </w:t>
      </w:r>
    </w:p>
    <w:p w14:paraId="7BA1CF8E" w14:textId="77777777" w:rsidR="006E69F7" w:rsidRDefault="00561CC4">
      <w:pPr>
        <w:spacing w:after="93"/>
        <w:ind w:left="10" w:hanging="10"/>
      </w:pPr>
      <w:r>
        <w:rPr>
          <w:rFonts w:ascii="Cambria" w:eastAsia="Cambria" w:hAnsi="Cambria" w:cs="Cambria"/>
          <w:b/>
          <w:color w:val="7030A0"/>
          <w:sz w:val="19"/>
        </w:rPr>
        <w:t>Q1:</w:t>
      </w:r>
      <w:r>
        <w:rPr>
          <w:rFonts w:ascii="Cambria" w:eastAsia="Cambria" w:hAnsi="Cambria" w:cs="Cambria"/>
          <w:color w:val="7030A0"/>
          <w:sz w:val="19"/>
        </w:rPr>
        <w:t xml:space="preserve"> </w:t>
      </w:r>
      <w:r>
        <w:rPr>
          <w:rFonts w:ascii="Cambria" w:eastAsia="Cambria" w:hAnsi="Cambria" w:cs="Cambria"/>
          <w:sz w:val="19"/>
        </w:rPr>
        <w:t xml:space="preserve">Fill in the table to indicate the layers that handle each of the following functions: </w:t>
      </w:r>
    </w:p>
    <w:tbl>
      <w:tblPr>
        <w:tblStyle w:val="TableGrid"/>
        <w:tblW w:w="9057" w:type="dxa"/>
        <w:tblInd w:w="6" w:type="dxa"/>
        <w:tblCellMar>
          <w:top w:w="35" w:type="dxa"/>
          <w:left w:w="100" w:type="dxa"/>
          <w:bottom w:w="114" w:type="dxa"/>
          <w:right w:w="317" w:type="dxa"/>
        </w:tblCellMar>
        <w:tblLook w:val="04A0" w:firstRow="1" w:lastRow="0" w:firstColumn="1" w:lastColumn="0" w:noHBand="0" w:noVBand="1"/>
      </w:tblPr>
      <w:tblGrid>
        <w:gridCol w:w="3295"/>
        <w:gridCol w:w="2743"/>
        <w:gridCol w:w="3019"/>
      </w:tblGrid>
      <w:tr w:rsidR="006E69F7" w14:paraId="1938607F" w14:textId="77777777">
        <w:trPr>
          <w:trHeight w:val="668"/>
        </w:trPr>
        <w:tc>
          <w:tcPr>
            <w:tcW w:w="3296" w:type="dxa"/>
            <w:tcBorders>
              <w:top w:val="single" w:sz="4" w:space="0" w:color="000000"/>
              <w:left w:val="single" w:sz="4" w:space="0" w:color="000000"/>
              <w:bottom w:val="single" w:sz="3" w:space="0" w:color="000000"/>
              <w:right w:val="single" w:sz="3" w:space="0" w:color="000000"/>
            </w:tcBorders>
            <w:shd w:val="clear" w:color="auto" w:fill="D9D9D9"/>
            <w:vAlign w:val="bottom"/>
          </w:tcPr>
          <w:p w14:paraId="09A46E94" w14:textId="77777777" w:rsidR="006E69F7" w:rsidRDefault="00561CC4">
            <w:pPr>
              <w:ind w:left="216"/>
              <w:jc w:val="center"/>
            </w:pPr>
            <w:r>
              <w:rPr>
                <w:rFonts w:ascii="Cambria" w:eastAsia="Cambria" w:hAnsi="Cambria" w:cs="Cambria"/>
                <w:b/>
                <w:sz w:val="19"/>
              </w:rPr>
              <w:t>Function</w:t>
            </w:r>
            <w:r>
              <w:rPr>
                <w:rFonts w:ascii="Cambria" w:eastAsia="Cambria" w:hAnsi="Cambria" w:cs="Cambria"/>
                <w:b/>
                <w:sz w:val="19"/>
              </w:rPr>
              <w:tab/>
            </w:r>
          </w:p>
        </w:tc>
        <w:tc>
          <w:tcPr>
            <w:tcW w:w="2743" w:type="dxa"/>
            <w:tcBorders>
              <w:top w:val="single" w:sz="4" w:space="0" w:color="000000"/>
              <w:left w:val="single" w:sz="3" w:space="0" w:color="000000"/>
              <w:bottom w:val="single" w:sz="3" w:space="0" w:color="000000"/>
              <w:right w:val="single" w:sz="4" w:space="0" w:color="000000"/>
            </w:tcBorders>
            <w:shd w:val="clear" w:color="auto" w:fill="D9D9D9"/>
          </w:tcPr>
          <w:p w14:paraId="0432DE24" w14:textId="77777777" w:rsidR="006E69F7" w:rsidRDefault="00561CC4">
            <w:pPr>
              <w:ind w:left="590" w:right="331"/>
              <w:jc w:val="center"/>
            </w:pPr>
            <w:r>
              <w:rPr>
                <w:rFonts w:ascii="Cambria" w:eastAsia="Cambria" w:hAnsi="Cambria" w:cs="Cambria"/>
                <w:b/>
                <w:sz w:val="19"/>
              </w:rPr>
              <w:t>OSI</w:t>
            </w:r>
            <w:r>
              <w:rPr>
                <w:rFonts w:ascii="Cambria" w:eastAsia="Cambria" w:hAnsi="Cambria" w:cs="Cambria"/>
                <w:b/>
                <w:sz w:val="19"/>
              </w:rPr>
              <w:tab/>
              <w:t>Model</w:t>
            </w:r>
            <w:r>
              <w:rPr>
                <w:rFonts w:ascii="Cambria" w:eastAsia="Cambria" w:hAnsi="Cambria" w:cs="Cambria"/>
                <w:b/>
                <w:sz w:val="19"/>
              </w:rPr>
              <w:tab/>
              <w:t>Layer</w:t>
            </w:r>
            <w:r>
              <w:rPr>
                <w:rFonts w:ascii="Cambria" w:eastAsia="Cambria" w:hAnsi="Cambria" w:cs="Cambria"/>
                <w:b/>
                <w:sz w:val="19"/>
              </w:rPr>
              <w:tab/>
              <w:t>?</w:t>
            </w:r>
            <w:r>
              <w:rPr>
                <w:rFonts w:ascii="Cambria" w:eastAsia="Cambria" w:hAnsi="Cambria" w:cs="Cambria"/>
                <w:b/>
                <w:sz w:val="19"/>
              </w:rPr>
              <w:tab/>
            </w:r>
          </w:p>
        </w:tc>
        <w:tc>
          <w:tcPr>
            <w:tcW w:w="3019" w:type="dxa"/>
            <w:tcBorders>
              <w:top w:val="single" w:sz="4" w:space="0" w:color="000000"/>
              <w:left w:val="single" w:sz="4" w:space="0" w:color="000000"/>
              <w:bottom w:val="single" w:sz="3" w:space="0" w:color="000000"/>
              <w:right w:val="single" w:sz="3" w:space="0" w:color="000000"/>
            </w:tcBorders>
            <w:shd w:val="clear" w:color="auto" w:fill="D9D9D9"/>
          </w:tcPr>
          <w:p w14:paraId="2E80AB4C" w14:textId="77777777" w:rsidR="006E69F7" w:rsidRDefault="00561CC4">
            <w:pPr>
              <w:ind w:left="1101" w:right="61" w:hanging="290"/>
              <w:jc w:val="both"/>
            </w:pPr>
            <w:r>
              <w:rPr>
                <w:rFonts w:ascii="Cambria" w:eastAsia="Cambria" w:hAnsi="Cambria" w:cs="Cambria"/>
                <w:b/>
                <w:sz w:val="19"/>
              </w:rPr>
              <w:t>TCP/IP</w:t>
            </w:r>
            <w:r>
              <w:rPr>
                <w:rFonts w:ascii="Cambria" w:eastAsia="Cambria" w:hAnsi="Cambria" w:cs="Cambria"/>
                <w:b/>
                <w:sz w:val="19"/>
              </w:rPr>
              <w:tab/>
              <w:t>Model</w:t>
            </w:r>
            <w:r>
              <w:rPr>
                <w:rFonts w:ascii="Cambria" w:eastAsia="Cambria" w:hAnsi="Cambria" w:cs="Cambria"/>
                <w:b/>
                <w:sz w:val="19"/>
              </w:rPr>
              <w:tab/>
              <w:t>Layer</w:t>
            </w:r>
            <w:r>
              <w:rPr>
                <w:rFonts w:ascii="Cambria" w:eastAsia="Cambria" w:hAnsi="Cambria" w:cs="Cambria"/>
                <w:b/>
                <w:sz w:val="19"/>
              </w:rPr>
              <w:tab/>
              <w:t>?</w:t>
            </w:r>
            <w:r>
              <w:rPr>
                <w:rFonts w:ascii="Cambria" w:eastAsia="Cambria" w:hAnsi="Cambria" w:cs="Cambria"/>
                <w:b/>
                <w:sz w:val="19"/>
              </w:rPr>
              <w:tab/>
            </w:r>
          </w:p>
        </w:tc>
      </w:tr>
      <w:tr w:rsidR="006E69F7" w14:paraId="5A577B82" w14:textId="77777777">
        <w:trPr>
          <w:trHeight w:val="673"/>
        </w:trPr>
        <w:tc>
          <w:tcPr>
            <w:tcW w:w="3296" w:type="dxa"/>
            <w:tcBorders>
              <w:top w:val="single" w:sz="3" w:space="0" w:color="000000"/>
              <w:left w:val="single" w:sz="4" w:space="0" w:color="000000"/>
              <w:bottom w:val="single" w:sz="3" w:space="0" w:color="000000"/>
              <w:right w:val="single" w:sz="3" w:space="0" w:color="000000"/>
            </w:tcBorders>
          </w:tcPr>
          <w:p w14:paraId="22DAB278" w14:textId="77777777" w:rsidR="006E69F7" w:rsidRDefault="00561CC4">
            <w:r>
              <w:rPr>
                <w:rFonts w:ascii="Cambria" w:eastAsia="Cambria" w:hAnsi="Cambria" w:cs="Cambria"/>
                <w:sz w:val="19"/>
              </w:rPr>
              <w:t xml:space="preserve">Dividing the transmitted bit stream into frames </w:t>
            </w:r>
          </w:p>
        </w:tc>
        <w:tc>
          <w:tcPr>
            <w:tcW w:w="2743" w:type="dxa"/>
            <w:tcBorders>
              <w:top w:val="single" w:sz="3" w:space="0" w:color="000000"/>
              <w:left w:val="single" w:sz="3" w:space="0" w:color="000000"/>
              <w:bottom w:val="single" w:sz="3" w:space="0" w:color="000000"/>
              <w:right w:val="single" w:sz="4" w:space="0" w:color="000000"/>
            </w:tcBorders>
          </w:tcPr>
          <w:p w14:paraId="3AFD6043" w14:textId="49F84FF7" w:rsidR="006E69F7" w:rsidRDefault="002E10EC">
            <w:r>
              <w:t>Data link layer (layer 2)</w:t>
            </w:r>
          </w:p>
        </w:tc>
        <w:tc>
          <w:tcPr>
            <w:tcW w:w="3019" w:type="dxa"/>
            <w:tcBorders>
              <w:top w:val="single" w:sz="3" w:space="0" w:color="000000"/>
              <w:left w:val="single" w:sz="4" w:space="0" w:color="000000"/>
              <w:bottom w:val="single" w:sz="3" w:space="0" w:color="000000"/>
              <w:right w:val="single" w:sz="3" w:space="0" w:color="000000"/>
            </w:tcBorders>
          </w:tcPr>
          <w:p w14:paraId="2562CCCC" w14:textId="7419AA27" w:rsidR="006E69F7" w:rsidRDefault="002E10EC">
            <w:r>
              <w:t>Network access (layer 2)</w:t>
            </w:r>
          </w:p>
        </w:tc>
      </w:tr>
      <w:tr w:rsidR="006E69F7" w14:paraId="0D1169D6" w14:textId="77777777">
        <w:trPr>
          <w:trHeight w:val="670"/>
        </w:trPr>
        <w:tc>
          <w:tcPr>
            <w:tcW w:w="3296" w:type="dxa"/>
            <w:tcBorders>
              <w:top w:val="single" w:sz="3" w:space="0" w:color="000000"/>
              <w:left w:val="single" w:sz="4" w:space="0" w:color="000000"/>
              <w:bottom w:val="single" w:sz="4" w:space="0" w:color="000000"/>
              <w:right w:val="single" w:sz="3" w:space="0" w:color="000000"/>
            </w:tcBorders>
          </w:tcPr>
          <w:p w14:paraId="692A1C6A" w14:textId="77777777" w:rsidR="006E69F7" w:rsidRDefault="00561CC4">
            <w:r>
              <w:rPr>
                <w:rFonts w:ascii="Cambria" w:eastAsia="Cambria" w:hAnsi="Cambria" w:cs="Cambria"/>
                <w:sz w:val="19"/>
              </w:rPr>
              <w:t xml:space="preserve">Determining which route to use through the subnet (LAN) </w:t>
            </w:r>
          </w:p>
        </w:tc>
        <w:tc>
          <w:tcPr>
            <w:tcW w:w="2743" w:type="dxa"/>
            <w:tcBorders>
              <w:top w:val="single" w:sz="3" w:space="0" w:color="000000"/>
              <w:left w:val="single" w:sz="3" w:space="0" w:color="000000"/>
              <w:bottom w:val="single" w:sz="4" w:space="0" w:color="000000"/>
              <w:right w:val="single" w:sz="4" w:space="0" w:color="000000"/>
            </w:tcBorders>
          </w:tcPr>
          <w:p w14:paraId="0F9107D2" w14:textId="47679B27" w:rsidR="006E69F7" w:rsidRDefault="002E10EC">
            <w:r>
              <w:t>Network (layer 3)</w:t>
            </w:r>
          </w:p>
        </w:tc>
        <w:tc>
          <w:tcPr>
            <w:tcW w:w="3019" w:type="dxa"/>
            <w:tcBorders>
              <w:top w:val="single" w:sz="3" w:space="0" w:color="000000"/>
              <w:left w:val="single" w:sz="4" w:space="0" w:color="000000"/>
              <w:bottom w:val="single" w:sz="4" w:space="0" w:color="000000"/>
              <w:right w:val="single" w:sz="3" w:space="0" w:color="000000"/>
            </w:tcBorders>
          </w:tcPr>
          <w:p w14:paraId="49E5B9B0" w14:textId="6CBB5283" w:rsidR="006E69F7" w:rsidRDefault="002E10EC">
            <w:r>
              <w:t>Network access (layer 2)</w:t>
            </w:r>
          </w:p>
        </w:tc>
      </w:tr>
      <w:tr w:rsidR="006E69F7" w14:paraId="7E0D29AD" w14:textId="77777777">
        <w:trPr>
          <w:trHeight w:val="672"/>
        </w:trPr>
        <w:tc>
          <w:tcPr>
            <w:tcW w:w="3296" w:type="dxa"/>
            <w:tcBorders>
              <w:top w:val="single" w:sz="4" w:space="0" w:color="000000"/>
              <w:left w:val="single" w:sz="4" w:space="0" w:color="000000"/>
              <w:bottom w:val="single" w:sz="4" w:space="0" w:color="000000"/>
              <w:right w:val="single" w:sz="3" w:space="0" w:color="000000"/>
            </w:tcBorders>
          </w:tcPr>
          <w:p w14:paraId="7015E27F" w14:textId="77777777" w:rsidR="006E69F7" w:rsidRDefault="00561CC4">
            <w:r>
              <w:rPr>
                <w:rFonts w:ascii="Cambria" w:eastAsia="Cambria" w:hAnsi="Cambria" w:cs="Cambria"/>
                <w:sz w:val="19"/>
              </w:rPr>
              <w:t xml:space="preserve">Determining which route to use through the internet </w:t>
            </w:r>
          </w:p>
        </w:tc>
        <w:tc>
          <w:tcPr>
            <w:tcW w:w="2743" w:type="dxa"/>
            <w:tcBorders>
              <w:top w:val="single" w:sz="4" w:space="0" w:color="000000"/>
              <w:left w:val="single" w:sz="3" w:space="0" w:color="000000"/>
              <w:bottom w:val="single" w:sz="4" w:space="0" w:color="000000"/>
              <w:right w:val="single" w:sz="4" w:space="0" w:color="000000"/>
            </w:tcBorders>
          </w:tcPr>
          <w:p w14:paraId="129F2557" w14:textId="2F0EB319" w:rsidR="006E69F7" w:rsidRDefault="002E10EC">
            <w:r>
              <w:t>Network (layer 3)</w:t>
            </w:r>
          </w:p>
        </w:tc>
        <w:tc>
          <w:tcPr>
            <w:tcW w:w="3019" w:type="dxa"/>
            <w:tcBorders>
              <w:top w:val="single" w:sz="4" w:space="0" w:color="000000"/>
              <w:left w:val="single" w:sz="4" w:space="0" w:color="000000"/>
              <w:bottom w:val="single" w:sz="4" w:space="0" w:color="000000"/>
              <w:right w:val="single" w:sz="3" w:space="0" w:color="000000"/>
            </w:tcBorders>
          </w:tcPr>
          <w:p w14:paraId="7E68302D" w14:textId="3DDC15DF" w:rsidR="006E69F7" w:rsidRDefault="002E10EC">
            <w:r>
              <w:t>Internet (layer 3)</w:t>
            </w:r>
          </w:p>
        </w:tc>
      </w:tr>
      <w:tr w:rsidR="006E69F7" w14:paraId="6CFA661F" w14:textId="77777777">
        <w:trPr>
          <w:trHeight w:val="671"/>
        </w:trPr>
        <w:tc>
          <w:tcPr>
            <w:tcW w:w="3296" w:type="dxa"/>
            <w:tcBorders>
              <w:top w:val="single" w:sz="4" w:space="0" w:color="000000"/>
              <w:left w:val="single" w:sz="4" w:space="0" w:color="000000"/>
              <w:bottom w:val="single" w:sz="3" w:space="0" w:color="000000"/>
              <w:right w:val="single" w:sz="3" w:space="0" w:color="000000"/>
            </w:tcBorders>
          </w:tcPr>
          <w:p w14:paraId="5A04D173" w14:textId="77777777" w:rsidR="006E69F7" w:rsidRDefault="00561CC4">
            <w:r>
              <w:rPr>
                <w:rFonts w:ascii="Cambria" w:eastAsia="Cambria" w:hAnsi="Cambria" w:cs="Cambria"/>
                <w:sz w:val="19"/>
              </w:rPr>
              <w:t xml:space="preserve">Determining which application to communicate with in a remote host </w:t>
            </w:r>
          </w:p>
        </w:tc>
        <w:tc>
          <w:tcPr>
            <w:tcW w:w="2743" w:type="dxa"/>
            <w:tcBorders>
              <w:top w:val="single" w:sz="4" w:space="0" w:color="000000"/>
              <w:left w:val="single" w:sz="3" w:space="0" w:color="000000"/>
              <w:bottom w:val="single" w:sz="3" w:space="0" w:color="000000"/>
              <w:right w:val="single" w:sz="4" w:space="0" w:color="000000"/>
            </w:tcBorders>
          </w:tcPr>
          <w:p w14:paraId="05E40F82" w14:textId="2D6FF103" w:rsidR="006E69F7" w:rsidRDefault="006D3C3A">
            <w:r>
              <w:t>Session</w:t>
            </w:r>
            <w:r w:rsidR="002E10EC">
              <w:t xml:space="preserve"> (layer </w:t>
            </w:r>
            <w:r>
              <w:t>5</w:t>
            </w:r>
            <w:r w:rsidR="002E10EC">
              <w:t>)</w:t>
            </w:r>
          </w:p>
        </w:tc>
        <w:tc>
          <w:tcPr>
            <w:tcW w:w="3019" w:type="dxa"/>
            <w:tcBorders>
              <w:top w:val="single" w:sz="4" w:space="0" w:color="000000"/>
              <w:left w:val="single" w:sz="4" w:space="0" w:color="000000"/>
              <w:bottom w:val="single" w:sz="3" w:space="0" w:color="000000"/>
              <w:right w:val="single" w:sz="3" w:space="0" w:color="000000"/>
            </w:tcBorders>
          </w:tcPr>
          <w:p w14:paraId="1933A2D4" w14:textId="16CF551A" w:rsidR="006E69F7" w:rsidRDefault="006D3C3A" w:rsidP="002E10EC">
            <w:r>
              <w:t>Transport</w:t>
            </w:r>
            <w:r w:rsidR="002E10EC">
              <w:t xml:space="preserve"> (layer </w:t>
            </w:r>
            <w:r>
              <w:t>4</w:t>
            </w:r>
            <w:r w:rsidR="002E10EC">
              <w:t>)</w:t>
            </w:r>
          </w:p>
        </w:tc>
      </w:tr>
    </w:tbl>
    <w:p w14:paraId="5D2C9B8F" w14:textId="77777777" w:rsidR="006E69F7" w:rsidRDefault="00561CC4">
      <w:pPr>
        <w:spacing w:after="214"/>
        <w:ind w:left="10" w:hanging="10"/>
      </w:pPr>
      <w:r>
        <w:rPr>
          <w:rFonts w:ascii="Cambria" w:eastAsia="Cambria" w:hAnsi="Cambria" w:cs="Cambria"/>
          <w:b/>
          <w:color w:val="7030A0"/>
          <w:sz w:val="19"/>
        </w:rPr>
        <w:t>Q2:</w:t>
      </w:r>
      <w:r>
        <w:rPr>
          <w:rFonts w:ascii="Cambria" w:eastAsia="Cambria" w:hAnsi="Cambria" w:cs="Cambria"/>
          <w:b/>
          <w:color w:val="7030A0"/>
          <w:sz w:val="19"/>
        </w:rPr>
        <w:tab/>
      </w:r>
      <w:r>
        <w:rPr>
          <w:rFonts w:ascii="Cambria" w:eastAsia="Cambria" w:hAnsi="Cambria" w:cs="Cambria"/>
          <w:sz w:val="19"/>
        </w:rPr>
        <w:t xml:space="preserve">Consider the following case studies: </w:t>
      </w:r>
    </w:p>
    <w:p w14:paraId="49324AFA" w14:textId="48D6A70D" w:rsidR="00CC0540" w:rsidRPr="007B0B9F" w:rsidRDefault="00561CC4" w:rsidP="00CC0540">
      <w:pPr>
        <w:numPr>
          <w:ilvl w:val="0"/>
          <w:numId w:val="1"/>
        </w:numPr>
        <w:spacing w:after="234" w:line="239" w:lineRule="auto"/>
        <w:ind w:hanging="338"/>
      </w:pPr>
      <w:r>
        <w:rPr>
          <w:sz w:val="19"/>
        </w:rPr>
        <w:t>The French and Chinese Prime Ministers need to come to an agreement by telephone, but neither speaks the other language. Further, neither has on hand a translator that can translate to the language of the other. However, both prime ministers have English translators on their staffs. Draw a diagram (similar to a protocol stack) to depict the situation and describe the interaction at each level.</w:t>
      </w:r>
    </w:p>
    <w:p w14:paraId="6DD3778F" w14:textId="26819A06" w:rsidR="007B0B9F" w:rsidRDefault="007B0B9F" w:rsidP="007B0B9F">
      <w:pPr>
        <w:spacing w:after="234" w:line="239" w:lineRule="auto"/>
        <w:ind w:left="662"/>
        <w:rPr>
          <w:sz w:val="19"/>
        </w:rPr>
      </w:pPr>
      <w:r>
        <w:rPr>
          <w:sz w:val="19"/>
        </w:rPr>
        <w:t>The French prime minister will communicate in French to the translator. The translator will then communicate that message to the Chinese prime minister in Chinese. The Chinese prime minister will then communicate to the translator in Chinese who will then relay that message to the French prime minister in French.</w:t>
      </w:r>
    </w:p>
    <w:p w14:paraId="664192F1" w14:textId="4837D562" w:rsidR="0012721A" w:rsidRPr="0012721A" w:rsidRDefault="0012721A" w:rsidP="0012721A">
      <w:pPr>
        <w:spacing w:after="234" w:line="239" w:lineRule="auto"/>
        <w:ind w:left="662"/>
        <w:rPr>
          <w:sz w:val="19"/>
        </w:rPr>
      </w:pPr>
      <w:r w:rsidRPr="0012721A">
        <w:rPr>
          <w:sz w:val="19"/>
        </w:rPr>
        <w:drawing>
          <wp:inline distT="0" distB="0" distL="0" distR="0" wp14:anchorId="2101E80C" wp14:editId="0D99975B">
            <wp:extent cx="4553599" cy="107378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4558788" cy="1075009"/>
                    </a:xfrm>
                    <a:prstGeom prst="rect">
                      <a:avLst/>
                    </a:prstGeom>
                  </pic:spPr>
                </pic:pic>
              </a:graphicData>
            </a:graphic>
          </wp:inline>
        </w:drawing>
      </w:r>
    </w:p>
    <w:p w14:paraId="4D775D2F" w14:textId="32462445" w:rsidR="006E69F7" w:rsidRPr="00A06E3F" w:rsidRDefault="00561CC4">
      <w:pPr>
        <w:numPr>
          <w:ilvl w:val="0"/>
          <w:numId w:val="1"/>
        </w:numPr>
        <w:spacing w:after="372" w:line="239" w:lineRule="auto"/>
        <w:ind w:hanging="338"/>
      </w:pPr>
      <w:r>
        <w:rPr>
          <w:noProof/>
        </w:rPr>
        <mc:AlternateContent>
          <mc:Choice Requires="wpg">
            <w:drawing>
              <wp:anchor distT="0" distB="0" distL="114300" distR="114300" simplePos="0" relativeHeight="251658240" behindDoc="0" locked="0" layoutInCell="1" allowOverlap="1" wp14:anchorId="303059CF" wp14:editId="49F2396F">
                <wp:simplePos x="0" y="0"/>
                <wp:positionH relativeFrom="page">
                  <wp:posOffset>856488</wp:posOffset>
                </wp:positionH>
                <wp:positionV relativeFrom="page">
                  <wp:posOffset>329946</wp:posOffset>
                </wp:positionV>
                <wp:extent cx="6036564" cy="273558"/>
                <wp:effectExtent l="0" t="0" r="0" b="0"/>
                <wp:wrapTopAndBottom/>
                <wp:docPr id="2416" name="Group 2416"/>
                <wp:cNvGraphicFramePr/>
                <a:graphic xmlns:a="http://schemas.openxmlformats.org/drawingml/2006/main">
                  <a:graphicData uri="http://schemas.microsoft.com/office/word/2010/wordprocessingGroup">
                    <wpg:wgp>
                      <wpg:cNvGrpSpPr/>
                      <wpg:grpSpPr>
                        <a:xfrm>
                          <a:off x="0" y="0"/>
                          <a:ext cx="6036564" cy="273558"/>
                          <a:chOff x="0" y="0"/>
                          <a:chExt cx="6036564" cy="273558"/>
                        </a:xfrm>
                      </wpg:grpSpPr>
                      <wps:wsp>
                        <wps:cNvPr id="6" name="Shape 6"/>
                        <wps:cNvSpPr/>
                        <wps:spPr>
                          <a:xfrm>
                            <a:off x="0" y="273558"/>
                            <a:ext cx="5993893" cy="0"/>
                          </a:xfrm>
                          <a:custGeom>
                            <a:avLst/>
                            <a:gdLst/>
                            <a:ahLst/>
                            <a:cxnLst/>
                            <a:rect l="0" t="0" r="0" b="0"/>
                            <a:pathLst>
                              <a:path w="5993893">
                                <a:moveTo>
                                  <a:pt x="0" y="0"/>
                                </a:moveTo>
                                <a:lnTo>
                                  <a:pt x="5993893" y="0"/>
                                </a:lnTo>
                              </a:path>
                            </a:pathLst>
                          </a:custGeom>
                          <a:ln w="8598" cap="flat">
                            <a:round/>
                          </a:ln>
                        </wps:spPr>
                        <wps:style>
                          <a:lnRef idx="1">
                            <a:srgbClr val="000000"/>
                          </a:lnRef>
                          <a:fillRef idx="0">
                            <a:srgbClr val="000000">
                              <a:alpha val="0"/>
                            </a:srgbClr>
                          </a:fillRef>
                          <a:effectRef idx="0">
                            <a:scrgbClr r="0" g="0" b="0"/>
                          </a:effectRef>
                          <a:fontRef idx="none"/>
                        </wps:style>
                        <wps:bodyPr/>
                      </wps:wsp>
                      <wps:wsp>
                        <wps:cNvPr id="7" name="Rectangle 7"/>
                        <wps:cNvSpPr/>
                        <wps:spPr>
                          <a:xfrm>
                            <a:off x="1892808" y="89004"/>
                            <a:ext cx="1692013" cy="159215"/>
                          </a:xfrm>
                          <a:prstGeom prst="rect">
                            <a:avLst/>
                          </a:prstGeom>
                          <a:ln>
                            <a:noFill/>
                          </a:ln>
                        </wps:spPr>
                        <wps:txbx>
                          <w:txbxContent>
                            <w:p w14:paraId="6AE7020E" w14:textId="77777777" w:rsidR="006E69F7" w:rsidRDefault="00561CC4">
                              <w:r>
                                <w:rPr>
                                  <w:rFonts w:ascii="Cambria" w:eastAsia="Cambria" w:hAnsi="Cambria" w:cs="Cambria"/>
                                  <w:color w:val="7F7F7F"/>
                                  <w:sz w:val="19"/>
                                </w:rPr>
                                <w:t xml:space="preserve">CNCO2000 – Tutorial 01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6"/>
                          <a:stretch>
                            <a:fillRect/>
                          </a:stretch>
                        </pic:blipFill>
                        <pic:spPr>
                          <a:xfrm>
                            <a:off x="4849368" y="0"/>
                            <a:ext cx="1187196" cy="258318"/>
                          </a:xfrm>
                          <a:prstGeom prst="rect">
                            <a:avLst/>
                          </a:prstGeom>
                        </pic:spPr>
                      </pic:pic>
                    </wpg:wgp>
                  </a:graphicData>
                </a:graphic>
              </wp:anchor>
            </w:drawing>
          </mc:Choice>
          <mc:Fallback>
            <w:pict>
              <v:group w14:anchorId="303059CF" id="Group 2416" o:spid="_x0000_s1026" style="position:absolute;left:0;text-align:left;margin-left:67.45pt;margin-top:26pt;width:475.3pt;height:21.55pt;z-index:251658240;mso-position-horizontal-relative:page;mso-position-vertical-relative:page" coordsize="60365,27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">
                <v:shape id="Shape 6" o:spid="_x0000_s1027" style="position:absolute;top:2735;width:59938;height:0;visibility:visible;mso-wrap-style:square;v-text-anchor:top" coordsize="599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" path="m,l5993893,e" filled="f" strokeweight=".23883mm">
                  <v:path arrowok="t" textboxrect="0,0,5993893,0"/>
                </v:shape>
                <v:rect id="Rectangle 7" o:spid="_x0000_s1028" style="position:absolute;left:18928;top:890;width:1692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AE7020E" w14:textId="77777777" w:rsidR="006E69F7" w:rsidRDefault="00561CC4">
                        <w:r>
                          <w:rPr>
                            <w:rFonts w:ascii="Cambria" w:eastAsia="Cambria" w:hAnsi="Cambria" w:cs="Cambria"/>
                            <w:color w:val="7F7F7F"/>
                            <w:sz w:val="19"/>
                          </w:rPr>
                          <w:t xml:space="preserve">CNCO2000 – Tutorial 01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8493;width:11872;height:2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">
                  <v:imagedata r:id="rId7" o:title=""/>
                </v:shape>
                <w10:wrap type="topAndBottom" anchorx="page" anchory="page"/>
              </v:group>
            </w:pict>
          </mc:Fallback>
        </mc:AlternateContent>
      </w:r>
      <w:r>
        <w:rPr>
          <w:sz w:val="19"/>
        </w:rPr>
        <w:t>Now suppose that the Chinese Prime Minister’s translator can translate only into Japanese and the French Prime Minister has a German translator available. A translator between German and Japanese is available in Germany. Draw a new diagram that reflects this arrangement and describe the hypothetical phone conversation.</w:t>
      </w:r>
    </w:p>
    <w:p w14:paraId="47EA2715" w14:textId="10E74E57" w:rsidR="00A06E3F" w:rsidRDefault="00A06E3F" w:rsidP="00A06E3F">
      <w:pPr>
        <w:spacing w:after="372" w:line="239" w:lineRule="auto"/>
        <w:ind w:left="662"/>
      </w:pPr>
      <w:r w:rsidRPr="00A06E3F">
        <w:drawing>
          <wp:inline distT="0" distB="0" distL="0" distR="0" wp14:anchorId="14B52897" wp14:editId="4B6A859A">
            <wp:extent cx="4488180" cy="1345837"/>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378" cy="1347995"/>
                    </a:xfrm>
                    <a:prstGeom prst="rect">
                      <a:avLst/>
                    </a:prstGeom>
                  </pic:spPr>
                </pic:pic>
              </a:graphicData>
            </a:graphic>
          </wp:inline>
        </w:drawing>
      </w:r>
    </w:p>
    <w:p w14:paraId="773EC43D" w14:textId="580540FB" w:rsidR="006E69F7" w:rsidRDefault="00561CC4">
      <w:pPr>
        <w:spacing w:after="93" w:line="356" w:lineRule="auto"/>
        <w:ind w:left="338" w:hanging="338"/>
        <w:rPr>
          <w:rFonts w:ascii="Cambria" w:eastAsia="Cambria" w:hAnsi="Cambria" w:cs="Cambria"/>
          <w:sz w:val="19"/>
        </w:rPr>
      </w:pPr>
      <w:r>
        <w:rPr>
          <w:rFonts w:ascii="Cambria" w:eastAsia="Cambria" w:hAnsi="Cambria" w:cs="Cambria"/>
          <w:b/>
          <w:color w:val="7030A0"/>
          <w:sz w:val="19"/>
        </w:rPr>
        <w:lastRenderedPageBreak/>
        <w:t>Q3:</w:t>
      </w:r>
      <w:r>
        <w:rPr>
          <w:rFonts w:ascii="Cambria" w:eastAsia="Cambria" w:hAnsi="Cambria" w:cs="Cambria"/>
          <w:b/>
          <w:color w:val="7030A0"/>
          <w:sz w:val="19"/>
        </w:rPr>
        <w:tab/>
      </w:r>
      <w:r>
        <w:rPr>
          <w:rFonts w:ascii="Cambria" w:eastAsia="Cambria" w:hAnsi="Cambria" w:cs="Cambria"/>
          <w:sz w:val="19"/>
        </w:rPr>
        <w:t xml:space="preserve">A man gets onto a Qantas flight to Sydney with 100 CDs full of data, each CD can store 650MBytes of data each. The plane travels to Sydney in 4.5 hours. Calculate the bandwidth (in bits per second) this communication medium can offer. </w:t>
      </w:r>
    </w:p>
    <w:p w14:paraId="5C9ACF13" w14:textId="77777777" w:rsidR="00330863" w:rsidRDefault="00330863">
      <w:pPr>
        <w:spacing w:after="93" w:line="356" w:lineRule="auto"/>
        <w:ind w:left="338" w:hanging="338"/>
        <w:rPr>
          <w:rFonts w:ascii="Cambria" w:eastAsia="Cambria" w:hAnsi="Cambria" w:cs="Cambria"/>
          <w:sz w:val="19"/>
        </w:rPr>
      </w:pPr>
    </w:p>
    <w:p w14:paraId="340A8351" w14:textId="6CBD1BAC" w:rsidR="00330863" w:rsidRPr="00330863" w:rsidRDefault="00330863" w:rsidP="00330863">
      <w:pPr>
        <w:spacing w:after="93" w:line="356" w:lineRule="auto"/>
        <w:ind w:left="338" w:hanging="338"/>
        <w:rPr>
          <w:rFonts w:ascii="Cambria" w:eastAsia="Cambria" w:hAnsi="Cambria" w:cs="Cambria"/>
          <w:sz w:val="19"/>
        </w:rPr>
      </w:pPr>
      <w:r w:rsidRPr="00330863">
        <w:rPr>
          <w:rFonts w:ascii="Cambria" w:eastAsia="Cambria" w:hAnsi="Cambria" w:cs="Cambria"/>
          <w:sz w:val="19"/>
        </w:rPr>
        <w:t>Total Data = 100 CDs * 650 MB/CD = 65,000 MB</w:t>
      </w:r>
    </w:p>
    <w:p w14:paraId="125C777F" w14:textId="77777777" w:rsidR="00330863" w:rsidRPr="00330863" w:rsidRDefault="00330863" w:rsidP="00330863">
      <w:pPr>
        <w:spacing w:after="93" w:line="356" w:lineRule="auto"/>
        <w:ind w:left="338" w:hanging="338"/>
        <w:rPr>
          <w:rFonts w:ascii="Cambria" w:eastAsia="Cambria" w:hAnsi="Cambria" w:cs="Cambria"/>
          <w:sz w:val="19"/>
        </w:rPr>
      </w:pPr>
      <w:r w:rsidRPr="00330863">
        <w:rPr>
          <w:rFonts w:ascii="Cambria" w:eastAsia="Cambria" w:hAnsi="Cambria" w:cs="Cambria"/>
          <w:sz w:val="19"/>
        </w:rPr>
        <w:t>65,000 MB * 8 bits/byte = 520,000 Mb</w:t>
      </w:r>
    </w:p>
    <w:p w14:paraId="434B6134" w14:textId="2DDB7ADD" w:rsidR="00330863" w:rsidRPr="00330863" w:rsidRDefault="00330863" w:rsidP="00330863">
      <w:pPr>
        <w:spacing w:after="93" w:line="356" w:lineRule="auto"/>
        <w:rPr>
          <w:rFonts w:ascii="Cambria" w:eastAsia="Cambria" w:hAnsi="Cambria" w:cs="Cambria"/>
          <w:sz w:val="19"/>
        </w:rPr>
      </w:pPr>
      <w:r w:rsidRPr="00330863">
        <w:rPr>
          <w:rFonts w:ascii="Cambria" w:eastAsia="Cambria" w:hAnsi="Cambria" w:cs="Cambria"/>
          <w:sz w:val="19"/>
        </w:rPr>
        <w:t>4.5 hours * 60 minutes/hour * 60 seconds/minute = 16,200 seconds</w:t>
      </w:r>
    </w:p>
    <w:p w14:paraId="3DDCF1EA" w14:textId="77777777" w:rsidR="00330863" w:rsidRPr="00330863" w:rsidRDefault="00330863" w:rsidP="00330863">
      <w:pPr>
        <w:spacing w:after="93" w:line="356" w:lineRule="auto"/>
        <w:ind w:left="338" w:hanging="338"/>
        <w:rPr>
          <w:rFonts w:ascii="Cambria" w:eastAsia="Cambria" w:hAnsi="Cambria" w:cs="Cambria"/>
          <w:sz w:val="19"/>
        </w:rPr>
      </w:pPr>
      <w:r w:rsidRPr="00330863">
        <w:rPr>
          <w:rFonts w:ascii="Cambria" w:eastAsia="Cambria" w:hAnsi="Cambria" w:cs="Cambria"/>
          <w:sz w:val="19"/>
        </w:rPr>
        <w:t>Bandwidth = Total Data / Time = 520,000 Mb / 16,200 seconds = 32.1 Mb/s</w:t>
      </w:r>
    </w:p>
    <w:p w14:paraId="355C680D" w14:textId="77777777" w:rsidR="00330863" w:rsidRPr="00330863" w:rsidRDefault="00330863" w:rsidP="00330863">
      <w:pPr>
        <w:spacing w:after="93" w:line="356" w:lineRule="auto"/>
        <w:rPr>
          <w:rFonts w:ascii="Cambria" w:eastAsia="Cambria" w:hAnsi="Cambria" w:cs="Cambria"/>
          <w:sz w:val="19"/>
        </w:rPr>
      </w:pPr>
    </w:p>
    <w:p w14:paraId="1857824D" w14:textId="702E8BAD" w:rsidR="00330863" w:rsidRDefault="00330863" w:rsidP="00330863">
      <w:pPr>
        <w:spacing w:after="93" w:line="356" w:lineRule="auto"/>
      </w:pPr>
    </w:p>
    <w:p w14:paraId="44B16588" w14:textId="77777777" w:rsidR="00330863" w:rsidRDefault="00330863">
      <w:pPr>
        <w:spacing w:after="93" w:line="356" w:lineRule="auto"/>
        <w:ind w:left="338" w:hanging="338"/>
      </w:pPr>
    </w:p>
    <w:p w14:paraId="3DFB5524" w14:textId="77777777" w:rsidR="006E69F7" w:rsidRDefault="00561CC4">
      <w:pPr>
        <w:spacing w:after="207"/>
        <w:ind w:left="10" w:hanging="10"/>
      </w:pPr>
      <w:r>
        <w:rPr>
          <w:rFonts w:ascii="Cambria" w:eastAsia="Cambria" w:hAnsi="Cambria" w:cs="Cambria"/>
          <w:b/>
          <w:color w:val="7030A0"/>
          <w:sz w:val="19"/>
        </w:rPr>
        <w:t>Q4:</w:t>
      </w:r>
      <w:r>
        <w:rPr>
          <w:rFonts w:ascii="Cambria" w:eastAsia="Cambria" w:hAnsi="Cambria" w:cs="Cambria"/>
          <w:b/>
          <w:color w:val="7030A0"/>
          <w:sz w:val="19"/>
        </w:rPr>
        <w:tab/>
      </w:r>
      <w:r>
        <w:rPr>
          <w:rFonts w:ascii="Cambria" w:eastAsia="Cambria" w:hAnsi="Cambria" w:cs="Cambria"/>
          <w:sz w:val="19"/>
        </w:rPr>
        <w:t xml:space="preserve">Given the following parameters for a switching network: </w:t>
      </w:r>
    </w:p>
    <w:p w14:paraId="6DFE1F04" w14:textId="77777777" w:rsidR="006E69F7" w:rsidRDefault="00561CC4">
      <w:pPr>
        <w:spacing w:after="93"/>
        <w:ind w:left="672" w:hanging="10"/>
      </w:pPr>
      <w:r>
        <w:rPr>
          <w:rFonts w:ascii="Cambria" w:eastAsia="Cambria" w:hAnsi="Cambria" w:cs="Cambria"/>
          <w:sz w:val="19"/>
        </w:rPr>
        <w:t xml:space="preserve">N = number of hops between two given end systems </w:t>
      </w:r>
    </w:p>
    <w:p w14:paraId="48F8CD98" w14:textId="77777777" w:rsidR="006E69F7" w:rsidRDefault="00561CC4">
      <w:pPr>
        <w:spacing w:after="93"/>
        <w:ind w:left="672" w:hanging="10"/>
      </w:pPr>
      <w:r>
        <w:rPr>
          <w:rFonts w:ascii="Cambria" w:eastAsia="Cambria" w:hAnsi="Cambria" w:cs="Cambria"/>
          <w:sz w:val="19"/>
        </w:rPr>
        <w:t xml:space="preserve">L = message length in bits </w:t>
      </w:r>
    </w:p>
    <w:p w14:paraId="0BF424DA" w14:textId="77777777" w:rsidR="006E69F7" w:rsidRDefault="00561CC4">
      <w:pPr>
        <w:spacing w:after="93"/>
        <w:ind w:left="672" w:hanging="10"/>
      </w:pPr>
      <w:r>
        <w:rPr>
          <w:rFonts w:ascii="Cambria" w:eastAsia="Cambria" w:hAnsi="Cambria" w:cs="Cambria"/>
          <w:sz w:val="19"/>
        </w:rPr>
        <w:t xml:space="preserve">B = Data rate in bits per sec (bps) on all links </w:t>
      </w:r>
    </w:p>
    <w:p w14:paraId="30367080" w14:textId="77777777" w:rsidR="006E69F7" w:rsidRDefault="00561CC4">
      <w:pPr>
        <w:spacing w:after="93"/>
        <w:ind w:left="672" w:hanging="10"/>
      </w:pPr>
      <w:r>
        <w:rPr>
          <w:rFonts w:ascii="Cambria" w:eastAsia="Cambria" w:hAnsi="Cambria" w:cs="Cambria"/>
          <w:sz w:val="19"/>
        </w:rPr>
        <w:t xml:space="preserve">P = fixed packet size </w:t>
      </w:r>
    </w:p>
    <w:p w14:paraId="3386A5E8" w14:textId="77777777" w:rsidR="006E69F7" w:rsidRDefault="00561CC4">
      <w:pPr>
        <w:spacing w:after="93"/>
        <w:ind w:left="672" w:hanging="10"/>
      </w:pPr>
      <w:r>
        <w:rPr>
          <w:rFonts w:ascii="Cambria" w:eastAsia="Cambria" w:hAnsi="Cambria" w:cs="Cambria"/>
          <w:sz w:val="19"/>
        </w:rPr>
        <w:t xml:space="preserve">H = overhead (header) in bits pet packet </w:t>
      </w:r>
    </w:p>
    <w:p w14:paraId="4F979317" w14:textId="77777777" w:rsidR="006E69F7" w:rsidRDefault="00561CC4">
      <w:pPr>
        <w:spacing w:after="93" w:line="356" w:lineRule="auto"/>
        <w:ind w:left="672" w:right="3407" w:hanging="10"/>
      </w:pPr>
      <w:r>
        <w:rPr>
          <w:rFonts w:ascii="Cambria" w:eastAsia="Cambria" w:hAnsi="Cambria" w:cs="Cambria"/>
          <w:sz w:val="19"/>
        </w:rPr>
        <w:t xml:space="preserve">S = call setup time (circuit switching or virtual circuit) in seconds D = propagation delay per hop in seconds </w:t>
      </w:r>
    </w:p>
    <w:p w14:paraId="04F2C315" w14:textId="77777777" w:rsidR="006E69F7" w:rsidRDefault="00561CC4">
      <w:pPr>
        <w:spacing w:after="212"/>
        <w:ind w:left="434" w:hanging="10"/>
      </w:pPr>
      <w:r>
        <w:rPr>
          <w:rFonts w:ascii="Cambria" w:eastAsia="Cambria" w:hAnsi="Cambria" w:cs="Cambria"/>
          <w:sz w:val="19"/>
        </w:rPr>
        <w:t xml:space="preserve">Compute the end-to-end delay for  </w:t>
      </w:r>
    </w:p>
    <w:p w14:paraId="7032BB6B" w14:textId="77777777" w:rsidR="006E69F7" w:rsidRDefault="00561CC4">
      <w:pPr>
        <w:numPr>
          <w:ilvl w:val="0"/>
          <w:numId w:val="2"/>
        </w:numPr>
        <w:spacing w:after="215"/>
        <w:ind w:hanging="677"/>
      </w:pPr>
      <w:r>
        <w:rPr>
          <w:rFonts w:ascii="Cambria" w:eastAsia="Cambria" w:hAnsi="Cambria" w:cs="Cambria"/>
          <w:b/>
          <w:sz w:val="19"/>
        </w:rPr>
        <w:t>Circuit</w:t>
      </w:r>
      <w:r>
        <w:rPr>
          <w:rFonts w:ascii="Cambria" w:eastAsia="Cambria" w:hAnsi="Cambria" w:cs="Cambria"/>
          <w:b/>
          <w:sz w:val="19"/>
        </w:rPr>
        <w:tab/>
        <w:t>Switching</w:t>
      </w:r>
      <w:r>
        <w:rPr>
          <w:rFonts w:ascii="Cambria" w:eastAsia="Cambria" w:hAnsi="Cambria" w:cs="Cambria"/>
          <w:sz w:val="19"/>
        </w:rPr>
        <w:t>,</w:t>
      </w:r>
    </w:p>
    <w:p w14:paraId="654CD9F3" w14:textId="48D20FCE" w:rsidR="006E69F7" w:rsidRDefault="00561CC4">
      <w:pPr>
        <w:numPr>
          <w:ilvl w:val="0"/>
          <w:numId w:val="2"/>
        </w:numPr>
        <w:spacing w:after="8"/>
        <w:ind w:hanging="677"/>
      </w:pPr>
      <w:r>
        <w:rPr>
          <w:rFonts w:ascii="Cambria" w:eastAsia="Cambria" w:hAnsi="Cambria" w:cs="Cambria"/>
          <w:b/>
          <w:sz w:val="19"/>
        </w:rPr>
        <w:t>Packet</w:t>
      </w:r>
      <w:r>
        <w:rPr>
          <w:rFonts w:ascii="Cambria" w:eastAsia="Cambria" w:hAnsi="Cambria" w:cs="Cambria"/>
          <w:b/>
          <w:sz w:val="19"/>
        </w:rPr>
        <w:tab/>
        <w:t>Switching</w:t>
      </w:r>
      <w:r>
        <w:rPr>
          <w:rFonts w:ascii="Cambria" w:eastAsia="Cambria" w:hAnsi="Cambria" w:cs="Cambria"/>
          <w:sz w:val="19"/>
        </w:rPr>
        <w:t xml:space="preserve"> </w:t>
      </w:r>
    </w:p>
    <w:p w14:paraId="505236A3" w14:textId="77777777" w:rsidR="006E69F7" w:rsidRDefault="00561CC4">
      <w:pPr>
        <w:spacing w:after="300"/>
        <w:ind w:left="-28" w:right="-51"/>
      </w:pPr>
      <w:r>
        <w:rPr>
          <w:noProof/>
        </w:rPr>
        <mc:AlternateContent>
          <mc:Choice Requires="wpg">
            <w:drawing>
              <wp:inline distT="0" distB="0" distL="0" distR="0" wp14:anchorId="6C922BFE" wp14:editId="3EAE92DB">
                <wp:extent cx="6057138" cy="6097"/>
                <wp:effectExtent l="0" t="0" r="0" b="0"/>
                <wp:docPr id="2417" name="Group 2417"/>
                <wp:cNvGraphicFramePr/>
                <a:graphic xmlns:a="http://schemas.openxmlformats.org/drawingml/2006/main">
                  <a:graphicData uri="http://schemas.microsoft.com/office/word/2010/wordprocessingGroup">
                    <wpg:wgp>
                      <wpg:cNvGrpSpPr/>
                      <wpg:grpSpPr>
                        <a:xfrm>
                          <a:off x="0" y="0"/>
                          <a:ext cx="6057138" cy="6097"/>
                          <a:chOff x="0" y="0"/>
                          <a:chExt cx="6057138" cy="6097"/>
                        </a:xfrm>
                      </wpg:grpSpPr>
                      <wps:wsp>
                        <wps:cNvPr id="2633" name="Shape 2633"/>
                        <wps:cNvSpPr/>
                        <wps:spPr>
                          <a:xfrm>
                            <a:off x="0" y="0"/>
                            <a:ext cx="6057138" cy="9144"/>
                          </a:xfrm>
                          <a:custGeom>
                            <a:avLst/>
                            <a:gdLst/>
                            <a:ahLst/>
                            <a:cxnLst/>
                            <a:rect l="0" t="0" r="0" b="0"/>
                            <a:pathLst>
                              <a:path w="6057138" h="9144">
                                <a:moveTo>
                                  <a:pt x="0" y="0"/>
                                </a:moveTo>
                                <a:lnTo>
                                  <a:pt x="6057138" y="0"/>
                                </a:lnTo>
                                <a:lnTo>
                                  <a:pt x="60571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417" style="width:476.94pt;height:0.480042pt;mso-position-horizontal-relative:char;mso-position-vertical-relative:line" coordsize="60571,60">
                <v:shape id="Shape 2634" style="position:absolute;width:60571;height:91;left:0;top:0;" coordsize="6057138,9144" path="m0,0l6057138,0l6057138,9144l0,9144l0,0">
                  <v:stroke weight="0pt" endcap="flat" joinstyle="miter" miterlimit="10" on="false" color="#000000" opacity="0"/>
                  <v:fill on="true" color="#d9d9d9"/>
                </v:shape>
              </v:group>
            </w:pict>
          </mc:Fallback>
        </mc:AlternateContent>
      </w:r>
    </w:p>
    <w:p w14:paraId="7D06F29D" w14:textId="77777777" w:rsidR="006E69F7" w:rsidRDefault="00561CC4">
      <w:pPr>
        <w:numPr>
          <w:ilvl w:val="1"/>
          <w:numId w:val="2"/>
        </w:numPr>
        <w:spacing w:after="186"/>
        <w:ind w:right="18" w:hanging="131"/>
        <w:jc w:val="right"/>
      </w:pPr>
      <w:r>
        <w:rPr>
          <w:rFonts w:ascii="Cambria" w:eastAsia="Cambria" w:hAnsi="Cambria" w:cs="Cambria"/>
          <w:sz w:val="17"/>
        </w:rPr>
        <w:t xml:space="preserve">| </w:t>
      </w:r>
      <w:r>
        <w:rPr>
          <w:rFonts w:ascii="Cambria" w:eastAsia="Cambria" w:hAnsi="Cambria" w:cs="Cambria"/>
          <w:color w:val="7E7E7E"/>
          <w:sz w:val="17"/>
        </w:rPr>
        <w:t>P a g e</w:t>
      </w:r>
    </w:p>
    <w:p w14:paraId="0E96645A" w14:textId="77777777" w:rsidR="006E69F7" w:rsidRDefault="00561CC4">
      <w:pPr>
        <w:numPr>
          <w:ilvl w:val="0"/>
          <w:numId w:val="2"/>
        </w:numPr>
        <w:spacing w:after="95"/>
        <w:ind w:hanging="677"/>
      </w:pPr>
      <w:r>
        <w:rPr>
          <w:rFonts w:ascii="Cambria" w:eastAsia="Cambria" w:hAnsi="Cambria" w:cs="Cambria"/>
          <w:b/>
          <w:sz w:val="19"/>
        </w:rPr>
        <w:t>Virtual</w:t>
      </w:r>
      <w:r>
        <w:rPr>
          <w:rFonts w:ascii="Cambria" w:eastAsia="Cambria" w:hAnsi="Cambria" w:cs="Cambria"/>
          <w:b/>
          <w:sz w:val="19"/>
        </w:rPr>
        <w:tab/>
        <w:t>Circuit</w:t>
      </w:r>
      <w:r>
        <w:rPr>
          <w:rFonts w:ascii="Cambria" w:eastAsia="Cambria" w:hAnsi="Cambria" w:cs="Cambria"/>
          <w:b/>
          <w:sz w:val="19"/>
        </w:rPr>
        <w:tab/>
        <w:t>Packet</w:t>
      </w:r>
      <w:r>
        <w:rPr>
          <w:rFonts w:ascii="Cambria" w:eastAsia="Cambria" w:hAnsi="Cambria" w:cs="Cambria"/>
          <w:b/>
          <w:sz w:val="19"/>
        </w:rPr>
        <w:tab/>
        <w:t>Switching</w:t>
      </w:r>
      <w:r>
        <w:rPr>
          <w:rFonts w:ascii="Cambria" w:eastAsia="Cambria" w:hAnsi="Cambria" w:cs="Cambria"/>
          <w:sz w:val="19"/>
        </w:rPr>
        <w:t>.</w:t>
      </w:r>
    </w:p>
    <w:p w14:paraId="3A949927" w14:textId="77777777" w:rsidR="006E69F7" w:rsidRDefault="00561CC4">
      <w:pPr>
        <w:spacing w:after="461"/>
        <w:ind w:left="424"/>
      </w:pPr>
      <w:r>
        <w:rPr>
          <w:rFonts w:ascii="Cambria" w:eastAsia="Cambria" w:hAnsi="Cambria" w:cs="Cambria"/>
          <w:i/>
          <w:sz w:val="19"/>
        </w:rPr>
        <w:t>Assume</w:t>
      </w:r>
      <w:r>
        <w:rPr>
          <w:rFonts w:ascii="Cambria" w:eastAsia="Cambria" w:hAnsi="Cambria" w:cs="Cambria"/>
          <w:i/>
          <w:sz w:val="19"/>
        </w:rPr>
        <w:tab/>
        <w:t>that</w:t>
      </w:r>
      <w:r>
        <w:rPr>
          <w:rFonts w:ascii="Cambria" w:eastAsia="Cambria" w:hAnsi="Cambria" w:cs="Cambria"/>
          <w:i/>
          <w:sz w:val="19"/>
        </w:rPr>
        <w:tab/>
        <w:t>there</w:t>
      </w:r>
      <w:r>
        <w:rPr>
          <w:rFonts w:ascii="Cambria" w:eastAsia="Cambria" w:hAnsi="Cambria" w:cs="Cambria"/>
          <w:i/>
          <w:sz w:val="19"/>
        </w:rPr>
        <w:tab/>
        <w:t>are</w:t>
      </w:r>
      <w:r>
        <w:rPr>
          <w:rFonts w:ascii="Cambria" w:eastAsia="Cambria" w:hAnsi="Cambria" w:cs="Cambria"/>
          <w:i/>
          <w:sz w:val="19"/>
        </w:rPr>
        <w:tab/>
        <w:t>no</w:t>
      </w:r>
      <w:r>
        <w:rPr>
          <w:rFonts w:ascii="Cambria" w:eastAsia="Cambria" w:hAnsi="Cambria" w:cs="Cambria"/>
          <w:i/>
          <w:sz w:val="19"/>
        </w:rPr>
        <w:tab/>
        <w:t>acknowledgements</w:t>
      </w:r>
      <w:r>
        <w:rPr>
          <w:rFonts w:ascii="Cambria" w:eastAsia="Cambria" w:hAnsi="Cambria" w:cs="Cambria"/>
          <w:i/>
          <w:sz w:val="19"/>
        </w:rPr>
        <w:tab/>
        <w:t>and</w:t>
      </w:r>
      <w:r>
        <w:rPr>
          <w:rFonts w:ascii="Cambria" w:eastAsia="Cambria" w:hAnsi="Cambria" w:cs="Cambria"/>
          <w:i/>
          <w:sz w:val="19"/>
        </w:rPr>
        <w:tab/>
        <w:t>ignore</w:t>
      </w:r>
      <w:r>
        <w:rPr>
          <w:rFonts w:ascii="Cambria" w:eastAsia="Cambria" w:hAnsi="Cambria" w:cs="Cambria"/>
          <w:i/>
          <w:sz w:val="19"/>
        </w:rPr>
        <w:tab/>
        <w:t>processing</w:t>
      </w:r>
      <w:r>
        <w:rPr>
          <w:rFonts w:ascii="Cambria" w:eastAsia="Cambria" w:hAnsi="Cambria" w:cs="Cambria"/>
          <w:i/>
          <w:sz w:val="19"/>
        </w:rPr>
        <w:tab/>
        <w:t>delay</w:t>
      </w:r>
      <w:r>
        <w:rPr>
          <w:rFonts w:ascii="Cambria" w:eastAsia="Cambria" w:hAnsi="Cambria" w:cs="Cambria"/>
          <w:i/>
          <w:sz w:val="19"/>
        </w:rPr>
        <w:tab/>
        <w:t>at</w:t>
      </w:r>
      <w:r>
        <w:rPr>
          <w:rFonts w:ascii="Cambria" w:eastAsia="Cambria" w:hAnsi="Cambria" w:cs="Cambria"/>
          <w:i/>
          <w:sz w:val="19"/>
        </w:rPr>
        <w:tab/>
        <w:t>the</w:t>
      </w:r>
      <w:r>
        <w:rPr>
          <w:rFonts w:ascii="Cambria" w:eastAsia="Cambria" w:hAnsi="Cambria" w:cs="Cambria"/>
          <w:i/>
          <w:sz w:val="19"/>
        </w:rPr>
        <w:tab/>
        <w:t>nodes.</w:t>
      </w:r>
    </w:p>
    <w:p w14:paraId="3BF665C0" w14:textId="26642B30" w:rsidR="00BA0A83" w:rsidRDefault="00BA0A83" w:rsidP="00BA0A83">
      <w:pPr>
        <w:spacing w:after="11393" w:line="356" w:lineRule="auto"/>
        <w:ind w:left="338" w:hanging="338"/>
        <w:rPr>
          <w:rFonts w:ascii="Cambria" w:eastAsia="Cambria" w:hAnsi="Cambria" w:cs="Cambria"/>
          <w:sz w:val="19"/>
        </w:rPr>
      </w:pPr>
      <w:r w:rsidRPr="00BA0A83">
        <w:rPr>
          <w:rFonts w:ascii="Cambria" w:eastAsia="Cambria" w:hAnsi="Cambria" w:cs="Cambria"/>
          <w:b/>
          <w:noProof/>
          <w:color w:val="7030A0"/>
          <w:sz w:val="19"/>
        </w:rPr>
        <mc:AlternateContent>
          <mc:Choice Requires="wps">
            <w:drawing>
              <wp:anchor distT="45720" distB="45720" distL="114300" distR="114300" simplePos="0" relativeHeight="251661312" behindDoc="0" locked="0" layoutInCell="1" allowOverlap="1" wp14:anchorId="6BD99CA3" wp14:editId="2FAE3E38">
                <wp:simplePos x="0" y="0"/>
                <wp:positionH relativeFrom="margin">
                  <wp:posOffset>-635</wp:posOffset>
                </wp:positionH>
                <wp:positionV relativeFrom="paragraph">
                  <wp:posOffset>498475</wp:posOffset>
                </wp:positionV>
                <wp:extent cx="5554980" cy="1306195"/>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306195"/>
                        </a:xfrm>
                        <a:prstGeom prst="rect">
                          <a:avLst/>
                        </a:prstGeom>
                        <a:solidFill>
                          <a:srgbClr val="FFFFFF"/>
                        </a:solidFill>
                        <a:ln w="9525">
                          <a:solidFill>
                            <a:srgbClr val="000000"/>
                          </a:solidFill>
                          <a:miter lim="800000"/>
                          <a:headEnd/>
                          <a:tailEnd/>
                        </a:ln>
                      </wps:spPr>
                      <wps:txbx>
                        <w:txbxContent>
                          <w:p w14:paraId="6FE629F2" w14:textId="412135C7" w:rsidR="00BA0A83" w:rsidRDefault="00BA0A83">
                            <w:r w:rsidRPr="00BA0A83">
                              <w:t xml:space="preserve">Circuit Switching creates a dedicated physical path between two devices for communication. Packet Switching transmits data in small packets that take different paths to reach the destination. Virtual Circuit Packet Switching combines both by creating a virtual circuit between the source and destination devices before transmission, ensuring packets arrive in order. Traditional telephone networks are circuit-switched, the internet is packet-switched, and the </w:t>
                            </w:r>
                            <w:r w:rsidR="00330863">
                              <w:t xml:space="preserve">ATM </w:t>
                            </w:r>
                            <w:r w:rsidRPr="00BA0A83">
                              <w:t>network is virtual circuit packet-switched.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D99CA3" id="_x0000_t202" coordsize="21600,21600" o:spt="202" path="m,l,21600r21600,l21600,xe">
                <v:stroke joinstyle="miter"/>
                <v:path gradientshapeok="t" o:connecttype="rect"/>
              </v:shapetype>
              <v:shape id="Text Box 2" o:spid="_x0000_s1030" type="#_x0000_t202" style="position:absolute;left:0;text-align:left;margin-left:-.05pt;margin-top:39.25pt;width:437.4pt;height:102.8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">
                <v:textbox style="mso-fit-shape-to-text:t">
                  <w:txbxContent>
                    <w:p w14:paraId="6FE629F2" w14:textId="412135C7" w:rsidR="00BA0A83" w:rsidRDefault="00BA0A83">
                      <w:r w:rsidRPr="00BA0A83">
                        <w:t xml:space="preserve">Circuit Switching creates a dedicated physical path between two devices for communication. Packet Switching transmits data in small packets that take different paths to reach the destination. Virtual Circuit Packet Switching combines both by creating a virtual circuit between the source and destination devices before transmission, ensuring packets arrive in order. Traditional telephone networks are circuit-switched, the internet is packet-switched, and the </w:t>
                      </w:r>
                      <w:r w:rsidR="00330863">
                        <w:t xml:space="preserve">ATM </w:t>
                      </w:r>
                      <w:r w:rsidRPr="00BA0A83">
                        <w:t>network is virtual circuit packet-switched.</w:t>
                      </w:r>
                    </w:p>
                  </w:txbxContent>
                </v:textbox>
                <w10:wrap type="square" anchorx="margin"/>
              </v:shape>
            </w:pict>
          </mc:Fallback>
        </mc:AlternateContent>
      </w:r>
      <w:r w:rsidR="00561CC4">
        <w:rPr>
          <w:noProof/>
        </w:rPr>
        <mc:AlternateContent>
          <mc:Choice Requires="wpg">
            <w:drawing>
              <wp:anchor distT="0" distB="0" distL="114300" distR="114300" simplePos="0" relativeHeight="251659264" behindDoc="0" locked="0" layoutInCell="1" allowOverlap="1" wp14:anchorId="4A449E78" wp14:editId="4580434D">
                <wp:simplePos x="0" y="0"/>
                <wp:positionH relativeFrom="page">
                  <wp:posOffset>856488</wp:posOffset>
                </wp:positionH>
                <wp:positionV relativeFrom="page">
                  <wp:posOffset>329946</wp:posOffset>
                </wp:positionV>
                <wp:extent cx="6036564" cy="273558"/>
                <wp:effectExtent l="0" t="0" r="0" b="0"/>
                <wp:wrapTopAndBottom/>
                <wp:docPr id="2213" name="Group 2213"/>
                <wp:cNvGraphicFramePr/>
                <a:graphic xmlns:a="http://schemas.openxmlformats.org/drawingml/2006/main">
                  <a:graphicData uri="http://schemas.microsoft.com/office/word/2010/wordprocessingGroup">
                    <wpg:wgp>
                      <wpg:cNvGrpSpPr/>
                      <wpg:grpSpPr>
                        <a:xfrm>
                          <a:off x="0" y="0"/>
                          <a:ext cx="6036564" cy="273558"/>
                          <a:chOff x="0" y="0"/>
                          <a:chExt cx="6036564" cy="273558"/>
                        </a:xfrm>
                      </wpg:grpSpPr>
                      <wps:wsp>
                        <wps:cNvPr id="347" name="Shape 347"/>
                        <wps:cNvSpPr/>
                        <wps:spPr>
                          <a:xfrm>
                            <a:off x="0" y="273558"/>
                            <a:ext cx="5993893" cy="0"/>
                          </a:xfrm>
                          <a:custGeom>
                            <a:avLst/>
                            <a:gdLst/>
                            <a:ahLst/>
                            <a:cxnLst/>
                            <a:rect l="0" t="0" r="0" b="0"/>
                            <a:pathLst>
                              <a:path w="5993893">
                                <a:moveTo>
                                  <a:pt x="0" y="0"/>
                                </a:moveTo>
                                <a:lnTo>
                                  <a:pt x="5993893" y="0"/>
                                </a:lnTo>
                              </a:path>
                            </a:pathLst>
                          </a:custGeom>
                          <a:ln w="8598" cap="flat">
                            <a:round/>
                          </a:ln>
                        </wps:spPr>
                        <wps:style>
                          <a:lnRef idx="1">
                            <a:srgbClr val="000000"/>
                          </a:lnRef>
                          <a:fillRef idx="0">
                            <a:srgbClr val="000000">
                              <a:alpha val="0"/>
                            </a:srgbClr>
                          </a:fillRef>
                          <a:effectRef idx="0">
                            <a:scrgbClr r="0" g="0" b="0"/>
                          </a:effectRef>
                          <a:fontRef idx="none"/>
                        </wps:style>
                        <wps:bodyPr/>
                      </wps:wsp>
                      <wps:wsp>
                        <wps:cNvPr id="348" name="Rectangle 348"/>
                        <wps:cNvSpPr/>
                        <wps:spPr>
                          <a:xfrm>
                            <a:off x="1892808" y="89004"/>
                            <a:ext cx="1692013" cy="159215"/>
                          </a:xfrm>
                          <a:prstGeom prst="rect">
                            <a:avLst/>
                          </a:prstGeom>
                          <a:ln>
                            <a:noFill/>
                          </a:ln>
                        </wps:spPr>
                        <wps:txbx>
                          <w:txbxContent>
                            <w:p w14:paraId="271BEFF2" w14:textId="77777777" w:rsidR="006E69F7" w:rsidRDefault="00561CC4">
                              <w:r>
                                <w:rPr>
                                  <w:rFonts w:ascii="Cambria" w:eastAsia="Cambria" w:hAnsi="Cambria" w:cs="Cambria"/>
                                  <w:color w:val="7F7F7F"/>
                                  <w:sz w:val="19"/>
                                </w:rPr>
                                <w:t xml:space="preserve">CNCO2000 – Tutorial 01 </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6"/>
                          <a:stretch>
                            <a:fillRect/>
                          </a:stretch>
                        </pic:blipFill>
                        <pic:spPr>
                          <a:xfrm>
                            <a:off x="4849368" y="0"/>
                            <a:ext cx="1187196" cy="258318"/>
                          </a:xfrm>
                          <a:prstGeom prst="rect">
                            <a:avLst/>
                          </a:prstGeom>
                        </pic:spPr>
                      </pic:pic>
                    </wpg:wgp>
                  </a:graphicData>
                </a:graphic>
              </wp:anchor>
            </w:drawing>
          </mc:Choice>
          <mc:Fallback>
            <w:pict>
              <v:group w14:anchorId="4A449E78" id="Group 2213" o:spid="_x0000_s1031" style="position:absolute;left:0;text-align:left;margin-left:67.45pt;margin-top:26pt;width:475.3pt;height:21.55pt;z-index:251659264;mso-position-horizontal-relative:page;mso-position-vertical-relative:page" coordsize="60365,27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">
                <v:shape id="Shape 347" o:spid="_x0000_s1032" style="position:absolute;top:2735;width:59938;height:0;visibility:visible;mso-wrap-style:square;v-text-anchor:top" coordsize="599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" path="m,l5993893,e" filled="f" strokeweight=".23883mm">
                  <v:path arrowok="t" textboxrect="0,0,5993893,0"/>
                </v:shape>
                <v:rect id="Rectangle 348" o:spid="_x0000_s1033" style="position:absolute;left:18928;top:890;width:1692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271BEFF2" w14:textId="77777777" w:rsidR="006E69F7" w:rsidRDefault="00561CC4">
                        <w:r>
                          <w:rPr>
                            <w:rFonts w:ascii="Cambria" w:eastAsia="Cambria" w:hAnsi="Cambria" w:cs="Cambria"/>
                            <w:color w:val="7F7F7F"/>
                            <w:sz w:val="19"/>
                          </w:rPr>
                          <w:t xml:space="preserve">CNCO2000 – Tutorial 01 </w:t>
                        </w:r>
                      </w:p>
                    </w:txbxContent>
                  </v:textbox>
                </v:rect>
                <v:shape id="Picture 350" o:spid="_x0000_s1034" type="#_x0000_t75" style="position:absolute;left:48493;width:11872;height:2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">
                  <v:imagedata r:id="rId7" o:title=""/>
                </v:shape>
                <w10:wrap type="topAndBottom" anchorx="page" anchory="page"/>
              </v:group>
            </w:pict>
          </mc:Fallback>
        </mc:AlternateContent>
      </w:r>
      <w:r w:rsidR="00561CC4">
        <w:rPr>
          <w:rFonts w:ascii="Cambria" w:eastAsia="Cambria" w:hAnsi="Cambria" w:cs="Cambria"/>
          <w:b/>
          <w:color w:val="7030A0"/>
          <w:sz w:val="19"/>
        </w:rPr>
        <w:t>Q5:</w:t>
      </w:r>
      <w:r w:rsidR="00561CC4">
        <w:rPr>
          <w:rFonts w:ascii="Cambria" w:eastAsia="Cambria" w:hAnsi="Cambria" w:cs="Cambria"/>
          <w:b/>
          <w:color w:val="7030A0"/>
          <w:sz w:val="19"/>
        </w:rPr>
        <w:tab/>
      </w:r>
      <w:r w:rsidR="00561CC4">
        <w:rPr>
          <w:rFonts w:ascii="Cambria" w:eastAsia="Cambria" w:hAnsi="Cambria" w:cs="Cambria"/>
          <w:sz w:val="19"/>
        </w:rPr>
        <w:t xml:space="preserve">Compare and contrast Circuit Switching, Packet Switching and Virtual Circuit Packet Switching networks while providing example for each of the networks? </w:t>
      </w:r>
    </w:p>
    <w:p w14:paraId="4DC64905" w14:textId="77777777" w:rsidR="00BA0A83" w:rsidRDefault="00BA0A83" w:rsidP="00BA0A83">
      <w:pPr>
        <w:spacing w:after="11393" w:line="356" w:lineRule="auto"/>
        <w:ind w:left="338" w:hanging="338"/>
        <w:rPr>
          <w:rFonts w:ascii="Cambria" w:eastAsia="Cambria" w:hAnsi="Cambria" w:cs="Cambria"/>
          <w:sz w:val="19"/>
        </w:rPr>
      </w:pPr>
    </w:p>
    <w:p w14:paraId="099F4A02" w14:textId="77777777" w:rsidR="00BA0A83" w:rsidRDefault="00BA0A83" w:rsidP="00BA0A83">
      <w:pPr>
        <w:spacing w:after="11393" w:line="356" w:lineRule="auto"/>
      </w:pPr>
    </w:p>
    <w:p w14:paraId="0FDCA0CF" w14:textId="77777777" w:rsidR="006E69F7" w:rsidRDefault="00561CC4">
      <w:pPr>
        <w:spacing w:after="300"/>
        <w:ind w:left="-28" w:right="-51"/>
      </w:pPr>
      <w:r>
        <w:rPr>
          <w:noProof/>
        </w:rPr>
        <w:lastRenderedPageBreak/>
        <mc:AlternateContent>
          <mc:Choice Requires="wpg">
            <w:drawing>
              <wp:inline distT="0" distB="0" distL="0" distR="0" wp14:anchorId="64A2B56A" wp14:editId="5116988C">
                <wp:extent cx="6057138" cy="6097"/>
                <wp:effectExtent l="0" t="0" r="0" b="0"/>
                <wp:docPr id="2214" name="Group 2214"/>
                <wp:cNvGraphicFramePr/>
                <a:graphic xmlns:a="http://schemas.openxmlformats.org/drawingml/2006/main">
                  <a:graphicData uri="http://schemas.microsoft.com/office/word/2010/wordprocessingGroup">
                    <wpg:wgp>
                      <wpg:cNvGrpSpPr/>
                      <wpg:grpSpPr>
                        <a:xfrm>
                          <a:off x="0" y="0"/>
                          <a:ext cx="6057138" cy="6097"/>
                          <a:chOff x="0" y="0"/>
                          <a:chExt cx="6057138" cy="6097"/>
                        </a:xfrm>
                      </wpg:grpSpPr>
                      <wps:wsp>
                        <wps:cNvPr id="2637" name="Shape 2637"/>
                        <wps:cNvSpPr/>
                        <wps:spPr>
                          <a:xfrm>
                            <a:off x="0" y="0"/>
                            <a:ext cx="6057138" cy="9144"/>
                          </a:xfrm>
                          <a:custGeom>
                            <a:avLst/>
                            <a:gdLst/>
                            <a:ahLst/>
                            <a:cxnLst/>
                            <a:rect l="0" t="0" r="0" b="0"/>
                            <a:pathLst>
                              <a:path w="6057138" h="9144">
                                <a:moveTo>
                                  <a:pt x="0" y="0"/>
                                </a:moveTo>
                                <a:lnTo>
                                  <a:pt x="6057138" y="0"/>
                                </a:lnTo>
                                <a:lnTo>
                                  <a:pt x="60571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214" style="width:476.94pt;height:0.480042pt;mso-position-horizontal-relative:char;mso-position-vertical-relative:line" coordsize="60571,60">
                <v:shape id="Shape 2638" style="position:absolute;width:60571;height:91;left:0;top:0;" coordsize="6057138,9144" path="m0,0l6057138,0l6057138,9144l0,9144l0,0">
                  <v:stroke weight="0pt" endcap="flat" joinstyle="miter" miterlimit="10" on="false" color="#000000" opacity="0"/>
                  <v:fill on="true" color="#d9d9d9"/>
                </v:shape>
              </v:group>
            </w:pict>
          </mc:Fallback>
        </mc:AlternateContent>
      </w:r>
    </w:p>
    <w:p w14:paraId="1E11E950" w14:textId="77777777" w:rsidR="006E69F7" w:rsidRDefault="00561CC4">
      <w:pPr>
        <w:numPr>
          <w:ilvl w:val="1"/>
          <w:numId w:val="2"/>
        </w:numPr>
        <w:spacing w:after="186"/>
        <w:ind w:right="18" w:hanging="131"/>
        <w:jc w:val="right"/>
      </w:pPr>
      <w:r>
        <w:rPr>
          <w:rFonts w:ascii="Cambria" w:eastAsia="Cambria" w:hAnsi="Cambria" w:cs="Cambria"/>
          <w:sz w:val="17"/>
        </w:rPr>
        <w:t xml:space="preserve">| </w:t>
      </w:r>
      <w:r>
        <w:rPr>
          <w:rFonts w:ascii="Cambria" w:eastAsia="Cambria" w:hAnsi="Cambria" w:cs="Cambria"/>
          <w:color w:val="7E7E7E"/>
          <w:sz w:val="17"/>
        </w:rPr>
        <w:t>P a g e</w:t>
      </w:r>
    </w:p>
    <w:sectPr w:rsidR="006E69F7">
      <w:pgSz w:w="12240" w:h="15840"/>
      <w:pgMar w:top="1049" w:right="1410" w:bottom="1038" w:left="13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C2F"/>
    <w:multiLevelType w:val="hybridMultilevel"/>
    <w:tmpl w:val="2800CB60"/>
    <w:lvl w:ilvl="0" w:tplc="ACF6DB08">
      <w:start w:val="1"/>
      <w:numFmt w:val="lowerRoman"/>
      <w:lvlText w:val="(%1)"/>
      <w:lvlJc w:val="left"/>
      <w:pPr>
        <w:ind w:left="1086"/>
      </w:pPr>
      <w:rPr>
        <w:rFonts w:ascii="Cambria" w:eastAsia="Cambria" w:hAnsi="Cambria" w:cs="Cambria"/>
        <w:b/>
        <w:bCs/>
        <w:i w:val="0"/>
        <w:strike w:val="0"/>
        <w:dstrike w:val="0"/>
        <w:color w:val="000000"/>
        <w:sz w:val="19"/>
        <w:szCs w:val="19"/>
        <w:u w:val="none" w:color="000000"/>
        <w:bdr w:val="none" w:sz="0" w:space="0" w:color="auto"/>
        <w:shd w:val="clear" w:color="auto" w:fill="auto"/>
        <w:vertAlign w:val="baseline"/>
      </w:rPr>
    </w:lvl>
    <w:lvl w:ilvl="1" w:tplc="3DE4C0B4">
      <w:start w:val="1"/>
      <w:numFmt w:val="decimal"/>
      <w:lvlRestart w:val="0"/>
      <w:lvlText w:val="%2"/>
      <w:lvlJc w:val="left"/>
      <w:pPr>
        <w:ind w:left="126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2" w:tplc="60E24944">
      <w:start w:val="1"/>
      <w:numFmt w:val="lowerRoman"/>
      <w:lvlText w:val="%3"/>
      <w:lvlJc w:val="left"/>
      <w:pPr>
        <w:ind w:left="977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3" w:tplc="4A087982">
      <w:start w:val="1"/>
      <w:numFmt w:val="decimal"/>
      <w:lvlText w:val="%4"/>
      <w:lvlJc w:val="left"/>
      <w:pPr>
        <w:ind w:left="1049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4" w:tplc="DCF68676">
      <w:start w:val="1"/>
      <w:numFmt w:val="lowerLetter"/>
      <w:lvlText w:val="%5"/>
      <w:lvlJc w:val="left"/>
      <w:pPr>
        <w:ind w:left="1121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5" w:tplc="D18EB608">
      <w:start w:val="1"/>
      <w:numFmt w:val="lowerRoman"/>
      <w:lvlText w:val="%6"/>
      <w:lvlJc w:val="left"/>
      <w:pPr>
        <w:ind w:left="1193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6" w:tplc="BE3219F8">
      <w:start w:val="1"/>
      <w:numFmt w:val="decimal"/>
      <w:lvlText w:val="%7"/>
      <w:lvlJc w:val="left"/>
      <w:pPr>
        <w:ind w:left="1265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7" w:tplc="9DC65514">
      <w:start w:val="1"/>
      <w:numFmt w:val="lowerLetter"/>
      <w:lvlText w:val="%8"/>
      <w:lvlJc w:val="left"/>
      <w:pPr>
        <w:ind w:left="1337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8" w:tplc="48D0BECA">
      <w:start w:val="1"/>
      <w:numFmt w:val="lowerRoman"/>
      <w:lvlText w:val="%9"/>
      <w:lvlJc w:val="left"/>
      <w:pPr>
        <w:ind w:left="1409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791573C3"/>
    <w:multiLevelType w:val="hybridMultilevel"/>
    <w:tmpl w:val="B4C6A6E6"/>
    <w:lvl w:ilvl="0" w:tplc="78B65BDA">
      <w:start w:val="1"/>
      <w:numFmt w:val="lowerLetter"/>
      <w:lvlText w:val="%1."/>
      <w:lvlJc w:val="left"/>
      <w:pPr>
        <w:ind w:left="66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CA21832">
      <w:start w:val="1"/>
      <w:numFmt w:val="lowerLetter"/>
      <w:lvlText w:val="%2"/>
      <w:lvlJc w:val="left"/>
      <w:pPr>
        <w:ind w:left="14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7640E184">
      <w:start w:val="1"/>
      <w:numFmt w:val="lowerRoman"/>
      <w:lvlText w:val="%3"/>
      <w:lvlJc w:val="left"/>
      <w:pPr>
        <w:ind w:left="21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A1600AC">
      <w:start w:val="1"/>
      <w:numFmt w:val="decimal"/>
      <w:lvlText w:val="%4"/>
      <w:lvlJc w:val="left"/>
      <w:pPr>
        <w:ind w:left="28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EE6758A">
      <w:start w:val="1"/>
      <w:numFmt w:val="lowerLetter"/>
      <w:lvlText w:val="%5"/>
      <w:lvlJc w:val="left"/>
      <w:pPr>
        <w:ind w:left="35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BEAE53C">
      <w:start w:val="1"/>
      <w:numFmt w:val="lowerRoman"/>
      <w:lvlText w:val="%6"/>
      <w:lvlJc w:val="left"/>
      <w:pPr>
        <w:ind w:left="42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2186FF0">
      <w:start w:val="1"/>
      <w:numFmt w:val="decimal"/>
      <w:lvlText w:val="%7"/>
      <w:lvlJc w:val="left"/>
      <w:pPr>
        <w:ind w:left="50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69E4146">
      <w:start w:val="1"/>
      <w:numFmt w:val="lowerLetter"/>
      <w:lvlText w:val="%8"/>
      <w:lvlJc w:val="left"/>
      <w:pPr>
        <w:ind w:left="57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896C5D2">
      <w:start w:val="1"/>
      <w:numFmt w:val="lowerRoman"/>
      <w:lvlText w:val="%9"/>
      <w:lvlJc w:val="left"/>
      <w:pPr>
        <w:ind w:left="64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16cid:durableId="1349067494">
    <w:abstractNumId w:val="1"/>
  </w:num>
  <w:num w:numId="2" w16cid:durableId="6865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F7"/>
    <w:rsid w:val="0012721A"/>
    <w:rsid w:val="002E10EC"/>
    <w:rsid w:val="00330863"/>
    <w:rsid w:val="00561CC4"/>
    <w:rsid w:val="006D3C3A"/>
    <w:rsid w:val="006E69F7"/>
    <w:rsid w:val="007B0B9F"/>
    <w:rsid w:val="00A06E3F"/>
    <w:rsid w:val="00BA0A83"/>
    <w:rsid w:val="00BA49A6"/>
    <w:rsid w:val="00CC0540"/>
    <w:rsid w:val="00EF7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FFAA"/>
  <w15:docId w15:val="{E5282565-BF18-4885-911F-B42CDCB3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449">
      <w:bodyDiv w:val="1"/>
      <w:marLeft w:val="0"/>
      <w:marRight w:val="0"/>
      <w:marTop w:val="0"/>
      <w:marBottom w:val="0"/>
      <w:divBdr>
        <w:top w:val="none" w:sz="0" w:space="0" w:color="auto"/>
        <w:left w:val="none" w:sz="0" w:space="0" w:color="auto"/>
        <w:bottom w:val="none" w:sz="0" w:space="0" w:color="auto"/>
        <w:right w:val="none" w:sz="0" w:space="0" w:color="auto"/>
      </w:divBdr>
      <w:divsChild>
        <w:div w:id="493499428">
          <w:marLeft w:val="0"/>
          <w:marRight w:val="0"/>
          <w:marTop w:val="0"/>
          <w:marBottom w:val="0"/>
          <w:divBdr>
            <w:top w:val="single" w:sz="2" w:space="0" w:color="D9D9E3"/>
            <w:left w:val="single" w:sz="2" w:space="0" w:color="D9D9E3"/>
            <w:bottom w:val="single" w:sz="2" w:space="0" w:color="D9D9E3"/>
            <w:right w:val="single" w:sz="2" w:space="0" w:color="D9D9E3"/>
          </w:divBdr>
          <w:divsChild>
            <w:div w:id="2016959352">
              <w:marLeft w:val="0"/>
              <w:marRight w:val="0"/>
              <w:marTop w:val="0"/>
              <w:marBottom w:val="0"/>
              <w:divBdr>
                <w:top w:val="single" w:sz="2" w:space="0" w:color="D9D9E3"/>
                <w:left w:val="single" w:sz="2" w:space="0" w:color="D9D9E3"/>
                <w:bottom w:val="single" w:sz="2" w:space="0" w:color="D9D9E3"/>
                <w:right w:val="single" w:sz="2" w:space="0" w:color="D9D9E3"/>
              </w:divBdr>
              <w:divsChild>
                <w:div w:id="419765516">
                  <w:marLeft w:val="0"/>
                  <w:marRight w:val="0"/>
                  <w:marTop w:val="0"/>
                  <w:marBottom w:val="0"/>
                  <w:divBdr>
                    <w:top w:val="single" w:sz="2" w:space="0" w:color="D9D9E3"/>
                    <w:left w:val="single" w:sz="2" w:space="0" w:color="D9D9E3"/>
                    <w:bottom w:val="single" w:sz="2" w:space="0" w:color="D9D9E3"/>
                    <w:right w:val="single" w:sz="2" w:space="0" w:color="D9D9E3"/>
                  </w:divBdr>
                  <w:divsChild>
                    <w:div w:id="76563568">
                      <w:marLeft w:val="0"/>
                      <w:marRight w:val="0"/>
                      <w:marTop w:val="0"/>
                      <w:marBottom w:val="0"/>
                      <w:divBdr>
                        <w:top w:val="single" w:sz="2" w:space="0" w:color="D9D9E3"/>
                        <w:left w:val="single" w:sz="2" w:space="0" w:color="D9D9E3"/>
                        <w:bottom w:val="single" w:sz="2" w:space="0" w:color="D9D9E3"/>
                        <w:right w:val="single" w:sz="2" w:space="0" w:color="D9D9E3"/>
                      </w:divBdr>
                      <w:divsChild>
                        <w:div w:id="2113015629">
                          <w:marLeft w:val="0"/>
                          <w:marRight w:val="0"/>
                          <w:marTop w:val="0"/>
                          <w:marBottom w:val="0"/>
                          <w:divBdr>
                            <w:top w:val="single" w:sz="2" w:space="0" w:color="auto"/>
                            <w:left w:val="single" w:sz="2" w:space="0" w:color="auto"/>
                            <w:bottom w:val="single" w:sz="6" w:space="0" w:color="auto"/>
                            <w:right w:val="single" w:sz="2" w:space="0" w:color="auto"/>
                          </w:divBdr>
                          <w:divsChild>
                            <w:div w:id="157542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824934">
                                  <w:marLeft w:val="0"/>
                                  <w:marRight w:val="0"/>
                                  <w:marTop w:val="0"/>
                                  <w:marBottom w:val="0"/>
                                  <w:divBdr>
                                    <w:top w:val="single" w:sz="2" w:space="0" w:color="D9D9E3"/>
                                    <w:left w:val="single" w:sz="2" w:space="0" w:color="D9D9E3"/>
                                    <w:bottom w:val="single" w:sz="2" w:space="0" w:color="D9D9E3"/>
                                    <w:right w:val="single" w:sz="2" w:space="0" w:color="D9D9E3"/>
                                  </w:divBdr>
                                  <w:divsChild>
                                    <w:div w:id="769618007">
                                      <w:marLeft w:val="0"/>
                                      <w:marRight w:val="0"/>
                                      <w:marTop w:val="0"/>
                                      <w:marBottom w:val="0"/>
                                      <w:divBdr>
                                        <w:top w:val="single" w:sz="2" w:space="0" w:color="D9D9E3"/>
                                        <w:left w:val="single" w:sz="2" w:space="0" w:color="D9D9E3"/>
                                        <w:bottom w:val="single" w:sz="2" w:space="0" w:color="D9D9E3"/>
                                        <w:right w:val="single" w:sz="2" w:space="0" w:color="D9D9E3"/>
                                      </w:divBdr>
                                      <w:divsChild>
                                        <w:div w:id="1134634888">
                                          <w:marLeft w:val="0"/>
                                          <w:marRight w:val="0"/>
                                          <w:marTop w:val="0"/>
                                          <w:marBottom w:val="0"/>
                                          <w:divBdr>
                                            <w:top w:val="single" w:sz="2" w:space="0" w:color="D9D9E3"/>
                                            <w:left w:val="single" w:sz="2" w:space="0" w:color="D9D9E3"/>
                                            <w:bottom w:val="single" w:sz="2" w:space="0" w:color="D9D9E3"/>
                                            <w:right w:val="single" w:sz="2" w:space="0" w:color="D9D9E3"/>
                                          </w:divBdr>
                                          <w:divsChild>
                                            <w:div w:id="208610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2683405">
          <w:marLeft w:val="0"/>
          <w:marRight w:val="0"/>
          <w:marTop w:val="0"/>
          <w:marBottom w:val="0"/>
          <w:divBdr>
            <w:top w:val="none" w:sz="0" w:space="0" w:color="auto"/>
            <w:left w:val="none" w:sz="0" w:space="0" w:color="auto"/>
            <w:bottom w:val="none" w:sz="0" w:space="0" w:color="auto"/>
            <w:right w:val="none" w:sz="0" w:space="0" w:color="auto"/>
          </w:divBdr>
          <w:divsChild>
            <w:div w:id="1163936753">
              <w:marLeft w:val="0"/>
              <w:marRight w:val="0"/>
              <w:marTop w:val="0"/>
              <w:marBottom w:val="0"/>
              <w:divBdr>
                <w:top w:val="single" w:sz="2" w:space="0" w:color="D9D9E3"/>
                <w:left w:val="single" w:sz="2" w:space="0" w:color="D9D9E3"/>
                <w:bottom w:val="single" w:sz="2" w:space="0" w:color="D9D9E3"/>
                <w:right w:val="single" w:sz="2" w:space="0" w:color="D9D9E3"/>
              </w:divBdr>
              <w:divsChild>
                <w:div w:id="1741828912">
                  <w:marLeft w:val="0"/>
                  <w:marRight w:val="0"/>
                  <w:marTop w:val="0"/>
                  <w:marBottom w:val="0"/>
                  <w:divBdr>
                    <w:top w:val="single" w:sz="2" w:space="0" w:color="D9D9E3"/>
                    <w:left w:val="single" w:sz="2" w:space="0" w:color="D9D9E3"/>
                    <w:bottom w:val="single" w:sz="2" w:space="0" w:color="D9D9E3"/>
                    <w:right w:val="single" w:sz="2" w:space="0" w:color="D9D9E3"/>
                  </w:divBdr>
                  <w:divsChild>
                    <w:div w:id="183055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T01 Introduction to Networks.docx</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T01 Introduction to Networks.docx</dc:title>
  <dc:subject/>
  <dc:creator>Nadith</dc:creator>
  <cp:keywords/>
  <cp:lastModifiedBy>JJ Perry</cp:lastModifiedBy>
  <cp:revision>7</cp:revision>
  <dcterms:created xsi:type="dcterms:W3CDTF">2023-03-07T06:27:00Z</dcterms:created>
  <dcterms:modified xsi:type="dcterms:W3CDTF">2023-03-07T08:40:00Z</dcterms:modified>
</cp:coreProperties>
</file>