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53C26C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EE86048" w14:textId="1E18E280" w:rsidR="0000551A" w:rsidRDefault="00C1092F" w:rsidP="00BB0AAF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z</w:t>
            </w:r>
            <w:r w:rsidR="00000000">
              <w:rPr>
                <w:b/>
                <w:bCs/>
                <w:color w:val="FFFFFF"/>
                <w:sz w:val="40"/>
                <w:szCs w:val="40"/>
              </w:rPr>
              <w:t>Paper</w:t>
            </w:r>
            <w:proofErr w:type="spellEnd"/>
            <w:r w:rsidR="00000000">
              <w:rPr>
                <w:b/>
                <w:bCs/>
                <w:color w:val="FFFFFF"/>
                <w:sz w:val="40"/>
                <w:szCs w:val="40"/>
              </w:rPr>
              <w:t xml:space="preserve"> Annotation</w:t>
            </w:r>
            <w:r w:rsidR="00BB0AAF">
              <w:rPr>
                <w:b/>
                <w:bCs/>
                <w:color w:val="FFFFFF"/>
                <w:sz w:val="40"/>
                <w:szCs w:val="40"/>
              </w:rPr>
              <w:t xml:space="preserve"> Template</w:t>
            </w:r>
          </w:p>
        </w:tc>
      </w:tr>
    </w:tbl>
    <w:p w14:paraId="64B6C8B1" w14:textId="77777777" w:rsidR="0000551A" w:rsidRDefault="0000551A"/>
    <w:p w14:paraId="37DDCA05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551A" w14:paraId="0B46B07E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EAB9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Filename format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8AEE" w14:textId="77777777" w:rsidR="0000551A" w:rsidRDefault="00000000"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>weekNN-yourname-lastname-year-keyword.md</w:t>
            </w:r>
          </w:p>
        </w:tc>
      </w:tr>
      <w:tr w:rsidR="0000551A" w14:paraId="2E7C3EAF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980F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Christine example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3977" w14:textId="77777777" w:rsidR="0000551A" w:rsidRDefault="00000000">
            <w:pPr>
              <w:spacing w:after="80"/>
            </w:pPr>
            <w:r>
              <w:rPr>
                <w:color w:val="666666"/>
                <w:sz w:val="20"/>
                <w:szCs w:val="20"/>
              </w:rPr>
              <w:t>week01-christine-cina-2023-poisoning-survey.docx</w:t>
            </w:r>
          </w:p>
        </w:tc>
      </w:tr>
      <w:tr w:rsidR="0000551A" w14:paraId="55516324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78BF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Floyd example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1892" w14:textId="77777777" w:rsidR="0000551A" w:rsidRDefault="00000000">
            <w:pPr>
              <w:spacing w:after="80"/>
            </w:pPr>
            <w:r>
              <w:rPr>
                <w:color w:val="666666"/>
                <w:sz w:val="20"/>
                <w:szCs w:val="20"/>
              </w:rPr>
              <w:t>week01-floyd-zhang-2022-bytetrack.docx</w:t>
            </w:r>
          </w:p>
        </w:tc>
      </w:tr>
      <w:tr w:rsidR="0000551A" w14:paraId="295D776A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4E92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Where to commit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FF7F" w14:textId="77777777" w:rsidR="0000551A" w:rsidRDefault="00000000"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>papers/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christine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   or   papers/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floyd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</w:p>
        </w:tc>
      </w:tr>
      <w:tr w:rsidR="0000551A" w14:paraId="31FD6FC9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F3E7" w14:textId="77777777" w:rsidR="0000551A" w:rsidRDefault="00000000"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>Deadline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A8F3" w14:textId="52E2592C" w:rsidR="0000551A" w:rsidRDefault="00000000"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 xml:space="preserve">Every Monday at </w:t>
            </w:r>
            <w:r w:rsidR="00BB0AAF">
              <w:rPr>
                <w:b/>
                <w:bCs/>
                <w:color w:val="C8102E"/>
                <w:sz w:val="20"/>
                <w:szCs w:val="20"/>
              </w:rPr>
              <w:t>11</w:t>
            </w:r>
            <w:r>
              <w:rPr>
                <w:b/>
                <w:bCs/>
                <w:color w:val="C8102E"/>
                <w:sz w:val="20"/>
                <w:szCs w:val="20"/>
              </w:rPr>
              <w:t>:00 AM — before the virtual presentation session begins</w:t>
            </w:r>
          </w:p>
        </w:tc>
      </w:tr>
    </w:tbl>
    <w:p w14:paraId="62B64603" w14:textId="77777777" w:rsidR="0000551A" w:rsidRDefault="0000551A"/>
    <w:p w14:paraId="05A8D2AF" w14:textId="77777777" w:rsidR="0000551A" w:rsidRDefault="0000551A"/>
    <w:p w14:paraId="38A74523" w14:textId="77777777" w:rsidR="0000551A" w:rsidRDefault="00000000">
      <w:pPr>
        <w:pBdr>
          <w:bottom w:val="single" w:sz="5" w:space="3" w:color="1A3A5C"/>
        </w:pBdr>
        <w:spacing w:after="100"/>
      </w:pPr>
      <w:r>
        <w:rPr>
          <w:b/>
          <w:bCs/>
          <w:color w:val="1A3A5C"/>
          <w:sz w:val="28"/>
          <w:szCs w:val="28"/>
        </w:rPr>
        <w:t>Paper Details</w:t>
      </w:r>
    </w:p>
    <w:p w14:paraId="04142716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551A" w14:paraId="263CA4AF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2287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Full citation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5CF9" w14:textId="09A68034" w:rsidR="0000551A" w:rsidRDefault="00506D9C">
            <w:pPr>
              <w:spacing w:after="80"/>
            </w:pPr>
            <w:r>
              <w:t xml:space="preserve">Gu, T., Liu, K., Dolan-Gavitt, B., &amp; Garg, S. (2019). </w:t>
            </w:r>
            <w:proofErr w:type="spellStart"/>
            <w:r>
              <w:t>BadNets</w:t>
            </w:r>
            <w:proofErr w:type="spellEnd"/>
            <w:r>
              <w:t xml:space="preserve">: Evaluating Backdooring Attacks on Deep Neural Networks. </w:t>
            </w:r>
            <w:r>
              <w:rPr>
                <w:i/>
                <w:iCs/>
              </w:rPr>
              <w:t>IEEE Access</w:t>
            </w:r>
            <w:r>
              <w:t xml:space="preserve">, 7, 47231-47244. (Note: Originally presented at IEEE </w:t>
            </w:r>
            <w:proofErr w:type="spellStart"/>
            <w:r>
              <w:t>MLSec</w:t>
            </w:r>
            <w:proofErr w:type="spellEnd"/>
            <w:r>
              <w:t xml:space="preserve"> Workshop 2017).</w:t>
            </w:r>
          </w:p>
        </w:tc>
      </w:tr>
      <w:tr w:rsidR="0000551A" w14:paraId="42EE1BE8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9A86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Week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F56C" w14:textId="22A81BBB" w:rsidR="0000551A" w:rsidRDefault="00506D9C">
            <w:pPr>
              <w:spacing w:after="80"/>
            </w:pPr>
            <w:r>
              <w:t>Week 2</w:t>
            </w:r>
          </w:p>
        </w:tc>
      </w:tr>
      <w:tr w:rsidR="0000551A" w14:paraId="5F4DD63A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6DCB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Your name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EEC6" w14:textId="64753A68" w:rsidR="0000551A" w:rsidRDefault="00506D9C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Floyd</w:t>
            </w:r>
          </w:p>
        </w:tc>
      </w:tr>
      <w:tr w:rsidR="0000551A" w14:paraId="6A6B18DC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6708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Date submitted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7054" w14:textId="5D019CC6" w:rsidR="0000551A" w:rsidRDefault="00506D9C">
            <w:pPr>
              <w:spacing w:after="80"/>
            </w:pPr>
            <w:r>
              <w:t>2026-05-28</w:t>
            </w:r>
          </w:p>
        </w:tc>
      </w:tr>
      <w:tr w:rsidR="0000551A" w14:paraId="40BDA11A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A1AA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Paper type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C642" w14:textId="5E9C0FF5" w:rsidR="0000551A" w:rsidRDefault="00506D9C">
            <w:pPr>
              <w:spacing w:after="80"/>
            </w:pPr>
            <w:r>
              <w:t>Empirical / method paper</w:t>
            </w:r>
          </w:p>
        </w:tc>
      </w:tr>
      <w:tr w:rsidR="0000551A" w14:paraId="59BF11AF" w14:textId="77777777"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3517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Direct link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9A9B" w14:textId="2BEB90BF" w:rsidR="0000551A" w:rsidRDefault="00506D9C">
            <w:pPr>
              <w:spacing w:after="80"/>
            </w:pPr>
            <w:r>
              <w:t>doi.org/10.1109/ACCESS.2019.2909335</w:t>
            </w:r>
          </w:p>
        </w:tc>
      </w:tr>
    </w:tbl>
    <w:p w14:paraId="12165D90" w14:textId="77777777" w:rsidR="0000551A" w:rsidRDefault="0000551A"/>
    <w:p w14:paraId="7F1021DE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1D10CDC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4992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432C8C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Argument Summary</w:t>
            </w:r>
          </w:p>
        </w:tc>
      </w:tr>
    </w:tbl>
    <w:p w14:paraId="28B319BF" w14:textId="77777777" w:rsidR="0000551A" w:rsidRDefault="0000551A"/>
    <w:p w14:paraId="79EF6EAD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2–3 sentences: what does this paper claim and why does it matter?</w:t>
      </w:r>
    </w:p>
    <w:p w14:paraId="7175EF30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64494D50" w14:textId="77777777"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5E685" w14:textId="77777777" w:rsidR="0000551A" w:rsidRDefault="00000000">
            <w:pPr>
              <w:spacing w:after="1700"/>
            </w:pPr>
            <w:r>
              <w:rPr>
                <w:i/>
                <w:iCs/>
                <w:color w:val="666666"/>
                <w:sz w:val="19"/>
                <w:szCs w:val="19"/>
              </w:rPr>
              <w:t>Write your argument summary here...</w:t>
            </w:r>
          </w:p>
        </w:tc>
      </w:tr>
    </w:tbl>
    <w:p w14:paraId="6B27DD76" w14:textId="77777777" w:rsidR="0000551A" w:rsidRDefault="0000551A"/>
    <w:p w14:paraId="7367EB2E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56DC8AE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63287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BD57C3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Method Used</w:t>
            </w:r>
          </w:p>
        </w:tc>
      </w:tr>
    </w:tbl>
    <w:p w14:paraId="65C9F9E3" w14:textId="77777777" w:rsidR="0000551A" w:rsidRDefault="0000551A"/>
    <w:p w14:paraId="1084733A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What data, experiments, or analysis did they use to support the claim? Include: dataset name and size, experimental setup, and comparisons made.</w:t>
      </w:r>
    </w:p>
    <w:p w14:paraId="444531EA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581F4280" w14:textId="77777777"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8C08A" w14:textId="77777777" w:rsidR="0000551A" w:rsidRDefault="00000000">
            <w:pPr>
              <w:spacing w:after="1700"/>
            </w:pPr>
            <w:r>
              <w:rPr>
                <w:i/>
                <w:iCs/>
                <w:color w:val="666666"/>
                <w:sz w:val="19"/>
                <w:szCs w:val="19"/>
              </w:rPr>
              <w:t>Describe the method here...</w:t>
            </w:r>
          </w:p>
        </w:tc>
      </w:tr>
    </w:tbl>
    <w:p w14:paraId="42471692" w14:textId="77777777" w:rsidR="0000551A" w:rsidRDefault="0000551A"/>
    <w:p w14:paraId="3C39B25C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6A415E5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C4CAA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5D60D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Strength of Evidence</w:t>
            </w:r>
          </w:p>
        </w:tc>
      </w:tr>
    </w:tbl>
    <w:p w14:paraId="68CD9449" w14:textId="77777777" w:rsidR="0000551A" w:rsidRDefault="0000551A"/>
    <w:p w14:paraId="31BE9C72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How convincing is the evidence? Consider: sample size, reproducibility, and whether results generalize beyond the test conditions.</w:t>
      </w:r>
    </w:p>
    <w:p w14:paraId="788498C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3FFCC998" w14:textId="77777777"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6028E" w14:textId="77777777" w:rsidR="0000551A" w:rsidRDefault="00000000">
            <w:pPr>
              <w:spacing w:after="1360"/>
            </w:pPr>
            <w:r>
              <w:rPr>
                <w:i/>
                <w:iCs/>
                <w:color w:val="666666"/>
                <w:sz w:val="19"/>
                <w:szCs w:val="19"/>
              </w:rPr>
              <w:t>Assess the strength of evidence here...</w:t>
            </w:r>
          </w:p>
        </w:tc>
      </w:tr>
    </w:tbl>
    <w:p w14:paraId="5FCE950C" w14:textId="77777777" w:rsidR="0000551A" w:rsidRDefault="0000551A"/>
    <w:p w14:paraId="1338DC7B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4D9AF12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F1C79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413DD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Limitation or Gap</w:t>
            </w:r>
          </w:p>
        </w:tc>
      </w:tr>
    </w:tbl>
    <w:p w14:paraId="4C236121" w14:textId="77777777" w:rsidR="0000551A" w:rsidRDefault="0000551A"/>
    <w:p w14:paraId="04520CA7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What does this paper leave unanswered, assume away, or fail to test? Be specific — "the experiments are limited" is not specific enough.</w:t>
      </w:r>
    </w:p>
    <w:p w14:paraId="5ABC181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619D0215" w14:textId="77777777"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517BF" w14:textId="77777777" w:rsidR="0000551A" w:rsidRDefault="00000000">
            <w:pPr>
              <w:spacing w:after="1360"/>
            </w:pPr>
            <w:r>
              <w:rPr>
                <w:i/>
                <w:iCs/>
                <w:color w:val="666666"/>
                <w:sz w:val="19"/>
                <w:szCs w:val="19"/>
              </w:rPr>
              <w:t>Describe the limitation or gap here...</w:t>
            </w:r>
          </w:p>
        </w:tc>
      </w:tr>
    </w:tbl>
    <w:p w14:paraId="5F65B7AB" w14:textId="77777777" w:rsidR="0000551A" w:rsidRDefault="0000551A"/>
    <w:p w14:paraId="5C44055E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7BEBD0C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D6B8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D01614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Relevance to Project</w:t>
            </w:r>
          </w:p>
        </w:tc>
      </w:tr>
    </w:tbl>
    <w:p w14:paraId="20B68359" w14:textId="77777777" w:rsidR="0000551A" w:rsidRDefault="0000551A"/>
    <w:p w14:paraId="14D9A143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How does this connect specifically to embedding-space poisoning in multi-camera tracking? Be direct — not "it is related" but "this paper tells us that..." — minimum 2 sentences.</w:t>
      </w:r>
    </w:p>
    <w:p w14:paraId="7C0C361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1675F8F0" w14:textId="77777777"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41DBE" w14:textId="77777777" w:rsidR="0000551A" w:rsidRDefault="00000000">
            <w:pPr>
              <w:spacing w:after="1700"/>
            </w:pPr>
            <w:r>
              <w:rPr>
                <w:i/>
                <w:iCs/>
                <w:color w:val="666666"/>
                <w:sz w:val="19"/>
                <w:szCs w:val="19"/>
              </w:rPr>
              <w:lastRenderedPageBreak/>
              <w:t xml:space="preserve">Explain the connection to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blindspot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here...</w:t>
            </w:r>
          </w:p>
        </w:tc>
      </w:tr>
    </w:tbl>
    <w:p w14:paraId="794EB3D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04C5EB8B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277B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357493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Monday Presentation Notes</w:t>
            </w:r>
          </w:p>
        </w:tc>
      </w:tr>
    </w:tbl>
    <w:p w14:paraId="37E9F98E" w14:textId="77777777" w:rsidR="0000551A" w:rsidRDefault="0000551A"/>
    <w:p w14:paraId="2617900F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Key points to hit in your 10-minute Monday presentation. What is the one question you will raise for the group at the end?</w:t>
      </w:r>
    </w:p>
    <w:p w14:paraId="70FE5042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3FD4765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F8BF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8B27F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Point to cover in presentation — click here and type...</w:t>
            </w:r>
          </w:p>
        </w:tc>
      </w:tr>
      <w:tr w:rsidR="0000551A" w14:paraId="024E891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C0CDE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6873A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Point to cover in presentation — click here and type...</w:t>
            </w:r>
          </w:p>
        </w:tc>
      </w:tr>
      <w:tr w:rsidR="0000551A" w14:paraId="0DE5B57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536F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38A83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Point to cover in presentation — click here and type...</w:t>
            </w:r>
          </w:p>
        </w:tc>
      </w:tr>
    </w:tbl>
    <w:p w14:paraId="40700D1F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5F8F24F3" w14:textId="77777777">
        <w:tc>
          <w:tcPr>
            <w:tcW w:w="9360" w:type="dxa"/>
            <w:tcBorders>
              <w:top w:val="single" w:sz="3" w:space="0" w:color="0D9488"/>
              <w:left w:val="single" w:sz="6" w:space="0" w:color="0D9488"/>
              <w:bottom w:val="single" w:sz="3" w:space="0" w:color="0D9488"/>
              <w:right w:val="single" w:sz="2" w:space="0" w:color="0D9488"/>
            </w:tcBorders>
            <w:shd w:val="clear" w:color="auto" w:fill="E6FF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42525" w14:textId="77777777" w:rsidR="0000551A" w:rsidRDefault="00000000"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>Question I will raise for the group:</w:t>
            </w:r>
          </w:p>
          <w:p w14:paraId="0B01CFD7" w14:textId="77777777" w:rsidR="0000551A" w:rsidRDefault="00000000">
            <w:pPr>
              <w:spacing w:after="120"/>
            </w:pPr>
            <w:r>
              <w:rPr>
                <w:i/>
                <w:iCs/>
                <w:color w:val="666666"/>
                <w:sz w:val="20"/>
                <w:szCs w:val="20"/>
              </w:rPr>
              <w:t>Click here and type your question...</w:t>
            </w:r>
          </w:p>
        </w:tc>
      </w:tr>
    </w:tbl>
    <w:p w14:paraId="118960D0" w14:textId="77777777" w:rsidR="0000551A" w:rsidRDefault="0000551A"/>
    <w:p w14:paraId="5E53B991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178AE7FF" w14:textId="77777777">
        <w:tc>
          <w:tcPr>
            <w:tcW w:w="9360" w:type="dxa"/>
            <w:tcBorders>
              <w:top w:val="single" w:sz="2" w:space="0" w:color="4A7FB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2DDBF" w14:textId="77777777" w:rsidR="0000551A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 xml:space="preserve">Personal </w:t>
            </w:r>
            <w:proofErr w:type="gramStart"/>
            <w:r>
              <w:rPr>
                <w:b/>
                <w:bCs/>
                <w:color w:val="1A3A5C"/>
              </w:rPr>
              <w:t>Reflection  (</w:t>
            </w:r>
            <w:proofErr w:type="gramEnd"/>
            <w:r>
              <w:rPr>
                <w:b/>
                <w:bCs/>
                <w:color w:val="1A3A5C"/>
              </w:rPr>
              <w:t>optional but encouraged)</w:t>
            </w:r>
          </w:p>
          <w:p w14:paraId="0201BBB6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What surprised you about this paper? What would you do differently if you were the author?</w:t>
            </w:r>
          </w:p>
        </w:tc>
      </w:tr>
    </w:tbl>
    <w:p w14:paraId="46F2E1ED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0FF27D3F" w14:textId="77777777"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22C18" w14:textId="77777777" w:rsidR="0000551A" w:rsidRDefault="00000000">
            <w:pPr>
              <w:spacing w:after="1360"/>
            </w:pPr>
            <w:r>
              <w:rPr>
                <w:i/>
                <w:iCs/>
                <w:color w:val="666666"/>
                <w:sz w:val="19"/>
                <w:szCs w:val="19"/>
              </w:rPr>
              <w:t>Write your reflection here — what surprised you, what you would do differently...</w:t>
            </w:r>
          </w:p>
        </w:tc>
      </w:tr>
    </w:tbl>
    <w:p w14:paraId="64BB9C59" w14:textId="77777777" w:rsidR="0000551A" w:rsidRDefault="0000551A"/>
    <w:p w14:paraId="0C69E098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782DAB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D9EE06" w14:textId="77777777" w:rsidR="0000551A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Before you submit — checklist</w:t>
            </w:r>
          </w:p>
          <w:p w14:paraId="478D4EF8" w14:textId="3B91746A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All 6 sections filled in</w:t>
            </w:r>
            <w:r w:rsidR="00BB0AAF">
              <w:rPr>
                <w:color w:val="FFFFFF"/>
                <w:sz w:val="20"/>
                <w:szCs w:val="20"/>
              </w:rPr>
              <w:t xml:space="preserve"> - </w:t>
            </w:r>
            <w:r>
              <w:rPr>
                <w:color w:val="FFFFFF"/>
                <w:sz w:val="20"/>
                <w:szCs w:val="20"/>
              </w:rPr>
              <w:t>no section left blank</w:t>
            </w:r>
          </w:p>
          <w:p w14:paraId="131B646D" w14:textId="562BC991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Filename follows the naming convention: weekNN-yourname-lastname-year-keyword.docx</w:t>
            </w:r>
          </w:p>
          <w:p w14:paraId="1CE86565" w14:textId="780B1B9D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File saved to your papers folder: papers/</w:t>
            </w:r>
            <w:proofErr w:type="spellStart"/>
            <w:r>
              <w:rPr>
                <w:color w:val="FFFFFF"/>
                <w:sz w:val="20"/>
                <w:szCs w:val="20"/>
              </w:rPr>
              <w:t>christine</w:t>
            </w:r>
            <w:proofErr w:type="spellEnd"/>
            <w:r>
              <w:rPr>
                <w:color w:val="FFFFFF"/>
                <w:sz w:val="20"/>
                <w:szCs w:val="20"/>
              </w:rPr>
              <w:t>/ or papers/</w:t>
            </w:r>
            <w:proofErr w:type="spellStart"/>
            <w:r>
              <w:rPr>
                <w:color w:val="FFFFFF"/>
                <w:sz w:val="20"/>
                <w:szCs w:val="20"/>
              </w:rPr>
              <w:t>floyd</w:t>
            </w:r>
            <w:proofErr w:type="spellEnd"/>
            <w:r>
              <w:rPr>
                <w:color w:val="FFFFFF"/>
                <w:sz w:val="20"/>
                <w:szCs w:val="20"/>
              </w:rPr>
              <w:t>/</w:t>
            </w:r>
          </w:p>
          <w:p w14:paraId="1A868539" w14:textId="5D2F4B5F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Committed and pushed to your student branch</w:t>
            </w:r>
          </w:p>
          <w:p w14:paraId="35B191A8" w14:textId="7A6B6695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 xml:space="preserve">Submitted before Monday at </w:t>
            </w:r>
            <w:r w:rsidR="00BB0AAF">
              <w:rPr>
                <w:color w:val="FFFFFF"/>
                <w:sz w:val="20"/>
                <w:szCs w:val="20"/>
              </w:rPr>
              <w:t>11</w:t>
            </w:r>
            <w:r>
              <w:rPr>
                <w:color w:val="FFFFFF"/>
                <w:sz w:val="20"/>
                <w:szCs w:val="20"/>
              </w:rPr>
              <w:t>:00 AM</w:t>
            </w:r>
          </w:p>
        </w:tc>
      </w:tr>
    </w:tbl>
    <w:p w14:paraId="3F151636" w14:textId="6AF09D6A" w:rsidR="0000551A" w:rsidRDefault="0000551A">
      <w:pPr>
        <w:pBdr>
          <w:top w:val="single" w:sz="2" w:space="4" w:color="CCCCCC"/>
        </w:pBdr>
        <w:spacing w:before="60"/>
      </w:pPr>
    </w:p>
    <w:sectPr w:rsidR="0000551A">
      <w:headerReference w:type="default" r:id="rId7"/>
      <w:footerReference w:type="default" r:id="rId8"/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25DE3" w14:textId="77777777" w:rsidR="005D07D4" w:rsidRDefault="005D07D4">
      <w:r>
        <w:separator/>
      </w:r>
    </w:p>
  </w:endnote>
  <w:endnote w:type="continuationSeparator" w:id="0">
    <w:p w14:paraId="5702301C" w14:textId="77777777" w:rsidR="005D07D4" w:rsidRDefault="005D0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2DC" w14:textId="77777777" w:rsidR="0000551A" w:rsidRDefault="00000000">
    <w:pPr>
      <w:pBdr>
        <w:top w:val="single" w:sz="4" w:space="5" w:color="1A3A5C"/>
      </w:pBdr>
      <w:jc w:val="right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BB0AAF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BB0AAF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1178F" w14:textId="77777777" w:rsidR="005D07D4" w:rsidRDefault="005D07D4">
      <w:r>
        <w:separator/>
      </w:r>
    </w:p>
  </w:footnote>
  <w:footnote w:type="continuationSeparator" w:id="0">
    <w:p w14:paraId="5B45F1EB" w14:textId="77777777" w:rsidR="005D07D4" w:rsidRDefault="005D0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944B" w14:textId="31F2C97B" w:rsidR="0000551A" w:rsidRDefault="0000551A">
    <w:pPr>
      <w:pBdr>
        <w:bottom w:val="single" w:sz="4" w:space="5" w:color="1A3A5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EC1"/>
    <w:multiLevelType w:val="hybridMultilevel"/>
    <w:tmpl w:val="7C3EC0E8"/>
    <w:lvl w:ilvl="0" w:tplc="200CB2F8">
      <w:start w:val="1"/>
      <w:numFmt w:val="bullet"/>
      <w:lvlText w:val="●"/>
      <w:lvlJc w:val="left"/>
      <w:pPr>
        <w:ind w:left="720" w:hanging="360"/>
      </w:pPr>
    </w:lvl>
    <w:lvl w:ilvl="1" w:tplc="42ECA582">
      <w:start w:val="1"/>
      <w:numFmt w:val="bullet"/>
      <w:lvlText w:val="○"/>
      <w:lvlJc w:val="left"/>
      <w:pPr>
        <w:ind w:left="1440" w:hanging="360"/>
      </w:pPr>
    </w:lvl>
    <w:lvl w:ilvl="2" w:tplc="027A59BA">
      <w:start w:val="1"/>
      <w:numFmt w:val="bullet"/>
      <w:lvlText w:val="■"/>
      <w:lvlJc w:val="left"/>
      <w:pPr>
        <w:ind w:left="2160" w:hanging="360"/>
      </w:pPr>
    </w:lvl>
    <w:lvl w:ilvl="3" w:tplc="8A72DF0C">
      <w:start w:val="1"/>
      <w:numFmt w:val="bullet"/>
      <w:lvlText w:val="●"/>
      <w:lvlJc w:val="left"/>
      <w:pPr>
        <w:ind w:left="2880" w:hanging="360"/>
      </w:pPr>
    </w:lvl>
    <w:lvl w:ilvl="4" w:tplc="80A6F58E">
      <w:start w:val="1"/>
      <w:numFmt w:val="bullet"/>
      <w:lvlText w:val="○"/>
      <w:lvlJc w:val="left"/>
      <w:pPr>
        <w:ind w:left="3600" w:hanging="360"/>
      </w:pPr>
    </w:lvl>
    <w:lvl w:ilvl="5" w:tplc="E67E3626">
      <w:start w:val="1"/>
      <w:numFmt w:val="bullet"/>
      <w:lvlText w:val="■"/>
      <w:lvlJc w:val="left"/>
      <w:pPr>
        <w:ind w:left="4320" w:hanging="360"/>
      </w:pPr>
    </w:lvl>
    <w:lvl w:ilvl="6" w:tplc="E162309C">
      <w:start w:val="1"/>
      <w:numFmt w:val="bullet"/>
      <w:lvlText w:val="●"/>
      <w:lvlJc w:val="left"/>
      <w:pPr>
        <w:ind w:left="5040" w:hanging="360"/>
      </w:pPr>
    </w:lvl>
    <w:lvl w:ilvl="7" w:tplc="2C7886C0">
      <w:start w:val="1"/>
      <w:numFmt w:val="bullet"/>
      <w:lvlText w:val="●"/>
      <w:lvlJc w:val="left"/>
      <w:pPr>
        <w:ind w:left="5760" w:hanging="360"/>
      </w:pPr>
    </w:lvl>
    <w:lvl w:ilvl="8" w:tplc="048A5E28">
      <w:start w:val="1"/>
      <w:numFmt w:val="bullet"/>
      <w:lvlText w:val="●"/>
      <w:lvlJc w:val="left"/>
      <w:pPr>
        <w:ind w:left="6480" w:hanging="360"/>
      </w:pPr>
    </w:lvl>
  </w:abstractNum>
  <w:num w:numId="1" w16cid:durableId="1972708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51A"/>
    <w:rsid w:val="0000551A"/>
    <w:rsid w:val="000B544E"/>
    <w:rsid w:val="00506D9C"/>
    <w:rsid w:val="00547184"/>
    <w:rsid w:val="005521D2"/>
    <w:rsid w:val="005D07D4"/>
    <w:rsid w:val="00B075AA"/>
    <w:rsid w:val="00BB0AAF"/>
    <w:rsid w:val="00C1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13C1"/>
  <w15:docId w15:val="{3F36065A-D174-FD4F-8EC9-DAACA6F7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0A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AAF"/>
  </w:style>
  <w:style w:type="paragraph" w:styleId="Footer">
    <w:name w:val="footer"/>
    <w:basedOn w:val="Normal"/>
    <w:link w:val="FooterChar"/>
    <w:uiPriority w:val="99"/>
    <w:unhideWhenUsed/>
    <w:rsid w:val="00BB0A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2265</Characters>
  <Application>Microsoft Office Word</Application>
  <DocSecurity>0</DocSecurity>
  <Lines>102</Lines>
  <Paragraphs>76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Dodwell, Floyd L.</cp:lastModifiedBy>
  <cp:revision>2</cp:revision>
  <dcterms:created xsi:type="dcterms:W3CDTF">2026-05-28T20:37:00Z</dcterms:created>
  <dcterms:modified xsi:type="dcterms:W3CDTF">2026-05-28T20:37:00Z</dcterms:modified>
</cp:coreProperties>
</file>