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F8DE" w14:textId="30157E33" w:rsidR="00CB1873" w:rsidRPr="00CB1873" w:rsidRDefault="00CB1873" w:rsidP="00CB1873"/>
    <w:p w14:paraId="57FB51E9" w14:textId="200579EE" w:rsidR="00CB1873" w:rsidRPr="00CB1873" w:rsidRDefault="00CB1873" w:rsidP="00CB1873">
      <w:pPr>
        <w:pStyle w:val="Title"/>
      </w:pPr>
    </w:p>
    <w:p w14:paraId="5F823BBF" w14:textId="77777777" w:rsidR="00CB1873" w:rsidRPr="00CB1873" w:rsidRDefault="00CB1873" w:rsidP="00CB1873">
      <w:pPr>
        <w:pStyle w:val="Title"/>
      </w:pPr>
      <w:r w:rsidRPr="00CB1873">
        <w:rPr>
          <w:b/>
          <w:bCs/>
        </w:rPr>
        <w:t>Multimedia University of Kenya</w:t>
      </w:r>
      <w:r w:rsidRPr="00CB1873">
        <w:br/>
      </w:r>
      <w:r w:rsidRPr="00CB1873">
        <w:rPr>
          <w:b/>
          <w:bCs/>
        </w:rPr>
        <w:t>Faculty:</w:t>
      </w:r>
      <w:r w:rsidRPr="00CB1873">
        <w:t xml:space="preserve"> Engineering and Technology</w:t>
      </w:r>
      <w:r w:rsidRPr="00CB1873">
        <w:br/>
      </w:r>
      <w:r w:rsidRPr="00CB1873">
        <w:rPr>
          <w:b/>
          <w:bCs/>
        </w:rPr>
        <w:t>Department:</w:t>
      </w:r>
      <w:r w:rsidRPr="00CB1873">
        <w:t xml:space="preserve"> Electrical and Communication Engineering</w:t>
      </w:r>
      <w:r w:rsidRPr="00CB1873">
        <w:br/>
      </w:r>
      <w:r w:rsidRPr="00CB1873">
        <w:rPr>
          <w:b/>
          <w:bCs/>
        </w:rPr>
        <w:t>Course:</w:t>
      </w:r>
      <w:r w:rsidRPr="00CB1873">
        <w:t xml:space="preserve"> Electrical and Telecommunication Engineering</w:t>
      </w:r>
      <w:r w:rsidRPr="00CB1873">
        <w:br/>
      </w:r>
      <w:r w:rsidRPr="00CB1873">
        <w:rPr>
          <w:b/>
          <w:bCs/>
        </w:rPr>
        <w:t>Course Code:</w:t>
      </w:r>
      <w:r w:rsidRPr="00CB1873">
        <w:t xml:space="preserve"> ENG-219</w:t>
      </w:r>
      <w:r w:rsidRPr="00CB1873">
        <w:br/>
      </w:r>
      <w:r w:rsidRPr="00CB1873">
        <w:rPr>
          <w:b/>
          <w:bCs/>
        </w:rPr>
        <w:t>Unit Title:</w:t>
      </w:r>
      <w:r w:rsidRPr="00CB1873">
        <w:t xml:space="preserve"> Fundamentals of Computers</w:t>
      </w:r>
      <w:r w:rsidRPr="00CB1873">
        <w:br/>
      </w:r>
      <w:r w:rsidRPr="00CB1873">
        <w:rPr>
          <w:b/>
          <w:bCs/>
        </w:rPr>
        <w:t>Unit Code:</w:t>
      </w:r>
      <w:r w:rsidRPr="00CB1873">
        <w:t xml:space="preserve"> CIT2118</w:t>
      </w:r>
    </w:p>
    <w:p w14:paraId="223B0201" w14:textId="77777777" w:rsidR="00CB1873" w:rsidRPr="00CB1873" w:rsidRDefault="00CB1873" w:rsidP="00CB1873">
      <w:r w:rsidRPr="00CB1873">
        <w:rPr>
          <w:b/>
          <w:bCs/>
        </w:rPr>
        <w:t>Name:</w:t>
      </w:r>
      <w:r w:rsidRPr="00CB1873">
        <w:t xml:space="preserve"> Peris Mwaura</w:t>
      </w:r>
      <w:r w:rsidRPr="00CB1873">
        <w:br/>
      </w:r>
      <w:r w:rsidRPr="00CB1873">
        <w:rPr>
          <w:b/>
          <w:bCs/>
        </w:rPr>
        <w:t>Registration Number:</w:t>
      </w:r>
      <w:r w:rsidRPr="00CB1873">
        <w:t xml:space="preserve"> ENG-219-019/2025</w:t>
      </w:r>
    </w:p>
    <w:p w14:paraId="4CC89E41" w14:textId="77777777" w:rsidR="00CB1873" w:rsidRPr="00CB1873" w:rsidRDefault="00CB1873" w:rsidP="00CB1873">
      <w:r w:rsidRPr="00CB1873">
        <w:t>Title</w:t>
      </w:r>
    </w:p>
    <w:p w14:paraId="476BFECD" w14:textId="77777777" w:rsidR="00CB1873" w:rsidRPr="00CB1873" w:rsidRDefault="00CB1873" w:rsidP="00CB1873">
      <w:r w:rsidRPr="00CB1873">
        <w:t>Simulation of RC Circuit Discharge Using Python</w:t>
      </w:r>
    </w:p>
    <w:p w14:paraId="151ADA7D" w14:textId="77777777" w:rsidR="00CB1873" w:rsidRPr="00CB1873" w:rsidRDefault="00CB1873" w:rsidP="00CB1873">
      <w:r w:rsidRPr="00CB1873">
        <w:t>Objectives</w:t>
      </w:r>
    </w:p>
    <w:p w14:paraId="423CA2FC" w14:textId="77777777" w:rsidR="00CB1873" w:rsidRPr="00CB1873" w:rsidRDefault="00CB1873" w:rsidP="00CB1873">
      <w:pPr>
        <w:numPr>
          <w:ilvl w:val="0"/>
          <w:numId w:val="1"/>
        </w:numPr>
      </w:pPr>
      <w:r w:rsidRPr="00CB1873">
        <w:t>To observe how a capacitor discharges in an RC circuit.</w:t>
      </w:r>
    </w:p>
    <w:p w14:paraId="2B457284" w14:textId="77777777" w:rsidR="00CB1873" w:rsidRPr="00CB1873" w:rsidRDefault="00CB1873" w:rsidP="00CB1873">
      <w:pPr>
        <w:numPr>
          <w:ilvl w:val="0"/>
          <w:numId w:val="1"/>
        </w:numPr>
      </w:pPr>
      <w:r w:rsidRPr="00CB1873">
        <w:t>To apply Python for simulating and plotting the discharge curve.</w:t>
      </w:r>
    </w:p>
    <w:p w14:paraId="22470B0C" w14:textId="77777777" w:rsidR="00CB1873" w:rsidRPr="00CB1873" w:rsidRDefault="00CB1873" w:rsidP="00CB1873">
      <w:r w:rsidRPr="00CB1873">
        <w:t>Introduction</w:t>
      </w:r>
    </w:p>
    <w:p w14:paraId="1A7F7DB7" w14:textId="77777777" w:rsidR="00CB1873" w:rsidRPr="00CB1873" w:rsidRDefault="00CB1873" w:rsidP="00CB1873">
      <w:r w:rsidRPr="00CB1873">
        <w:t>An RC circuit is made up of a resistor and capacitor. When the capacitor discharges through the resistor, its voltage decreases exponentially.</w:t>
      </w:r>
    </w:p>
    <w:p w14:paraId="28068B5B" w14:textId="77777777" w:rsidR="00CB1873" w:rsidRPr="00CB1873" w:rsidRDefault="00CB1873" w:rsidP="00CB1873">
      <w:r w:rsidRPr="00CB1873">
        <w:t>The discharge is described by:</w:t>
      </w:r>
    </w:p>
    <w:p w14:paraId="1E1CEC8A" w14:textId="77777777" w:rsidR="00CB1873" w:rsidRPr="00CB1873" w:rsidRDefault="00CB1873" w:rsidP="00CB1873">
      <w:proofErr w:type="spellStart"/>
      <w:r w:rsidRPr="00CB1873">
        <w:t>V_c</w:t>
      </w:r>
      <w:proofErr w:type="spellEnd"/>
      <w:r w:rsidRPr="00CB1873">
        <w:t>(t)=V\</w:t>
      </w:r>
      <w:proofErr w:type="spellStart"/>
      <w:r w:rsidRPr="00CB1873">
        <w:t>cdot</w:t>
      </w:r>
      <w:proofErr w:type="spellEnd"/>
      <w:r w:rsidRPr="00CB1873">
        <w:t xml:space="preserve"> e^{-\frac{t}{RC}}</w:t>
      </w:r>
    </w:p>
    <w:p w14:paraId="56AB32BD" w14:textId="77777777" w:rsidR="00CB1873" w:rsidRPr="00CB1873" w:rsidRDefault="00CB1873" w:rsidP="00CB1873">
      <w:r w:rsidRPr="00CB1873">
        <w:lastRenderedPageBreak/>
        <w:t>Where V is the initial voltage, R the resistance, C the capacitance, and RC the time constant. After one time constant, the voltage drops to about 37% of its starting value.</w:t>
      </w:r>
    </w:p>
    <w:p w14:paraId="00C656E1" w14:textId="77777777" w:rsidR="00CB1873" w:rsidRPr="00CB1873" w:rsidRDefault="00CB1873" w:rsidP="00CB1873">
      <w:r w:rsidRPr="00CB1873">
        <w:t>Python, with NumPy and Matplotlib, enables numerical calculation and plotting of this behavior.</w:t>
      </w:r>
    </w:p>
    <w:p w14:paraId="53FF9D86" w14:textId="77777777" w:rsidR="00CB1873" w:rsidRPr="00CB1873" w:rsidRDefault="00CB1873" w:rsidP="00CB1873">
      <w:r w:rsidRPr="00CB1873">
        <w:t>Procedure</w:t>
      </w:r>
    </w:p>
    <w:p w14:paraId="104B08D5" w14:textId="77777777" w:rsidR="00CB1873" w:rsidRPr="00CB1873" w:rsidRDefault="00CB1873" w:rsidP="00CB1873">
      <w:pPr>
        <w:numPr>
          <w:ilvl w:val="0"/>
          <w:numId w:val="2"/>
        </w:numPr>
      </w:pPr>
      <w:r w:rsidRPr="00CB1873">
        <w:t>Defined values for resistance, capacitance, and initial voltage.</w:t>
      </w:r>
    </w:p>
    <w:p w14:paraId="299E8894" w14:textId="77777777" w:rsidR="00CB1873" w:rsidRPr="00CB1873" w:rsidRDefault="00CB1873" w:rsidP="00CB1873">
      <w:pPr>
        <w:numPr>
          <w:ilvl w:val="0"/>
          <w:numId w:val="2"/>
        </w:numPr>
      </w:pPr>
      <w:r w:rsidRPr="00CB1873">
        <w:t>Generated a time array using NumPy.</w:t>
      </w:r>
    </w:p>
    <w:p w14:paraId="41EA6E42" w14:textId="77777777" w:rsidR="00CB1873" w:rsidRPr="00CB1873" w:rsidRDefault="00CB1873" w:rsidP="00CB1873">
      <w:pPr>
        <w:numPr>
          <w:ilvl w:val="0"/>
          <w:numId w:val="2"/>
        </w:numPr>
      </w:pPr>
      <w:r w:rsidRPr="00CB1873">
        <w:t>Computed capacitor voltage using the discharge formula.</w:t>
      </w:r>
    </w:p>
    <w:p w14:paraId="5994A14F" w14:textId="77777777" w:rsidR="00CB1873" w:rsidRPr="00CB1873" w:rsidRDefault="00CB1873" w:rsidP="00CB1873">
      <w:pPr>
        <w:numPr>
          <w:ilvl w:val="0"/>
          <w:numId w:val="2"/>
        </w:numPr>
      </w:pPr>
      <w:r w:rsidRPr="00CB1873">
        <w:t>Plotted voltage vs. time with Matplotlib and labeled the graph.</w:t>
      </w:r>
    </w:p>
    <w:p w14:paraId="35FD2A8B" w14:textId="77777777" w:rsidR="00CB1873" w:rsidRPr="00CB1873" w:rsidRDefault="00CB1873" w:rsidP="00CB1873">
      <w:r w:rsidRPr="00CB1873">
        <w:t>Discussion</w:t>
      </w:r>
    </w:p>
    <w:p w14:paraId="4C55DDFA" w14:textId="77777777" w:rsidR="00CB1873" w:rsidRPr="00CB1873" w:rsidRDefault="00CB1873" w:rsidP="00CB1873">
      <w:r w:rsidRPr="00CB1873">
        <w:t>The simulation confirmed the theoretical exponential decay of capacitor voltage. With R=1000\, \Omega and C=10\, \mu F, the capacitor discharged quickly. The smooth curve validated correct computation and proper use of Python libraries.</w:t>
      </w:r>
    </w:p>
    <w:p w14:paraId="1531A49A" w14:textId="77777777" w:rsidR="00CB1873" w:rsidRPr="00CB1873" w:rsidRDefault="00CB1873" w:rsidP="00CB1873">
      <w:r w:rsidRPr="00CB1873">
        <w:t>This shows how software tools can model circuit behavior without physical components, reinforcing the theoretical model.</w:t>
      </w:r>
    </w:p>
    <w:p w14:paraId="2C846730" w14:textId="77777777" w:rsidR="00CB1873" w:rsidRPr="00CB1873" w:rsidRDefault="00CB1873" w:rsidP="00CB1873">
      <w:r w:rsidRPr="00CB1873">
        <w:t>Sources of Error</w:t>
      </w:r>
    </w:p>
    <w:p w14:paraId="6E775B99" w14:textId="77777777" w:rsidR="00CB1873" w:rsidRPr="00CB1873" w:rsidRDefault="00CB1873" w:rsidP="00CB1873">
      <w:pPr>
        <w:numPr>
          <w:ilvl w:val="0"/>
          <w:numId w:val="3"/>
        </w:numPr>
      </w:pPr>
      <w:r w:rsidRPr="00CB1873">
        <w:t>Numerical approximations.</w:t>
      </w:r>
    </w:p>
    <w:p w14:paraId="74020181" w14:textId="77777777" w:rsidR="00CB1873" w:rsidRPr="00CB1873" w:rsidRDefault="00CB1873" w:rsidP="00CB1873">
      <w:pPr>
        <w:numPr>
          <w:ilvl w:val="0"/>
          <w:numId w:val="3"/>
        </w:numPr>
      </w:pPr>
      <w:r w:rsidRPr="00CB1873">
        <w:t>Ignoring internal resistance.</w:t>
      </w:r>
    </w:p>
    <w:p w14:paraId="0C0094B2" w14:textId="77777777" w:rsidR="00CB1873" w:rsidRPr="00CB1873" w:rsidRDefault="00CB1873" w:rsidP="00CB1873">
      <w:r w:rsidRPr="00CB1873">
        <w:t>Conclusion</w:t>
      </w:r>
    </w:p>
    <w:p w14:paraId="0D553A9F" w14:textId="77777777" w:rsidR="00CB1873" w:rsidRPr="00CB1873" w:rsidRDefault="00CB1873" w:rsidP="00CB1873">
      <w:r w:rsidRPr="00CB1873">
        <w:t>The experiment successfully demonstrated capacitor discharge in an RC circuit using Python. Results matched theory, proving the effectiveness of computational simulation. Future work could include studying charging curves or varying component values.</w:t>
      </w:r>
    </w:p>
    <w:p w14:paraId="19B6A3F4" w14:textId="77777777" w:rsidR="00CB1873" w:rsidRPr="00CB1873" w:rsidRDefault="00CB1873" w:rsidP="00CB1873">
      <w:r w:rsidRPr="00CB1873">
        <w:rPr>
          <w:b/>
          <w:bCs/>
        </w:rPr>
        <w:t>Reference:</w:t>
      </w:r>
      <w:r w:rsidRPr="00CB1873">
        <w:br/>
        <w:t>Multimedia University of Kenya – Laboratory Instructions for RC Circuit Simulation, Department of Electrical and Communication Engineering.</w:t>
      </w:r>
    </w:p>
    <w:p w14:paraId="0EBC9857" w14:textId="5869C233" w:rsidR="00CB1873" w:rsidRPr="00CB1873" w:rsidRDefault="00CB1873" w:rsidP="00CB1873"/>
    <w:p w14:paraId="3839703B" w14:textId="77777777" w:rsidR="00E55DFB" w:rsidRDefault="00E55DFB"/>
    <w:sectPr w:rsidR="00E55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D3D07"/>
    <w:multiLevelType w:val="multilevel"/>
    <w:tmpl w:val="109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128DB"/>
    <w:multiLevelType w:val="multilevel"/>
    <w:tmpl w:val="0B5A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A5683"/>
    <w:multiLevelType w:val="multilevel"/>
    <w:tmpl w:val="2FA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954733">
    <w:abstractNumId w:val="1"/>
  </w:num>
  <w:num w:numId="2" w16cid:durableId="1575435007">
    <w:abstractNumId w:val="0"/>
  </w:num>
  <w:num w:numId="3" w16cid:durableId="1644385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73"/>
    <w:rsid w:val="00122ACD"/>
    <w:rsid w:val="00CB1873"/>
    <w:rsid w:val="00E55DFB"/>
    <w:rsid w:val="00FE5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435E"/>
  <w15:chartTrackingRefBased/>
  <w15:docId w15:val="{D25B3912-F6D3-43AE-B63E-75D6E61A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873"/>
    <w:rPr>
      <w:rFonts w:eastAsiaTheme="majorEastAsia" w:cstheme="majorBidi"/>
      <w:color w:val="272727" w:themeColor="text1" w:themeTint="D8"/>
    </w:rPr>
  </w:style>
  <w:style w:type="paragraph" w:styleId="Title">
    <w:name w:val="Title"/>
    <w:basedOn w:val="Normal"/>
    <w:next w:val="Normal"/>
    <w:link w:val="TitleChar"/>
    <w:uiPriority w:val="10"/>
    <w:qFormat/>
    <w:rsid w:val="00CB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873"/>
    <w:pPr>
      <w:spacing w:before="160"/>
      <w:jc w:val="center"/>
    </w:pPr>
    <w:rPr>
      <w:i/>
      <w:iCs/>
      <w:color w:val="404040" w:themeColor="text1" w:themeTint="BF"/>
    </w:rPr>
  </w:style>
  <w:style w:type="character" w:customStyle="1" w:styleId="QuoteChar">
    <w:name w:val="Quote Char"/>
    <w:basedOn w:val="DefaultParagraphFont"/>
    <w:link w:val="Quote"/>
    <w:uiPriority w:val="29"/>
    <w:rsid w:val="00CB1873"/>
    <w:rPr>
      <w:i/>
      <w:iCs/>
      <w:color w:val="404040" w:themeColor="text1" w:themeTint="BF"/>
    </w:rPr>
  </w:style>
  <w:style w:type="paragraph" w:styleId="ListParagraph">
    <w:name w:val="List Paragraph"/>
    <w:basedOn w:val="Normal"/>
    <w:uiPriority w:val="34"/>
    <w:qFormat/>
    <w:rsid w:val="00CB1873"/>
    <w:pPr>
      <w:ind w:left="720"/>
      <w:contextualSpacing/>
    </w:pPr>
  </w:style>
  <w:style w:type="character" w:styleId="IntenseEmphasis">
    <w:name w:val="Intense Emphasis"/>
    <w:basedOn w:val="DefaultParagraphFont"/>
    <w:uiPriority w:val="21"/>
    <w:qFormat/>
    <w:rsid w:val="00CB1873"/>
    <w:rPr>
      <w:i/>
      <w:iCs/>
      <w:color w:val="2F5496" w:themeColor="accent1" w:themeShade="BF"/>
    </w:rPr>
  </w:style>
  <w:style w:type="paragraph" w:styleId="IntenseQuote">
    <w:name w:val="Intense Quote"/>
    <w:basedOn w:val="Normal"/>
    <w:next w:val="Normal"/>
    <w:link w:val="IntenseQuoteChar"/>
    <w:uiPriority w:val="30"/>
    <w:qFormat/>
    <w:rsid w:val="00CB1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873"/>
    <w:rPr>
      <w:i/>
      <w:iCs/>
      <w:color w:val="2F5496" w:themeColor="accent1" w:themeShade="BF"/>
    </w:rPr>
  </w:style>
  <w:style w:type="character" w:styleId="IntenseReference">
    <w:name w:val="Intense Reference"/>
    <w:basedOn w:val="DefaultParagraphFont"/>
    <w:uiPriority w:val="32"/>
    <w:qFormat/>
    <w:rsid w:val="00CB18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PERIS MWAURA</dc:creator>
  <cp:keywords/>
  <dc:description/>
  <cp:lastModifiedBy>PERIS MWAURA</cp:lastModifiedBy>
  <cp:revision>1</cp:revision>
  <dcterms:created xsi:type="dcterms:W3CDTF">2026-02-01T22:55:00Z</dcterms:created>
  <dcterms:modified xsi:type="dcterms:W3CDTF">2026-02-01T22:59:00Z</dcterms:modified>
</cp:coreProperties>
</file>