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7C5A" w:rsidRPr="00837C5A" w:rsidRDefault="00837C5A" w:rsidP="00837C5A">
      <w:pPr>
        <w:widowControl/>
        <w:shd w:val="clear" w:color="auto" w:fill="FFFFFF"/>
        <w:spacing w:before="100" w:beforeAutospacing="1" w:after="100" w:afterAutospacing="1"/>
        <w:jc w:val="left"/>
        <w:outlineLvl w:val="1"/>
        <w:rPr>
          <w:rFonts w:ascii="Helvetica Neue" w:eastAsia="宋体" w:hAnsi="Helvetica Neue" w:cs="宋体"/>
          <w:b/>
          <w:bCs/>
          <w:color w:val="2C2C2C"/>
          <w:kern w:val="0"/>
          <w:sz w:val="36"/>
          <w:szCs w:val="36"/>
        </w:rPr>
      </w:pPr>
      <w:bookmarkStart w:id="0" w:name="_GoBack"/>
      <w:r w:rsidRPr="00837C5A">
        <w:rPr>
          <w:rFonts w:ascii="Helvetica Neue" w:eastAsia="宋体" w:hAnsi="Helvetica Neue" w:cs="宋体"/>
          <w:b/>
          <w:bCs/>
          <w:color w:val="2C2C2C"/>
          <w:kern w:val="0"/>
          <w:sz w:val="36"/>
          <w:szCs w:val="36"/>
        </w:rPr>
        <w:t xml:space="preserve">Titan: A </w:t>
      </w:r>
      <w:proofErr w:type="spellStart"/>
      <w:r w:rsidRPr="00837C5A">
        <w:rPr>
          <w:rFonts w:ascii="Helvetica Neue" w:eastAsia="宋体" w:hAnsi="Helvetica Neue" w:cs="宋体"/>
          <w:b/>
          <w:bCs/>
          <w:color w:val="2C2C2C"/>
          <w:kern w:val="0"/>
          <w:sz w:val="36"/>
          <w:szCs w:val="36"/>
        </w:rPr>
        <w:t>RocksDB</w:t>
      </w:r>
      <w:proofErr w:type="spellEnd"/>
      <w:r w:rsidRPr="00837C5A">
        <w:rPr>
          <w:rFonts w:ascii="Helvetica Neue" w:eastAsia="宋体" w:hAnsi="Helvetica Neue" w:cs="宋体"/>
          <w:b/>
          <w:bCs/>
          <w:color w:val="2C2C2C"/>
          <w:kern w:val="0"/>
          <w:sz w:val="36"/>
          <w:szCs w:val="36"/>
        </w:rPr>
        <w:t xml:space="preserve"> Plugin to Reduce Write Amplification</w:t>
      </w:r>
    </w:p>
    <w:bookmarkEnd w:id="0"/>
    <w:p w:rsidR="00837C5A" w:rsidRPr="00837C5A" w:rsidRDefault="00837C5A" w:rsidP="00837C5A">
      <w:pPr>
        <w:widowControl/>
        <w:shd w:val="clear" w:color="auto" w:fill="FFFFFF"/>
        <w:spacing w:before="100" w:beforeAutospacing="1" w:after="240"/>
        <w:jc w:val="left"/>
        <w:outlineLvl w:val="1"/>
        <w:rPr>
          <w:rFonts w:ascii="Helvetica" w:eastAsia="宋体" w:hAnsi="Helvetica" w:cs="宋体"/>
          <w:b/>
          <w:bCs/>
          <w:color w:val="2C2C2C"/>
          <w:kern w:val="0"/>
          <w:sz w:val="36"/>
          <w:szCs w:val="36"/>
        </w:rPr>
      </w:pPr>
      <w:r w:rsidRPr="00837C5A">
        <w:rPr>
          <w:rFonts w:ascii="Helvetica" w:eastAsia="宋体" w:hAnsi="Helvetica" w:cs="宋体"/>
          <w:b/>
          <w:bCs/>
          <w:color w:val="2C2C2C"/>
          <w:kern w:val="0"/>
          <w:sz w:val="36"/>
          <w:szCs w:val="36"/>
        </w:rPr>
        <w:t>Introduction</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hyperlink r:id="rId5" w:history="1">
        <w:r w:rsidRPr="00837C5A">
          <w:rPr>
            <w:rFonts w:ascii="Helvetica" w:eastAsia="宋体" w:hAnsi="Helvetica" w:cs="宋体"/>
            <w:color w:val="3D3FEA"/>
            <w:kern w:val="0"/>
            <w:sz w:val="24"/>
            <w:u w:val="single"/>
          </w:rPr>
          <w:t>Titan</w:t>
        </w:r>
      </w:hyperlink>
      <w:r w:rsidRPr="00837C5A">
        <w:rPr>
          <w:rFonts w:ascii="Helvetica" w:eastAsia="宋体" w:hAnsi="Helvetica" w:cs="宋体"/>
          <w:color w:val="2C2C2C"/>
          <w:kern w:val="0"/>
          <w:sz w:val="24"/>
        </w:rPr>
        <w:t xml:space="preserve"> is a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plugin for key-value separation, inspired by </w:t>
      </w:r>
      <w:proofErr w:type="spellStart"/>
      <w:r w:rsidRPr="00837C5A">
        <w:rPr>
          <w:rFonts w:ascii="Helvetica" w:eastAsia="宋体" w:hAnsi="Helvetica" w:cs="宋体"/>
          <w:color w:val="2C2C2C"/>
          <w:kern w:val="0"/>
          <w:sz w:val="24"/>
        </w:rPr>
        <w:fldChar w:fldCharType="begin"/>
      </w:r>
      <w:r w:rsidRPr="00837C5A">
        <w:rPr>
          <w:rFonts w:ascii="Helvetica" w:eastAsia="宋体" w:hAnsi="Helvetica" w:cs="宋体"/>
          <w:color w:val="2C2C2C"/>
          <w:kern w:val="0"/>
          <w:sz w:val="24"/>
        </w:rPr>
        <w:instrText xml:space="preserve"> HYPERLINK "https://www.usenix.org/system/files/conference/fast16/fast16-papers-lu.pdf" </w:instrText>
      </w:r>
      <w:r w:rsidRPr="00837C5A">
        <w:rPr>
          <w:rFonts w:ascii="Helvetica" w:eastAsia="宋体" w:hAnsi="Helvetica" w:cs="宋体"/>
          <w:color w:val="2C2C2C"/>
          <w:kern w:val="0"/>
          <w:sz w:val="24"/>
        </w:rPr>
        <w:fldChar w:fldCharType="separate"/>
      </w:r>
      <w:r w:rsidRPr="00837C5A">
        <w:rPr>
          <w:rFonts w:ascii="Helvetica" w:eastAsia="宋体" w:hAnsi="Helvetica" w:cs="宋体"/>
          <w:color w:val="3D3FEA"/>
          <w:kern w:val="0"/>
          <w:sz w:val="24"/>
          <w:u w:val="single"/>
        </w:rPr>
        <w:t>WiscKey</w:t>
      </w:r>
      <w:proofErr w:type="spellEnd"/>
      <w:r w:rsidRPr="00837C5A">
        <w:rPr>
          <w:rFonts w:ascii="Helvetica" w:eastAsia="宋体" w:hAnsi="Helvetica" w:cs="宋体"/>
          <w:color w:val="2C2C2C"/>
          <w:kern w:val="0"/>
          <w:sz w:val="24"/>
        </w:rPr>
        <w:fldChar w:fldCharType="end"/>
      </w:r>
      <w:r w:rsidRPr="00837C5A">
        <w:rPr>
          <w:rFonts w:ascii="Helvetica" w:eastAsia="宋体" w:hAnsi="Helvetica" w:cs="宋体"/>
          <w:color w:val="2C2C2C"/>
          <w:kern w:val="0"/>
          <w:sz w:val="24"/>
        </w:rPr>
        <w:t xml:space="preserve">, a paper issued in USENIX FAST 2016. It's available for preview in </w:t>
      </w:r>
      <w:proofErr w:type="spellStart"/>
      <w:r w:rsidRPr="00837C5A">
        <w:rPr>
          <w:rFonts w:ascii="Helvetica" w:eastAsia="宋体" w:hAnsi="Helvetica" w:cs="宋体"/>
          <w:color w:val="2C2C2C"/>
          <w:kern w:val="0"/>
          <w:sz w:val="24"/>
        </w:rPr>
        <w:t>TiDB</w:t>
      </w:r>
      <w:proofErr w:type="spellEnd"/>
      <w:r w:rsidRPr="00837C5A">
        <w:rPr>
          <w:rFonts w:ascii="Helvetica" w:eastAsia="宋体" w:hAnsi="Helvetica" w:cs="宋体"/>
          <w:color w:val="2C2C2C"/>
          <w:kern w:val="0"/>
          <w:sz w:val="24"/>
        </w:rPr>
        <w:t xml:space="preserve"> 3.0. The goal of Titan is to reduce write amplification in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when using large values.</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proofErr w:type="spellStart"/>
      <w:r w:rsidRPr="00837C5A">
        <w:rPr>
          <w:rFonts w:ascii="Helvetica" w:eastAsia="宋体" w:hAnsi="Helvetica" w:cs="宋体"/>
          <w:color w:val="2C2C2C"/>
          <w:kern w:val="0"/>
          <w:sz w:val="24"/>
        </w:rPr>
        <w:t>WiscKey</w:t>
      </w:r>
      <w:proofErr w:type="spellEnd"/>
      <w:r w:rsidRPr="00837C5A">
        <w:rPr>
          <w:rFonts w:ascii="Helvetica" w:eastAsia="宋体" w:hAnsi="Helvetica" w:cs="宋体"/>
          <w:color w:val="2C2C2C"/>
          <w:kern w:val="0"/>
          <w:sz w:val="24"/>
        </w:rPr>
        <w:t xml:space="preserve"> is specifically designed for solid-state drives (SSDs). </w:t>
      </w:r>
      <w:proofErr w:type="spellStart"/>
      <w:r w:rsidRPr="00837C5A">
        <w:rPr>
          <w:rFonts w:ascii="Helvetica" w:eastAsia="宋体" w:hAnsi="Helvetica" w:cs="宋体"/>
          <w:color w:val="2C2C2C"/>
          <w:kern w:val="0"/>
          <w:sz w:val="24"/>
        </w:rPr>
        <w:t>WiscKey</w:t>
      </w:r>
      <w:proofErr w:type="spellEnd"/>
      <w:r w:rsidRPr="00837C5A">
        <w:rPr>
          <w:rFonts w:ascii="Helvetica" w:eastAsia="宋体" w:hAnsi="Helvetica" w:cs="宋体"/>
          <w:color w:val="2C2C2C"/>
          <w:kern w:val="0"/>
          <w:sz w:val="24"/>
        </w:rPr>
        <w:t xml:space="preserve"> separates keys from values, which generates random I/O that is not well suited for hard drives. Our internal testing indicates that when the value size in Key-Value pairs is large, Titan performs better than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in write, update, and point read scenarios. However, according to </w:t>
      </w:r>
      <w:hyperlink r:id="rId6" w:history="1">
        <w:r w:rsidRPr="00837C5A">
          <w:rPr>
            <w:rFonts w:ascii="Helvetica" w:eastAsia="宋体" w:hAnsi="Helvetica" w:cs="宋体"/>
            <w:color w:val="3D3FEA"/>
            <w:kern w:val="0"/>
            <w:sz w:val="24"/>
            <w:u w:val="single"/>
          </w:rPr>
          <w:t>RUM Conjecture</w:t>
        </w:r>
      </w:hyperlink>
      <w:r w:rsidRPr="00837C5A">
        <w:rPr>
          <w:rFonts w:ascii="Helvetica" w:eastAsia="宋体" w:hAnsi="Helvetica" w:cs="宋体"/>
          <w:color w:val="2C2C2C"/>
          <w:kern w:val="0"/>
          <w:sz w:val="24"/>
        </w:rPr>
        <w:t>, improvements achieved in one are usually at the cost of another. The same is true with Titan -- it gets a higher write performance by sacrificing storage space and range query performance. As the price of SSDs continues to decrease, we believe this trade-off will be more and more meaningful.</w:t>
      </w:r>
    </w:p>
    <w:p w:rsidR="00837C5A" w:rsidRPr="00837C5A" w:rsidRDefault="00837C5A" w:rsidP="00837C5A">
      <w:pPr>
        <w:widowControl/>
        <w:shd w:val="clear" w:color="auto" w:fill="FFFFFF"/>
        <w:spacing w:before="360" w:after="240"/>
        <w:jc w:val="left"/>
        <w:outlineLvl w:val="1"/>
        <w:rPr>
          <w:rFonts w:ascii="Helvetica" w:eastAsia="宋体" w:hAnsi="Helvetica" w:cs="宋体"/>
          <w:b/>
          <w:bCs/>
          <w:color w:val="2C2C2C"/>
          <w:kern w:val="0"/>
          <w:sz w:val="36"/>
          <w:szCs w:val="36"/>
        </w:rPr>
      </w:pPr>
      <w:r w:rsidRPr="00837C5A">
        <w:rPr>
          <w:rFonts w:ascii="Helvetica" w:eastAsia="宋体" w:hAnsi="Helvetica" w:cs="宋体"/>
          <w:b/>
          <w:bCs/>
          <w:color w:val="2C2C2C"/>
          <w:kern w:val="0"/>
          <w:sz w:val="36"/>
          <w:szCs w:val="36"/>
        </w:rPr>
        <w:t>Design goals</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As a child project of </w:t>
      </w:r>
      <w:proofErr w:type="spellStart"/>
      <w:r w:rsidRPr="00837C5A">
        <w:rPr>
          <w:rFonts w:ascii="Helvetica" w:eastAsia="宋体" w:hAnsi="Helvetica" w:cs="宋体"/>
          <w:color w:val="2C2C2C"/>
          <w:kern w:val="0"/>
          <w:sz w:val="24"/>
        </w:rPr>
        <w:t>TiKV</w:t>
      </w:r>
      <w:proofErr w:type="spellEnd"/>
      <w:r w:rsidRPr="00837C5A">
        <w:rPr>
          <w:rFonts w:ascii="Helvetica" w:eastAsia="宋体" w:hAnsi="Helvetica" w:cs="宋体"/>
          <w:color w:val="2C2C2C"/>
          <w:kern w:val="0"/>
          <w:sz w:val="24"/>
        </w:rPr>
        <w:t xml:space="preserve">, Titan's first design goal is to be compatible with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As the bottom-layer storage engine for </w:t>
      </w:r>
      <w:proofErr w:type="spellStart"/>
      <w:r w:rsidRPr="00837C5A">
        <w:rPr>
          <w:rFonts w:ascii="Helvetica" w:eastAsia="宋体" w:hAnsi="Helvetica" w:cs="宋体"/>
          <w:color w:val="2C2C2C"/>
          <w:kern w:val="0"/>
          <w:sz w:val="24"/>
        </w:rPr>
        <w:t>TiKV</w:t>
      </w:r>
      <w:proofErr w:type="spellEnd"/>
      <w:r w:rsidRPr="00837C5A">
        <w:rPr>
          <w:rFonts w:ascii="Helvetica" w:eastAsia="宋体" w:hAnsi="Helvetica" w:cs="宋体"/>
          <w:color w:val="2C2C2C"/>
          <w:kern w:val="0"/>
          <w:sz w:val="24"/>
        </w:rPr>
        <w:t xml:space="preserve"> and a mature project itself,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already has a large user base. These users should be able to seamlessly upgrade their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-based </w:t>
      </w:r>
      <w:proofErr w:type="spellStart"/>
      <w:r w:rsidRPr="00837C5A">
        <w:rPr>
          <w:rFonts w:ascii="Helvetica" w:eastAsia="宋体" w:hAnsi="Helvetica" w:cs="宋体"/>
          <w:color w:val="2C2C2C"/>
          <w:kern w:val="0"/>
          <w:sz w:val="24"/>
        </w:rPr>
        <w:t>TiKV</w:t>
      </w:r>
      <w:proofErr w:type="spellEnd"/>
      <w:r w:rsidRPr="00837C5A">
        <w:rPr>
          <w:rFonts w:ascii="Helvetica" w:eastAsia="宋体" w:hAnsi="Helvetica" w:cs="宋体"/>
          <w:color w:val="2C2C2C"/>
          <w:kern w:val="0"/>
          <w:sz w:val="24"/>
        </w:rPr>
        <w:t xml:space="preserve"> to a Titan-based </w:t>
      </w:r>
      <w:proofErr w:type="spellStart"/>
      <w:r w:rsidRPr="00837C5A">
        <w:rPr>
          <w:rFonts w:ascii="Helvetica" w:eastAsia="宋体" w:hAnsi="Helvetica" w:cs="宋体"/>
          <w:color w:val="2C2C2C"/>
          <w:kern w:val="0"/>
          <w:sz w:val="24"/>
        </w:rPr>
        <w:t>TiKV</w:t>
      </w:r>
      <w:proofErr w:type="spellEnd"/>
      <w:r w:rsidRPr="00837C5A">
        <w:rPr>
          <w:rFonts w:ascii="Helvetica" w:eastAsia="宋体" w:hAnsi="Helvetica" w:cs="宋体"/>
          <w:color w:val="2C2C2C"/>
          <w:kern w:val="0"/>
          <w:sz w:val="24"/>
        </w:rPr>
        <w:t>. Therefore, we have developed the following design goals:</w:t>
      </w:r>
    </w:p>
    <w:p w:rsidR="00837C5A" w:rsidRPr="00837C5A" w:rsidRDefault="00837C5A" w:rsidP="00837C5A">
      <w:pPr>
        <w:widowControl/>
        <w:numPr>
          <w:ilvl w:val="0"/>
          <w:numId w:val="1"/>
        </w:numPr>
        <w:shd w:val="clear" w:color="auto" w:fill="FFFFFF"/>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Reduce write amplification by separating values from the log-structured merge-tree (LSM tree) and storing them independently.</w:t>
      </w:r>
    </w:p>
    <w:p w:rsidR="00837C5A" w:rsidRPr="00837C5A" w:rsidRDefault="00837C5A" w:rsidP="00837C5A">
      <w:pPr>
        <w:widowControl/>
        <w:numPr>
          <w:ilvl w:val="0"/>
          <w:numId w:val="1"/>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Seamlessly upgrade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instances to Titan. The upgrade will not require human intervention and will not impact online services.</w:t>
      </w:r>
    </w:p>
    <w:p w:rsidR="00837C5A" w:rsidRPr="00837C5A" w:rsidRDefault="00837C5A" w:rsidP="00837C5A">
      <w:pPr>
        <w:widowControl/>
        <w:numPr>
          <w:ilvl w:val="0"/>
          <w:numId w:val="1"/>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Achieve 100% compatibility with all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features used by the current </w:t>
      </w:r>
      <w:proofErr w:type="spellStart"/>
      <w:r w:rsidRPr="00837C5A">
        <w:rPr>
          <w:rFonts w:ascii="Helvetica" w:eastAsia="宋体" w:hAnsi="Helvetica" w:cs="宋体"/>
          <w:color w:val="2C2C2C"/>
          <w:kern w:val="0"/>
          <w:sz w:val="24"/>
        </w:rPr>
        <w:t>TiKV</w:t>
      </w:r>
      <w:proofErr w:type="spellEnd"/>
      <w:r w:rsidRPr="00837C5A">
        <w:rPr>
          <w:rFonts w:ascii="Helvetica" w:eastAsia="宋体" w:hAnsi="Helvetica" w:cs="宋体"/>
          <w:color w:val="2C2C2C"/>
          <w:kern w:val="0"/>
          <w:sz w:val="24"/>
        </w:rPr>
        <w:t>.</w:t>
      </w:r>
    </w:p>
    <w:p w:rsidR="00837C5A" w:rsidRPr="00837C5A" w:rsidRDefault="00837C5A" w:rsidP="00837C5A">
      <w:pPr>
        <w:widowControl/>
        <w:numPr>
          <w:ilvl w:val="0"/>
          <w:numId w:val="1"/>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Minimize invasive changes to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to ensure an easier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upgrade to Titan.</w:t>
      </w:r>
    </w:p>
    <w:p w:rsidR="00837C5A" w:rsidRPr="00837C5A" w:rsidRDefault="00837C5A" w:rsidP="00837C5A">
      <w:pPr>
        <w:widowControl/>
        <w:shd w:val="clear" w:color="auto" w:fill="FFFFFF"/>
        <w:spacing w:before="360" w:after="240"/>
        <w:jc w:val="left"/>
        <w:outlineLvl w:val="1"/>
        <w:rPr>
          <w:rFonts w:ascii="Helvetica" w:eastAsia="宋体" w:hAnsi="Helvetica" w:cs="宋体"/>
          <w:b/>
          <w:bCs/>
          <w:color w:val="2C2C2C"/>
          <w:kern w:val="0"/>
          <w:sz w:val="36"/>
          <w:szCs w:val="36"/>
        </w:rPr>
      </w:pPr>
      <w:r w:rsidRPr="00837C5A">
        <w:rPr>
          <w:rFonts w:ascii="Helvetica" w:eastAsia="宋体" w:hAnsi="Helvetica" w:cs="宋体"/>
          <w:b/>
          <w:bCs/>
          <w:color w:val="2C2C2C"/>
          <w:kern w:val="0"/>
          <w:sz w:val="36"/>
          <w:szCs w:val="36"/>
        </w:rPr>
        <w:t>Architecture and implementation</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The following figure shows the basic Titan architecture:</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lastRenderedPageBreak/>
        <w:fldChar w:fldCharType="begin"/>
      </w:r>
      <w:r w:rsidRPr="00837C5A">
        <w:rPr>
          <w:rFonts w:ascii="Helvetica" w:eastAsia="宋体" w:hAnsi="Helvetica" w:cs="宋体"/>
          <w:color w:val="2C2C2C"/>
          <w:kern w:val="0"/>
          <w:sz w:val="24"/>
        </w:rPr>
        <w:instrText xml:space="preserve"> INCLUDEPICTURE "https://download.pingcap.com/images/blog/titan-architecture.png" \* MERGEFORMATINET </w:instrText>
      </w:r>
      <w:r w:rsidRPr="00837C5A">
        <w:rPr>
          <w:rFonts w:ascii="Helvetica" w:eastAsia="宋体" w:hAnsi="Helvetica" w:cs="宋体"/>
          <w:color w:val="2C2C2C"/>
          <w:kern w:val="0"/>
          <w:sz w:val="24"/>
        </w:rPr>
        <w:fldChar w:fldCharType="separate"/>
      </w:r>
      <w:r w:rsidRPr="00837C5A">
        <w:rPr>
          <w:rFonts w:ascii="Helvetica" w:eastAsia="宋体" w:hAnsi="Helvetica" w:cs="宋体"/>
          <w:noProof/>
          <w:color w:val="2C2C2C"/>
          <w:kern w:val="0"/>
          <w:sz w:val="24"/>
        </w:rPr>
        <w:drawing>
          <wp:inline distT="0" distB="0" distL="0" distR="0">
            <wp:extent cx="5270500" cy="3632200"/>
            <wp:effectExtent l="0" t="0" r="0" b="0"/>
            <wp:docPr id="11" name="图片 11" descr="Tita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ta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632200"/>
                    </a:xfrm>
                    <a:prstGeom prst="rect">
                      <a:avLst/>
                    </a:prstGeom>
                    <a:noFill/>
                    <a:ln>
                      <a:noFill/>
                    </a:ln>
                  </pic:spPr>
                </pic:pic>
              </a:graphicData>
            </a:graphic>
          </wp:inline>
        </w:drawing>
      </w:r>
      <w:r w:rsidRPr="00837C5A">
        <w:rPr>
          <w:rFonts w:ascii="Helvetica" w:eastAsia="宋体" w:hAnsi="Helvetica" w:cs="宋体"/>
          <w:color w:val="2C2C2C"/>
          <w:kern w:val="0"/>
          <w:sz w:val="24"/>
        </w:rPr>
        <w:fldChar w:fldCharType="end"/>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Figure 1. During flush and compaction operations, Titan separates values from the LSM tree. The advantage of this approach is that the write process is consistent with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which reduces the chance of invasive changes to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Titan core components include </w:t>
      </w:r>
      <w:proofErr w:type="spellStart"/>
      <w:r w:rsidRPr="00837C5A">
        <w:rPr>
          <w:rFonts w:ascii="Helvetica" w:eastAsia="宋体" w:hAnsi="Helvetica" w:cs="宋体"/>
          <w:color w:val="2C2C2C"/>
          <w:kern w:val="0"/>
          <w:sz w:val="24"/>
        </w:rPr>
        <w:t>BlobFile</w:t>
      </w:r>
      <w:proofErr w:type="spellEnd"/>
      <w:r w:rsidRPr="00837C5A">
        <w:rPr>
          <w:rFonts w:ascii="Helvetica" w:eastAsia="宋体" w:hAnsi="Helvetica" w:cs="宋体"/>
          <w:color w:val="2C2C2C"/>
          <w:kern w:val="0"/>
          <w:sz w:val="24"/>
        </w:rPr>
        <w:t xml:space="preserve">, </w:t>
      </w:r>
      <w:proofErr w:type="spellStart"/>
      <w:r w:rsidRPr="00837C5A">
        <w:rPr>
          <w:rFonts w:ascii="Helvetica" w:eastAsia="宋体" w:hAnsi="Helvetica" w:cs="宋体"/>
          <w:color w:val="2C2C2C"/>
          <w:kern w:val="0"/>
          <w:sz w:val="24"/>
        </w:rPr>
        <w:t>TitanTableBuilder</w:t>
      </w:r>
      <w:proofErr w:type="spellEnd"/>
      <w:r w:rsidRPr="00837C5A">
        <w:rPr>
          <w:rFonts w:ascii="Helvetica" w:eastAsia="宋体" w:hAnsi="Helvetica" w:cs="宋体"/>
          <w:color w:val="2C2C2C"/>
          <w:kern w:val="0"/>
          <w:sz w:val="24"/>
        </w:rPr>
        <w:t>, Version, and Garbage Collection (GC). We will dive into each of these components in the following sections.</w:t>
      </w:r>
    </w:p>
    <w:p w:rsidR="00837C5A" w:rsidRPr="00837C5A" w:rsidRDefault="00837C5A" w:rsidP="00837C5A">
      <w:pPr>
        <w:widowControl/>
        <w:shd w:val="clear" w:color="auto" w:fill="FFFFFF"/>
        <w:spacing w:before="360" w:after="240"/>
        <w:jc w:val="left"/>
        <w:outlineLvl w:val="2"/>
        <w:rPr>
          <w:rFonts w:ascii="Helvetica" w:eastAsia="宋体" w:hAnsi="Helvetica" w:cs="宋体"/>
          <w:b/>
          <w:bCs/>
          <w:color w:val="2C2C2C"/>
          <w:kern w:val="0"/>
          <w:sz w:val="27"/>
          <w:szCs w:val="27"/>
        </w:rPr>
      </w:pPr>
      <w:proofErr w:type="spellStart"/>
      <w:r w:rsidRPr="00837C5A">
        <w:rPr>
          <w:rFonts w:ascii="Helvetica" w:eastAsia="宋体" w:hAnsi="Helvetica" w:cs="宋体"/>
          <w:b/>
          <w:bCs/>
          <w:color w:val="2C2C2C"/>
          <w:kern w:val="0"/>
          <w:sz w:val="27"/>
          <w:szCs w:val="27"/>
        </w:rPr>
        <w:t>BlobFile</w:t>
      </w:r>
      <w:proofErr w:type="spellEnd"/>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When Titan separates the value file from the LSM tree, it stores the value file in the </w:t>
      </w:r>
      <w:proofErr w:type="spellStart"/>
      <w:r w:rsidRPr="00837C5A">
        <w:rPr>
          <w:rFonts w:ascii="Helvetica" w:eastAsia="宋体" w:hAnsi="Helvetica" w:cs="宋体"/>
          <w:color w:val="2C2C2C"/>
          <w:kern w:val="0"/>
          <w:sz w:val="24"/>
        </w:rPr>
        <w:t>BlobFile</w:t>
      </w:r>
      <w:proofErr w:type="spellEnd"/>
      <w:r w:rsidRPr="00837C5A">
        <w:rPr>
          <w:rFonts w:ascii="Helvetica" w:eastAsia="宋体" w:hAnsi="Helvetica" w:cs="宋体"/>
          <w:color w:val="2C2C2C"/>
          <w:kern w:val="0"/>
          <w:sz w:val="24"/>
        </w:rPr>
        <w:t xml:space="preserve">. The following figure shows the </w:t>
      </w:r>
      <w:proofErr w:type="spellStart"/>
      <w:r w:rsidRPr="00837C5A">
        <w:rPr>
          <w:rFonts w:ascii="Helvetica" w:eastAsia="宋体" w:hAnsi="Helvetica" w:cs="宋体"/>
          <w:color w:val="2C2C2C"/>
          <w:kern w:val="0"/>
          <w:sz w:val="24"/>
        </w:rPr>
        <w:t>BlobFile</w:t>
      </w:r>
      <w:proofErr w:type="spellEnd"/>
      <w:r w:rsidRPr="00837C5A">
        <w:rPr>
          <w:rFonts w:ascii="Helvetica" w:eastAsia="宋体" w:hAnsi="Helvetica" w:cs="宋体"/>
          <w:color w:val="2C2C2C"/>
          <w:kern w:val="0"/>
          <w:sz w:val="24"/>
        </w:rPr>
        <w:t xml:space="preserve"> format:</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lastRenderedPageBreak/>
        <w:fldChar w:fldCharType="begin"/>
      </w:r>
      <w:r w:rsidRPr="00837C5A">
        <w:rPr>
          <w:rFonts w:ascii="Helvetica" w:eastAsia="宋体" w:hAnsi="Helvetica" w:cs="宋体"/>
          <w:color w:val="2C2C2C"/>
          <w:kern w:val="0"/>
          <w:sz w:val="24"/>
        </w:rPr>
        <w:instrText xml:space="preserve"> INCLUDEPICTURE "https://download.pingcap.com/images/blog/blobfile-format.png" \* MERGEFORMATINET </w:instrText>
      </w:r>
      <w:r w:rsidRPr="00837C5A">
        <w:rPr>
          <w:rFonts w:ascii="Helvetica" w:eastAsia="宋体" w:hAnsi="Helvetica" w:cs="宋体"/>
          <w:color w:val="2C2C2C"/>
          <w:kern w:val="0"/>
          <w:sz w:val="24"/>
        </w:rPr>
        <w:fldChar w:fldCharType="separate"/>
      </w:r>
      <w:r w:rsidRPr="00837C5A">
        <w:rPr>
          <w:rFonts w:ascii="Helvetica" w:eastAsia="宋体" w:hAnsi="Helvetica" w:cs="宋体"/>
          <w:noProof/>
          <w:color w:val="2C2C2C"/>
          <w:kern w:val="0"/>
          <w:sz w:val="24"/>
        </w:rPr>
        <w:drawing>
          <wp:inline distT="0" distB="0" distL="0" distR="0">
            <wp:extent cx="2683510" cy="6183630"/>
            <wp:effectExtent l="0" t="0" r="0" b="1270"/>
            <wp:docPr id="10" name="图片 10" descr="BlobFil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bFile form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3510" cy="6183630"/>
                    </a:xfrm>
                    <a:prstGeom prst="rect">
                      <a:avLst/>
                    </a:prstGeom>
                    <a:noFill/>
                    <a:ln>
                      <a:noFill/>
                    </a:ln>
                  </pic:spPr>
                </pic:pic>
              </a:graphicData>
            </a:graphic>
          </wp:inline>
        </w:drawing>
      </w:r>
      <w:r w:rsidRPr="00837C5A">
        <w:rPr>
          <w:rFonts w:ascii="Helvetica" w:eastAsia="宋体" w:hAnsi="Helvetica" w:cs="宋体"/>
          <w:color w:val="2C2C2C"/>
          <w:kern w:val="0"/>
          <w:sz w:val="24"/>
        </w:rPr>
        <w:fldChar w:fldCharType="end"/>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Figure 2. A blob file is mainly comprised of blob records, meta blocks, a meta index block, and a footer. Each block record stores a Key-Value pair. The meta blocks are used for scalability, and store properties related to the blob file. The meta index block is used for meta block searching.</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b/>
          <w:bCs/>
          <w:color w:val="363636"/>
          <w:kern w:val="0"/>
          <w:sz w:val="24"/>
        </w:rPr>
        <w:t>Notes:</w:t>
      </w:r>
    </w:p>
    <w:p w:rsidR="00837C5A" w:rsidRPr="00837C5A" w:rsidRDefault="00837C5A" w:rsidP="00837C5A">
      <w:pPr>
        <w:widowControl/>
        <w:numPr>
          <w:ilvl w:val="0"/>
          <w:numId w:val="2"/>
        </w:numPr>
        <w:shd w:val="clear" w:color="auto" w:fill="FFFFFF"/>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The Key-Value pairs in the blob file are stored in order, so that when the Iterator is implemented, we can use prefetching to improve sequential reading performance.</w:t>
      </w:r>
    </w:p>
    <w:p w:rsidR="00837C5A" w:rsidRPr="00837C5A" w:rsidRDefault="00837C5A" w:rsidP="00837C5A">
      <w:pPr>
        <w:widowControl/>
        <w:numPr>
          <w:ilvl w:val="0"/>
          <w:numId w:val="2"/>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Each blob record keeps a copy of the user key corresponding to the value. This way, when Titan performs Garbage Collection (GC), it can query the user </w:t>
      </w:r>
      <w:r w:rsidRPr="00837C5A">
        <w:rPr>
          <w:rFonts w:ascii="Helvetica" w:eastAsia="宋体" w:hAnsi="Helvetica" w:cs="宋体"/>
          <w:color w:val="2C2C2C"/>
          <w:kern w:val="0"/>
          <w:sz w:val="24"/>
        </w:rPr>
        <w:lastRenderedPageBreak/>
        <w:t>key and identify whether the corresponding value is outdated. However, this process introduces some write amplification.</w:t>
      </w:r>
    </w:p>
    <w:p w:rsidR="00837C5A" w:rsidRPr="00837C5A" w:rsidRDefault="00837C5A" w:rsidP="00837C5A">
      <w:pPr>
        <w:widowControl/>
        <w:numPr>
          <w:ilvl w:val="0"/>
          <w:numId w:val="2"/>
        </w:numPr>
        <w:shd w:val="clear" w:color="auto" w:fill="FFFFFF"/>
        <w:spacing w:before="60"/>
        <w:ind w:left="0"/>
        <w:jc w:val="left"/>
        <w:rPr>
          <w:rFonts w:ascii="Helvetica" w:eastAsia="宋体" w:hAnsi="Helvetica" w:cs="宋体"/>
          <w:color w:val="2C2C2C"/>
          <w:kern w:val="0"/>
          <w:sz w:val="24"/>
        </w:rPr>
      </w:pPr>
      <w:proofErr w:type="spellStart"/>
      <w:r w:rsidRPr="00837C5A">
        <w:rPr>
          <w:rFonts w:ascii="Helvetica" w:eastAsia="宋体" w:hAnsi="Helvetica" w:cs="宋体"/>
          <w:color w:val="2C2C2C"/>
          <w:kern w:val="0"/>
          <w:sz w:val="24"/>
        </w:rPr>
        <w:t>BlobFile</w:t>
      </w:r>
      <w:proofErr w:type="spellEnd"/>
      <w:r w:rsidRPr="00837C5A">
        <w:rPr>
          <w:rFonts w:ascii="Helvetica" w:eastAsia="宋体" w:hAnsi="Helvetica" w:cs="宋体"/>
          <w:color w:val="2C2C2C"/>
          <w:kern w:val="0"/>
          <w:sz w:val="24"/>
        </w:rPr>
        <w:t xml:space="preserve"> supports compression at the blob record level. Titan supports multiple compression algorithms, such as </w:t>
      </w:r>
      <w:hyperlink r:id="rId9" w:history="1">
        <w:r w:rsidRPr="00837C5A">
          <w:rPr>
            <w:rFonts w:ascii="Helvetica" w:eastAsia="宋体" w:hAnsi="Helvetica" w:cs="宋体"/>
            <w:color w:val="3D3FEA"/>
            <w:kern w:val="0"/>
            <w:sz w:val="24"/>
            <w:u w:val="single"/>
          </w:rPr>
          <w:t>Snappy</w:t>
        </w:r>
      </w:hyperlink>
      <w:r w:rsidRPr="00837C5A">
        <w:rPr>
          <w:rFonts w:ascii="Helvetica" w:eastAsia="宋体" w:hAnsi="Helvetica" w:cs="宋体"/>
          <w:color w:val="2C2C2C"/>
          <w:kern w:val="0"/>
          <w:sz w:val="24"/>
        </w:rPr>
        <w:t>, </w:t>
      </w:r>
      <w:hyperlink r:id="rId10" w:history="1">
        <w:r w:rsidRPr="00837C5A">
          <w:rPr>
            <w:rFonts w:ascii="Helvetica" w:eastAsia="宋体" w:hAnsi="Helvetica" w:cs="宋体"/>
            <w:color w:val="3D3FEA"/>
            <w:kern w:val="0"/>
            <w:sz w:val="24"/>
            <w:u w:val="single"/>
          </w:rPr>
          <w:t>LZ4</w:t>
        </w:r>
      </w:hyperlink>
      <w:r w:rsidRPr="00837C5A">
        <w:rPr>
          <w:rFonts w:ascii="Helvetica" w:eastAsia="宋体" w:hAnsi="Helvetica" w:cs="宋体"/>
          <w:color w:val="2C2C2C"/>
          <w:kern w:val="0"/>
          <w:sz w:val="24"/>
        </w:rPr>
        <w:t>, and </w:t>
      </w:r>
      <w:proofErr w:type="spellStart"/>
      <w:r w:rsidRPr="00837C5A">
        <w:rPr>
          <w:rFonts w:ascii="Helvetica" w:eastAsia="宋体" w:hAnsi="Helvetica" w:cs="宋体"/>
          <w:color w:val="2C2C2C"/>
          <w:kern w:val="0"/>
          <w:sz w:val="24"/>
        </w:rPr>
        <w:fldChar w:fldCharType="begin"/>
      </w:r>
      <w:r w:rsidRPr="00837C5A">
        <w:rPr>
          <w:rFonts w:ascii="Helvetica" w:eastAsia="宋体" w:hAnsi="Helvetica" w:cs="宋体"/>
          <w:color w:val="2C2C2C"/>
          <w:kern w:val="0"/>
          <w:sz w:val="24"/>
        </w:rPr>
        <w:instrText xml:space="preserve"> HYPERLINK "https://github.com/facebook/zstd" </w:instrText>
      </w:r>
      <w:r w:rsidRPr="00837C5A">
        <w:rPr>
          <w:rFonts w:ascii="Helvetica" w:eastAsia="宋体" w:hAnsi="Helvetica" w:cs="宋体"/>
          <w:color w:val="2C2C2C"/>
          <w:kern w:val="0"/>
          <w:sz w:val="24"/>
        </w:rPr>
        <w:fldChar w:fldCharType="separate"/>
      </w:r>
      <w:r w:rsidRPr="00837C5A">
        <w:rPr>
          <w:rFonts w:ascii="Helvetica" w:eastAsia="宋体" w:hAnsi="Helvetica" w:cs="宋体"/>
          <w:color w:val="3D3FEA"/>
          <w:kern w:val="0"/>
          <w:sz w:val="24"/>
          <w:u w:val="single"/>
        </w:rPr>
        <w:t>Zstd</w:t>
      </w:r>
      <w:proofErr w:type="spellEnd"/>
      <w:r w:rsidRPr="00837C5A">
        <w:rPr>
          <w:rFonts w:ascii="Helvetica" w:eastAsia="宋体" w:hAnsi="Helvetica" w:cs="宋体"/>
          <w:color w:val="2C2C2C"/>
          <w:kern w:val="0"/>
          <w:sz w:val="24"/>
        </w:rPr>
        <w:fldChar w:fldCharType="end"/>
      </w:r>
      <w:r w:rsidRPr="00837C5A">
        <w:rPr>
          <w:rFonts w:ascii="Helvetica" w:eastAsia="宋体" w:hAnsi="Helvetica" w:cs="宋体"/>
          <w:color w:val="2C2C2C"/>
          <w:kern w:val="0"/>
          <w:sz w:val="24"/>
        </w:rPr>
        <w:t>. Currently, the default compression algorithm Titan uses is LZ4.</w:t>
      </w:r>
    </w:p>
    <w:p w:rsidR="00837C5A" w:rsidRPr="00837C5A" w:rsidRDefault="00837C5A" w:rsidP="00837C5A">
      <w:pPr>
        <w:widowControl/>
        <w:shd w:val="clear" w:color="auto" w:fill="FFFFFF"/>
        <w:spacing w:before="360" w:after="240"/>
        <w:jc w:val="left"/>
        <w:outlineLvl w:val="2"/>
        <w:rPr>
          <w:rFonts w:ascii="Helvetica" w:eastAsia="宋体" w:hAnsi="Helvetica" w:cs="宋体"/>
          <w:b/>
          <w:bCs/>
          <w:color w:val="2C2C2C"/>
          <w:kern w:val="0"/>
          <w:sz w:val="27"/>
          <w:szCs w:val="27"/>
        </w:rPr>
      </w:pPr>
      <w:proofErr w:type="spellStart"/>
      <w:r w:rsidRPr="00837C5A">
        <w:rPr>
          <w:rFonts w:ascii="Helvetica" w:eastAsia="宋体" w:hAnsi="Helvetica" w:cs="宋体"/>
          <w:b/>
          <w:bCs/>
          <w:color w:val="2C2C2C"/>
          <w:kern w:val="0"/>
          <w:sz w:val="27"/>
          <w:szCs w:val="27"/>
        </w:rPr>
        <w:t>TitanTableBuilder</w:t>
      </w:r>
      <w:proofErr w:type="spellEnd"/>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proofErr w:type="spellStart"/>
      <w:r w:rsidRPr="00837C5A">
        <w:rPr>
          <w:rFonts w:ascii="Helvetica" w:eastAsia="宋体" w:hAnsi="Helvetica" w:cs="宋体"/>
          <w:color w:val="2C2C2C"/>
          <w:kern w:val="0"/>
          <w:sz w:val="24"/>
        </w:rPr>
        <w:t>TitanTableBuilder</w:t>
      </w:r>
      <w:proofErr w:type="spellEnd"/>
      <w:r w:rsidRPr="00837C5A">
        <w:rPr>
          <w:rFonts w:ascii="Helvetica" w:eastAsia="宋体" w:hAnsi="Helvetica" w:cs="宋体"/>
          <w:color w:val="2C2C2C"/>
          <w:kern w:val="0"/>
          <w:sz w:val="24"/>
        </w:rPr>
        <w:t xml:space="preserve"> is the key to achieving Key-Value separation. As you may know,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supports custom table builders for creating a Sorted String Table (SST). This feature </w:t>
      </w:r>
      <w:proofErr w:type="spellStart"/>
      <w:r w:rsidRPr="00837C5A">
        <w:rPr>
          <w:rFonts w:ascii="Helvetica" w:eastAsia="宋体" w:hAnsi="Helvetica" w:cs="宋体"/>
          <w:color w:val="2C2C2C"/>
          <w:kern w:val="0"/>
          <w:sz w:val="24"/>
        </w:rPr>
        <w:t>let's</w:t>
      </w:r>
      <w:proofErr w:type="spellEnd"/>
      <w:r w:rsidRPr="00837C5A">
        <w:rPr>
          <w:rFonts w:ascii="Helvetica" w:eastAsia="宋体" w:hAnsi="Helvetica" w:cs="宋体"/>
          <w:color w:val="2C2C2C"/>
          <w:kern w:val="0"/>
          <w:sz w:val="24"/>
        </w:rPr>
        <w:t xml:space="preserve"> us separate values from the SST without making any invasive changes to the existing table building process. Now, let's look at the </w:t>
      </w:r>
      <w:proofErr w:type="spellStart"/>
      <w:r w:rsidRPr="00837C5A">
        <w:rPr>
          <w:rFonts w:ascii="Helvetica" w:eastAsia="宋体" w:hAnsi="Helvetica" w:cs="宋体"/>
          <w:color w:val="2C2C2C"/>
          <w:kern w:val="0"/>
          <w:sz w:val="24"/>
        </w:rPr>
        <w:t>TitanTableBuilder</w:t>
      </w:r>
      <w:proofErr w:type="spellEnd"/>
      <w:r w:rsidRPr="00837C5A">
        <w:rPr>
          <w:rFonts w:ascii="Helvetica" w:eastAsia="宋体" w:hAnsi="Helvetica" w:cs="宋体"/>
          <w:color w:val="2C2C2C"/>
          <w:kern w:val="0"/>
          <w:sz w:val="24"/>
        </w:rPr>
        <w:t xml:space="preserve"> main workflow:</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fldChar w:fldCharType="begin"/>
      </w:r>
      <w:r w:rsidRPr="00837C5A">
        <w:rPr>
          <w:rFonts w:ascii="Helvetica" w:eastAsia="宋体" w:hAnsi="Helvetica" w:cs="宋体"/>
          <w:color w:val="2C2C2C"/>
          <w:kern w:val="0"/>
          <w:sz w:val="24"/>
        </w:rPr>
        <w:instrText xml:space="preserve"> INCLUDEPICTURE "https://download.pingcap.com/images/blog/titantablebuilder-workflow.png" \* MERGEFORMATINET </w:instrText>
      </w:r>
      <w:r w:rsidRPr="00837C5A">
        <w:rPr>
          <w:rFonts w:ascii="Helvetica" w:eastAsia="宋体" w:hAnsi="Helvetica" w:cs="宋体"/>
          <w:color w:val="2C2C2C"/>
          <w:kern w:val="0"/>
          <w:sz w:val="24"/>
        </w:rPr>
        <w:fldChar w:fldCharType="separate"/>
      </w:r>
      <w:r w:rsidRPr="00837C5A">
        <w:rPr>
          <w:rFonts w:ascii="Helvetica" w:eastAsia="宋体" w:hAnsi="Helvetica" w:cs="宋体"/>
          <w:noProof/>
          <w:color w:val="2C2C2C"/>
          <w:kern w:val="0"/>
          <w:sz w:val="24"/>
        </w:rPr>
        <w:drawing>
          <wp:inline distT="0" distB="0" distL="0" distR="0">
            <wp:extent cx="5270500" cy="3376295"/>
            <wp:effectExtent l="0" t="0" r="0" b="1905"/>
            <wp:docPr id="9" name="图片 9" descr="TitanTableBuild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tanTableBuilder work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376295"/>
                    </a:xfrm>
                    <a:prstGeom prst="rect">
                      <a:avLst/>
                    </a:prstGeom>
                    <a:noFill/>
                    <a:ln>
                      <a:noFill/>
                    </a:ln>
                  </pic:spPr>
                </pic:pic>
              </a:graphicData>
            </a:graphic>
          </wp:inline>
        </w:drawing>
      </w:r>
      <w:r w:rsidRPr="00837C5A">
        <w:rPr>
          <w:rFonts w:ascii="Helvetica" w:eastAsia="宋体" w:hAnsi="Helvetica" w:cs="宋体"/>
          <w:color w:val="2C2C2C"/>
          <w:kern w:val="0"/>
          <w:sz w:val="24"/>
        </w:rPr>
        <w:fldChar w:fldCharType="end"/>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Figure 3. </w:t>
      </w:r>
      <w:proofErr w:type="spellStart"/>
      <w:r w:rsidRPr="00837C5A">
        <w:rPr>
          <w:rFonts w:ascii="Helvetica" w:eastAsia="宋体" w:hAnsi="Helvetica" w:cs="宋体"/>
          <w:color w:val="2C2C2C"/>
          <w:kern w:val="0"/>
          <w:sz w:val="24"/>
        </w:rPr>
        <w:t>TitanTableBuilder</w:t>
      </w:r>
      <w:proofErr w:type="spellEnd"/>
      <w:r w:rsidRPr="00837C5A">
        <w:rPr>
          <w:rFonts w:ascii="Helvetica" w:eastAsia="宋体" w:hAnsi="Helvetica" w:cs="宋体"/>
          <w:color w:val="2C2C2C"/>
          <w:kern w:val="0"/>
          <w:sz w:val="24"/>
        </w:rPr>
        <w:t xml:space="preserve"> determines the Key-Pair value size, and based on that, decides whether to separate the value from the Key-Value pair and store it in the blob file.</w:t>
      </w:r>
    </w:p>
    <w:p w:rsidR="00837C5A" w:rsidRPr="00837C5A" w:rsidRDefault="00837C5A" w:rsidP="00837C5A">
      <w:pPr>
        <w:widowControl/>
        <w:numPr>
          <w:ilvl w:val="0"/>
          <w:numId w:val="3"/>
        </w:numPr>
        <w:shd w:val="clear" w:color="auto" w:fill="FFFFFF"/>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If the value size is greater than or equal to </w:t>
      </w:r>
      <w:proofErr w:type="spellStart"/>
      <w:r w:rsidRPr="00837C5A">
        <w:rPr>
          <w:rFonts w:ascii="Helvetica" w:eastAsia="宋体" w:hAnsi="Helvetica" w:cs="宋体"/>
          <w:color w:val="2C2C2C"/>
          <w:kern w:val="0"/>
          <w:sz w:val="24"/>
        </w:rPr>
        <w:t>min_blob_size</w:t>
      </w:r>
      <w:proofErr w:type="spellEnd"/>
      <w:r w:rsidRPr="00837C5A">
        <w:rPr>
          <w:rFonts w:ascii="Helvetica" w:eastAsia="宋体" w:hAnsi="Helvetica" w:cs="宋体"/>
          <w:color w:val="2C2C2C"/>
          <w:kern w:val="0"/>
          <w:sz w:val="24"/>
        </w:rPr>
        <w:t xml:space="preserve">, </w:t>
      </w:r>
      <w:proofErr w:type="spellStart"/>
      <w:r w:rsidRPr="00837C5A">
        <w:rPr>
          <w:rFonts w:ascii="Helvetica" w:eastAsia="宋体" w:hAnsi="Helvetica" w:cs="宋体"/>
          <w:color w:val="2C2C2C"/>
          <w:kern w:val="0"/>
          <w:sz w:val="24"/>
        </w:rPr>
        <w:t>TitanTableBuilder</w:t>
      </w:r>
      <w:proofErr w:type="spellEnd"/>
      <w:r w:rsidRPr="00837C5A">
        <w:rPr>
          <w:rFonts w:ascii="Helvetica" w:eastAsia="宋体" w:hAnsi="Helvetica" w:cs="宋体"/>
          <w:color w:val="2C2C2C"/>
          <w:kern w:val="0"/>
          <w:sz w:val="24"/>
        </w:rPr>
        <w:t xml:space="preserve"> separates the value and stores it in the blob file. </w:t>
      </w:r>
      <w:proofErr w:type="spellStart"/>
      <w:r w:rsidRPr="00837C5A">
        <w:rPr>
          <w:rFonts w:ascii="Helvetica" w:eastAsia="宋体" w:hAnsi="Helvetica" w:cs="宋体"/>
          <w:color w:val="2C2C2C"/>
          <w:kern w:val="0"/>
          <w:sz w:val="24"/>
        </w:rPr>
        <w:t>TitanTableBuilder</w:t>
      </w:r>
      <w:proofErr w:type="spellEnd"/>
      <w:r w:rsidRPr="00837C5A">
        <w:rPr>
          <w:rFonts w:ascii="Helvetica" w:eastAsia="宋体" w:hAnsi="Helvetica" w:cs="宋体"/>
          <w:color w:val="2C2C2C"/>
          <w:kern w:val="0"/>
          <w:sz w:val="24"/>
        </w:rPr>
        <w:t xml:space="preserve"> also generates an index and writes it into the SST.</w:t>
      </w:r>
    </w:p>
    <w:p w:rsidR="00837C5A" w:rsidRPr="00837C5A" w:rsidRDefault="00837C5A" w:rsidP="00837C5A">
      <w:pPr>
        <w:widowControl/>
        <w:numPr>
          <w:ilvl w:val="0"/>
          <w:numId w:val="3"/>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If the value size is less than </w:t>
      </w:r>
      <w:proofErr w:type="spellStart"/>
      <w:r w:rsidRPr="00837C5A">
        <w:rPr>
          <w:rFonts w:ascii="Helvetica" w:eastAsia="宋体" w:hAnsi="Helvetica" w:cs="宋体"/>
          <w:color w:val="2C2C2C"/>
          <w:kern w:val="0"/>
          <w:sz w:val="24"/>
        </w:rPr>
        <w:t>min_blob_size</w:t>
      </w:r>
      <w:proofErr w:type="spellEnd"/>
      <w:r w:rsidRPr="00837C5A">
        <w:rPr>
          <w:rFonts w:ascii="Helvetica" w:eastAsia="宋体" w:hAnsi="Helvetica" w:cs="宋体"/>
          <w:color w:val="2C2C2C"/>
          <w:kern w:val="0"/>
          <w:sz w:val="24"/>
        </w:rPr>
        <w:t xml:space="preserve">, </w:t>
      </w:r>
      <w:proofErr w:type="spellStart"/>
      <w:r w:rsidRPr="00837C5A">
        <w:rPr>
          <w:rFonts w:ascii="Helvetica" w:eastAsia="宋体" w:hAnsi="Helvetica" w:cs="宋体"/>
          <w:color w:val="2C2C2C"/>
          <w:kern w:val="0"/>
          <w:sz w:val="24"/>
        </w:rPr>
        <w:t>TitanTableBuilder</w:t>
      </w:r>
      <w:proofErr w:type="spellEnd"/>
      <w:r w:rsidRPr="00837C5A">
        <w:rPr>
          <w:rFonts w:ascii="Helvetica" w:eastAsia="宋体" w:hAnsi="Helvetica" w:cs="宋体"/>
          <w:color w:val="2C2C2C"/>
          <w:kern w:val="0"/>
          <w:sz w:val="24"/>
        </w:rPr>
        <w:t xml:space="preserve"> writes the value directly into the SST.</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lastRenderedPageBreak/>
        <w:t>Titan's design differs greatly from </w:t>
      </w:r>
      <w:hyperlink r:id="rId12" w:history="1">
        <w:r w:rsidRPr="00837C5A">
          <w:rPr>
            <w:rFonts w:ascii="Helvetica" w:eastAsia="宋体" w:hAnsi="Helvetica" w:cs="宋体"/>
            <w:color w:val="3D3FEA"/>
            <w:kern w:val="0"/>
            <w:sz w:val="24"/>
            <w:u w:val="single"/>
          </w:rPr>
          <w:t>Badger</w:t>
        </w:r>
      </w:hyperlink>
      <w:r w:rsidRPr="00837C5A">
        <w:rPr>
          <w:rFonts w:ascii="Helvetica" w:eastAsia="宋体" w:hAnsi="Helvetica" w:cs="宋体"/>
          <w:color w:val="2C2C2C"/>
          <w:kern w:val="0"/>
          <w:sz w:val="24"/>
        </w:rPr>
        <w:t>, which converts the Write-Ahead Log (WAL) into a Vlog to save overhead for a single flush. There are two main reasons why Titan takes a different approach:</w:t>
      </w:r>
    </w:p>
    <w:p w:rsidR="00837C5A" w:rsidRPr="00837C5A" w:rsidRDefault="00837C5A" w:rsidP="00837C5A">
      <w:pPr>
        <w:widowControl/>
        <w:numPr>
          <w:ilvl w:val="0"/>
          <w:numId w:val="4"/>
        </w:numPr>
        <w:shd w:val="clear" w:color="auto" w:fill="FFFFFF"/>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Assume that the maximum level for LSM tree is 5, and the amplification factor is 10. The overall write amplification for the LSM tree is 1+1+10+10+10+10=42, among which the write amplification for the flush is 1, with a proportion of 1:42. Compared to the overall write amplification for the LSM tree, the write amplification for the flush can be ignored.</w:t>
      </w:r>
    </w:p>
    <w:p w:rsidR="00837C5A" w:rsidRPr="00837C5A" w:rsidRDefault="00837C5A" w:rsidP="00837C5A">
      <w:pPr>
        <w:widowControl/>
        <w:numPr>
          <w:ilvl w:val="0"/>
          <w:numId w:val="4"/>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Because we can ignore the write amplification for the flush, keeping the WAL could significantly reduce invasive changes to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which is one of our design goals.</w:t>
      </w:r>
    </w:p>
    <w:p w:rsidR="00837C5A" w:rsidRPr="00837C5A" w:rsidRDefault="00837C5A" w:rsidP="00837C5A">
      <w:pPr>
        <w:widowControl/>
        <w:shd w:val="clear" w:color="auto" w:fill="FFFFFF"/>
        <w:spacing w:before="360" w:after="240"/>
        <w:jc w:val="left"/>
        <w:outlineLvl w:val="2"/>
        <w:rPr>
          <w:rFonts w:ascii="Helvetica" w:eastAsia="宋体" w:hAnsi="Helvetica" w:cs="宋体"/>
          <w:b/>
          <w:bCs/>
          <w:color w:val="2C2C2C"/>
          <w:kern w:val="0"/>
          <w:sz w:val="27"/>
          <w:szCs w:val="27"/>
        </w:rPr>
      </w:pPr>
      <w:r w:rsidRPr="00837C5A">
        <w:rPr>
          <w:rFonts w:ascii="Helvetica" w:eastAsia="宋体" w:hAnsi="Helvetica" w:cs="宋体"/>
          <w:b/>
          <w:bCs/>
          <w:color w:val="2C2C2C"/>
          <w:kern w:val="0"/>
          <w:sz w:val="27"/>
          <w:szCs w:val="27"/>
        </w:rPr>
        <w:t>Version</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Titan uses Version to refer to a valid blob file at a specific point of time. We draw this data management method from </w:t>
      </w:r>
      <w:proofErr w:type="spellStart"/>
      <w:r w:rsidRPr="00837C5A">
        <w:rPr>
          <w:rFonts w:ascii="Helvetica" w:eastAsia="宋体" w:hAnsi="Helvetica" w:cs="宋体"/>
          <w:color w:val="2C2C2C"/>
          <w:kern w:val="0"/>
          <w:sz w:val="24"/>
        </w:rPr>
        <w:t>LevelDB</w:t>
      </w:r>
      <w:proofErr w:type="spellEnd"/>
      <w:r w:rsidRPr="00837C5A">
        <w:rPr>
          <w:rFonts w:ascii="Helvetica" w:eastAsia="宋体" w:hAnsi="Helvetica" w:cs="宋体"/>
          <w:color w:val="2C2C2C"/>
          <w:kern w:val="0"/>
          <w:sz w:val="24"/>
        </w:rPr>
        <w:t>. The core concept behind this method is Multi-version Concurrency Control (</w:t>
      </w:r>
      <w:hyperlink r:id="rId13" w:history="1">
        <w:r w:rsidRPr="00837C5A">
          <w:rPr>
            <w:rFonts w:ascii="Helvetica" w:eastAsia="宋体" w:hAnsi="Helvetica" w:cs="宋体"/>
            <w:color w:val="3D3FEA"/>
            <w:kern w:val="0"/>
            <w:sz w:val="24"/>
            <w:u w:val="single"/>
          </w:rPr>
          <w:t>MVCC</w:t>
        </w:r>
      </w:hyperlink>
      <w:r w:rsidRPr="00837C5A">
        <w:rPr>
          <w:rFonts w:ascii="Helvetica" w:eastAsia="宋体" w:hAnsi="Helvetica" w:cs="宋体"/>
          <w:color w:val="2C2C2C"/>
          <w:kern w:val="0"/>
          <w:sz w:val="24"/>
        </w:rPr>
        <w:t xml:space="preserve">). The advantage of this approach is that it allows concurrent reads with no locking required when a file is added or deleted. Each time a file </w:t>
      </w:r>
      <w:proofErr w:type="gramStart"/>
      <w:r w:rsidRPr="00837C5A">
        <w:rPr>
          <w:rFonts w:ascii="Helvetica" w:eastAsia="宋体" w:hAnsi="Helvetica" w:cs="宋体"/>
          <w:color w:val="2C2C2C"/>
          <w:kern w:val="0"/>
          <w:sz w:val="24"/>
        </w:rPr>
        <w:t>is added or deleted,</w:t>
      </w:r>
      <w:proofErr w:type="gramEnd"/>
      <w:r w:rsidRPr="00837C5A">
        <w:rPr>
          <w:rFonts w:ascii="Helvetica" w:eastAsia="宋体" w:hAnsi="Helvetica" w:cs="宋体"/>
          <w:color w:val="2C2C2C"/>
          <w:kern w:val="0"/>
          <w:sz w:val="24"/>
        </w:rPr>
        <w:t xml:space="preserve"> Titan generates a new version. Before each read, Titan gets the latest version.</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fldChar w:fldCharType="begin"/>
      </w:r>
      <w:r w:rsidRPr="00837C5A">
        <w:rPr>
          <w:rFonts w:ascii="Helvetica" w:eastAsia="宋体" w:hAnsi="Helvetica" w:cs="宋体"/>
          <w:color w:val="2C2C2C"/>
          <w:kern w:val="0"/>
          <w:sz w:val="24"/>
        </w:rPr>
        <w:instrText xml:space="preserve"> INCLUDEPICTURE "https://download.pingcap.com/images/blog/versionset.png" \* MERGEFORMATINET </w:instrText>
      </w:r>
      <w:r w:rsidRPr="00837C5A">
        <w:rPr>
          <w:rFonts w:ascii="Helvetica" w:eastAsia="宋体" w:hAnsi="Helvetica" w:cs="宋体"/>
          <w:color w:val="2C2C2C"/>
          <w:kern w:val="0"/>
          <w:sz w:val="24"/>
        </w:rPr>
        <w:fldChar w:fldCharType="separate"/>
      </w:r>
      <w:r w:rsidRPr="00837C5A">
        <w:rPr>
          <w:rFonts w:ascii="Helvetica" w:eastAsia="宋体" w:hAnsi="Helvetica" w:cs="宋体"/>
          <w:noProof/>
          <w:color w:val="2C2C2C"/>
          <w:kern w:val="0"/>
          <w:sz w:val="24"/>
        </w:rPr>
        <w:drawing>
          <wp:inline distT="0" distB="0" distL="0" distR="0">
            <wp:extent cx="5270500" cy="1500505"/>
            <wp:effectExtent l="0" t="0" r="0" b="0"/>
            <wp:docPr id="8" name="图片 8" descr="Version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rsionS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500505"/>
                    </a:xfrm>
                    <a:prstGeom prst="rect">
                      <a:avLst/>
                    </a:prstGeom>
                    <a:noFill/>
                    <a:ln>
                      <a:noFill/>
                    </a:ln>
                  </pic:spPr>
                </pic:pic>
              </a:graphicData>
            </a:graphic>
          </wp:inline>
        </w:drawing>
      </w:r>
      <w:r w:rsidRPr="00837C5A">
        <w:rPr>
          <w:rFonts w:ascii="Helvetica" w:eastAsia="宋体" w:hAnsi="Helvetica" w:cs="宋体"/>
          <w:color w:val="2C2C2C"/>
          <w:kern w:val="0"/>
          <w:sz w:val="24"/>
        </w:rPr>
        <w:fldChar w:fldCharType="end"/>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Figure 4. New and old versions form a head-to-tail bidirectional linked list. </w:t>
      </w:r>
      <w:proofErr w:type="spellStart"/>
      <w:r w:rsidRPr="00837C5A">
        <w:rPr>
          <w:rFonts w:ascii="Helvetica" w:eastAsia="宋体" w:hAnsi="Helvetica" w:cs="宋体"/>
          <w:color w:val="2C2C2C"/>
          <w:kern w:val="0"/>
          <w:sz w:val="24"/>
        </w:rPr>
        <w:t>VersionSet</w:t>
      </w:r>
      <w:proofErr w:type="spellEnd"/>
      <w:r w:rsidRPr="00837C5A">
        <w:rPr>
          <w:rFonts w:ascii="Helvetica" w:eastAsia="宋体" w:hAnsi="Helvetica" w:cs="宋体"/>
          <w:color w:val="2C2C2C"/>
          <w:kern w:val="0"/>
          <w:sz w:val="24"/>
        </w:rPr>
        <w:t xml:space="preserve"> manages all versions, with a </w:t>
      </w:r>
      <w:r w:rsidRPr="00837C5A">
        <w:rPr>
          <w:rFonts w:ascii="Helvetica" w:eastAsia="宋体" w:hAnsi="Helvetica" w:cs="宋体"/>
          <w:b/>
          <w:bCs/>
          <w:color w:val="363636"/>
          <w:kern w:val="0"/>
          <w:sz w:val="24"/>
        </w:rPr>
        <w:t>current</w:t>
      </w:r>
      <w:r w:rsidRPr="00837C5A">
        <w:rPr>
          <w:rFonts w:ascii="Helvetica" w:eastAsia="宋体" w:hAnsi="Helvetica" w:cs="宋体"/>
          <w:color w:val="2C2C2C"/>
          <w:kern w:val="0"/>
          <w:sz w:val="24"/>
        </w:rPr>
        <w:t> pointer that points to the latest version.</w:t>
      </w:r>
    </w:p>
    <w:p w:rsidR="00837C5A" w:rsidRPr="00837C5A" w:rsidRDefault="00837C5A" w:rsidP="00837C5A">
      <w:pPr>
        <w:widowControl/>
        <w:shd w:val="clear" w:color="auto" w:fill="FFFFFF"/>
        <w:spacing w:before="360" w:after="240"/>
        <w:jc w:val="left"/>
        <w:outlineLvl w:val="2"/>
        <w:rPr>
          <w:rFonts w:ascii="Helvetica" w:eastAsia="宋体" w:hAnsi="Helvetica" w:cs="宋体"/>
          <w:b/>
          <w:bCs/>
          <w:color w:val="2C2C2C"/>
          <w:kern w:val="0"/>
          <w:sz w:val="27"/>
          <w:szCs w:val="27"/>
        </w:rPr>
      </w:pPr>
      <w:r w:rsidRPr="00837C5A">
        <w:rPr>
          <w:rFonts w:ascii="Helvetica" w:eastAsia="宋体" w:hAnsi="Helvetica" w:cs="宋体"/>
          <w:b/>
          <w:bCs/>
          <w:color w:val="2C2C2C"/>
          <w:kern w:val="0"/>
          <w:sz w:val="27"/>
          <w:szCs w:val="27"/>
        </w:rPr>
        <w:t>Garbage Collection</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Titan uses Garbage Collection (GC) to reclaim space. When weighing write amplification and space amplification, an efficient GC algorithm should recover the maximum space with the fewest cycles. When designing GC, there are two major problems to consider:</w:t>
      </w:r>
    </w:p>
    <w:p w:rsidR="00837C5A" w:rsidRPr="00837C5A" w:rsidRDefault="00837C5A" w:rsidP="00837C5A">
      <w:pPr>
        <w:widowControl/>
        <w:numPr>
          <w:ilvl w:val="0"/>
          <w:numId w:val="5"/>
        </w:numPr>
        <w:shd w:val="clear" w:color="auto" w:fill="FFFFFF"/>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When to perform GC</w:t>
      </w:r>
    </w:p>
    <w:p w:rsidR="00837C5A" w:rsidRPr="00837C5A" w:rsidRDefault="00837C5A" w:rsidP="00837C5A">
      <w:pPr>
        <w:widowControl/>
        <w:numPr>
          <w:ilvl w:val="0"/>
          <w:numId w:val="5"/>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lastRenderedPageBreak/>
        <w:t>On which files to perform GC</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Titan addresses these problems using two features of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w:t>
      </w:r>
      <w:proofErr w:type="gramStart"/>
      <w:r w:rsidRPr="00837C5A">
        <w:rPr>
          <w:rFonts w:ascii="Helvetica" w:eastAsia="宋体" w:hAnsi="Helvetica" w:cs="宋体"/>
          <w:color w:val="2C2C2C"/>
          <w:kern w:val="0"/>
          <w:sz w:val="24"/>
        </w:rPr>
        <w:t>the</w:t>
      </w:r>
      <w:proofErr w:type="gramEnd"/>
      <w:r w:rsidRPr="00837C5A">
        <w:rPr>
          <w:rFonts w:ascii="Helvetica" w:eastAsia="宋体" w:hAnsi="Helvetica" w:cs="宋体"/>
          <w:color w:val="2C2C2C"/>
          <w:kern w:val="0"/>
          <w:sz w:val="24"/>
        </w:rPr>
        <w:t xml:space="preserve"> Table Properties Collector and the Event Listener. Next, we will elaborate on how these two features assist GC.</w:t>
      </w:r>
    </w:p>
    <w:p w:rsidR="00837C5A" w:rsidRPr="00837C5A" w:rsidRDefault="00837C5A" w:rsidP="00837C5A">
      <w:pPr>
        <w:widowControl/>
        <w:shd w:val="clear" w:color="auto" w:fill="FFFFFF"/>
        <w:spacing w:before="360" w:after="240"/>
        <w:jc w:val="left"/>
        <w:outlineLvl w:val="3"/>
        <w:rPr>
          <w:rFonts w:ascii="Helvetica" w:eastAsia="宋体" w:hAnsi="Helvetica" w:cs="宋体"/>
          <w:b/>
          <w:bCs/>
          <w:color w:val="2C2C2C"/>
          <w:kern w:val="0"/>
          <w:sz w:val="24"/>
        </w:rPr>
      </w:pPr>
      <w:proofErr w:type="spellStart"/>
      <w:r w:rsidRPr="00837C5A">
        <w:rPr>
          <w:rFonts w:ascii="Helvetica" w:eastAsia="宋体" w:hAnsi="Helvetica" w:cs="宋体"/>
          <w:b/>
          <w:bCs/>
          <w:color w:val="2C2C2C"/>
          <w:kern w:val="0"/>
          <w:sz w:val="24"/>
        </w:rPr>
        <w:t>BlobFileSizeCollector</w:t>
      </w:r>
      <w:proofErr w:type="spellEnd"/>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w:t>
      </w:r>
      <w:proofErr w:type="spellStart"/>
      <w:r w:rsidRPr="00837C5A">
        <w:rPr>
          <w:rFonts w:ascii="Helvetica" w:eastAsia="宋体" w:hAnsi="Helvetica" w:cs="宋体"/>
          <w:color w:val="2C2C2C"/>
          <w:kern w:val="0"/>
          <w:sz w:val="24"/>
        </w:rPr>
        <w:t>let's</w:t>
      </w:r>
      <w:proofErr w:type="spellEnd"/>
      <w:r w:rsidRPr="00837C5A">
        <w:rPr>
          <w:rFonts w:ascii="Helvetica" w:eastAsia="宋体" w:hAnsi="Helvetica" w:cs="宋体"/>
          <w:color w:val="2C2C2C"/>
          <w:kern w:val="0"/>
          <w:sz w:val="24"/>
        </w:rPr>
        <w:t xml:space="preserve"> us use </w:t>
      </w:r>
      <w:proofErr w:type="spellStart"/>
      <w:r w:rsidRPr="00837C5A">
        <w:rPr>
          <w:rFonts w:ascii="Helvetica" w:eastAsia="宋体" w:hAnsi="Helvetica" w:cs="宋体"/>
          <w:color w:val="2C2C2C"/>
          <w:kern w:val="0"/>
          <w:sz w:val="24"/>
        </w:rPr>
        <w:t>BlobFileSizeCollector</w:t>
      </w:r>
      <w:proofErr w:type="spellEnd"/>
      <w:r w:rsidRPr="00837C5A">
        <w:rPr>
          <w:rFonts w:ascii="Helvetica" w:eastAsia="宋体" w:hAnsi="Helvetica" w:cs="宋体"/>
          <w:color w:val="2C2C2C"/>
          <w:kern w:val="0"/>
          <w:sz w:val="24"/>
        </w:rPr>
        <w:t xml:space="preserve">, a custom table property collector, to collect properties from the SST which are written into corresponding SST files. The collected properties are named </w:t>
      </w:r>
      <w:proofErr w:type="spellStart"/>
      <w:r w:rsidRPr="00837C5A">
        <w:rPr>
          <w:rFonts w:ascii="Helvetica" w:eastAsia="宋体" w:hAnsi="Helvetica" w:cs="宋体"/>
          <w:color w:val="2C2C2C"/>
          <w:kern w:val="0"/>
          <w:sz w:val="24"/>
        </w:rPr>
        <w:t>BlobFileSizeProperties</w:t>
      </w:r>
      <w:proofErr w:type="spellEnd"/>
      <w:r w:rsidRPr="00837C5A">
        <w:rPr>
          <w:rFonts w:ascii="Helvetica" w:eastAsia="宋体" w:hAnsi="Helvetica" w:cs="宋体"/>
          <w:color w:val="2C2C2C"/>
          <w:kern w:val="0"/>
          <w:sz w:val="24"/>
        </w:rPr>
        <w:t xml:space="preserve">. The following figure shows the </w:t>
      </w:r>
      <w:proofErr w:type="spellStart"/>
      <w:r w:rsidRPr="00837C5A">
        <w:rPr>
          <w:rFonts w:ascii="Helvetica" w:eastAsia="宋体" w:hAnsi="Helvetica" w:cs="宋体"/>
          <w:color w:val="2C2C2C"/>
          <w:kern w:val="0"/>
          <w:sz w:val="24"/>
        </w:rPr>
        <w:t>BlobFileSizeCollector</w:t>
      </w:r>
      <w:proofErr w:type="spellEnd"/>
      <w:r w:rsidRPr="00837C5A">
        <w:rPr>
          <w:rFonts w:ascii="Helvetica" w:eastAsia="宋体" w:hAnsi="Helvetica" w:cs="宋体"/>
          <w:color w:val="2C2C2C"/>
          <w:kern w:val="0"/>
          <w:sz w:val="24"/>
        </w:rPr>
        <w:t xml:space="preserve"> workflow and data formats.</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fldChar w:fldCharType="begin"/>
      </w:r>
      <w:r w:rsidRPr="00837C5A">
        <w:rPr>
          <w:rFonts w:ascii="Helvetica" w:eastAsia="宋体" w:hAnsi="Helvetica" w:cs="宋体"/>
          <w:color w:val="2C2C2C"/>
          <w:kern w:val="0"/>
          <w:sz w:val="24"/>
        </w:rPr>
        <w:instrText xml:space="preserve"> INCLUDEPICTURE "https://download.pingcap.com/images/blog/blobfilesizecollector-workflow-and-data-formats.png" \* MERGEFORMATINET </w:instrText>
      </w:r>
      <w:r w:rsidRPr="00837C5A">
        <w:rPr>
          <w:rFonts w:ascii="Helvetica" w:eastAsia="宋体" w:hAnsi="Helvetica" w:cs="宋体"/>
          <w:color w:val="2C2C2C"/>
          <w:kern w:val="0"/>
          <w:sz w:val="24"/>
        </w:rPr>
        <w:fldChar w:fldCharType="separate"/>
      </w:r>
      <w:r w:rsidRPr="00837C5A">
        <w:rPr>
          <w:rFonts w:ascii="Helvetica" w:eastAsia="宋体" w:hAnsi="Helvetica" w:cs="宋体"/>
          <w:noProof/>
          <w:color w:val="2C2C2C"/>
          <w:kern w:val="0"/>
          <w:sz w:val="24"/>
        </w:rPr>
        <w:drawing>
          <wp:inline distT="0" distB="0" distL="0" distR="0">
            <wp:extent cx="5270500" cy="1513840"/>
            <wp:effectExtent l="0" t="0" r="0" b="0"/>
            <wp:docPr id="7" name="图片 7" descr="BlobFileSizeCollector workflow and data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bFileSizeCollector workflow and data forma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513840"/>
                    </a:xfrm>
                    <a:prstGeom prst="rect">
                      <a:avLst/>
                    </a:prstGeom>
                    <a:noFill/>
                    <a:ln>
                      <a:noFill/>
                    </a:ln>
                  </pic:spPr>
                </pic:pic>
              </a:graphicData>
            </a:graphic>
          </wp:inline>
        </w:drawing>
      </w:r>
      <w:r w:rsidRPr="00837C5A">
        <w:rPr>
          <w:rFonts w:ascii="Helvetica" w:eastAsia="宋体" w:hAnsi="Helvetica" w:cs="宋体"/>
          <w:color w:val="2C2C2C"/>
          <w:kern w:val="0"/>
          <w:sz w:val="24"/>
        </w:rPr>
        <w:fldChar w:fldCharType="end"/>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Figure 5. On the left is the SST index format. The first column is the blob file ID; the second column is the offset for the blob record in the blob file; the third column is the blob record size.</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On the right is the </w:t>
      </w:r>
      <w:proofErr w:type="spellStart"/>
      <w:r w:rsidRPr="00837C5A">
        <w:rPr>
          <w:rFonts w:ascii="Helvetica" w:eastAsia="宋体" w:hAnsi="Helvetica" w:cs="宋体"/>
          <w:color w:val="2C2C2C"/>
          <w:kern w:val="0"/>
          <w:sz w:val="24"/>
        </w:rPr>
        <w:t>BlobFileSizeProperties</w:t>
      </w:r>
      <w:proofErr w:type="spellEnd"/>
      <w:r w:rsidRPr="00837C5A">
        <w:rPr>
          <w:rFonts w:ascii="Helvetica" w:eastAsia="宋体" w:hAnsi="Helvetica" w:cs="宋体"/>
          <w:color w:val="2C2C2C"/>
          <w:kern w:val="0"/>
          <w:sz w:val="24"/>
        </w:rPr>
        <w:t xml:space="preserve"> format. Each line represents a blob file and how much data is saved in this blob file. The first column is the blob file ID; the second column is the size of the data.</w:t>
      </w:r>
    </w:p>
    <w:p w:rsidR="00837C5A" w:rsidRPr="00837C5A" w:rsidRDefault="00837C5A" w:rsidP="00837C5A">
      <w:pPr>
        <w:widowControl/>
        <w:shd w:val="clear" w:color="auto" w:fill="FFFFFF"/>
        <w:spacing w:before="360" w:after="240"/>
        <w:jc w:val="left"/>
        <w:outlineLvl w:val="3"/>
        <w:rPr>
          <w:rFonts w:ascii="Helvetica" w:eastAsia="宋体" w:hAnsi="Helvetica" w:cs="宋体"/>
          <w:b/>
          <w:bCs/>
          <w:color w:val="2C2C2C"/>
          <w:kern w:val="0"/>
          <w:sz w:val="24"/>
        </w:rPr>
      </w:pPr>
      <w:proofErr w:type="spellStart"/>
      <w:r w:rsidRPr="00837C5A">
        <w:rPr>
          <w:rFonts w:ascii="Helvetica" w:eastAsia="宋体" w:hAnsi="Helvetica" w:cs="宋体"/>
          <w:b/>
          <w:bCs/>
          <w:color w:val="2C2C2C"/>
          <w:kern w:val="0"/>
          <w:sz w:val="24"/>
        </w:rPr>
        <w:t>EventListener</w:t>
      </w:r>
      <w:proofErr w:type="spellEnd"/>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As we know,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uses compaction to discard old data and reclaim space. After each compaction, some blob files in Titan may contain partly or entirely outdated data. Therefore, we could trigger GC by listening to compaction events. During compaction, we could collect and compare the input/output blob file size properties of SST to determine which blob files require GC. The following figure shows the general process:</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lastRenderedPageBreak/>
        <w:fldChar w:fldCharType="begin"/>
      </w:r>
      <w:r w:rsidRPr="00837C5A">
        <w:rPr>
          <w:rFonts w:ascii="Helvetica" w:eastAsia="宋体" w:hAnsi="Helvetica" w:cs="宋体"/>
          <w:color w:val="2C2C2C"/>
          <w:kern w:val="0"/>
          <w:sz w:val="24"/>
        </w:rPr>
        <w:instrText xml:space="preserve"> INCLUDEPICTURE "https://download.pingcap.com/images/blog/eventlistener.png" \* MERGEFORMATINET </w:instrText>
      </w:r>
      <w:r w:rsidRPr="00837C5A">
        <w:rPr>
          <w:rFonts w:ascii="Helvetica" w:eastAsia="宋体" w:hAnsi="Helvetica" w:cs="宋体"/>
          <w:color w:val="2C2C2C"/>
          <w:kern w:val="0"/>
          <w:sz w:val="24"/>
        </w:rPr>
        <w:fldChar w:fldCharType="separate"/>
      </w:r>
      <w:r w:rsidRPr="00837C5A">
        <w:rPr>
          <w:rFonts w:ascii="Helvetica" w:eastAsia="宋体" w:hAnsi="Helvetica" w:cs="宋体"/>
          <w:noProof/>
          <w:color w:val="2C2C2C"/>
          <w:kern w:val="0"/>
          <w:sz w:val="24"/>
        </w:rPr>
        <w:drawing>
          <wp:inline distT="0" distB="0" distL="0" distR="0">
            <wp:extent cx="5270500" cy="2814320"/>
            <wp:effectExtent l="0" t="0" r="0" b="5080"/>
            <wp:docPr id="6" name="图片 6" descr="Event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ventListen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814320"/>
                    </a:xfrm>
                    <a:prstGeom prst="rect">
                      <a:avLst/>
                    </a:prstGeom>
                    <a:noFill/>
                    <a:ln>
                      <a:noFill/>
                    </a:ln>
                  </pic:spPr>
                </pic:pic>
              </a:graphicData>
            </a:graphic>
          </wp:inline>
        </w:drawing>
      </w:r>
      <w:r w:rsidRPr="00837C5A">
        <w:rPr>
          <w:rFonts w:ascii="Helvetica" w:eastAsia="宋体" w:hAnsi="Helvetica" w:cs="宋体"/>
          <w:color w:val="2C2C2C"/>
          <w:kern w:val="0"/>
          <w:sz w:val="24"/>
        </w:rPr>
        <w:fldChar w:fldCharType="end"/>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Figure 6. Event Listener Process</w:t>
      </w:r>
    </w:p>
    <w:p w:rsidR="00837C5A" w:rsidRPr="00837C5A" w:rsidRDefault="00837C5A" w:rsidP="00837C5A">
      <w:pPr>
        <w:widowControl/>
        <w:numPr>
          <w:ilvl w:val="0"/>
          <w:numId w:val="6"/>
        </w:numPr>
        <w:shd w:val="clear" w:color="auto" w:fill="FFFFFF"/>
        <w:ind w:left="0"/>
        <w:jc w:val="left"/>
        <w:rPr>
          <w:rFonts w:ascii="Helvetica" w:eastAsia="宋体" w:hAnsi="Helvetica" w:cs="宋体"/>
          <w:color w:val="2C2C2C"/>
          <w:kern w:val="0"/>
          <w:sz w:val="24"/>
        </w:rPr>
      </w:pPr>
      <w:r w:rsidRPr="00837C5A">
        <w:rPr>
          <w:rFonts w:ascii="Helvetica" w:eastAsia="宋体" w:hAnsi="Helvetica" w:cs="宋体"/>
          <w:i/>
          <w:iCs/>
          <w:color w:val="2C2C2C"/>
          <w:kern w:val="0"/>
          <w:sz w:val="24"/>
        </w:rPr>
        <w:t>inputs</w:t>
      </w:r>
      <w:r w:rsidRPr="00837C5A">
        <w:rPr>
          <w:rFonts w:ascii="Helvetica" w:eastAsia="宋体" w:hAnsi="Helvetica" w:cs="宋体"/>
          <w:color w:val="2C2C2C"/>
          <w:kern w:val="0"/>
          <w:sz w:val="24"/>
        </w:rPr>
        <w:t> </w:t>
      </w:r>
      <w:proofErr w:type="gramStart"/>
      <w:r w:rsidRPr="00837C5A">
        <w:rPr>
          <w:rFonts w:ascii="Helvetica" w:eastAsia="宋体" w:hAnsi="Helvetica" w:cs="宋体"/>
          <w:color w:val="2C2C2C"/>
          <w:kern w:val="0"/>
          <w:sz w:val="24"/>
        </w:rPr>
        <w:t>stands</w:t>
      </w:r>
      <w:proofErr w:type="gramEnd"/>
      <w:r w:rsidRPr="00837C5A">
        <w:rPr>
          <w:rFonts w:ascii="Helvetica" w:eastAsia="宋体" w:hAnsi="Helvetica" w:cs="宋体"/>
          <w:color w:val="2C2C2C"/>
          <w:kern w:val="0"/>
          <w:sz w:val="24"/>
        </w:rPr>
        <w:t xml:space="preserve"> for the blob file size properties for all SSTs that participate in the compaction.</w:t>
      </w:r>
    </w:p>
    <w:p w:rsidR="00837C5A" w:rsidRPr="00837C5A" w:rsidRDefault="00837C5A" w:rsidP="00837C5A">
      <w:pPr>
        <w:widowControl/>
        <w:numPr>
          <w:ilvl w:val="0"/>
          <w:numId w:val="6"/>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i/>
          <w:iCs/>
          <w:color w:val="2C2C2C"/>
          <w:kern w:val="0"/>
          <w:sz w:val="24"/>
        </w:rPr>
        <w:t>outputs</w:t>
      </w:r>
      <w:r w:rsidRPr="00837C5A">
        <w:rPr>
          <w:rFonts w:ascii="Helvetica" w:eastAsia="宋体" w:hAnsi="Helvetica" w:cs="宋体"/>
          <w:color w:val="2C2C2C"/>
          <w:kern w:val="0"/>
          <w:sz w:val="24"/>
        </w:rPr>
        <w:t> </w:t>
      </w:r>
      <w:proofErr w:type="gramStart"/>
      <w:r w:rsidRPr="00837C5A">
        <w:rPr>
          <w:rFonts w:ascii="Helvetica" w:eastAsia="宋体" w:hAnsi="Helvetica" w:cs="宋体"/>
          <w:color w:val="2C2C2C"/>
          <w:kern w:val="0"/>
          <w:sz w:val="24"/>
        </w:rPr>
        <w:t>stands</w:t>
      </w:r>
      <w:proofErr w:type="gramEnd"/>
      <w:r w:rsidRPr="00837C5A">
        <w:rPr>
          <w:rFonts w:ascii="Helvetica" w:eastAsia="宋体" w:hAnsi="Helvetica" w:cs="宋体"/>
          <w:color w:val="2C2C2C"/>
          <w:kern w:val="0"/>
          <w:sz w:val="24"/>
        </w:rPr>
        <w:t xml:space="preserve"> for the blob file size properties for all SSTs generated in the compaction.</w:t>
      </w:r>
    </w:p>
    <w:p w:rsidR="00837C5A" w:rsidRPr="00837C5A" w:rsidRDefault="00837C5A" w:rsidP="00837C5A">
      <w:pPr>
        <w:widowControl/>
        <w:numPr>
          <w:ilvl w:val="0"/>
          <w:numId w:val="6"/>
        </w:numPr>
        <w:shd w:val="clear" w:color="auto" w:fill="FFFFFF"/>
        <w:spacing w:before="60"/>
        <w:ind w:left="0"/>
        <w:jc w:val="left"/>
        <w:rPr>
          <w:rFonts w:ascii="Helvetica" w:eastAsia="宋体" w:hAnsi="Helvetica" w:cs="宋体"/>
          <w:color w:val="2C2C2C"/>
          <w:kern w:val="0"/>
          <w:sz w:val="24"/>
        </w:rPr>
      </w:pPr>
      <w:proofErr w:type="spellStart"/>
      <w:r w:rsidRPr="00837C5A">
        <w:rPr>
          <w:rFonts w:ascii="Helvetica" w:eastAsia="宋体" w:hAnsi="Helvetica" w:cs="宋体"/>
          <w:i/>
          <w:iCs/>
          <w:color w:val="2C2C2C"/>
          <w:kern w:val="0"/>
          <w:sz w:val="24"/>
        </w:rPr>
        <w:t>discardable</w:t>
      </w:r>
      <w:proofErr w:type="spellEnd"/>
      <w:r w:rsidRPr="00837C5A">
        <w:rPr>
          <w:rFonts w:ascii="Helvetica" w:eastAsia="宋体" w:hAnsi="Helvetica" w:cs="宋体"/>
          <w:i/>
          <w:iCs/>
          <w:color w:val="2C2C2C"/>
          <w:kern w:val="0"/>
          <w:sz w:val="24"/>
        </w:rPr>
        <w:t xml:space="preserve"> size</w:t>
      </w:r>
      <w:r w:rsidRPr="00837C5A">
        <w:rPr>
          <w:rFonts w:ascii="Helvetica" w:eastAsia="宋体" w:hAnsi="Helvetica" w:cs="宋体"/>
          <w:color w:val="2C2C2C"/>
          <w:kern w:val="0"/>
          <w:sz w:val="24"/>
        </w:rPr>
        <w:t> is the size of the file to be discarded for each blob file, calculated based on inputs and outputs. The first column is the blob file ID. The second column is the size of the file to be discarded.</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For each valid blob file, Titan maintains a </w:t>
      </w:r>
      <w:proofErr w:type="spellStart"/>
      <w:r w:rsidRPr="00837C5A">
        <w:rPr>
          <w:rFonts w:ascii="Helvetica" w:eastAsia="宋体" w:hAnsi="Helvetica" w:cs="宋体"/>
          <w:color w:val="2C2C2C"/>
          <w:kern w:val="0"/>
          <w:sz w:val="24"/>
        </w:rPr>
        <w:t>discardable</w:t>
      </w:r>
      <w:proofErr w:type="spellEnd"/>
      <w:r w:rsidRPr="00837C5A">
        <w:rPr>
          <w:rFonts w:ascii="Helvetica" w:eastAsia="宋体" w:hAnsi="Helvetica" w:cs="宋体"/>
          <w:color w:val="2C2C2C"/>
          <w:kern w:val="0"/>
          <w:sz w:val="24"/>
        </w:rPr>
        <w:t xml:space="preserve"> size variable in memory. After each compaction, this variable is accumulated for the corresponding blob file. Each time when GC starts, it picks the blob file with the greatest </w:t>
      </w:r>
      <w:proofErr w:type="spellStart"/>
      <w:r w:rsidRPr="00837C5A">
        <w:rPr>
          <w:rFonts w:ascii="Helvetica" w:eastAsia="宋体" w:hAnsi="Helvetica" w:cs="宋体"/>
          <w:color w:val="2C2C2C"/>
          <w:kern w:val="0"/>
          <w:sz w:val="24"/>
        </w:rPr>
        <w:t>discardable</w:t>
      </w:r>
      <w:proofErr w:type="spellEnd"/>
      <w:r w:rsidRPr="00837C5A">
        <w:rPr>
          <w:rFonts w:ascii="Helvetica" w:eastAsia="宋体" w:hAnsi="Helvetica" w:cs="宋体"/>
          <w:color w:val="2C2C2C"/>
          <w:kern w:val="0"/>
          <w:sz w:val="24"/>
        </w:rPr>
        <w:t xml:space="preserve"> size as the candidate file for GC.</w:t>
      </w:r>
    </w:p>
    <w:p w:rsidR="00837C5A" w:rsidRPr="00837C5A" w:rsidRDefault="00837C5A" w:rsidP="00837C5A">
      <w:pPr>
        <w:widowControl/>
        <w:shd w:val="clear" w:color="auto" w:fill="FFFFFF"/>
        <w:spacing w:before="360" w:after="240"/>
        <w:jc w:val="left"/>
        <w:outlineLvl w:val="3"/>
        <w:rPr>
          <w:rFonts w:ascii="Helvetica" w:eastAsia="宋体" w:hAnsi="Helvetica" w:cs="宋体"/>
          <w:b/>
          <w:bCs/>
          <w:color w:val="2C2C2C"/>
          <w:kern w:val="0"/>
          <w:sz w:val="24"/>
        </w:rPr>
      </w:pPr>
      <w:r w:rsidRPr="00837C5A">
        <w:rPr>
          <w:rFonts w:ascii="Helvetica" w:eastAsia="宋体" w:hAnsi="Helvetica" w:cs="宋体"/>
          <w:b/>
          <w:bCs/>
          <w:color w:val="2C2C2C"/>
          <w:kern w:val="0"/>
          <w:sz w:val="24"/>
        </w:rPr>
        <w:t>Sample</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Before each compaction, we pick a set of blob files as our candidates as described in the previous section. To reduce write amplification, we allow a certain level of space amplification, which means GC can be started on a blob file only when the </w:t>
      </w:r>
      <w:proofErr w:type="spellStart"/>
      <w:r w:rsidRPr="00837C5A">
        <w:rPr>
          <w:rFonts w:ascii="Helvetica" w:eastAsia="宋体" w:hAnsi="Helvetica" w:cs="宋体"/>
          <w:color w:val="2C2C2C"/>
          <w:kern w:val="0"/>
          <w:sz w:val="24"/>
        </w:rPr>
        <w:t>discardable</w:t>
      </w:r>
      <w:proofErr w:type="spellEnd"/>
      <w:r w:rsidRPr="00837C5A">
        <w:rPr>
          <w:rFonts w:ascii="Helvetica" w:eastAsia="宋体" w:hAnsi="Helvetica" w:cs="宋体"/>
          <w:color w:val="2C2C2C"/>
          <w:kern w:val="0"/>
          <w:sz w:val="24"/>
        </w:rPr>
        <w:t xml:space="preserve"> file has reached a specific proportion in size. We use the Sample algorithm to get an approximate proportion of the </w:t>
      </w:r>
      <w:proofErr w:type="spellStart"/>
      <w:r w:rsidRPr="00837C5A">
        <w:rPr>
          <w:rFonts w:ascii="Helvetica" w:eastAsia="宋体" w:hAnsi="Helvetica" w:cs="宋体"/>
          <w:color w:val="2C2C2C"/>
          <w:kern w:val="0"/>
          <w:sz w:val="24"/>
        </w:rPr>
        <w:t>discardable</w:t>
      </w:r>
      <w:proofErr w:type="spellEnd"/>
      <w:r w:rsidRPr="00837C5A">
        <w:rPr>
          <w:rFonts w:ascii="Helvetica" w:eastAsia="宋体" w:hAnsi="Helvetica" w:cs="宋体"/>
          <w:color w:val="2C2C2C"/>
          <w:kern w:val="0"/>
          <w:sz w:val="24"/>
        </w:rPr>
        <w:t xml:space="preserve"> data for each candidate file. The main logic with this algorithm is:</w:t>
      </w:r>
    </w:p>
    <w:p w:rsidR="00837C5A" w:rsidRPr="00837C5A" w:rsidRDefault="00837C5A" w:rsidP="00837C5A">
      <w:pPr>
        <w:widowControl/>
        <w:numPr>
          <w:ilvl w:val="0"/>
          <w:numId w:val="7"/>
        </w:numPr>
        <w:shd w:val="clear" w:color="auto" w:fill="FFFFFF"/>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Get a random section of data A from the blob file, with size a.</w:t>
      </w:r>
    </w:p>
    <w:p w:rsidR="00837C5A" w:rsidRPr="00837C5A" w:rsidRDefault="00837C5A" w:rsidP="00837C5A">
      <w:pPr>
        <w:widowControl/>
        <w:numPr>
          <w:ilvl w:val="0"/>
          <w:numId w:val="7"/>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Traverse all keys in A, and accumulate sizes of blob records with outdated keys as </w:t>
      </w:r>
      <w:r w:rsidRPr="00837C5A">
        <w:rPr>
          <w:rFonts w:ascii="Helvetica" w:eastAsia="宋体" w:hAnsi="Helvetica" w:cs="宋体"/>
          <w:i/>
          <w:iCs/>
          <w:color w:val="2C2C2C"/>
          <w:kern w:val="0"/>
          <w:sz w:val="24"/>
        </w:rPr>
        <w:t>d</w:t>
      </w:r>
      <w:r w:rsidRPr="00837C5A">
        <w:rPr>
          <w:rFonts w:ascii="Helvetica" w:eastAsia="宋体" w:hAnsi="Helvetica" w:cs="宋体"/>
          <w:color w:val="2C2C2C"/>
          <w:kern w:val="0"/>
          <w:sz w:val="24"/>
        </w:rPr>
        <w:t>.</w:t>
      </w:r>
    </w:p>
    <w:p w:rsidR="00837C5A" w:rsidRPr="00837C5A" w:rsidRDefault="00837C5A" w:rsidP="00837C5A">
      <w:pPr>
        <w:widowControl/>
        <w:numPr>
          <w:ilvl w:val="0"/>
          <w:numId w:val="7"/>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i/>
          <w:iCs/>
          <w:color w:val="2C2C2C"/>
          <w:kern w:val="0"/>
          <w:sz w:val="24"/>
        </w:rPr>
        <w:t>r= d/a.</w:t>
      </w:r>
      <w:r w:rsidRPr="00837C5A">
        <w:rPr>
          <w:rFonts w:ascii="Helvetica" w:eastAsia="宋体" w:hAnsi="Helvetica" w:cs="宋体"/>
          <w:color w:val="2C2C2C"/>
          <w:kern w:val="0"/>
          <w:sz w:val="24"/>
        </w:rPr>
        <w:t xml:space="preserve"> If r&gt;= </w:t>
      </w:r>
      <w:proofErr w:type="spellStart"/>
      <w:r w:rsidRPr="00837C5A">
        <w:rPr>
          <w:rFonts w:ascii="Helvetica" w:eastAsia="宋体" w:hAnsi="Helvetica" w:cs="宋体"/>
          <w:color w:val="2C2C2C"/>
          <w:kern w:val="0"/>
          <w:sz w:val="24"/>
        </w:rPr>
        <w:t>discardable_ratio</w:t>
      </w:r>
      <w:proofErr w:type="spellEnd"/>
      <w:r w:rsidRPr="00837C5A">
        <w:rPr>
          <w:rFonts w:ascii="Helvetica" w:eastAsia="宋体" w:hAnsi="Helvetica" w:cs="宋体"/>
          <w:color w:val="2C2C2C"/>
          <w:kern w:val="0"/>
          <w:sz w:val="24"/>
        </w:rPr>
        <w:t>, perform GC on this blob file, or else do not perform GC on it.</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lastRenderedPageBreak/>
        <w:t xml:space="preserve">As mentioned in the previous section, there is a </w:t>
      </w:r>
      <w:proofErr w:type="spellStart"/>
      <w:r w:rsidRPr="00837C5A">
        <w:rPr>
          <w:rFonts w:ascii="Helvetica" w:eastAsia="宋体" w:hAnsi="Helvetica" w:cs="宋体"/>
          <w:color w:val="2C2C2C"/>
          <w:kern w:val="0"/>
          <w:sz w:val="24"/>
        </w:rPr>
        <w:t>discardable</w:t>
      </w:r>
      <w:proofErr w:type="spellEnd"/>
      <w:r w:rsidRPr="00837C5A">
        <w:rPr>
          <w:rFonts w:ascii="Helvetica" w:eastAsia="宋体" w:hAnsi="Helvetica" w:cs="宋体"/>
          <w:color w:val="2C2C2C"/>
          <w:kern w:val="0"/>
          <w:sz w:val="24"/>
        </w:rPr>
        <w:t xml:space="preserve"> size maintained in memory for each blob file. If the proportion of this value to the size of the blob file is greater than or equal to </w:t>
      </w:r>
      <w:proofErr w:type="spellStart"/>
      <w:r w:rsidRPr="00837C5A">
        <w:rPr>
          <w:rFonts w:ascii="Helvetica" w:eastAsia="宋体" w:hAnsi="Helvetica" w:cs="宋体"/>
          <w:color w:val="2C2C2C"/>
          <w:kern w:val="0"/>
          <w:sz w:val="24"/>
        </w:rPr>
        <w:t>discardable_ratio</w:t>
      </w:r>
      <w:proofErr w:type="spellEnd"/>
      <w:r w:rsidRPr="00837C5A">
        <w:rPr>
          <w:rFonts w:ascii="Helvetica" w:eastAsia="宋体" w:hAnsi="Helvetica" w:cs="宋体"/>
          <w:color w:val="2C2C2C"/>
          <w:kern w:val="0"/>
          <w:sz w:val="24"/>
        </w:rPr>
        <w:t>, no Sample calculation is needed for this blob file.</w:t>
      </w:r>
    </w:p>
    <w:p w:rsidR="00837C5A" w:rsidRPr="00837C5A" w:rsidRDefault="00837C5A" w:rsidP="00837C5A">
      <w:pPr>
        <w:widowControl/>
        <w:shd w:val="clear" w:color="auto" w:fill="FFFFFF"/>
        <w:spacing w:before="360" w:after="240"/>
        <w:jc w:val="left"/>
        <w:outlineLvl w:val="1"/>
        <w:rPr>
          <w:rFonts w:ascii="Helvetica" w:eastAsia="宋体" w:hAnsi="Helvetica" w:cs="宋体"/>
          <w:b/>
          <w:bCs/>
          <w:color w:val="2C2C2C"/>
          <w:kern w:val="0"/>
          <w:sz w:val="36"/>
          <w:szCs w:val="36"/>
        </w:rPr>
      </w:pPr>
      <w:r w:rsidRPr="00837C5A">
        <w:rPr>
          <w:rFonts w:ascii="Helvetica" w:eastAsia="宋体" w:hAnsi="Helvetica" w:cs="宋体"/>
          <w:b/>
          <w:bCs/>
          <w:color w:val="2C2C2C"/>
          <w:kern w:val="0"/>
          <w:sz w:val="36"/>
          <w:szCs w:val="36"/>
        </w:rPr>
        <w:t>Benchmark test</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We used </w:t>
      </w:r>
      <w:hyperlink r:id="rId17" w:history="1">
        <w:r w:rsidRPr="00837C5A">
          <w:rPr>
            <w:rFonts w:ascii="Helvetica" w:eastAsia="宋体" w:hAnsi="Helvetica" w:cs="宋体"/>
            <w:color w:val="3D3FEA"/>
            <w:kern w:val="0"/>
            <w:sz w:val="24"/>
            <w:u w:val="single"/>
          </w:rPr>
          <w:t>go-ycsb</w:t>
        </w:r>
      </w:hyperlink>
      <w:r w:rsidRPr="00837C5A">
        <w:rPr>
          <w:rFonts w:ascii="Helvetica" w:eastAsia="宋体" w:hAnsi="Helvetica" w:cs="宋体"/>
          <w:color w:val="2C2C2C"/>
          <w:kern w:val="0"/>
          <w:sz w:val="24"/>
        </w:rPr>
        <w:t>, a GO port of </w:t>
      </w:r>
      <w:hyperlink r:id="rId18" w:history="1">
        <w:r w:rsidRPr="00837C5A">
          <w:rPr>
            <w:rFonts w:ascii="Helvetica" w:eastAsia="宋体" w:hAnsi="Helvetica" w:cs="宋体"/>
            <w:color w:val="3D3FEA"/>
            <w:kern w:val="0"/>
            <w:sz w:val="24"/>
            <w:u w:val="single"/>
          </w:rPr>
          <w:t>YCSB</w:t>
        </w:r>
      </w:hyperlink>
      <w:r w:rsidRPr="00837C5A">
        <w:rPr>
          <w:rFonts w:ascii="Helvetica" w:eastAsia="宋体" w:hAnsi="Helvetica" w:cs="宋体"/>
          <w:color w:val="2C2C2C"/>
          <w:kern w:val="0"/>
          <w:sz w:val="24"/>
        </w:rPr>
        <w:t xml:space="preserve">, to test </w:t>
      </w:r>
      <w:proofErr w:type="spellStart"/>
      <w:r w:rsidRPr="00837C5A">
        <w:rPr>
          <w:rFonts w:ascii="Helvetica" w:eastAsia="宋体" w:hAnsi="Helvetica" w:cs="宋体"/>
          <w:color w:val="2C2C2C"/>
          <w:kern w:val="0"/>
          <w:sz w:val="24"/>
        </w:rPr>
        <w:t>TiKV's</w:t>
      </w:r>
      <w:proofErr w:type="spellEnd"/>
      <w:r w:rsidRPr="00837C5A">
        <w:rPr>
          <w:rFonts w:ascii="Helvetica" w:eastAsia="宋体" w:hAnsi="Helvetica" w:cs="宋体"/>
          <w:color w:val="2C2C2C"/>
          <w:kern w:val="0"/>
          <w:sz w:val="24"/>
        </w:rPr>
        <w:t xml:space="preserve"> performance in Transaction mode respectively on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and Titan. In this section, I will briefly describe our test methods and results. Because the length of this article is limited, we can only pick two typical value sizes for elaboration. Our next article will include a more detailed test analysis and report.</w:t>
      </w:r>
    </w:p>
    <w:p w:rsidR="00837C5A" w:rsidRPr="00837C5A" w:rsidRDefault="00837C5A" w:rsidP="00837C5A">
      <w:pPr>
        <w:widowControl/>
        <w:shd w:val="clear" w:color="auto" w:fill="FFFFFF"/>
        <w:spacing w:before="360" w:after="240"/>
        <w:jc w:val="left"/>
        <w:outlineLvl w:val="2"/>
        <w:rPr>
          <w:rFonts w:ascii="Helvetica" w:eastAsia="宋体" w:hAnsi="Helvetica" w:cs="宋体"/>
          <w:b/>
          <w:bCs/>
          <w:color w:val="2C2C2C"/>
          <w:kern w:val="0"/>
          <w:sz w:val="27"/>
          <w:szCs w:val="27"/>
        </w:rPr>
      </w:pPr>
      <w:r w:rsidRPr="00837C5A">
        <w:rPr>
          <w:rFonts w:ascii="Helvetica" w:eastAsia="宋体" w:hAnsi="Helvetica" w:cs="宋体"/>
          <w:b/>
          <w:bCs/>
          <w:color w:val="2C2C2C"/>
          <w:kern w:val="0"/>
          <w:sz w:val="27"/>
          <w:szCs w:val="27"/>
        </w:rPr>
        <w:t>Test environment</w:t>
      </w:r>
    </w:p>
    <w:p w:rsidR="00837C5A" w:rsidRPr="00837C5A" w:rsidRDefault="00837C5A" w:rsidP="00837C5A">
      <w:pPr>
        <w:widowControl/>
        <w:numPr>
          <w:ilvl w:val="0"/>
          <w:numId w:val="8"/>
        </w:numPr>
        <w:shd w:val="clear" w:color="auto" w:fill="FFFFFF"/>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CPU: Intel(R) Xeon(R) CPU E5-2630 v4 @ 2.20GHz</w:t>
      </w:r>
      <w:r w:rsidRPr="00837C5A">
        <w:rPr>
          <w:rFonts w:ascii="Helvetica" w:eastAsia="宋体" w:hAnsi="Helvetica" w:cs="宋体"/>
          <w:color w:val="2C2C2C"/>
          <w:kern w:val="0"/>
          <w:sz w:val="24"/>
        </w:rPr>
        <w:t>（</w:t>
      </w:r>
      <w:r w:rsidRPr="00837C5A">
        <w:rPr>
          <w:rFonts w:ascii="Helvetica" w:eastAsia="宋体" w:hAnsi="Helvetica" w:cs="宋体"/>
          <w:color w:val="2C2C2C"/>
          <w:kern w:val="0"/>
          <w:sz w:val="24"/>
        </w:rPr>
        <w:t>40 cores</w:t>
      </w:r>
      <w:r w:rsidRPr="00837C5A">
        <w:rPr>
          <w:rFonts w:ascii="Helvetica" w:eastAsia="宋体" w:hAnsi="Helvetica" w:cs="宋体"/>
          <w:color w:val="2C2C2C"/>
          <w:kern w:val="0"/>
          <w:sz w:val="24"/>
        </w:rPr>
        <w:t>）</w:t>
      </w:r>
    </w:p>
    <w:p w:rsidR="00837C5A" w:rsidRPr="00837C5A" w:rsidRDefault="00837C5A" w:rsidP="00837C5A">
      <w:pPr>
        <w:widowControl/>
        <w:numPr>
          <w:ilvl w:val="0"/>
          <w:numId w:val="8"/>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Memory: 128 GB</w:t>
      </w:r>
      <w:r w:rsidRPr="00837C5A">
        <w:rPr>
          <w:rFonts w:ascii="Helvetica" w:eastAsia="宋体" w:hAnsi="Helvetica" w:cs="宋体"/>
          <w:color w:val="2C2C2C"/>
          <w:kern w:val="0"/>
          <w:sz w:val="24"/>
        </w:rPr>
        <w:t>（</w:t>
      </w:r>
      <w:proofErr w:type="spellStart"/>
      <w:r w:rsidRPr="00837C5A">
        <w:rPr>
          <w:rFonts w:ascii="Helvetica" w:eastAsia="宋体" w:hAnsi="Helvetica" w:cs="宋体"/>
          <w:color w:val="2C2C2C"/>
          <w:kern w:val="0"/>
          <w:sz w:val="24"/>
        </w:rPr>
        <w:t>TiKV</w:t>
      </w:r>
      <w:proofErr w:type="spellEnd"/>
      <w:r w:rsidRPr="00837C5A">
        <w:rPr>
          <w:rFonts w:ascii="Helvetica" w:eastAsia="宋体" w:hAnsi="Helvetica" w:cs="宋体"/>
          <w:color w:val="2C2C2C"/>
          <w:kern w:val="0"/>
          <w:sz w:val="24"/>
        </w:rPr>
        <w:t xml:space="preserve"> memory usage is limited under 32 GB via </w:t>
      </w:r>
      <w:proofErr w:type="spellStart"/>
      <w:r w:rsidRPr="00837C5A">
        <w:rPr>
          <w:rFonts w:ascii="Helvetica" w:eastAsia="宋体" w:hAnsi="Helvetica" w:cs="宋体"/>
          <w:color w:val="2C2C2C"/>
          <w:kern w:val="0"/>
          <w:sz w:val="24"/>
        </w:rPr>
        <w:t>Cgroup</w:t>
      </w:r>
      <w:proofErr w:type="spellEnd"/>
      <w:r w:rsidRPr="00837C5A">
        <w:rPr>
          <w:rFonts w:ascii="Helvetica" w:eastAsia="宋体" w:hAnsi="Helvetica" w:cs="宋体"/>
          <w:color w:val="2C2C2C"/>
          <w:kern w:val="0"/>
          <w:sz w:val="24"/>
        </w:rPr>
        <w:t>）</w:t>
      </w:r>
    </w:p>
    <w:p w:rsidR="00837C5A" w:rsidRPr="00837C5A" w:rsidRDefault="00837C5A" w:rsidP="00837C5A">
      <w:pPr>
        <w:widowControl/>
        <w:numPr>
          <w:ilvl w:val="0"/>
          <w:numId w:val="8"/>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Disk: SATA SSD 1.5 TB</w:t>
      </w:r>
      <w:r w:rsidRPr="00837C5A">
        <w:rPr>
          <w:rFonts w:ascii="Helvetica" w:eastAsia="宋体" w:hAnsi="Helvetica" w:cs="宋体"/>
          <w:color w:val="2C2C2C"/>
          <w:kern w:val="0"/>
          <w:sz w:val="24"/>
        </w:rPr>
        <w:t>（</w:t>
      </w:r>
      <w:hyperlink r:id="rId19" w:history="1">
        <w:r w:rsidRPr="00837C5A">
          <w:rPr>
            <w:rFonts w:ascii="Helvetica" w:eastAsia="宋体" w:hAnsi="Helvetica" w:cs="宋体"/>
            <w:color w:val="3D3FEA"/>
            <w:kern w:val="0"/>
            <w:sz w:val="24"/>
            <w:u w:val="single"/>
          </w:rPr>
          <w:t>fio</w:t>
        </w:r>
      </w:hyperlink>
      <w:r w:rsidRPr="00837C5A">
        <w:rPr>
          <w:rFonts w:ascii="Helvetica" w:eastAsia="宋体" w:hAnsi="Helvetica" w:cs="宋体"/>
          <w:color w:val="2C2C2C"/>
          <w:kern w:val="0"/>
          <w:sz w:val="24"/>
        </w:rPr>
        <w:t> test: read IOPS and write IOPS for 4 KB block size hybrid random read/write are respectively 43.8 KB and 18.7 KB)</w:t>
      </w:r>
    </w:p>
    <w:p w:rsidR="00837C5A" w:rsidRPr="00837C5A" w:rsidRDefault="00837C5A" w:rsidP="00837C5A">
      <w:pPr>
        <w:widowControl/>
        <w:shd w:val="clear" w:color="auto" w:fill="FFFFFF"/>
        <w:spacing w:before="360" w:after="240"/>
        <w:jc w:val="left"/>
        <w:outlineLvl w:val="2"/>
        <w:rPr>
          <w:rFonts w:ascii="Helvetica" w:eastAsia="宋体" w:hAnsi="Helvetica" w:cs="宋体"/>
          <w:b/>
          <w:bCs/>
          <w:color w:val="2C2C2C"/>
          <w:kern w:val="0"/>
          <w:sz w:val="27"/>
          <w:szCs w:val="27"/>
        </w:rPr>
      </w:pPr>
      <w:r w:rsidRPr="00837C5A">
        <w:rPr>
          <w:rFonts w:ascii="Helvetica" w:eastAsia="宋体" w:hAnsi="Helvetica" w:cs="宋体"/>
          <w:b/>
          <w:bCs/>
          <w:color w:val="2C2C2C"/>
          <w:kern w:val="0"/>
          <w:sz w:val="27"/>
          <w:szCs w:val="27"/>
        </w:rPr>
        <w:t>Test plan</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The ground rule for data set selection is that the original data size (write amplification ignored) must be larger than the memory available, so that we can prevent all data from being cached in memory and weaken the impact of cache. In our case, the size of the dataset we select is 64 GB, and the memory usage limit is 32 GB.</w:t>
      </w:r>
    </w:p>
    <w:tbl>
      <w:tblPr>
        <w:tblW w:w="11610" w:type="dxa"/>
        <w:tblCellMar>
          <w:top w:w="15" w:type="dxa"/>
          <w:left w:w="15" w:type="dxa"/>
          <w:bottom w:w="15" w:type="dxa"/>
          <w:right w:w="15" w:type="dxa"/>
        </w:tblCellMar>
        <w:tblLook w:val="04A0" w:firstRow="1" w:lastRow="0" w:firstColumn="1" w:lastColumn="0" w:noHBand="0" w:noVBand="1"/>
      </w:tblPr>
      <w:tblGrid>
        <w:gridCol w:w="2236"/>
        <w:gridCol w:w="6630"/>
        <w:gridCol w:w="2744"/>
      </w:tblGrid>
      <w:tr w:rsidR="00837C5A" w:rsidRPr="00837C5A" w:rsidTr="00837C5A">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837C5A" w:rsidRPr="00837C5A" w:rsidRDefault="00837C5A" w:rsidP="00837C5A">
            <w:pPr>
              <w:widowControl/>
              <w:spacing w:after="240"/>
              <w:jc w:val="left"/>
              <w:rPr>
                <w:rFonts w:ascii="宋体" w:eastAsia="宋体" w:hAnsi="宋体" w:cs="宋体"/>
                <w:b/>
                <w:bCs/>
                <w:color w:val="363636"/>
                <w:kern w:val="0"/>
                <w:sz w:val="24"/>
              </w:rPr>
            </w:pPr>
            <w:r w:rsidRPr="00837C5A">
              <w:rPr>
                <w:rFonts w:ascii="宋体" w:eastAsia="宋体" w:hAnsi="宋体" w:cs="宋体"/>
                <w:b/>
                <w:bCs/>
                <w:color w:val="363636"/>
                <w:kern w:val="0"/>
                <w:sz w:val="24"/>
              </w:rPr>
              <w:t>Value size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837C5A" w:rsidRPr="00837C5A" w:rsidRDefault="00837C5A" w:rsidP="00837C5A">
            <w:pPr>
              <w:widowControl/>
              <w:spacing w:after="240"/>
              <w:jc w:val="left"/>
              <w:rPr>
                <w:rFonts w:ascii="宋体" w:eastAsia="宋体" w:hAnsi="宋体" w:cs="宋体"/>
                <w:b/>
                <w:bCs/>
                <w:color w:val="363636"/>
                <w:kern w:val="0"/>
                <w:sz w:val="24"/>
              </w:rPr>
            </w:pPr>
            <w:r w:rsidRPr="00837C5A">
              <w:rPr>
                <w:rFonts w:ascii="宋体" w:eastAsia="宋体" w:hAnsi="宋体" w:cs="宋体"/>
                <w:b/>
                <w:bCs/>
                <w:color w:val="363636"/>
                <w:kern w:val="0"/>
                <w:sz w:val="24"/>
              </w:rPr>
              <w:t>Number of keys (each key = 16 bytes)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837C5A" w:rsidRPr="00837C5A" w:rsidRDefault="00837C5A" w:rsidP="00837C5A">
            <w:pPr>
              <w:widowControl/>
              <w:spacing w:after="240"/>
              <w:jc w:val="left"/>
              <w:rPr>
                <w:rFonts w:ascii="宋体" w:eastAsia="宋体" w:hAnsi="宋体" w:cs="宋体"/>
                <w:b/>
                <w:bCs/>
                <w:color w:val="363636"/>
                <w:kern w:val="0"/>
                <w:sz w:val="24"/>
              </w:rPr>
            </w:pPr>
            <w:r w:rsidRPr="00837C5A">
              <w:rPr>
                <w:rFonts w:ascii="宋体" w:eastAsia="宋体" w:hAnsi="宋体" w:cs="宋体"/>
                <w:b/>
                <w:bCs/>
                <w:color w:val="363636"/>
                <w:kern w:val="0"/>
                <w:sz w:val="24"/>
              </w:rPr>
              <w:t>Raw data size</w:t>
            </w:r>
          </w:p>
        </w:tc>
      </w:tr>
      <w:tr w:rsidR="00837C5A" w:rsidRPr="00837C5A" w:rsidTr="00837C5A">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837C5A" w:rsidRPr="00837C5A" w:rsidRDefault="00837C5A" w:rsidP="00837C5A">
            <w:pPr>
              <w:widowControl/>
              <w:spacing w:after="240"/>
              <w:jc w:val="left"/>
              <w:rPr>
                <w:rFonts w:ascii="宋体" w:eastAsia="宋体" w:hAnsi="宋体" w:cs="宋体"/>
                <w:kern w:val="0"/>
                <w:sz w:val="24"/>
              </w:rPr>
            </w:pPr>
            <w:r w:rsidRPr="00837C5A">
              <w:rPr>
                <w:rFonts w:ascii="宋体" w:eastAsia="宋体" w:hAnsi="宋体" w:cs="宋体"/>
                <w:kern w:val="0"/>
                <w:sz w:val="24"/>
              </w:rPr>
              <w:t>1 KB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837C5A" w:rsidRPr="00837C5A" w:rsidRDefault="00837C5A" w:rsidP="00837C5A">
            <w:pPr>
              <w:widowControl/>
              <w:spacing w:after="240"/>
              <w:jc w:val="left"/>
              <w:rPr>
                <w:rFonts w:ascii="宋体" w:eastAsia="宋体" w:hAnsi="宋体" w:cs="宋体"/>
                <w:kern w:val="0"/>
                <w:sz w:val="24"/>
              </w:rPr>
            </w:pPr>
            <w:r w:rsidRPr="00837C5A">
              <w:rPr>
                <w:rFonts w:ascii="宋体" w:eastAsia="宋体" w:hAnsi="宋体" w:cs="宋体"/>
                <w:kern w:val="0"/>
                <w:sz w:val="24"/>
              </w:rPr>
              <w:t>64 million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rsidR="00837C5A" w:rsidRPr="00837C5A" w:rsidRDefault="00837C5A" w:rsidP="00837C5A">
            <w:pPr>
              <w:widowControl/>
              <w:spacing w:after="240"/>
              <w:jc w:val="left"/>
              <w:rPr>
                <w:rFonts w:ascii="宋体" w:eastAsia="宋体" w:hAnsi="宋体" w:cs="宋体"/>
                <w:kern w:val="0"/>
                <w:sz w:val="24"/>
              </w:rPr>
            </w:pPr>
            <w:r w:rsidRPr="00837C5A">
              <w:rPr>
                <w:rFonts w:ascii="宋体" w:eastAsia="宋体" w:hAnsi="宋体" w:cs="宋体"/>
                <w:kern w:val="0"/>
                <w:sz w:val="24"/>
              </w:rPr>
              <w:t>64 GB</w:t>
            </w:r>
          </w:p>
        </w:tc>
      </w:tr>
      <w:tr w:rsidR="00837C5A" w:rsidRPr="00837C5A" w:rsidTr="00837C5A">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837C5A" w:rsidRPr="00837C5A" w:rsidRDefault="00837C5A" w:rsidP="00837C5A">
            <w:pPr>
              <w:widowControl/>
              <w:spacing w:after="240"/>
              <w:jc w:val="left"/>
              <w:rPr>
                <w:rFonts w:ascii="宋体" w:eastAsia="宋体" w:hAnsi="宋体" w:cs="宋体"/>
                <w:kern w:val="0"/>
                <w:sz w:val="24"/>
              </w:rPr>
            </w:pPr>
            <w:r w:rsidRPr="00837C5A">
              <w:rPr>
                <w:rFonts w:ascii="宋体" w:eastAsia="宋体" w:hAnsi="宋体" w:cs="宋体"/>
                <w:kern w:val="0"/>
                <w:sz w:val="24"/>
              </w:rPr>
              <w:t>16 KB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837C5A" w:rsidRPr="00837C5A" w:rsidRDefault="00837C5A" w:rsidP="00837C5A">
            <w:pPr>
              <w:widowControl/>
              <w:spacing w:after="240"/>
              <w:jc w:val="left"/>
              <w:rPr>
                <w:rFonts w:ascii="宋体" w:eastAsia="宋体" w:hAnsi="宋体" w:cs="宋体"/>
                <w:kern w:val="0"/>
                <w:sz w:val="24"/>
              </w:rPr>
            </w:pPr>
            <w:r w:rsidRPr="00837C5A">
              <w:rPr>
                <w:rFonts w:ascii="宋体" w:eastAsia="宋体" w:hAnsi="宋体" w:cs="宋体"/>
                <w:kern w:val="0"/>
                <w:sz w:val="24"/>
              </w:rPr>
              <w:t>4 million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hideMark/>
          </w:tcPr>
          <w:p w:rsidR="00837C5A" w:rsidRPr="00837C5A" w:rsidRDefault="00837C5A" w:rsidP="00837C5A">
            <w:pPr>
              <w:widowControl/>
              <w:spacing w:after="240"/>
              <w:jc w:val="left"/>
              <w:rPr>
                <w:rFonts w:ascii="宋体" w:eastAsia="宋体" w:hAnsi="宋体" w:cs="宋体"/>
                <w:kern w:val="0"/>
                <w:sz w:val="24"/>
              </w:rPr>
            </w:pPr>
            <w:r w:rsidRPr="00837C5A">
              <w:rPr>
                <w:rFonts w:ascii="宋体" w:eastAsia="宋体" w:hAnsi="宋体" w:cs="宋体"/>
                <w:kern w:val="0"/>
                <w:sz w:val="24"/>
              </w:rPr>
              <w:t>64 GB</w:t>
            </w:r>
          </w:p>
        </w:tc>
      </w:tr>
    </w:tbl>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The test focused on the following common scenarios:</w:t>
      </w:r>
    </w:p>
    <w:p w:rsidR="00837C5A" w:rsidRPr="00837C5A" w:rsidRDefault="00837C5A" w:rsidP="00837C5A">
      <w:pPr>
        <w:widowControl/>
        <w:numPr>
          <w:ilvl w:val="0"/>
          <w:numId w:val="9"/>
        </w:numPr>
        <w:shd w:val="clear" w:color="auto" w:fill="FFFFFF"/>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Data Loading Performance: Concurrent write at a specified speed, using a pre-calculated number of keys and a fixed value size.</w:t>
      </w:r>
    </w:p>
    <w:p w:rsidR="00837C5A" w:rsidRPr="00837C5A" w:rsidRDefault="00837C5A" w:rsidP="00837C5A">
      <w:pPr>
        <w:widowControl/>
        <w:numPr>
          <w:ilvl w:val="0"/>
          <w:numId w:val="9"/>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lastRenderedPageBreak/>
        <w:t xml:space="preserve">Update Performance: Because Titan does not require GC in pure write scenarios (there is no </w:t>
      </w:r>
      <w:proofErr w:type="spellStart"/>
      <w:r w:rsidRPr="00837C5A">
        <w:rPr>
          <w:rFonts w:ascii="Helvetica" w:eastAsia="宋体" w:hAnsi="Helvetica" w:cs="宋体"/>
          <w:color w:val="2C2C2C"/>
          <w:kern w:val="0"/>
          <w:sz w:val="24"/>
        </w:rPr>
        <w:t>discardable</w:t>
      </w:r>
      <w:proofErr w:type="spellEnd"/>
      <w:r w:rsidRPr="00837C5A">
        <w:rPr>
          <w:rFonts w:ascii="Helvetica" w:eastAsia="宋体" w:hAnsi="Helvetica" w:cs="宋体"/>
          <w:color w:val="2C2C2C"/>
          <w:kern w:val="0"/>
          <w:sz w:val="24"/>
        </w:rPr>
        <w:t xml:space="preserve"> data in the blob file), we need to test GC's impact on performance through updating.</w:t>
      </w:r>
    </w:p>
    <w:p w:rsidR="00837C5A" w:rsidRPr="00837C5A" w:rsidRDefault="00837C5A" w:rsidP="00837C5A">
      <w:pPr>
        <w:widowControl/>
        <w:numPr>
          <w:ilvl w:val="0"/>
          <w:numId w:val="9"/>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Output Size: This step examines the disk space used by the engine after the update scenario is completed, thereby showing the space reclaiming result of GC.</w:t>
      </w:r>
    </w:p>
    <w:p w:rsidR="00837C5A" w:rsidRPr="00837C5A" w:rsidRDefault="00837C5A" w:rsidP="00837C5A">
      <w:pPr>
        <w:widowControl/>
        <w:numPr>
          <w:ilvl w:val="0"/>
          <w:numId w:val="9"/>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Random Key Lookup Performance: This step focuses on point query performance. The number of point queries must be far greater than the number of keys.</w:t>
      </w:r>
    </w:p>
    <w:p w:rsidR="00837C5A" w:rsidRPr="00837C5A" w:rsidRDefault="00837C5A" w:rsidP="00837C5A">
      <w:pPr>
        <w:widowControl/>
        <w:numPr>
          <w:ilvl w:val="0"/>
          <w:numId w:val="9"/>
        </w:numPr>
        <w:shd w:val="clear" w:color="auto" w:fill="FFFFFF"/>
        <w:spacing w:before="60"/>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Sorted Range Iteration Performance: This step focuses on range query performance. Query 2 million sequential keys each time.</w:t>
      </w:r>
    </w:p>
    <w:p w:rsidR="00837C5A" w:rsidRPr="00837C5A" w:rsidRDefault="00837C5A" w:rsidP="00837C5A">
      <w:pPr>
        <w:widowControl/>
        <w:shd w:val="clear" w:color="auto" w:fill="FFFFFF"/>
        <w:spacing w:before="360" w:after="240"/>
        <w:jc w:val="left"/>
        <w:outlineLvl w:val="2"/>
        <w:rPr>
          <w:rFonts w:ascii="Helvetica" w:eastAsia="宋体" w:hAnsi="Helvetica" w:cs="宋体"/>
          <w:b/>
          <w:bCs/>
          <w:color w:val="2C2C2C"/>
          <w:kern w:val="0"/>
          <w:sz w:val="27"/>
          <w:szCs w:val="27"/>
        </w:rPr>
      </w:pPr>
      <w:r w:rsidRPr="00837C5A">
        <w:rPr>
          <w:rFonts w:ascii="Helvetica" w:eastAsia="宋体" w:hAnsi="Helvetica" w:cs="宋体"/>
          <w:b/>
          <w:bCs/>
          <w:color w:val="2C2C2C"/>
          <w:kern w:val="0"/>
          <w:sz w:val="27"/>
          <w:szCs w:val="27"/>
        </w:rPr>
        <w:t>Test results</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fldChar w:fldCharType="begin"/>
      </w:r>
      <w:r w:rsidRPr="00837C5A">
        <w:rPr>
          <w:rFonts w:ascii="Helvetica" w:eastAsia="宋体" w:hAnsi="Helvetica" w:cs="宋体"/>
          <w:color w:val="2C2C2C"/>
          <w:kern w:val="0"/>
          <w:sz w:val="24"/>
        </w:rPr>
        <w:instrText xml:space="preserve"> INCLUDEPICTURE "https://download.pingcap.com/images/blog/data-loading-performance.png" \* MERGEFORMATINET </w:instrText>
      </w:r>
      <w:r w:rsidRPr="00837C5A">
        <w:rPr>
          <w:rFonts w:ascii="Helvetica" w:eastAsia="宋体" w:hAnsi="Helvetica" w:cs="宋体"/>
          <w:color w:val="2C2C2C"/>
          <w:kern w:val="0"/>
          <w:sz w:val="24"/>
        </w:rPr>
        <w:fldChar w:fldCharType="separate"/>
      </w:r>
      <w:r w:rsidRPr="00837C5A">
        <w:rPr>
          <w:rFonts w:ascii="Helvetica" w:eastAsia="宋体" w:hAnsi="Helvetica" w:cs="宋体"/>
          <w:noProof/>
          <w:color w:val="2C2C2C"/>
          <w:kern w:val="0"/>
          <w:sz w:val="24"/>
        </w:rPr>
        <w:drawing>
          <wp:inline distT="0" distB="0" distL="0" distR="0">
            <wp:extent cx="5270500" cy="3264535"/>
            <wp:effectExtent l="0" t="0" r="0" b="0"/>
            <wp:docPr id="5" name="图片 5" descr="Data loading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loading performa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264535"/>
                    </a:xfrm>
                    <a:prstGeom prst="rect">
                      <a:avLst/>
                    </a:prstGeom>
                    <a:noFill/>
                    <a:ln>
                      <a:noFill/>
                    </a:ln>
                  </pic:spPr>
                </pic:pic>
              </a:graphicData>
            </a:graphic>
          </wp:inline>
        </w:drawing>
      </w:r>
      <w:r w:rsidRPr="00837C5A">
        <w:rPr>
          <w:rFonts w:ascii="Helvetica" w:eastAsia="宋体" w:hAnsi="Helvetica" w:cs="宋体"/>
          <w:color w:val="2C2C2C"/>
          <w:kern w:val="0"/>
          <w:sz w:val="24"/>
        </w:rPr>
        <w:fldChar w:fldCharType="end"/>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Figure 7. Data Loading Performance: Titan's performance is 70% higher than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in write scenarios. The gap becomes more evident as the value size increases. It's worth noting that data is first written into the Raft Log before the KV Engine, which dilutes Titan's performance. If we use both Titan's API and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API nakedly for the test instead of first going through </w:t>
      </w:r>
      <w:proofErr w:type="spellStart"/>
      <w:r w:rsidRPr="00837C5A">
        <w:rPr>
          <w:rFonts w:ascii="Helvetica" w:eastAsia="宋体" w:hAnsi="Helvetica" w:cs="宋体"/>
          <w:color w:val="2C2C2C"/>
          <w:kern w:val="0"/>
          <w:sz w:val="24"/>
        </w:rPr>
        <w:t>TiKV's</w:t>
      </w:r>
      <w:proofErr w:type="spellEnd"/>
      <w:r w:rsidRPr="00837C5A">
        <w:rPr>
          <w:rFonts w:ascii="Helvetica" w:eastAsia="宋体" w:hAnsi="Helvetica" w:cs="宋体"/>
          <w:color w:val="2C2C2C"/>
          <w:kern w:val="0"/>
          <w:sz w:val="24"/>
        </w:rPr>
        <w:t xml:space="preserve"> API, the performance gap is even bigger.</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lastRenderedPageBreak/>
        <w:fldChar w:fldCharType="begin"/>
      </w:r>
      <w:r w:rsidRPr="00837C5A">
        <w:rPr>
          <w:rFonts w:ascii="Helvetica" w:eastAsia="宋体" w:hAnsi="Helvetica" w:cs="宋体"/>
          <w:color w:val="2C2C2C"/>
          <w:kern w:val="0"/>
          <w:sz w:val="24"/>
        </w:rPr>
        <w:instrText xml:space="preserve"> INCLUDEPICTURE "https://download.pingcap.com/images/blog/update-performance.png" \* MERGEFORMATINET </w:instrText>
      </w:r>
      <w:r w:rsidRPr="00837C5A">
        <w:rPr>
          <w:rFonts w:ascii="Helvetica" w:eastAsia="宋体" w:hAnsi="Helvetica" w:cs="宋体"/>
          <w:color w:val="2C2C2C"/>
          <w:kern w:val="0"/>
          <w:sz w:val="24"/>
        </w:rPr>
        <w:fldChar w:fldCharType="separate"/>
      </w:r>
      <w:r w:rsidRPr="00837C5A">
        <w:rPr>
          <w:rFonts w:ascii="Helvetica" w:eastAsia="宋体" w:hAnsi="Helvetica" w:cs="宋体"/>
          <w:noProof/>
          <w:color w:val="2C2C2C"/>
          <w:kern w:val="0"/>
          <w:sz w:val="24"/>
        </w:rPr>
        <w:drawing>
          <wp:inline distT="0" distB="0" distL="0" distR="0">
            <wp:extent cx="5270500" cy="3264535"/>
            <wp:effectExtent l="0" t="0" r="0" b="0"/>
            <wp:docPr id="4" name="图片 4" descr="Update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date performa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264535"/>
                    </a:xfrm>
                    <a:prstGeom prst="rect">
                      <a:avLst/>
                    </a:prstGeom>
                    <a:noFill/>
                    <a:ln>
                      <a:noFill/>
                    </a:ln>
                  </pic:spPr>
                </pic:pic>
              </a:graphicData>
            </a:graphic>
          </wp:inline>
        </w:drawing>
      </w:r>
      <w:r w:rsidRPr="00837C5A">
        <w:rPr>
          <w:rFonts w:ascii="Helvetica" w:eastAsia="宋体" w:hAnsi="Helvetica" w:cs="宋体"/>
          <w:color w:val="2C2C2C"/>
          <w:kern w:val="0"/>
          <w:sz w:val="24"/>
        </w:rPr>
        <w:fldChar w:fldCharType="end"/>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Figure 8. Update Performance: Titan's performance in update scenarios is 180% higher than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This is mainly attributable to Titan's excellent read performance and optimal GC algorithm.</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fldChar w:fldCharType="begin"/>
      </w:r>
      <w:r w:rsidRPr="00837C5A">
        <w:rPr>
          <w:rFonts w:ascii="Helvetica" w:eastAsia="宋体" w:hAnsi="Helvetica" w:cs="宋体"/>
          <w:color w:val="2C2C2C"/>
          <w:kern w:val="0"/>
          <w:sz w:val="24"/>
        </w:rPr>
        <w:instrText xml:space="preserve"> INCLUDEPICTURE "https://download.pingcap.com/images/blog/output-size.png" \* MERGEFORMATINET </w:instrText>
      </w:r>
      <w:r w:rsidRPr="00837C5A">
        <w:rPr>
          <w:rFonts w:ascii="Helvetica" w:eastAsia="宋体" w:hAnsi="Helvetica" w:cs="宋体"/>
          <w:color w:val="2C2C2C"/>
          <w:kern w:val="0"/>
          <w:sz w:val="24"/>
        </w:rPr>
        <w:fldChar w:fldCharType="separate"/>
      </w:r>
      <w:r w:rsidRPr="00837C5A">
        <w:rPr>
          <w:rFonts w:ascii="Helvetica" w:eastAsia="宋体" w:hAnsi="Helvetica" w:cs="宋体"/>
          <w:noProof/>
          <w:color w:val="2C2C2C"/>
          <w:kern w:val="0"/>
          <w:sz w:val="24"/>
        </w:rPr>
        <w:drawing>
          <wp:inline distT="0" distB="0" distL="0" distR="0">
            <wp:extent cx="5270500" cy="3259455"/>
            <wp:effectExtent l="0" t="0" r="0" b="4445"/>
            <wp:docPr id="3" name="图片 3" descr="Outpu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siz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259455"/>
                    </a:xfrm>
                    <a:prstGeom prst="rect">
                      <a:avLst/>
                    </a:prstGeom>
                    <a:noFill/>
                    <a:ln>
                      <a:noFill/>
                    </a:ln>
                  </pic:spPr>
                </pic:pic>
              </a:graphicData>
            </a:graphic>
          </wp:inline>
        </w:drawing>
      </w:r>
      <w:r w:rsidRPr="00837C5A">
        <w:rPr>
          <w:rFonts w:ascii="Helvetica" w:eastAsia="宋体" w:hAnsi="Helvetica" w:cs="宋体"/>
          <w:color w:val="2C2C2C"/>
          <w:kern w:val="0"/>
          <w:sz w:val="24"/>
        </w:rPr>
        <w:fldChar w:fldCharType="end"/>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Figure 9. Output Size: Titan has a slightly higher space amplification than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This is mostly a result of the write amplification caused by storage overhead for keys in the blob file. As the number of keys is reduced, this gap drops a little.</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lastRenderedPageBreak/>
        <w:fldChar w:fldCharType="begin"/>
      </w:r>
      <w:r w:rsidRPr="00837C5A">
        <w:rPr>
          <w:rFonts w:ascii="Helvetica" w:eastAsia="宋体" w:hAnsi="Helvetica" w:cs="宋体"/>
          <w:color w:val="2C2C2C"/>
          <w:kern w:val="0"/>
          <w:sz w:val="24"/>
        </w:rPr>
        <w:instrText xml:space="preserve"> INCLUDEPICTURE "https://download.pingcap.com/images/blog/random-key-lookup.png" \* MERGEFORMATINET </w:instrText>
      </w:r>
      <w:r w:rsidRPr="00837C5A">
        <w:rPr>
          <w:rFonts w:ascii="Helvetica" w:eastAsia="宋体" w:hAnsi="Helvetica" w:cs="宋体"/>
          <w:color w:val="2C2C2C"/>
          <w:kern w:val="0"/>
          <w:sz w:val="24"/>
        </w:rPr>
        <w:fldChar w:fldCharType="separate"/>
      </w:r>
      <w:r w:rsidRPr="00837C5A">
        <w:rPr>
          <w:rFonts w:ascii="Helvetica" w:eastAsia="宋体" w:hAnsi="Helvetica" w:cs="宋体"/>
          <w:noProof/>
          <w:color w:val="2C2C2C"/>
          <w:kern w:val="0"/>
          <w:sz w:val="24"/>
        </w:rPr>
        <w:drawing>
          <wp:inline distT="0" distB="0" distL="0" distR="0">
            <wp:extent cx="5270500" cy="3259455"/>
            <wp:effectExtent l="0" t="0" r="0" b="4445"/>
            <wp:docPr id="2" name="图片 2" descr="Random key 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ndom key looku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259455"/>
                    </a:xfrm>
                    <a:prstGeom prst="rect">
                      <a:avLst/>
                    </a:prstGeom>
                    <a:noFill/>
                    <a:ln>
                      <a:noFill/>
                    </a:ln>
                  </pic:spPr>
                </pic:pic>
              </a:graphicData>
            </a:graphic>
          </wp:inline>
        </w:drawing>
      </w:r>
      <w:r w:rsidRPr="00837C5A">
        <w:rPr>
          <w:rFonts w:ascii="Helvetica" w:eastAsia="宋体" w:hAnsi="Helvetica" w:cs="宋体"/>
          <w:color w:val="2C2C2C"/>
          <w:kern w:val="0"/>
          <w:sz w:val="24"/>
        </w:rPr>
        <w:fldChar w:fldCharType="end"/>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Figure 10. Random Key Lookup: Titan outperforms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in point query scenarios. This is due mainly to the design that separates values from the LSM tree to make the latter smaller. Using the same amount of memory as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Titan allows more indexes, filters, and data blocks in block cache. Accordingly, most point queries require only one I/O (mainly for reading data from the blob file).</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fldChar w:fldCharType="begin"/>
      </w:r>
      <w:r w:rsidRPr="00837C5A">
        <w:rPr>
          <w:rFonts w:ascii="Helvetica" w:eastAsia="宋体" w:hAnsi="Helvetica" w:cs="宋体"/>
          <w:color w:val="2C2C2C"/>
          <w:kern w:val="0"/>
          <w:sz w:val="24"/>
        </w:rPr>
        <w:instrText xml:space="preserve"> INCLUDEPICTURE "https://download.pingcap.com/images/blog/sorted-range-iteration.png" \* MERGEFORMATINET </w:instrText>
      </w:r>
      <w:r w:rsidRPr="00837C5A">
        <w:rPr>
          <w:rFonts w:ascii="Helvetica" w:eastAsia="宋体" w:hAnsi="Helvetica" w:cs="宋体"/>
          <w:color w:val="2C2C2C"/>
          <w:kern w:val="0"/>
          <w:sz w:val="24"/>
        </w:rPr>
        <w:fldChar w:fldCharType="separate"/>
      </w:r>
      <w:r w:rsidRPr="00837C5A">
        <w:rPr>
          <w:rFonts w:ascii="Helvetica" w:eastAsia="宋体" w:hAnsi="Helvetica" w:cs="宋体"/>
          <w:noProof/>
          <w:color w:val="2C2C2C"/>
          <w:kern w:val="0"/>
          <w:sz w:val="24"/>
        </w:rPr>
        <w:drawing>
          <wp:inline distT="0" distB="0" distL="0" distR="0">
            <wp:extent cx="5270500" cy="3259455"/>
            <wp:effectExtent l="0" t="0" r="0" b="4445"/>
            <wp:docPr id="1" name="图片 1" descr="Sorted range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rted range iter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259455"/>
                    </a:xfrm>
                    <a:prstGeom prst="rect">
                      <a:avLst/>
                    </a:prstGeom>
                    <a:noFill/>
                    <a:ln>
                      <a:noFill/>
                    </a:ln>
                  </pic:spPr>
                </pic:pic>
              </a:graphicData>
            </a:graphic>
          </wp:inline>
        </w:drawing>
      </w:r>
      <w:r w:rsidRPr="00837C5A">
        <w:rPr>
          <w:rFonts w:ascii="Helvetica" w:eastAsia="宋体" w:hAnsi="Helvetica" w:cs="宋体"/>
          <w:color w:val="2C2C2C"/>
          <w:kern w:val="0"/>
          <w:sz w:val="24"/>
        </w:rPr>
        <w:fldChar w:fldCharType="end"/>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lastRenderedPageBreak/>
        <w:t xml:space="preserve">Figure 11. Sorted Range Iteration: Currently, Titan underperforms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in range query scenarios. In future optimizations, one of our goals is to improve this performance.</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During this test, we compared performance differences for two typical value sizes in four different scenarios. Our next article will discuss testing for value sizes of different granularities and will include a more detailed performance report. We will also analyze the difference between Titan and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from more angles such as CPU and memory usage. From the current test, we can conclude that, for workloads with large value sizes, Titan outperforms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in read, write, update, and point query operations. However, Titan has a lower range query performance and more space amplification than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w:t>
      </w:r>
    </w:p>
    <w:p w:rsidR="00837C5A" w:rsidRPr="00837C5A" w:rsidRDefault="00837C5A" w:rsidP="00837C5A">
      <w:pPr>
        <w:widowControl/>
        <w:shd w:val="clear" w:color="auto" w:fill="FFFFFF"/>
        <w:spacing w:before="360" w:after="240"/>
        <w:jc w:val="left"/>
        <w:outlineLvl w:val="1"/>
        <w:rPr>
          <w:rFonts w:ascii="Helvetica" w:eastAsia="宋体" w:hAnsi="Helvetica" w:cs="宋体"/>
          <w:b/>
          <w:bCs/>
          <w:color w:val="2C2C2C"/>
          <w:kern w:val="0"/>
          <w:sz w:val="36"/>
          <w:szCs w:val="36"/>
        </w:rPr>
      </w:pPr>
      <w:r w:rsidRPr="00837C5A">
        <w:rPr>
          <w:rFonts w:ascii="Helvetica" w:eastAsia="宋体" w:hAnsi="Helvetica" w:cs="宋体"/>
          <w:b/>
          <w:bCs/>
          <w:color w:val="2C2C2C"/>
          <w:kern w:val="0"/>
          <w:sz w:val="36"/>
          <w:szCs w:val="36"/>
        </w:rPr>
        <w:t>Compatibility</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Since day one, our primary design goal has been compatibility with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Therefore, we have retained most of the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APIs. Currently, there are only two APIs that we do not explicitly support:</w:t>
      </w:r>
    </w:p>
    <w:p w:rsidR="00837C5A" w:rsidRPr="00837C5A" w:rsidRDefault="00837C5A" w:rsidP="00837C5A">
      <w:pPr>
        <w:widowControl/>
        <w:numPr>
          <w:ilvl w:val="0"/>
          <w:numId w:val="10"/>
        </w:numPr>
        <w:shd w:val="clear" w:color="auto" w:fill="FFFFFF"/>
        <w:ind w:left="0"/>
        <w:jc w:val="left"/>
        <w:rPr>
          <w:rFonts w:ascii="Helvetica" w:eastAsia="宋体" w:hAnsi="Helvetica" w:cs="宋体"/>
          <w:color w:val="2C2C2C"/>
          <w:kern w:val="0"/>
          <w:sz w:val="24"/>
        </w:rPr>
      </w:pPr>
      <w:r w:rsidRPr="00837C5A">
        <w:rPr>
          <w:rFonts w:ascii="Helvetica" w:eastAsia="宋体" w:hAnsi="Helvetica" w:cs="宋体"/>
          <w:color w:val="2C2C2C"/>
          <w:kern w:val="0"/>
          <w:sz w:val="24"/>
        </w:rPr>
        <w:t>Merge</w:t>
      </w:r>
    </w:p>
    <w:p w:rsidR="00837C5A" w:rsidRPr="00837C5A" w:rsidRDefault="00837C5A" w:rsidP="00837C5A">
      <w:pPr>
        <w:widowControl/>
        <w:numPr>
          <w:ilvl w:val="0"/>
          <w:numId w:val="10"/>
        </w:numPr>
        <w:shd w:val="clear" w:color="auto" w:fill="FFFFFF"/>
        <w:spacing w:before="60"/>
        <w:ind w:left="0"/>
        <w:jc w:val="left"/>
        <w:rPr>
          <w:rFonts w:ascii="Helvetica" w:eastAsia="宋体" w:hAnsi="Helvetica" w:cs="宋体"/>
          <w:color w:val="2C2C2C"/>
          <w:kern w:val="0"/>
          <w:sz w:val="24"/>
        </w:rPr>
      </w:pPr>
      <w:proofErr w:type="spellStart"/>
      <w:r w:rsidRPr="00837C5A">
        <w:rPr>
          <w:rFonts w:ascii="Helvetica" w:eastAsia="宋体" w:hAnsi="Helvetica" w:cs="宋体"/>
          <w:color w:val="2C2C2C"/>
          <w:kern w:val="0"/>
          <w:sz w:val="24"/>
        </w:rPr>
        <w:t>SingleDelete</w:t>
      </w:r>
      <w:proofErr w:type="spellEnd"/>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All other APIs except the Open interface share consistent parameters and return values with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Existing projects only require minor changes to upgrade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xml:space="preserve"> instances smoothly to Titan. However, it is noteworthy that Titan does not support rollback to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w:t>
      </w:r>
    </w:p>
    <w:p w:rsidR="00837C5A" w:rsidRPr="00837C5A" w:rsidRDefault="00837C5A" w:rsidP="00837C5A">
      <w:pPr>
        <w:widowControl/>
        <w:shd w:val="clear" w:color="auto" w:fill="FFFFFF"/>
        <w:jc w:val="center"/>
        <w:rPr>
          <w:rFonts w:ascii="Helvetica" w:eastAsia="宋体" w:hAnsi="Helvetica" w:cs="宋体"/>
          <w:color w:val="2C2C2C"/>
          <w:kern w:val="0"/>
          <w:sz w:val="24"/>
        </w:rPr>
      </w:pPr>
      <w:hyperlink r:id="rId25" w:history="1">
        <w:r w:rsidRPr="00837C5A">
          <w:rPr>
            <w:rFonts w:ascii="Helvetica" w:eastAsia="宋体" w:hAnsi="Helvetica" w:cs="宋体"/>
            <w:color w:val="3D3FEA"/>
            <w:kern w:val="0"/>
            <w:sz w:val="24"/>
            <w:u w:val="single"/>
            <w:bdr w:val="single" w:sz="6" w:space="0" w:color="3D3FEA" w:frame="1"/>
          </w:rPr>
          <w:t>Download TiDB</w:t>
        </w:r>
      </w:hyperlink>
      <w:hyperlink r:id="rId26" w:tgtFrame="_blank" w:history="1">
        <w:r w:rsidRPr="00837C5A">
          <w:rPr>
            <w:rFonts w:ascii="Helvetica" w:eastAsia="宋体" w:hAnsi="Helvetica" w:cs="宋体"/>
            <w:color w:val="3D3FEA"/>
            <w:kern w:val="0"/>
            <w:sz w:val="24"/>
            <w:u w:val="single"/>
            <w:bdr w:val="single" w:sz="6" w:space="0" w:color="3D3FEA" w:frame="1"/>
          </w:rPr>
          <w:t>Subscribe to Blog</w:t>
        </w:r>
      </w:hyperlink>
    </w:p>
    <w:p w:rsidR="00837C5A" w:rsidRPr="00837C5A" w:rsidRDefault="00837C5A" w:rsidP="00837C5A">
      <w:pPr>
        <w:widowControl/>
        <w:shd w:val="clear" w:color="auto" w:fill="FFFFFF"/>
        <w:spacing w:before="360" w:after="240"/>
        <w:jc w:val="left"/>
        <w:outlineLvl w:val="1"/>
        <w:rPr>
          <w:rFonts w:ascii="Helvetica" w:eastAsia="宋体" w:hAnsi="Helvetica" w:cs="宋体"/>
          <w:b/>
          <w:bCs/>
          <w:color w:val="2C2C2C"/>
          <w:kern w:val="0"/>
          <w:sz w:val="36"/>
          <w:szCs w:val="36"/>
        </w:rPr>
      </w:pPr>
      <w:r w:rsidRPr="00837C5A">
        <w:rPr>
          <w:rFonts w:ascii="Helvetica" w:eastAsia="宋体" w:hAnsi="Helvetica" w:cs="宋体"/>
          <w:b/>
          <w:bCs/>
          <w:color w:val="2C2C2C"/>
          <w:kern w:val="0"/>
          <w:sz w:val="36"/>
          <w:szCs w:val="36"/>
        </w:rPr>
        <w:t>How to use Titan</w:t>
      </w:r>
    </w:p>
    <w:p w:rsidR="00837C5A" w:rsidRPr="00837C5A" w:rsidRDefault="00837C5A" w:rsidP="00837C5A">
      <w:pPr>
        <w:widowControl/>
        <w:shd w:val="clear" w:color="auto" w:fill="FFFFFF"/>
        <w:spacing w:before="360" w:after="240"/>
        <w:jc w:val="left"/>
        <w:outlineLvl w:val="2"/>
        <w:rPr>
          <w:rFonts w:ascii="Helvetica" w:eastAsia="宋体" w:hAnsi="Helvetica" w:cs="宋体"/>
          <w:b/>
          <w:bCs/>
          <w:color w:val="2C2C2C"/>
          <w:kern w:val="0"/>
          <w:sz w:val="27"/>
          <w:szCs w:val="27"/>
        </w:rPr>
      </w:pPr>
      <w:r w:rsidRPr="00837C5A">
        <w:rPr>
          <w:rFonts w:ascii="Helvetica" w:eastAsia="宋体" w:hAnsi="Helvetica" w:cs="宋体"/>
          <w:b/>
          <w:bCs/>
          <w:color w:val="2C2C2C"/>
          <w:kern w:val="0"/>
          <w:sz w:val="27"/>
          <w:szCs w:val="27"/>
        </w:rPr>
        <w:t>Create a database</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To create a database, use one of the following methods:</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r w:rsidRPr="00837C5A">
        <w:rPr>
          <w:rFonts w:ascii="Consolas" w:eastAsia="宋体" w:hAnsi="Consolas" w:cs="Consolas"/>
          <w:color w:val="657B83"/>
          <w:kern w:val="0"/>
          <w:sz w:val="20"/>
          <w:szCs w:val="20"/>
          <w:bdr w:val="none" w:sz="0" w:space="0" w:color="auto" w:frame="1"/>
        </w:rPr>
        <w:t>#include &lt;assert&gt;</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r w:rsidRPr="00837C5A">
        <w:rPr>
          <w:rFonts w:ascii="Consolas" w:eastAsia="宋体" w:hAnsi="Consolas" w:cs="Consolas"/>
          <w:color w:val="657B83"/>
          <w:kern w:val="0"/>
          <w:sz w:val="20"/>
          <w:szCs w:val="20"/>
          <w:bdr w:val="none" w:sz="0" w:space="0" w:color="auto" w:frame="1"/>
        </w:rPr>
        <w:t>#include "</w:t>
      </w:r>
      <w:proofErr w:type="spellStart"/>
      <w:r w:rsidRPr="00837C5A">
        <w:rPr>
          <w:rFonts w:ascii="Consolas" w:eastAsia="宋体" w:hAnsi="Consolas" w:cs="Consolas"/>
          <w:color w:val="657B83"/>
          <w:kern w:val="0"/>
          <w:sz w:val="20"/>
          <w:szCs w:val="20"/>
          <w:bdr w:val="none" w:sz="0" w:space="0" w:color="auto" w:frame="1"/>
        </w:rPr>
        <w:t>rocksdb</w:t>
      </w:r>
      <w:proofErr w:type="spellEnd"/>
      <w:r w:rsidRPr="00837C5A">
        <w:rPr>
          <w:rFonts w:ascii="Consolas" w:eastAsia="宋体" w:hAnsi="Consolas" w:cs="Consolas"/>
          <w:color w:val="657B83"/>
          <w:kern w:val="0"/>
          <w:sz w:val="20"/>
          <w:szCs w:val="20"/>
          <w:bdr w:val="none" w:sz="0" w:space="0" w:color="auto" w:frame="1"/>
        </w:rPr>
        <w:t>/utilities/</w:t>
      </w:r>
      <w:proofErr w:type="spellStart"/>
      <w:r w:rsidRPr="00837C5A">
        <w:rPr>
          <w:rFonts w:ascii="Consolas" w:eastAsia="宋体" w:hAnsi="Consolas" w:cs="Consolas"/>
          <w:color w:val="657B83"/>
          <w:kern w:val="0"/>
          <w:sz w:val="20"/>
          <w:szCs w:val="20"/>
          <w:bdr w:val="none" w:sz="0" w:space="0" w:color="auto" w:frame="1"/>
        </w:rPr>
        <w:t>titandb</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db.h</w:t>
      </w:r>
      <w:proofErr w:type="spell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r w:rsidRPr="00837C5A">
        <w:rPr>
          <w:rFonts w:ascii="Consolas" w:eastAsia="宋体" w:hAnsi="Consolas" w:cs="Consolas"/>
          <w:color w:val="657B83"/>
          <w:kern w:val="0"/>
          <w:sz w:val="20"/>
          <w:szCs w:val="20"/>
          <w:bdr w:val="none" w:sz="0" w:space="0" w:color="auto" w:frame="1"/>
        </w:rPr>
        <w:t>// Open the DB</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proofErr w:type="spellStart"/>
      <w:proofErr w:type="gramStart"/>
      <w:r w:rsidRPr="00837C5A">
        <w:rPr>
          <w:rFonts w:ascii="Consolas" w:eastAsia="宋体" w:hAnsi="Consolas" w:cs="Consolas"/>
          <w:color w:val="657B83"/>
          <w:kern w:val="0"/>
          <w:sz w:val="20"/>
          <w:szCs w:val="20"/>
          <w:bdr w:val="none" w:sz="0" w:space="0" w:color="auto" w:frame="1"/>
        </w:rPr>
        <w:t>rocksdb</w:t>
      </w:r>
      <w:proofErr w:type="spellEnd"/>
      <w:r w:rsidRPr="00837C5A">
        <w:rPr>
          <w:rFonts w:ascii="Consolas" w:eastAsia="宋体" w:hAnsi="Consolas" w:cs="Consolas"/>
          <w:color w:val="657B83"/>
          <w:kern w:val="0"/>
          <w:sz w:val="20"/>
          <w:szCs w:val="20"/>
          <w:bdr w:val="none" w:sz="0" w:space="0" w:color="auto" w:frame="1"/>
        </w:rPr>
        <w:t>::</w:t>
      </w:r>
      <w:proofErr w:type="spellStart"/>
      <w:proofErr w:type="gramEnd"/>
      <w:r w:rsidRPr="00837C5A">
        <w:rPr>
          <w:rFonts w:ascii="Consolas" w:eastAsia="宋体" w:hAnsi="Consolas" w:cs="Consolas"/>
          <w:color w:val="657B83"/>
          <w:kern w:val="0"/>
          <w:sz w:val="20"/>
          <w:szCs w:val="20"/>
          <w:bdr w:val="none" w:sz="0" w:space="0" w:color="auto" w:frame="1"/>
        </w:rPr>
        <w:t>titandb</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TitanDB</w:t>
      </w:r>
      <w:proofErr w:type="spellEnd"/>
      <w:r w:rsidRPr="00837C5A">
        <w:rPr>
          <w:rFonts w:ascii="Consolas" w:eastAsia="宋体" w:hAnsi="Consolas" w:cs="Consolas"/>
          <w:color w:val="657B83"/>
          <w:kern w:val="0"/>
          <w:sz w:val="20"/>
          <w:szCs w:val="20"/>
          <w:bdr w:val="none" w:sz="0" w:space="0" w:color="auto" w:frame="1"/>
        </w:rPr>
        <w:t xml:space="preserve">* </w:t>
      </w:r>
      <w:proofErr w:type="spellStart"/>
      <w:r w:rsidRPr="00837C5A">
        <w:rPr>
          <w:rFonts w:ascii="Consolas" w:eastAsia="宋体" w:hAnsi="Consolas" w:cs="Consolas"/>
          <w:color w:val="657B83"/>
          <w:kern w:val="0"/>
          <w:sz w:val="20"/>
          <w:szCs w:val="20"/>
          <w:bdr w:val="none" w:sz="0" w:space="0" w:color="auto" w:frame="1"/>
        </w:rPr>
        <w:t>db</w:t>
      </w:r>
      <w:proofErr w:type="spell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proofErr w:type="spellStart"/>
      <w:proofErr w:type="gramStart"/>
      <w:r w:rsidRPr="00837C5A">
        <w:rPr>
          <w:rFonts w:ascii="Consolas" w:eastAsia="宋体" w:hAnsi="Consolas" w:cs="Consolas"/>
          <w:color w:val="657B83"/>
          <w:kern w:val="0"/>
          <w:sz w:val="20"/>
          <w:szCs w:val="20"/>
          <w:bdr w:val="none" w:sz="0" w:space="0" w:color="auto" w:frame="1"/>
        </w:rPr>
        <w:t>rocksdb</w:t>
      </w:r>
      <w:proofErr w:type="spellEnd"/>
      <w:r w:rsidRPr="00837C5A">
        <w:rPr>
          <w:rFonts w:ascii="Consolas" w:eastAsia="宋体" w:hAnsi="Consolas" w:cs="Consolas"/>
          <w:color w:val="657B83"/>
          <w:kern w:val="0"/>
          <w:sz w:val="20"/>
          <w:szCs w:val="20"/>
          <w:bdr w:val="none" w:sz="0" w:space="0" w:color="auto" w:frame="1"/>
        </w:rPr>
        <w:t>::</w:t>
      </w:r>
      <w:proofErr w:type="spellStart"/>
      <w:proofErr w:type="gramEnd"/>
      <w:r w:rsidRPr="00837C5A">
        <w:rPr>
          <w:rFonts w:ascii="Consolas" w:eastAsia="宋体" w:hAnsi="Consolas" w:cs="Consolas"/>
          <w:color w:val="657B83"/>
          <w:kern w:val="0"/>
          <w:sz w:val="20"/>
          <w:szCs w:val="20"/>
          <w:bdr w:val="none" w:sz="0" w:space="0" w:color="auto" w:frame="1"/>
        </w:rPr>
        <w:t>titandb</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TitanOptions</w:t>
      </w:r>
      <w:proofErr w:type="spellEnd"/>
      <w:r w:rsidRPr="00837C5A">
        <w:rPr>
          <w:rFonts w:ascii="Consolas" w:eastAsia="宋体" w:hAnsi="Consolas" w:cs="Consolas"/>
          <w:color w:val="657B83"/>
          <w:kern w:val="0"/>
          <w:sz w:val="20"/>
          <w:szCs w:val="20"/>
          <w:bdr w:val="none" w:sz="0" w:space="0" w:color="auto" w:frame="1"/>
        </w:rPr>
        <w:t xml:space="preserve"> options;</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proofErr w:type="spellStart"/>
      <w:proofErr w:type="gramStart"/>
      <w:r w:rsidRPr="00837C5A">
        <w:rPr>
          <w:rFonts w:ascii="Consolas" w:eastAsia="宋体" w:hAnsi="Consolas" w:cs="Consolas"/>
          <w:color w:val="657B83"/>
          <w:kern w:val="0"/>
          <w:sz w:val="20"/>
          <w:szCs w:val="20"/>
          <w:bdr w:val="none" w:sz="0" w:space="0" w:color="auto" w:frame="1"/>
        </w:rPr>
        <w:lastRenderedPageBreak/>
        <w:t>options.create</w:t>
      </w:r>
      <w:proofErr w:type="gramEnd"/>
      <w:r w:rsidRPr="00837C5A">
        <w:rPr>
          <w:rFonts w:ascii="Consolas" w:eastAsia="宋体" w:hAnsi="Consolas" w:cs="Consolas"/>
          <w:color w:val="657B83"/>
          <w:kern w:val="0"/>
          <w:sz w:val="20"/>
          <w:szCs w:val="20"/>
          <w:bdr w:val="none" w:sz="0" w:space="0" w:color="auto" w:frame="1"/>
        </w:rPr>
        <w:t>_if_missing</w:t>
      </w:r>
      <w:proofErr w:type="spellEnd"/>
      <w:r w:rsidRPr="00837C5A">
        <w:rPr>
          <w:rFonts w:ascii="Consolas" w:eastAsia="宋体" w:hAnsi="Consolas" w:cs="Consolas"/>
          <w:color w:val="657B83"/>
          <w:kern w:val="0"/>
          <w:sz w:val="20"/>
          <w:szCs w:val="20"/>
          <w:bdr w:val="none" w:sz="0" w:space="0" w:color="auto" w:frame="1"/>
        </w:rPr>
        <w:t xml:space="preserve"> = true;</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proofErr w:type="spellStart"/>
      <w:proofErr w:type="gramStart"/>
      <w:r w:rsidRPr="00837C5A">
        <w:rPr>
          <w:rFonts w:ascii="Consolas" w:eastAsia="宋体" w:hAnsi="Consolas" w:cs="Consolas"/>
          <w:color w:val="657B83"/>
          <w:kern w:val="0"/>
          <w:sz w:val="20"/>
          <w:szCs w:val="20"/>
          <w:bdr w:val="none" w:sz="0" w:space="0" w:color="auto" w:frame="1"/>
        </w:rPr>
        <w:t>rocksdb</w:t>
      </w:r>
      <w:proofErr w:type="spellEnd"/>
      <w:r w:rsidRPr="00837C5A">
        <w:rPr>
          <w:rFonts w:ascii="Consolas" w:eastAsia="宋体" w:hAnsi="Consolas" w:cs="Consolas"/>
          <w:color w:val="657B83"/>
          <w:kern w:val="0"/>
          <w:sz w:val="20"/>
          <w:szCs w:val="20"/>
          <w:bdr w:val="none" w:sz="0" w:space="0" w:color="auto" w:frame="1"/>
        </w:rPr>
        <w:t>::</w:t>
      </w:r>
      <w:proofErr w:type="gramEnd"/>
      <w:r w:rsidRPr="00837C5A">
        <w:rPr>
          <w:rFonts w:ascii="Consolas" w:eastAsia="宋体" w:hAnsi="Consolas" w:cs="Consolas"/>
          <w:color w:val="657B83"/>
          <w:kern w:val="0"/>
          <w:sz w:val="20"/>
          <w:szCs w:val="20"/>
          <w:bdr w:val="none" w:sz="0" w:space="0" w:color="auto" w:frame="1"/>
        </w:rPr>
        <w:t>Status status =</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proofErr w:type="spellStart"/>
      <w:proofErr w:type="gramStart"/>
      <w:r w:rsidRPr="00837C5A">
        <w:rPr>
          <w:rFonts w:ascii="Consolas" w:eastAsia="宋体" w:hAnsi="Consolas" w:cs="Consolas"/>
          <w:color w:val="657B83"/>
          <w:kern w:val="0"/>
          <w:sz w:val="20"/>
          <w:szCs w:val="20"/>
          <w:bdr w:val="none" w:sz="0" w:space="0" w:color="auto" w:frame="1"/>
        </w:rPr>
        <w:t>rocksdb</w:t>
      </w:r>
      <w:proofErr w:type="spellEnd"/>
      <w:r w:rsidRPr="00837C5A">
        <w:rPr>
          <w:rFonts w:ascii="Consolas" w:eastAsia="宋体" w:hAnsi="Consolas" w:cs="Consolas"/>
          <w:color w:val="657B83"/>
          <w:kern w:val="0"/>
          <w:sz w:val="20"/>
          <w:szCs w:val="20"/>
          <w:bdr w:val="none" w:sz="0" w:space="0" w:color="auto" w:frame="1"/>
        </w:rPr>
        <w:t>::</w:t>
      </w:r>
      <w:proofErr w:type="spellStart"/>
      <w:proofErr w:type="gramEnd"/>
      <w:r w:rsidRPr="00837C5A">
        <w:rPr>
          <w:rFonts w:ascii="Consolas" w:eastAsia="宋体" w:hAnsi="Consolas" w:cs="Consolas"/>
          <w:color w:val="657B83"/>
          <w:kern w:val="0"/>
          <w:sz w:val="20"/>
          <w:szCs w:val="20"/>
          <w:bdr w:val="none" w:sz="0" w:space="0" w:color="auto" w:frame="1"/>
        </w:rPr>
        <w:t>titandb</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TitanDB</w:t>
      </w:r>
      <w:proofErr w:type="spellEnd"/>
      <w:r w:rsidRPr="00837C5A">
        <w:rPr>
          <w:rFonts w:ascii="Consolas" w:eastAsia="宋体" w:hAnsi="Consolas" w:cs="Consolas"/>
          <w:color w:val="657B83"/>
          <w:kern w:val="0"/>
          <w:sz w:val="20"/>
          <w:szCs w:val="20"/>
          <w:bdr w:val="none" w:sz="0" w:space="0" w:color="auto" w:frame="1"/>
        </w:rPr>
        <w:t>::Open(options, "/</w:t>
      </w:r>
      <w:proofErr w:type="spellStart"/>
      <w:r w:rsidRPr="00837C5A">
        <w:rPr>
          <w:rFonts w:ascii="Consolas" w:eastAsia="宋体" w:hAnsi="Consolas" w:cs="Consolas"/>
          <w:color w:val="657B83"/>
          <w:kern w:val="0"/>
          <w:sz w:val="20"/>
          <w:szCs w:val="20"/>
          <w:bdr w:val="none" w:sz="0" w:space="0" w:color="auto" w:frame="1"/>
        </w:rPr>
        <w:t>tmp</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testdb</w:t>
      </w:r>
      <w:proofErr w:type="spellEnd"/>
      <w:r w:rsidRPr="00837C5A">
        <w:rPr>
          <w:rFonts w:ascii="Consolas" w:eastAsia="宋体" w:hAnsi="Consolas" w:cs="Consolas"/>
          <w:color w:val="657B83"/>
          <w:kern w:val="0"/>
          <w:sz w:val="20"/>
          <w:szCs w:val="20"/>
          <w:bdr w:val="none" w:sz="0" w:space="0" w:color="auto" w:frame="1"/>
        </w:rPr>
        <w:t>", &amp;</w:t>
      </w:r>
      <w:proofErr w:type="spellStart"/>
      <w:r w:rsidRPr="00837C5A">
        <w:rPr>
          <w:rFonts w:ascii="Consolas" w:eastAsia="宋体" w:hAnsi="Consolas" w:cs="Consolas"/>
          <w:color w:val="657B83"/>
          <w:kern w:val="0"/>
          <w:sz w:val="20"/>
          <w:szCs w:val="20"/>
          <w:bdr w:val="none" w:sz="0" w:space="0" w:color="auto" w:frame="1"/>
        </w:rPr>
        <w:t>db</w:t>
      </w:r>
      <w:proofErr w:type="spell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r w:rsidRPr="00837C5A">
        <w:rPr>
          <w:rFonts w:ascii="Consolas" w:eastAsia="宋体" w:hAnsi="Consolas" w:cs="Consolas"/>
          <w:color w:val="657B83"/>
          <w:kern w:val="0"/>
          <w:sz w:val="20"/>
          <w:szCs w:val="20"/>
          <w:bdr w:val="none" w:sz="0" w:space="0" w:color="auto" w:frame="1"/>
        </w:rPr>
        <w:t xml:space="preserve"> (</w:t>
      </w:r>
      <w:proofErr w:type="spellStart"/>
      <w:proofErr w:type="gramStart"/>
      <w:r w:rsidRPr="00837C5A">
        <w:rPr>
          <w:rFonts w:ascii="Consolas" w:eastAsia="宋体" w:hAnsi="Consolas" w:cs="Consolas"/>
          <w:color w:val="657B83"/>
          <w:kern w:val="0"/>
          <w:sz w:val="20"/>
          <w:szCs w:val="20"/>
          <w:bdr w:val="none" w:sz="0" w:space="0" w:color="auto" w:frame="1"/>
        </w:rPr>
        <w:t>status.ok</w:t>
      </w:r>
      <w:proofErr w:type="spellEnd"/>
      <w:proofErr w:type="gram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rPr>
      </w:pPr>
      <w:r w:rsidRPr="00837C5A">
        <w:rPr>
          <w:rFonts w:ascii="Consolas" w:eastAsia="宋体" w:hAnsi="Consolas" w:cs="Consolas"/>
          <w:color w:val="657B83"/>
          <w:kern w:val="0"/>
          <w:sz w:val="20"/>
          <w:szCs w:val="20"/>
          <w:bdr w:val="none" w:sz="0" w:space="0" w:color="auto" w:frame="1"/>
        </w:rPr>
        <w:t xml:space="preserve"> …</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or</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r w:rsidRPr="00837C5A">
        <w:rPr>
          <w:rFonts w:ascii="Consolas" w:eastAsia="宋体" w:hAnsi="Consolas" w:cs="Consolas"/>
          <w:color w:val="657B83"/>
          <w:kern w:val="0"/>
          <w:sz w:val="20"/>
          <w:szCs w:val="20"/>
          <w:bdr w:val="none" w:sz="0" w:space="0" w:color="auto" w:frame="1"/>
        </w:rPr>
        <w:t>#include &lt;assert&gt;</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r w:rsidRPr="00837C5A">
        <w:rPr>
          <w:rFonts w:ascii="Consolas" w:eastAsia="宋体" w:hAnsi="Consolas" w:cs="Consolas"/>
          <w:color w:val="657B83"/>
          <w:kern w:val="0"/>
          <w:sz w:val="20"/>
          <w:szCs w:val="20"/>
          <w:bdr w:val="none" w:sz="0" w:space="0" w:color="auto" w:frame="1"/>
        </w:rPr>
        <w:t>#include "</w:t>
      </w:r>
      <w:proofErr w:type="spellStart"/>
      <w:r w:rsidRPr="00837C5A">
        <w:rPr>
          <w:rFonts w:ascii="Consolas" w:eastAsia="宋体" w:hAnsi="Consolas" w:cs="Consolas"/>
          <w:color w:val="657B83"/>
          <w:kern w:val="0"/>
          <w:sz w:val="20"/>
          <w:szCs w:val="20"/>
          <w:bdr w:val="none" w:sz="0" w:space="0" w:color="auto" w:frame="1"/>
        </w:rPr>
        <w:t>rocksdb</w:t>
      </w:r>
      <w:proofErr w:type="spellEnd"/>
      <w:r w:rsidRPr="00837C5A">
        <w:rPr>
          <w:rFonts w:ascii="Consolas" w:eastAsia="宋体" w:hAnsi="Consolas" w:cs="Consolas"/>
          <w:color w:val="657B83"/>
          <w:kern w:val="0"/>
          <w:sz w:val="20"/>
          <w:szCs w:val="20"/>
          <w:bdr w:val="none" w:sz="0" w:space="0" w:color="auto" w:frame="1"/>
        </w:rPr>
        <w:t>/utilities/</w:t>
      </w:r>
      <w:proofErr w:type="spellStart"/>
      <w:r w:rsidRPr="00837C5A">
        <w:rPr>
          <w:rFonts w:ascii="Consolas" w:eastAsia="宋体" w:hAnsi="Consolas" w:cs="Consolas"/>
          <w:color w:val="657B83"/>
          <w:kern w:val="0"/>
          <w:sz w:val="20"/>
          <w:szCs w:val="20"/>
          <w:bdr w:val="none" w:sz="0" w:space="0" w:color="auto" w:frame="1"/>
        </w:rPr>
        <w:t>titandb</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db.h</w:t>
      </w:r>
      <w:proofErr w:type="spell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r w:rsidRPr="00837C5A">
        <w:rPr>
          <w:rFonts w:ascii="Consolas" w:eastAsia="宋体" w:hAnsi="Consolas" w:cs="Consolas"/>
          <w:color w:val="657B83"/>
          <w:kern w:val="0"/>
          <w:sz w:val="20"/>
          <w:szCs w:val="20"/>
          <w:bdr w:val="none" w:sz="0" w:space="0" w:color="auto" w:frame="1"/>
        </w:rPr>
        <w:t>// Open the DB with two column families</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proofErr w:type="spellStart"/>
      <w:proofErr w:type="gramStart"/>
      <w:r w:rsidRPr="00837C5A">
        <w:rPr>
          <w:rFonts w:ascii="Consolas" w:eastAsia="宋体" w:hAnsi="Consolas" w:cs="Consolas"/>
          <w:color w:val="657B83"/>
          <w:kern w:val="0"/>
          <w:sz w:val="20"/>
          <w:szCs w:val="20"/>
          <w:bdr w:val="none" w:sz="0" w:space="0" w:color="auto" w:frame="1"/>
        </w:rPr>
        <w:t>rocksdb</w:t>
      </w:r>
      <w:proofErr w:type="spellEnd"/>
      <w:r w:rsidRPr="00837C5A">
        <w:rPr>
          <w:rFonts w:ascii="Consolas" w:eastAsia="宋体" w:hAnsi="Consolas" w:cs="Consolas"/>
          <w:color w:val="657B83"/>
          <w:kern w:val="0"/>
          <w:sz w:val="20"/>
          <w:szCs w:val="20"/>
          <w:bdr w:val="none" w:sz="0" w:space="0" w:color="auto" w:frame="1"/>
        </w:rPr>
        <w:t>::</w:t>
      </w:r>
      <w:proofErr w:type="spellStart"/>
      <w:proofErr w:type="gramEnd"/>
      <w:r w:rsidRPr="00837C5A">
        <w:rPr>
          <w:rFonts w:ascii="Consolas" w:eastAsia="宋体" w:hAnsi="Consolas" w:cs="Consolas"/>
          <w:color w:val="657B83"/>
          <w:kern w:val="0"/>
          <w:sz w:val="20"/>
          <w:szCs w:val="20"/>
          <w:bdr w:val="none" w:sz="0" w:space="0" w:color="auto" w:frame="1"/>
        </w:rPr>
        <w:t>titandb</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TitanDB</w:t>
      </w:r>
      <w:proofErr w:type="spellEnd"/>
      <w:r w:rsidRPr="00837C5A">
        <w:rPr>
          <w:rFonts w:ascii="Consolas" w:eastAsia="宋体" w:hAnsi="Consolas" w:cs="Consolas"/>
          <w:color w:val="657B83"/>
          <w:kern w:val="0"/>
          <w:sz w:val="20"/>
          <w:szCs w:val="20"/>
          <w:bdr w:val="none" w:sz="0" w:space="0" w:color="auto" w:frame="1"/>
        </w:rPr>
        <w:t xml:space="preserve">* </w:t>
      </w:r>
      <w:proofErr w:type="spellStart"/>
      <w:r w:rsidRPr="00837C5A">
        <w:rPr>
          <w:rFonts w:ascii="Consolas" w:eastAsia="宋体" w:hAnsi="Consolas" w:cs="Consolas"/>
          <w:color w:val="657B83"/>
          <w:kern w:val="0"/>
          <w:sz w:val="20"/>
          <w:szCs w:val="20"/>
          <w:bdr w:val="none" w:sz="0" w:space="0" w:color="auto" w:frame="1"/>
        </w:rPr>
        <w:t>db</w:t>
      </w:r>
      <w:proofErr w:type="spell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proofErr w:type="gramStart"/>
      <w:r w:rsidRPr="00837C5A">
        <w:rPr>
          <w:rFonts w:ascii="Consolas" w:eastAsia="宋体" w:hAnsi="Consolas" w:cs="Consolas"/>
          <w:color w:val="657B83"/>
          <w:kern w:val="0"/>
          <w:sz w:val="20"/>
          <w:szCs w:val="20"/>
          <w:bdr w:val="none" w:sz="0" w:space="0" w:color="auto" w:frame="1"/>
        </w:rPr>
        <w:t>std::</w:t>
      </w:r>
      <w:proofErr w:type="gramEnd"/>
      <w:r w:rsidRPr="00837C5A">
        <w:rPr>
          <w:rFonts w:ascii="Consolas" w:eastAsia="宋体" w:hAnsi="Consolas" w:cs="Consolas"/>
          <w:color w:val="657B83"/>
          <w:kern w:val="0"/>
          <w:sz w:val="20"/>
          <w:szCs w:val="20"/>
          <w:bdr w:val="none" w:sz="0" w:space="0" w:color="auto" w:frame="1"/>
        </w:rPr>
        <w:t>vector&lt;</w:t>
      </w:r>
      <w:proofErr w:type="spellStart"/>
      <w:r w:rsidRPr="00837C5A">
        <w:rPr>
          <w:rFonts w:ascii="Consolas" w:eastAsia="宋体" w:hAnsi="Consolas" w:cs="Consolas"/>
          <w:color w:val="657B83"/>
          <w:kern w:val="0"/>
          <w:sz w:val="20"/>
          <w:szCs w:val="20"/>
          <w:bdr w:val="none" w:sz="0" w:space="0" w:color="auto" w:frame="1"/>
        </w:rPr>
        <w:t>rocksdb</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titandb</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TitanCFDescriptor</w:t>
      </w:r>
      <w:proofErr w:type="spellEnd"/>
      <w:r w:rsidRPr="00837C5A">
        <w:rPr>
          <w:rFonts w:ascii="Consolas" w:eastAsia="宋体" w:hAnsi="Consolas" w:cs="Consolas"/>
          <w:color w:val="657B83"/>
          <w:kern w:val="0"/>
          <w:sz w:val="20"/>
          <w:szCs w:val="20"/>
          <w:bdr w:val="none" w:sz="0" w:space="0" w:color="auto" w:frame="1"/>
        </w:rPr>
        <w:t xml:space="preserve">&gt; </w:t>
      </w:r>
      <w:proofErr w:type="spellStart"/>
      <w:r w:rsidRPr="00837C5A">
        <w:rPr>
          <w:rFonts w:ascii="Consolas" w:eastAsia="宋体" w:hAnsi="Consolas" w:cs="Consolas"/>
          <w:color w:val="657B83"/>
          <w:kern w:val="0"/>
          <w:sz w:val="20"/>
          <w:szCs w:val="20"/>
          <w:bdr w:val="none" w:sz="0" w:space="0" w:color="auto" w:frame="1"/>
        </w:rPr>
        <w:t>column_families</w:t>
      </w:r>
      <w:proofErr w:type="spell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r w:rsidRPr="00837C5A">
        <w:rPr>
          <w:rFonts w:ascii="Consolas" w:eastAsia="宋体" w:hAnsi="Consolas" w:cs="Consolas"/>
          <w:color w:val="657B83"/>
          <w:kern w:val="0"/>
          <w:sz w:val="20"/>
          <w:szCs w:val="20"/>
          <w:bdr w:val="none" w:sz="0" w:space="0" w:color="auto" w:frame="1"/>
        </w:rPr>
        <w:t>// Have to open default column family</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proofErr w:type="spellStart"/>
      <w:r w:rsidRPr="00837C5A">
        <w:rPr>
          <w:rFonts w:ascii="Consolas" w:eastAsia="宋体" w:hAnsi="Consolas" w:cs="Consolas"/>
          <w:color w:val="657B83"/>
          <w:kern w:val="0"/>
          <w:sz w:val="20"/>
          <w:szCs w:val="20"/>
          <w:bdr w:val="none" w:sz="0" w:space="0" w:color="auto" w:frame="1"/>
        </w:rPr>
        <w:t>column_</w:t>
      </w:r>
      <w:proofErr w:type="gramStart"/>
      <w:r w:rsidRPr="00837C5A">
        <w:rPr>
          <w:rFonts w:ascii="Consolas" w:eastAsia="宋体" w:hAnsi="Consolas" w:cs="Consolas"/>
          <w:color w:val="657B83"/>
          <w:kern w:val="0"/>
          <w:sz w:val="20"/>
          <w:szCs w:val="20"/>
          <w:bdr w:val="none" w:sz="0" w:space="0" w:color="auto" w:frame="1"/>
        </w:rPr>
        <w:t>families.push</w:t>
      </w:r>
      <w:proofErr w:type="gramEnd"/>
      <w:r w:rsidRPr="00837C5A">
        <w:rPr>
          <w:rFonts w:ascii="Consolas" w:eastAsia="宋体" w:hAnsi="Consolas" w:cs="Consolas"/>
          <w:color w:val="657B83"/>
          <w:kern w:val="0"/>
          <w:sz w:val="20"/>
          <w:szCs w:val="20"/>
          <w:bdr w:val="none" w:sz="0" w:space="0" w:color="auto" w:frame="1"/>
        </w:rPr>
        <w:t>_back</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rocksdb</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titandb</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TitanCFDescriptor</w:t>
      </w:r>
      <w:proofErr w:type="spell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r w:rsidRPr="00837C5A">
        <w:rPr>
          <w:rFonts w:ascii="Consolas" w:eastAsia="宋体" w:hAnsi="Consolas" w:cs="Consolas"/>
          <w:color w:val="657B83"/>
          <w:kern w:val="0"/>
          <w:sz w:val="20"/>
          <w:szCs w:val="20"/>
          <w:bdr w:val="none" w:sz="0" w:space="0" w:color="auto" w:frame="1"/>
        </w:rPr>
        <w:t xml:space="preserve">    </w:t>
      </w:r>
      <w:proofErr w:type="spellStart"/>
      <w:r w:rsidRPr="00837C5A">
        <w:rPr>
          <w:rFonts w:ascii="Consolas" w:eastAsia="宋体" w:hAnsi="Consolas" w:cs="Consolas"/>
          <w:color w:val="657B83"/>
          <w:kern w:val="0"/>
          <w:sz w:val="20"/>
          <w:szCs w:val="20"/>
          <w:bdr w:val="none" w:sz="0" w:space="0" w:color="auto" w:frame="1"/>
        </w:rPr>
        <w:t>kDefaultColumnFamilyName</w:t>
      </w:r>
      <w:proofErr w:type="spellEnd"/>
      <w:r w:rsidRPr="00837C5A">
        <w:rPr>
          <w:rFonts w:ascii="Consolas" w:eastAsia="宋体" w:hAnsi="Consolas" w:cs="Consolas"/>
          <w:color w:val="657B83"/>
          <w:kern w:val="0"/>
          <w:sz w:val="20"/>
          <w:szCs w:val="20"/>
          <w:bdr w:val="none" w:sz="0" w:space="0" w:color="auto" w:frame="1"/>
        </w:rPr>
        <w:t xml:space="preserve">, </w:t>
      </w:r>
      <w:proofErr w:type="spellStart"/>
      <w:proofErr w:type="gramStart"/>
      <w:r w:rsidRPr="00837C5A">
        <w:rPr>
          <w:rFonts w:ascii="Consolas" w:eastAsia="宋体" w:hAnsi="Consolas" w:cs="Consolas"/>
          <w:color w:val="657B83"/>
          <w:kern w:val="0"/>
          <w:sz w:val="20"/>
          <w:szCs w:val="20"/>
          <w:bdr w:val="none" w:sz="0" w:space="0" w:color="auto" w:frame="1"/>
        </w:rPr>
        <w:t>rocksdb</w:t>
      </w:r>
      <w:proofErr w:type="spellEnd"/>
      <w:r w:rsidRPr="00837C5A">
        <w:rPr>
          <w:rFonts w:ascii="Consolas" w:eastAsia="宋体" w:hAnsi="Consolas" w:cs="Consolas"/>
          <w:color w:val="657B83"/>
          <w:kern w:val="0"/>
          <w:sz w:val="20"/>
          <w:szCs w:val="20"/>
          <w:bdr w:val="none" w:sz="0" w:space="0" w:color="auto" w:frame="1"/>
        </w:rPr>
        <w:t>::</w:t>
      </w:r>
      <w:proofErr w:type="spellStart"/>
      <w:proofErr w:type="gramEnd"/>
      <w:r w:rsidRPr="00837C5A">
        <w:rPr>
          <w:rFonts w:ascii="Consolas" w:eastAsia="宋体" w:hAnsi="Consolas" w:cs="Consolas"/>
          <w:color w:val="657B83"/>
          <w:kern w:val="0"/>
          <w:sz w:val="20"/>
          <w:szCs w:val="20"/>
          <w:bdr w:val="none" w:sz="0" w:space="0" w:color="auto" w:frame="1"/>
        </w:rPr>
        <w:t>titandb</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TitanCFOptions</w:t>
      </w:r>
      <w:proofErr w:type="spell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r w:rsidRPr="00837C5A">
        <w:rPr>
          <w:rFonts w:ascii="Consolas" w:eastAsia="宋体" w:hAnsi="Consolas" w:cs="Consolas"/>
          <w:color w:val="657B83"/>
          <w:kern w:val="0"/>
          <w:sz w:val="20"/>
          <w:szCs w:val="20"/>
          <w:bdr w:val="none" w:sz="0" w:space="0" w:color="auto" w:frame="1"/>
        </w:rPr>
        <w:t>// Open the new one, too</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proofErr w:type="spellStart"/>
      <w:r w:rsidRPr="00837C5A">
        <w:rPr>
          <w:rFonts w:ascii="Consolas" w:eastAsia="宋体" w:hAnsi="Consolas" w:cs="Consolas"/>
          <w:color w:val="657B83"/>
          <w:kern w:val="0"/>
          <w:sz w:val="20"/>
          <w:szCs w:val="20"/>
          <w:bdr w:val="none" w:sz="0" w:space="0" w:color="auto" w:frame="1"/>
        </w:rPr>
        <w:t>column_</w:t>
      </w:r>
      <w:proofErr w:type="gramStart"/>
      <w:r w:rsidRPr="00837C5A">
        <w:rPr>
          <w:rFonts w:ascii="Consolas" w:eastAsia="宋体" w:hAnsi="Consolas" w:cs="Consolas"/>
          <w:color w:val="657B83"/>
          <w:kern w:val="0"/>
          <w:sz w:val="20"/>
          <w:szCs w:val="20"/>
          <w:bdr w:val="none" w:sz="0" w:space="0" w:color="auto" w:frame="1"/>
        </w:rPr>
        <w:t>families.push</w:t>
      </w:r>
      <w:proofErr w:type="gramEnd"/>
      <w:r w:rsidRPr="00837C5A">
        <w:rPr>
          <w:rFonts w:ascii="Consolas" w:eastAsia="宋体" w:hAnsi="Consolas" w:cs="Consolas"/>
          <w:color w:val="657B83"/>
          <w:kern w:val="0"/>
          <w:sz w:val="20"/>
          <w:szCs w:val="20"/>
          <w:bdr w:val="none" w:sz="0" w:space="0" w:color="auto" w:frame="1"/>
        </w:rPr>
        <w:t>_back</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rocksdb</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titandb</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TitanCFDescriptor</w:t>
      </w:r>
      <w:proofErr w:type="spell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r w:rsidRPr="00837C5A">
        <w:rPr>
          <w:rFonts w:ascii="Consolas" w:eastAsia="宋体" w:hAnsi="Consolas" w:cs="Consolas"/>
          <w:color w:val="657B83"/>
          <w:kern w:val="0"/>
          <w:sz w:val="20"/>
          <w:szCs w:val="20"/>
          <w:bdr w:val="none" w:sz="0" w:space="0" w:color="auto" w:frame="1"/>
        </w:rPr>
        <w:t xml:space="preserve"> "</w:t>
      </w:r>
      <w:proofErr w:type="spellStart"/>
      <w:r w:rsidRPr="00837C5A">
        <w:rPr>
          <w:rFonts w:ascii="Consolas" w:eastAsia="宋体" w:hAnsi="Consolas" w:cs="Consolas"/>
          <w:color w:val="657B83"/>
          <w:kern w:val="0"/>
          <w:sz w:val="20"/>
          <w:szCs w:val="20"/>
          <w:bdr w:val="none" w:sz="0" w:space="0" w:color="auto" w:frame="1"/>
        </w:rPr>
        <w:t>new_cf</w:t>
      </w:r>
      <w:proofErr w:type="spellEnd"/>
      <w:r w:rsidRPr="00837C5A">
        <w:rPr>
          <w:rFonts w:ascii="Consolas" w:eastAsia="宋体" w:hAnsi="Consolas" w:cs="Consolas"/>
          <w:color w:val="657B83"/>
          <w:kern w:val="0"/>
          <w:sz w:val="20"/>
          <w:szCs w:val="20"/>
          <w:bdr w:val="none" w:sz="0" w:space="0" w:color="auto" w:frame="1"/>
        </w:rPr>
        <w:t xml:space="preserve">", </w:t>
      </w:r>
      <w:proofErr w:type="spellStart"/>
      <w:proofErr w:type="gramStart"/>
      <w:r w:rsidRPr="00837C5A">
        <w:rPr>
          <w:rFonts w:ascii="Consolas" w:eastAsia="宋体" w:hAnsi="Consolas" w:cs="Consolas"/>
          <w:color w:val="657B83"/>
          <w:kern w:val="0"/>
          <w:sz w:val="20"/>
          <w:szCs w:val="20"/>
          <w:bdr w:val="none" w:sz="0" w:space="0" w:color="auto" w:frame="1"/>
        </w:rPr>
        <w:t>rocksdb</w:t>
      </w:r>
      <w:proofErr w:type="spellEnd"/>
      <w:r w:rsidRPr="00837C5A">
        <w:rPr>
          <w:rFonts w:ascii="Consolas" w:eastAsia="宋体" w:hAnsi="Consolas" w:cs="Consolas"/>
          <w:color w:val="657B83"/>
          <w:kern w:val="0"/>
          <w:sz w:val="20"/>
          <w:szCs w:val="20"/>
          <w:bdr w:val="none" w:sz="0" w:space="0" w:color="auto" w:frame="1"/>
        </w:rPr>
        <w:t>::</w:t>
      </w:r>
      <w:proofErr w:type="spellStart"/>
      <w:proofErr w:type="gramEnd"/>
      <w:r w:rsidRPr="00837C5A">
        <w:rPr>
          <w:rFonts w:ascii="Consolas" w:eastAsia="宋体" w:hAnsi="Consolas" w:cs="Consolas"/>
          <w:color w:val="657B83"/>
          <w:kern w:val="0"/>
          <w:sz w:val="20"/>
          <w:szCs w:val="20"/>
          <w:bdr w:val="none" w:sz="0" w:space="0" w:color="auto" w:frame="1"/>
        </w:rPr>
        <w:t>titandb</w:t>
      </w:r>
      <w:proofErr w:type="spellEnd"/>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TitanCFOptions</w:t>
      </w:r>
      <w:proofErr w:type="spell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proofErr w:type="gramStart"/>
      <w:r w:rsidRPr="00837C5A">
        <w:rPr>
          <w:rFonts w:ascii="Consolas" w:eastAsia="宋体" w:hAnsi="Consolas" w:cs="Consolas"/>
          <w:color w:val="657B83"/>
          <w:kern w:val="0"/>
          <w:sz w:val="20"/>
          <w:szCs w:val="20"/>
          <w:bdr w:val="none" w:sz="0" w:space="0" w:color="auto" w:frame="1"/>
        </w:rPr>
        <w:t>std::</w:t>
      </w:r>
      <w:proofErr w:type="gramEnd"/>
      <w:r w:rsidRPr="00837C5A">
        <w:rPr>
          <w:rFonts w:ascii="Consolas" w:eastAsia="宋体" w:hAnsi="Consolas" w:cs="Consolas"/>
          <w:color w:val="657B83"/>
          <w:kern w:val="0"/>
          <w:sz w:val="20"/>
          <w:szCs w:val="20"/>
          <w:bdr w:val="none" w:sz="0" w:space="0" w:color="auto" w:frame="1"/>
        </w:rPr>
        <w:t>vector&lt;</w:t>
      </w:r>
      <w:proofErr w:type="spellStart"/>
      <w:r w:rsidRPr="00837C5A">
        <w:rPr>
          <w:rFonts w:ascii="Consolas" w:eastAsia="宋体" w:hAnsi="Consolas" w:cs="Consolas"/>
          <w:color w:val="657B83"/>
          <w:kern w:val="0"/>
          <w:sz w:val="20"/>
          <w:szCs w:val="20"/>
          <w:bdr w:val="none" w:sz="0" w:space="0" w:color="auto" w:frame="1"/>
        </w:rPr>
        <w:t>ColumnFamilyHandle</w:t>
      </w:r>
      <w:proofErr w:type="spellEnd"/>
      <w:r w:rsidRPr="00837C5A">
        <w:rPr>
          <w:rFonts w:ascii="Consolas" w:eastAsia="宋体" w:hAnsi="Consolas" w:cs="Consolas"/>
          <w:color w:val="657B83"/>
          <w:kern w:val="0"/>
          <w:sz w:val="20"/>
          <w:szCs w:val="20"/>
          <w:bdr w:val="none" w:sz="0" w:space="0" w:color="auto" w:frame="1"/>
        </w:rPr>
        <w:t>*&gt; handles;</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r w:rsidRPr="00837C5A">
        <w:rPr>
          <w:rFonts w:ascii="Consolas" w:eastAsia="宋体" w:hAnsi="Consolas" w:cs="Consolas"/>
          <w:color w:val="657B83"/>
          <w:kern w:val="0"/>
          <w:sz w:val="20"/>
          <w:szCs w:val="20"/>
          <w:bdr w:val="none" w:sz="0" w:space="0" w:color="auto" w:frame="1"/>
        </w:rPr>
        <w:t xml:space="preserve">s = </w:t>
      </w:r>
      <w:proofErr w:type="gramStart"/>
      <w:r w:rsidRPr="00837C5A">
        <w:rPr>
          <w:rFonts w:ascii="Consolas" w:eastAsia="宋体" w:hAnsi="Consolas" w:cs="Consolas"/>
          <w:color w:val="657B83"/>
          <w:kern w:val="0"/>
          <w:sz w:val="20"/>
          <w:szCs w:val="20"/>
          <w:bdr w:val="none" w:sz="0" w:space="0" w:color="auto" w:frame="1"/>
        </w:rPr>
        <w:t>rocksdb::</w:t>
      </w:r>
      <w:proofErr w:type="gramEnd"/>
      <w:r w:rsidRPr="00837C5A">
        <w:rPr>
          <w:rFonts w:ascii="Consolas" w:eastAsia="宋体" w:hAnsi="Consolas" w:cs="Consolas"/>
          <w:color w:val="657B83"/>
          <w:kern w:val="0"/>
          <w:sz w:val="20"/>
          <w:szCs w:val="20"/>
          <w:bdr w:val="none" w:sz="0" w:space="0" w:color="auto" w:frame="1"/>
        </w:rPr>
        <w:t xml:space="preserve">titandb::TitanDB::Open(rocksdb::titandb::TitanDBOptions(), </w:t>
      </w:r>
      <w:proofErr w:type="spellStart"/>
      <w:r w:rsidRPr="00837C5A">
        <w:rPr>
          <w:rFonts w:ascii="Consolas" w:eastAsia="宋体" w:hAnsi="Consolas" w:cs="Consolas"/>
          <w:color w:val="657B83"/>
          <w:kern w:val="0"/>
          <w:sz w:val="20"/>
          <w:szCs w:val="20"/>
          <w:bdr w:val="none" w:sz="0" w:space="0" w:color="auto" w:frame="1"/>
        </w:rPr>
        <w:t>kDBPath</w:t>
      </w:r>
      <w:proofErr w:type="spellEnd"/>
      <w:r w:rsidRPr="00837C5A">
        <w:rPr>
          <w:rFonts w:ascii="Consolas" w:eastAsia="宋体" w:hAnsi="Consolas" w:cs="Consolas"/>
          <w:color w:val="657B83"/>
          <w:kern w:val="0"/>
          <w:sz w:val="20"/>
          <w:szCs w:val="20"/>
          <w:bdr w:val="none" w:sz="0" w:space="0" w:color="auto" w:frame="1"/>
        </w:rPr>
        <w:t xml:space="preserve">, </w:t>
      </w:r>
      <w:proofErr w:type="spellStart"/>
      <w:r w:rsidRPr="00837C5A">
        <w:rPr>
          <w:rFonts w:ascii="Consolas" w:eastAsia="宋体" w:hAnsi="Consolas" w:cs="Consolas"/>
          <w:color w:val="657B83"/>
          <w:kern w:val="0"/>
          <w:sz w:val="20"/>
          <w:szCs w:val="20"/>
          <w:bdr w:val="none" w:sz="0" w:space="0" w:color="auto" w:frame="1"/>
        </w:rPr>
        <w:t>column_families</w:t>
      </w:r>
      <w:proofErr w:type="spellEnd"/>
      <w:r w:rsidRPr="00837C5A">
        <w:rPr>
          <w:rFonts w:ascii="Consolas" w:eastAsia="宋体" w:hAnsi="Consolas" w:cs="Consolas"/>
          <w:color w:val="657B83"/>
          <w:kern w:val="0"/>
          <w:sz w:val="20"/>
          <w:szCs w:val="20"/>
          <w:bdr w:val="none" w:sz="0" w:space="0" w:color="auto" w:frame="1"/>
        </w:rPr>
        <w:t>, &amp;handles, &amp;</w:t>
      </w:r>
      <w:proofErr w:type="spellStart"/>
      <w:r w:rsidRPr="00837C5A">
        <w:rPr>
          <w:rFonts w:ascii="Consolas" w:eastAsia="宋体" w:hAnsi="Consolas" w:cs="Consolas"/>
          <w:color w:val="657B83"/>
          <w:kern w:val="0"/>
          <w:sz w:val="20"/>
          <w:szCs w:val="20"/>
          <w:bdr w:val="none" w:sz="0" w:space="0" w:color="auto" w:frame="1"/>
        </w:rPr>
        <w:t>db</w:t>
      </w:r>
      <w:proofErr w:type="spell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rPr>
      </w:pPr>
      <w:r w:rsidRPr="00837C5A">
        <w:rPr>
          <w:rFonts w:ascii="Consolas" w:eastAsia="宋体" w:hAnsi="Consolas" w:cs="Consolas"/>
          <w:color w:val="657B83"/>
          <w:kern w:val="0"/>
          <w:sz w:val="20"/>
          <w:szCs w:val="20"/>
          <w:bdr w:val="none" w:sz="0" w:space="0" w:color="auto" w:frame="1"/>
        </w:rPr>
        <w:t>assert(</w:t>
      </w:r>
      <w:proofErr w:type="spellStart"/>
      <w:proofErr w:type="gramStart"/>
      <w:r w:rsidRPr="00837C5A">
        <w:rPr>
          <w:rFonts w:ascii="Consolas" w:eastAsia="宋体" w:hAnsi="Consolas" w:cs="Consolas"/>
          <w:color w:val="657B83"/>
          <w:kern w:val="0"/>
          <w:sz w:val="20"/>
          <w:szCs w:val="20"/>
          <w:bdr w:val="none" w:sz="0" w:space="0" w:color="auto" w:frame="1"/>
        </w:rPr>
        <w:t>s.ok</w:t>
      </w:r>
      <w:proofErr w:type="spellEnd"/>
      <w:proofErr w:type="gram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FFFFF"/>
        <w:spacing w:before="360" w:after="240"/>
        <w:jc w:val="left"/>
        <w:outlineLvl w:val="2"/>
        <w:rPr>
          <w:rFonts w:ascii="Helvetica" w:eastAsia="宋体" w:hAnsi="Helvetica" w:cs="宋体"/>
          <w:b/>
          <w:bCs/>
          <w:color w:val="2C2C2C"/>
          <w:kern w:val="0"/>
          <w:sz w:val="27"/>
          <w:szCs w:val="27"/>
        </w:rPr>
      </w:pPr>
      <w:r w:rsidRPr="00837C5A">
        <w:rPr>
          <w:rFonts w:ascii="Helvetica" w:eastAsia="宋体" w:hAnsi="Helvetica" w:cs="宋体"/>
          <w:b/>
          <w:bCs/>
          <w:color w:val="2C2C2C"/>
          <w:kern w:val="0"/>
          <w:sz w:val="27"/>
          <w:szCs w:val="27"/>
        </w:rPr>
        <w:t>Status</w:t>
      </w:r>
    </w:p>
    <w:p w:rsidR="00837C5A" w:rsidRPr="00837C5A" w:rsidRDefault="00837C5A" w:rsidP="00837C5A">
      <w:pPr>
        <w:widowControl/>
        <w:shd w:val="clear" w:color="auto" w:fill="FFFFFF"/>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Like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Titan uses </w:t>
      </w:r>
      <w:proofErr w:type="spellStart"/>
      <w:proofErr w:type="gramStart"/>
      <w:r w:rsidRPr="00837C5A">
        <w:rPr>
          <w:rFonts w:ascii="Consolas" w:eastAsia="宋体" w:hAnsi="Consolas" w:cs="Consolas"/>
          <w:color w:val="657B83"/>
          <w:kern w:val="0"/>
          <w:sz w:val="20"/>
          <w:szCs w:val="20"/>
          <w:shd w:val="clear" w:color="auto" w:fill="FDF6E3"/>
        </w:rPr>
        <w:t>rocksdb</w:t>
      </w:r>
      <w:proofErr w:type="spellEnd"/>
      <w:r w:rsidRPr="00837C5A">
        <w:rPr>
          <w:rFonts w:ascii="Consolas" w:eastAsia="宋体" w:hAnsi="Consolas" w:cs="Consolas"/>
          <w:color w:val="657B83"/>
          <w:kern w:val="0"/>
          <w:sz w:val="20"/>
          <w:szCs w:val="20"/>
          <w:shd w:val="clear" w:color="auto" w:fill="FDF6E3"/>
        </w:rPr>
        <w:t>::</w:t>
      </w:r>
      <w:proofErr w:type="gramEnd"/>
      <w:r w:rsidRPr="00837C5A">
        <w:rPr>
          <w:rFonts w:ascii="Consolas" w:eastAsia="宋体" w:hAnsi="Consolas" w:cs="Consolas"/>
          <w:color w:val="657B83"/>
          <w:kern w:val="0"/>
          <w:sz w:val="20"/>
          <w:szCs w:val="20"/>
          <w:shd w:val="clear" w:color="auto" w:fill="FDF6E3"/>
        </w:rPr>
        <w:t>Status</w:t>
      </w:r>
      <w:r w:rsidRPr="00837C5A">
        <w:rPr>
          <w:rFonts w:ascii="Helvetica" w:eastAsia="宋体" w:hAnsi="Helvetica" w:cs="宋体"/>
          <w:color w:val="2C2C2C"/>
          <w:kern w:val="0"/>
          <w:sz w:val="24"/>
        </w:rPr>
        <w:t> as the default return value for most APIs. You can verify the execution result or print the error message using the following command:</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proofErr w:type="spellStart"/>
      <w:proofErr w:type="gramStart"/>
      <w:r w:rsidRPr="00837C5A">
        <w:rPr>
          <w:rFonts w:ascii="Consolas" w:eastAsia="宋体" w:hAnsi="Consolas" w:cs="Consolas"/>
          <w:color w:val="657B83"/>
          <w:kern w:val="0"/>
          <w:sz w:val="20"/>
          <w:szCs w:val="20"/>
          <w:bdr w:val="none" w:sz="0" w:space="0" w:color="auto" w:frame="1"/>
        </w:rPr>
        <w:t>rocksdb</w:t>
      </w:r>
      <w:proofErr w:type="spellEnd"/>
      <w:r w:rsidRPr="00837C5A">
        <w:rPr>
          <w:rFonts w:ascii="Consolas" w:eastAsia="宋体" w:hAnsi="Consolas" w:cs="Consolas"/>
          <w:color w:val="657B83"/>
          <w:kern w:val="0"/>
          <w:sz w:val="20"/>
          <w:szCs w:val="20"/>
          <w:bdr w:val="none" w:sz="0" w:space="0" w:color="auto" w:frame="1"/>
        </w:rPr>
        <w:t>::</w:t>
      </w:r>
      <w:proofErr w:type="gramEnd"/>
      <w:r w:rsidRPr="00837C5A">
        <w:rPr>
          <w:rFonts w:ascii="Consolas" w:eastAsia="宋体" w:hAnsi="Consolas" w:cs="Consolas"/>
          <w:color w:val="657B83"/>
          <w:kern w:val="0"/>
          <w:sz w:val="20"/>
          <w:szCs w:val="20"/>
          <w:bdr w:val="none" w:sz="0" w:space="0" w:color="auto" w:frame="1"/>
        </w:rPr>
        <w:t>Status s = ...;</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rPr>
      </w:pPr>
      <w:r w:rsidRPr="00837C5A">
        <w:rPr>
          <w:rFonts w:ascii="Consolas" w:eastAsia="宋体" w:hAnsi="Consolas" w:cs="Consolas"/>
          <w:color w:val="657B83"/>
          <w:kern w:val="0"/>
          <w:sz w:val="20"/>
          <w:szCs w:val="20"/>
          <w:bdr w:val="none" w:sz="0" w:space="0" w:color="auto" w:frame="1"/>
        </w:rPr>
        <w:t xml:space="preserve"> if </w:t>
      </w:r>
      <w:proofErr w:type="gramStart"/>
      <w:r w:rsidRPr="00837C5A">
        <w:rPr>
          <w:rFonts w:ascii="Consolas" w:eastAsia="宋体" w:hAnsi="Consolas" w:cs="Consolas"/>
          <w:color w:val="657B83"/>
          <w:kern w:val="0"/>
          <w:sz w:val="20"/>
          <w:szCs w:val="20"/>
          <w:bdr w:val="none" w:sz="0" w:space="0" w:color="auto" w:frame="1"/>
        </w:rPr>
        <w:t>(!</w:t>
      </w:r>
      <w:proofErr w:type="spellStart"/>
      <w:r w:rsidRPr="00837C5A">
        <w:rPr>
          <w:rFonts w:ascii="Consolas" w:eastAsia="宋体" w:hAnsi="Consolas" w:cs="Consolas"/>
          <w:color w:val="657B83"/>
          <w:kern w:val="0"/>
          <w:sz w:val="20"/>
          <w:szCs w:val="20"/>
          <w:bdr w:val="none" w:sz="0" w:space="0" w:color="auto" w:frame="1"/>
        </w:rPr>
        <w:t>s</w:t>
      </w:r>
      <w:proofErr w:type="gramEnd"/>
      <w:r w:rsidRPr="00837C5A">
        <w:rPr>
          <w:rFonts w:ascii="Consolas" w:eastAsia="宋体" w:hAnsi="Consolas" w:cs="Consolas"/>
          <w:color w:val="657B83"/>
          <w:kern w:val="0"/>
          <w:sz w:val="20"/>
          <w:szCs w:val="20"/>
          <w:bdr w:val="none" w:sz="0" w:space="0" w:color="auto" w:frame="1"/>
        </w:rPr>
        <w:t>.ok</w:t>
      </w:r>
      <w:proofErr w:type="spellEnd"/>
      <w:r w:rsidRPr="00837C5A">
        <w:rPr>
          <w:rFonts w:ascii="Consolas" w:eastAsia="宋体" w:hAnsi="Consolas" w:cs="Consolas"/>
          <w:color w:val="657B83"/>
          <w:kern w:val="0"/>
          <w:sz w:val="20"/>
          <w:szCs w:val="20"/>
          <w:bdr w:val="none" w:sz="0" w:space="0" w:color="auto" w:frame="1"/>
        </w:rPr>
        <w:t xml:space="preserve">()) </w:t>
      </w:r>
      <w:proofErr w:type="spellStart"/>
      <w:r w:rsidRPr="00837C5A">
        <w:rPr>
          <w:rFonts w:ascii="Consolas" w:eastAsia="宋体" w:hAnsi="Consolas" w:cs="Consolas"/>
          <w:color w:val="657B83"/>
          <w:kern w:val="0"/>
          <w:sz w:val="20"/>
          <w:szCs w:val="20"/>
          <w:bdr w:val="none" w:sz="0" w:space="0" w:color="auto" w:frame="1"/>
        </w:rPr>
        <w:t>cerr</w:t>
      </w:r>
      <w:proofErr w:type="spellEnd"/>
      <w:r w:rsidRPr="00837C5A">
        <w:rPr>
          <w:rFonts w:ascii="Consolas" w:eastAsia="宋体" w:hAnsi="Consolas" w:cs="Consolas"/>
          <w:color w:val="657B83"/>
          <w:kern w:val="0"/>
          <w:sz w:val="20"/>
          <w:szCs w:val="20"/>
          <w:bdr w:val="none" w:sz="0" w:space="0" w:color="auto" w:frame="1"/>
        </w:rPr>
        <w:t xml:space="preserve"> &lt;&lt; </w:t>
      </w:r>
      <w:proofErr w:type="spellStart"/>
      <w:r w:rsidRPr="00837C5A">
        <w:rPr>
          <w:rFonts w:ascii="Consolas" w:eastAsia="宋体" w:hAnsi="Consolas" w:cs="Consolas"/>
          <w:color w:val="657B83"/>
          <w:kern w:val="0"/>
          <w:sz w:val="20"/>
          <w:szCs w:val="20"/>
          <w:bdr w:val="none" w:sz="0" w:space="0" w:color="auto" w:frame="1"/>
        </w:rPr>
        <w:t>s.ToString</w:t>
      </w:r>
      <w:proofErr w:type="spellEnd"/>
      <w:r w:rsidRPr="00837C5A">
        <w:rPr>
          <w:rFonts w:ascii="Consolas" w:eastAsia="宋体" w:hAnsi="Consolas" w:cs="Consolas"/>
          <w:color w:val="657B83"/>
          <w:kern w:val="0"/>
          <w:sz w:val="20"/>
          <w:szCs w:val="20"/>
          <w:bdr w:val="none" w:sz="0" w:space="0" w:color="auto" w:frame="1"/>
        </w:rPr>
        <w:t xml:space="preserve">() &lt;&lt; </w:t>
      </w:r>
      <w:proofErr w:type="spellStart"/>
      <w:r w:rsidRPr="00837C5A">
        <w:rPr>
          <w:rFonts w:ascii="Consolas" w:eastAsia="宋体" w:hAnsi="Consolas" w:cs="Consolas"/>
          <w:color w:val="657B83"/>
          <w:kern w:val="0"/>
          <w:sz w:val="20"/>
          <w:szCs w:val="20"/>
          <w:bdr w:val="none" w:sz="0" w:space="0" w:color="auto" w:frame="1"/>
        </w:rPr>
        <w:t>endl</w:t>
      </w:r>
      <w:proofErr w:type="spell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FFFFF"/>
        <w:spacing w:before="360" w:after="240"/>
        <w:jc w:val="left"/>
        <w:outlineLvl w:val="2"/>
        <w:rPr>
          <w:rFonts w:ascii="Helvetica" w:eastAsia="宋体" w:hAnsi="Helvetica" w:cs="宋体"/>
          <w:b/>
          <w:bCs/>
          <w:color w:val="2C2C2C"/>
          <w:kern w:val="0"/>
          <w:sz w:val="27"/>
          <w:szCs w:val="27"/>
        </w:rPr>
      </w:pPr>
      <w:r w:rsidRPr="00837C5A">
        <w:rPr>
          <w:rFonts w:ascii="Helvetica" w:eastAsia="宋体" w:hAnsi="Helvetica" w:cs="宋体"/>
          <w:b/>
          <w:bCs/>
          <w:color w:val="2C2C2C"/>
          <w:kern w:val="0"/>
          <w:sz w:val="27"/>
          <w:szCs w:val="27"/>
        </w:rPr>
        <w:t>Destroy a database</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To destroy a database, use the following command:</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r w:rsidRPr="00837C5A">
        <w:rPr>
          <w:rFonts w:ascii="Consolas" w:eastAsia="宋体" w:hAnsi="Consolas" w:cs="Consolas"/>
          <w:color w:val="657B83"/>
          <w:kern w:val="0"/>
          <w:sz w:val="20"/>
          <w:szCs w:val="20"/>
          <w:bdr w:val="none" w:sz="0" w:space="0" w:color="auto" w:frame="1"/>
        </w:rPr>
        <w:t>/* Open the DB as described above */</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r w:rsidRPr="00837C5A">
        <w:rPr>
          <w:rFonts w:ascii="Consolas" w:eastAsia="宋体" w:hAnsi="Consolas" w:cs="Consolas"/>
          <w:color w:val="657B83"/>
          <w:kern w:val="0"/>
          <w:sz w:val="20"/>
          <w:szCs w:val="20"/>
          <w:bdr w:val="none" w:sz="0" w:space="0" w:color="auto" w:frame="1"/>
        </w:rPr>
        <w:t>/* Do something with the DB */</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rPr>
      </w:pPr>
      <w:r w:rsidRPr="00837C5A">
        <w:rPr>
          <w:rFonts w:ascii="Consolas" w:eastAsia="宋体" w:hAnsi="Consolas" w:cs="Consolas"/>
          <w:color w:val="657B83"/>
          <w:kern w:val="0"/>
          <w:sz w:val="20"/>
          <w:szCs w:val="20"/>
          <w:bdr w:val="none" w:sz="0" w:space="0" w:color="auto" w:frame="1"/>
        </w:rPr>
        <w:t xml:space="preserve">delete </w:t>
      </w:r>
      <w:proofErr w:type="spellStart"/>
      <w:r w:rsidRPr="00837C5A">
        <w:rPr>
          <w:rFonts w:ascii="Consolas" w:eastAsia="宋体" w:hAnsi="Consolas" w:cs="Consolas"/>
          <w:color w:val="657B83"/>
          <w:kern w:val="0"/>
          <w:sz w:val="20"/>
          <w:szCs w:val="20"/>
          <w:bdr w:val="none" w:sz="0" w:space="0" w:color="auto" w:frame="1"/>
        </w:rPr>
        <w:t>db</w:t>
      </w:r>
      <w:proofErr w:type="spell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FFFFF"/>
        <w:spacing w:before="360" w:after="240"/>
        <w:jc w:val="left"/>
        <w:outlineLvl w:val="2"/>
        <w:rPr>
          <w:rFonts w:ascii="Helvetica" w:eastAsia="宋体" w:hAnsi="Helvetica" w:cs="宋体"/>
          <w:b/>
          <w:bCs/>
          <w:color w:val="2C2C2C"/>
          <w:kern w:val="0"/>
          <w:sz w:val="27"/>
          <w:szCs w:val="27"/>
        </w:rPr>
      </w:pPr>
      <w:r w:rsidRPr="00837C5A">
        <w:rPr>
          <w:rFonts w:ascii="Helvetica" w:eastAsia="宋体" w:hAnsi="Helvetica" w:cs="宋体"/>
          <w:b/>
          <w:bCs/>
          <w:color w:val="2C2C2C"/>
          <w:kern w:val="0"/>
          <w:sz w:val="27"/>
          <w:szCs w:val="27"/>
        </w:rPr>
        <w:t xml:space="preserve">Use Titan in </w:t>
      </w:r>
      <w:proofErr w:type="spellStart"/>
      <w:r w:rsidRPr="00837C5A">
        <w:rPr>
          <w:rFonts w:ascii="Helvetica" w:eastAsia="宋体" w:hAnsi="Helvetica" w:cs="宋体"/>
          <w:b/>
          <w:bCs/>
          <w:color w:val="2C2C2C"/>
          <w:kern w:val="0"/>
          <w:sz w:val="27"/>
          <w:szCs w:val="27"/>
        </w:rPr>
        <w:t>TiKV</w:t>
      </w:r>
      <w:proofErr w:type="spellEnd"/>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lastRenderedPageBreak/>
        <w:t xml:space="preserve">Currently, Titan is disabled by default in </w:t>
      </w:r>
      <w:proofErr w:type="spellStart"/>
      <w:r w:rsidRPr="00837C5A">
        <w:rPr>
          <w:rFonts w:ascii="Helvetica" w:eastAsia="宋体" w:hAnsi="Helvetica" w:cs="宋体"/>
          <w:color w:val="2C2C2C"/>
          <w:kern w:val="0"/>
          <w:sz w:val="24"/>
        </w:rPr>
        <w:t>TiKV</w:t>
      </w:r>
      <w:proofErr w:type="spellEnd"/>
      <w:r w:rsidRPr="00837C5A">
        <w:rPr>
          <w:rFonts w:ascii="Helvetica" w:eastAsia="宋体" w:hAnsi="Helvetica" w:cs="宋体"/>
          <w:color w:val="2C2C2C"/>
          <w:kern w:val="0"/>
          <w:sz w:val="24"/>
        </w:rPr>
        <w:t xml:space="preserve">. We use the </w:t>
      </w:r>
      <w:proofErr w:type="spellStart"/>
      <w:r w:rsidRPr="00837C5A">
        <w:rPr>
          <w:rFonts w:ascii="Helvetica" w:eastAsia="宋体" w:hAnsi="Helvetica" w:cs="宋体"/>
          <w:color w:val="2C2C2C"/>
          <w:kern w:val="0"/>
          <w:sz w:val="24"/>
        </w:rPr>
        <w:t>TiKV</w:t>
      </w:r>
      <w:proofErr w:type="spellEnd"/>
      <w:r w:rsidRPr="00837C5A">
        <w:rPr>
          <w:rFonts w:ascii="Helvetica" w:eastAsia="宋体" w:hAnsi="Helvetica" w:cs="宋体"/>
          <w:color w:val="2C2C2C"/>
          <w:kern w:val="0"/>
          <w:sz w:val="24"/>
        </w:rPr>
        <w:t xml:space="preserve"> configuration file to determine whether to enable and configure Titan. The related configuration options include </w:t>
      </w:r>
      <w:hyperlink r:id="rId27" w:anchor="L375" w:history="1">
        <w:r w:rsidRPr="00837C5A">
          <w:rPr>
            <w:rFonts w:ascii="Helvetica" w:eastAsia="宋体" w:hAnsi="Helvetica" w:cs="宋体"/>
            <w:color w:val="3D3FEA"/>
            <w:kern w:val="0"/>
            <w:sz w:val="24"/>
            <w:u w:val="single"/>
          </w:rPr>
          <w:t>[rocksdb.titan]</w:t>
        </w:r>
      </w:hyperlink>
      <w:r w:rsidRPr="00837C5A">
        <w:rPr>
          <w:rFonts w:ascii="Helvetica" w:eastAsia="宋体" w:hAnsi="Helvetica" w:cs="宋体"/>
          <w:color w:val="2C2C2C"/>
          <w:kern w:val="0"/>
          <w:sz w:val="24"/>
        </w:rPr>
        <w:t> and </w:t>
      </w:r>
      <w:hyperlink r:id="rId28" w:anchor="L531" w:history="1">
        <w:r w:rsidRPr="00837C5A">
          <w:rPr>
            <w:rFonts w:ascii="Helvetica" w:eastAsia="宋体" w:hAnsi="Helvetica" w:cs="宋体"/>
            <w:color w:val="3D3FEA"/>
            <w:kern w:val="0"/>
            <w:sz w:val="24"/>
            <w:u w:val="single"/>
          </w:rPr>
          <w:t>[rocksdb.defaultcf.titan]</w:t>
        </w:r>
      </w:hyperlink>
      <w:r w:rsidRPr="00837C5A">
        <w:rPr>
          <w:rFonts w:ascii="Helvetica" w:eastAsia="宋体" w:hAnsi="Helvetica" w:cs="宋体"/>
          <w:color w:val="2C2C2C"/>
          <w:kern w:val="0"/>
          <w:sz w:val="24"/>
        </w:rPr>
        <w:t>. To enable Titan, configure it as follows:</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bdr w:val="none" w:sz="0" w:space="0" w:color="auto" w:frame="1"/>
        </w:rPr>
      </w:pPr>
      <w:r w:rsidRPr="00837C5A">
        <w:rPr>
          <w:rFonts w:ascii="Consolas" w:eastAsia="宋体" w:hAnsi="Consolas" w:cs="Consolas"/>
          <w:color w:val="657B83"/>
          <w:kern w:val="0"/>
          <w:sz w:val="20"/>
          <w:szCs w:val="20"/>
          <w:bdr w:val="none" w:sz="0" w:space="0" w:color="auto" w:frame="1"/>
        </w:rPr>
        <w:t>[</w:t>
      </w:r>
      <w:proofErr w:type="spellStart"/>
      <w:proofErr w:type="gramStart"/>
      <w:r w:rsidRPr="00837C5A">
        <w:rPr>
          <w:rFonts w:ascii="Consolas" w:eastAsia="宋体" w:hAnsi="Consolas" w:cs="Consolas"/>
          <w:color w:val="657B83"/>
          <w:kern w:val="0"/>
          <w:sz w:val="20"/>
          <w:szCs w:val="20"/>
          <w:bdr w:val="none" w:sz="0" w:space="0" w:color="auto" w:frame="1"/>
        </w:rPr>
        <w:t>rocksdb.titan</w:t>
      </w:r>
      <w:proofErr w:type="spellEnd"/>
      <w:proofErr w:type="gramEnd"/>
      <w:r w:rsidRPr="00837C5A">
        <w:rPr>
          <w:rFonts w:ascii="Consolas" w:eastAsia="宋体" w:hAnsi="Consolas" w:cs="Consolas"/>
          <w:color w:val="657B83"/>
          <w:kern w:val="0"/>
          <w:sz w:val="20"/>
          <w:szCs w:val="20"/>
          <w:bdr w:val="none" w:sz="0" w:space="0" w:color="auto" w:frame="1"/>
        </w:rPr>
        <w:t>]</w:t>
      </w:r>
    </w:p>
    <w:p w:rsidR="00837C5A" w:rsidRPr="00837C5A" w:rsidRDefault="00837C5A" w:rsidP="00837C5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657B83"/>
          <w:kern w:val="0"/>
          <w:sz w:val="20"/>
          <w:szCs w:val="20"/>
        </w:rPr>
      </w:pPr>
      <w:r w:rsidRPr="00837C5A">
        <w:rPr>
          <w:rFonts w:ascii="Consolas" w:eastAsia="宋体" w:hAnsi="Consolas" w:cs="Consolas"/>
          <w:color w:val="657B83"/>
          <w:kern w:val="0"/>
          <w:sz w:val="20"/>
          <w:szCs w:val="20"/>
          <w:bdr w:val="none" w:sz="0" w:space="0" w:color="auto" w:frame="1"/>
        </w:rPr>
        <w:t>enabled = true</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Note: After you enable Titan, you cannot roll back to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w:t>
      </w:r>
    </w:p>
    <w:p w:rsidR="00837C5A" w:rsidRPr="00837C5A" w:rsidRDefault="00837C5A" w:rsidP="00837C5A">
      <w:pPr>
        <w:widowControl/>
        <w:shd w:val="clear" w:color="auto" w:fill="FFFFFF"/>
        <w:spacing w:before="360" w:after="240"/>
        <w:jc w:val="left"/>
        <w:outlineLvl w:val="1"/>
        <w:rPr>
          <w:rFonts w:ascii="Helvetica" w:eastAsia="宋体" w:hAnsi="Helvetica" w:cs="宋体"/>
          <w:b/>
          <w:bCs/>
          <w:color w:val="2C2C2C"/>
          <w:kern w:val="0"/>
          <w:sz w:val="36"/>
          <w:szCs w:val="36"/>
        </w:rPr>
      </w:pPr>
      <w:r w:rsidRPr="00837C5A">
        <w:rPr>
          <w:rFonts w:ascii="Helvetica" w:eastAsia="宋体" w:hAnsi="Helvetica" w:cs="宋体"/>
          <w:b/>
          <w:bCs/>
          <w:color w:val="2C2C2C"/>
          <w:kern w:val="0"/>
          <w:sz w:val="36"/>
          <w:szCs w:val="36"/>
        </w:rPr>
        <w:t>Future work</w:t>
      </w:r>
    </w:p>
    <w:p w:rsidR="00837C5A" w:rsidRPr="00837C5A" w:rsidRDefault="00837C5A" w:rsidP="00837C5A">
      <w:pPr>
        <w:widowControl/>
        <w:shd w:val="clear" w:color="auto" w:fill="FFFFFF"/>
        <w:spacing w:before="360" w:after="240"/>
        <w:jc w:val="left"/>
        <w:outlineLvl w:val="2"/>
        <w:rPr>
          <w:rFonts w:ascii="Helvetica" w:eastAsia="宋体" w:hAnsi="Helvetica" w:cs="宋体"/>
          <w:b/>
          <w:bCs/>
          <w:color w:val="2C2C2C"/>
          <w:kern w:val="0"/>
          <w:sz w:val="27"/>
          <w:szCs w:val="27"/>
        </w:rPr>
      </w:pPr>
      <w:r w:rsidRPr="00837C5A">
        <w:rPr>
          <w:rFonts w:ascii="Helvetica" w:eastAsia="宋体" w:hAnsi="Helvetica" w:cs="宋体"/>
          <w:b/>
          <w:bCs/>
          <w:color w:val="2C2C2C"/>
          <w:kern w:val="0"/>
          <w:sz w:val="27"/>
          <w:szCs w:val="27"/>
        </w:rPr>
        <w:t>Optimize Iterator</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 xml:space="preserve">Our test indicates a low I/O utilization when performing range queries with Titan, which explains the performance gap compared to </w:t>
      </w:r>
      <w:proofErr w:type="spellStart"/>
      <w:r w:rsidRPr="00837C5A">
        <w:rPr>
          <w:rFonts w:ascii="Helvetica" w:eastAsia="宋体" w:hAnsi="Helvetica" w:cs="宋体"/>
          <w:color w:val="2C2C2C"/>
          <w:kern w:val="0"/>
          <w:sz w:val="24"/>
        </w:rPr>
        <w:t>RocksDB</w:t>
      </w:r>
      <w:proofErr w:type="spellEnd"/>
      <w:r w:rsidRPr="00837C5A">
        <w:rPr>
          <w:rFonts w:ascii="Helvetica" w:eastAsia="宋体" w:hAnsi="Helvetica" w:cs="宋体"/>
          <w:color w:val="2C2C2C"/>
          <w:kern w:val="0"/>
          <w:sz w:val="24"/>
        </w:rPr>
        <w:t>. This is why we believe that there is great room for optimization on Titan's Iterator. The simplest method is to choose a more radical prefetch technique or use parallel prefetching for better Iterator performance.</w:t>
      </w:r>
    </w:p>
    <w:p w:rsidR="00837C5A" w:rsidRPr="00837C5A" w:rsidRDefault="00837C5A" w:rsidP="00837C5A">
      <w:pPr>
        <w:widowControl/>
        <w:shd w:val="clear" w:color="auto" w:fill="FFFFFF"/>
        <w:spacing w:before="360" w:after="240"/>
        <w:jc w:val="left"/>
        <w:outlineLvl w:val="2"/>
        <w:rPr>
          <w:rFonts w:ascii="Helvetica" w:eastAsia="宋体" w:hAnsi="Helvetica" w:cs="宋体"/>
          <w:b/>
          <w:bCs/>
          <w:color w:val="2C2C2C"/>
          <w:kern w:val="0"/>
          <w:sz w:val="27"/>
          <w:szCs w:val="27"/>
        </w:rPr>
      </w:pPr>
      <w:r w:rsidRPr="00837C5A">
        <w:rPr>
          <w:rFonts w:ascii="Helvetica" w:eastAsia="宋体" w:hAnsi="Helvetica" w:cs="宋体"/>
          <w:b/>
          <w:bCs/>
          <w:color w:val="2C2C2C"/>
          <w:kern w:val="0"/>
          <w:sz w:val="27"/>
          <w:szCs w:val="27"/>
        </w:rPr>
        <w:t>GC speed control and auto-adjustment</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Generally, an overly low GC speed can lead to severe space amplification, while an overly fast GC speed has a negative effect on queries per second (QPS) and service latency. Titan currently supports automatic GC, which aims to limit GC speed to a certain extent by reducing concurrency and batch size. However, due to an unstable amount of blob records in each blob file, if blob records become overly crowded, the write requests of the business may still be congested when the corresponding valid keys are updated back to the LSM tree. To achieve fine-grained control over the GC speed, we intend to use the </w:t>
      </w:r>
      <w:hyperlink r:id="rId29" w:history="1">
        <w:r w:rsidRPr="00837C5A">
          <w:rPr>
            <w:rFonts w:ascii="Helvetica" w:eastAsia="宋体" w:hAnsi="Helvetica" w:cs="宋体"/>
            <w:color w:val="3D3FEA"/>
            <w:kern w:val="0"/>
            <w:sz w:val="24"/>
            <w:u w:val="single"/>
          </w:rPr>
          <w:t>Token Bucket</w:t>
        </w:r>
      </w:hyperlink>
      <w:r w:rsidRPr="00837C5A">
        <w:rPr>
          <w:rFonts w:ascii="Helvetica" w:eastAsia="宋体" w:hAnsi="Helvetica" w:cs="宋体"/>
          <w:color w:val="2C2C2C"/>
          <w:kern w:val="0"/>
          <w:sz w:val="24"/>
        </w:rPr>
        <w:t> algorithm to limit the number of keys that GC can update within a specified period of time. This decreases GC's impact on QPS and latency and ensures a more stable service.</w:t>
      </w:r>
    </w:p>
    <w:p w:rsidR="00837C5A" w:rsidRPr="00837C5A" w:rsidRDefault="00837C5A" w:rsidP="00837C5A">
      <w:pPr>
        <w:widowControl/>
        <w:shd w:val="clear" w:color="auto" w:fill="FFFFFF"/>
        <w:spacing w:after="240"/>
        <w:jc w:val="left"/>
        <w:rPr>
          <w:rFonts w:ascii="Helvetica" w:eastAsia="宋体" w:hAnsi="Helvetica" w:cs="宋体"/>
          <w:color w:val="2C2C2C"/>
          <w:kern w:val="0"/>
          <w:sz w:val="24"/>
        </w:rPr>
      </w:pPr>
      <w:r w:rsidRPr="00837C5A">
        <w:rPr>
          <w:rFonts w:ascii="Helvetica" w:eastAsia="宋体" w:hAnsi="Helvetica" w:cs="宋体"/>
          <w:color w:val="2C2C2C"/>
          <w:kern w:val="0"/>
          <w:sz w:val="24"/>
        </w:rPr>
        <w:t>On the other hand, we are investigating algorithms that could adjust GC speed automatically. This could lower GC speed during service rush hours to provide more quality services, and speed up GC during non-rush hours to reclaim space faster.</w:t>
      </w:r>
    </w:p>
    <w:p w:rsidR="00837C5A" w:rsidRPr="00837C5A" w:rsidRDefault="00837C5A" w:rsidP="00837C5A">
      <w:pPr>
        <w:widowControl/>
        <w:shd w:val="clear" w:color="auto" w:fill="FFFFFF"/>
        <w:spacing w:before="360" w:after="240"/>
        <w:jc w:val="left"/>
        <w:outlineLvl w:val="2"/>
        <w:rPr>
          <w:rFonts w:ascii="Helvetica" w:eastAsia="宋体" w:hAnsi="Helvetica" w:cs="宋体"/>
          <w:b/>
          <w:bCs/>
          <w:color w:val="2C2C2C"/>
          <w:kern w:val="0"/>
          <w:sz w:val="27"/>
          <w:szCs w:val="27"/>
        </w:rPr>
      </w:pPr>
      <w:r w:rsidRPr="00837C5A">
        <w:rPr>
          <w:rFonts w:ascii="Helvetica" w:eastAsia="宋体" w:hAnsi="Helvetica" w:cs="宋体"/>
          <w:b/>
          <w:bCs/>
          <w:color w:val="2C2C2C"/>
          <w:kern w:val="0"/>
          <w:sz w:val="27"/>
          <w:szCs w:val="27"/>
        </w:rPr>
        <w:t>API to identify key's existence</w:t>
      </w:r>
    </w:p>
    <w:p w:rsidR="00837C5A" w:rsidRPr="00837C5A" w:rsidRDefault="00837C5A" w:rsidP="00837C5A">
      <w:pPr>
        <w:widowControl/>
        <w:shd w:val="clear" w:color="auto" w:fill="FFFFFF"/>
        <w:spacing w:after="100" w:afterAutospacing="1"/>
        <w:jc w:val="left"/>
        <w:rPr>
          <w:rFonts w:ascii="Helvetica" w:eastAsia="宋体" w:hAnsi="Helvetica" w:cs="宋体"/>
          <w:color w:val="2C2C2C"/>
          <w:kern w:val="0"/>
          <w:sz w:val="24"/>
        </w:rPr>
      </w:pPr>
      <w:r w:rsidRPr="00837C5A">
        <w:rPr>
          <w:rFonts w:ascii="Helvetica" w:eastAsia="宋体" w:hAnsi="Helvetica" w:cs="宋体"/>
          <w:color w:val="2C2C2C"/>
          <w:kern w:val="0"/>
          <w:sz w:val="24"/>
        </w:rPr>
        <w:lastRenderedPageBreak/>
        <w:t xml:space="preserve">In certain scenarios, </w:t>
      </w:r>
      <w:proofErr w:type="spellStart"/>
      <w:r w:rsidRPr="00837C5A">
        <w:rPr>
          <w:rFonts w:ascii="Helvetica" w:eastAsia="宋体" w:hAnsi="Helvetica" w:cs="宋体"/>
          <w:color w:val="2C2C2C"/>
          <w:kern w:val="0"/>
          <w:sz w:val="24"/>
        </w:rPr>
        <w:t>TiKV</w:t>
      </w:r>
      <w:proofErr w:type="spellEnd"/>
      <w:r w:rsidRPr="00837C5A">
        <w:rPr>
          <w:rFonts w:ascii="Helvetica" w:eastAsia="宋体" w:hAnsi="Helvetica" w:cs="宋体"/>
          <w:color w:val="2C2C2C"/>
          <w:kern w:val="0"/>
          <w:sz w:val="24"/>
        </w:rPr>
        <w:t xml:space="preserve"> only needs to identify whether a key exists or not instead of reading its value. We learned that after we separate values from the LSM tree, the latter becomes much smaller, and we can cache more indexes, filters, and </w:t>
      </w:r>
      <w:proofErr w:type="spellStart"/>
      <w:r w:rsidRPr="00837C5A">
        <w:rPr>
          <w:rFonts w:ascii="Helvetica" w:eastAsia="宋体" w:hAnsi="Helvetica" w:cs="宋体"/>
          <w:color w:val="2C2C2C"/>
          <w:kern w:val="0"/>
          <w:sz w:val="24"/>
        </w:rPr>
        <w:t>datablocks</w:t>
      </w:r>
      <w:proofErr w:type="spellEnd"/>
      <w:r w:rsidRPr="00837C5A">
        <w:rPr>
          <w:rFonts w:ascii="Helvetica" w:eastAsia="宋体" w:hAnsi="Helvetica" w:cs="宋体"/>
          <w:color w:val="2C2C2C"/>
          <w:kern w:val="0"/>
          <w:sz w:val="24"/>
        </w:rPr>
        <w:t xml:space="preserve"> in memory. Retrieving a key requires little or no I/O. By providing such an API, we could greatly improve performance.</w:t>
      </w:r>
    </w:p>
    <w:p w:rsidR="00837C5A" w:rsidRPr="00837C5A" w:rsidRDefault="00837C5A" w:rsidP="00837C5A">
      <w:pPr>
        <w:widowControl/>
        <w:shd w:val="clear" w:color="auto" w:fill="FFFFFF"/>
        <w:jc w:val="left"/>
        <w:rPr>
          <w:rFonts w:ascii="Helvetica Neue" w:eastAsia="宋体" w:hAnsi="Helvetica Neue" w:cs="宋体"/>
          <w:color w:val="4A4A4A"/>
          <w:kern w:val="0"/>
          <w:sz w:val="24"/>
        </w:rPr>
      </w:pPr>
      <w:proofErr w:type="spellStart"/>
      <w:r w:rsidRPr="00837C5A">
        <w:rPr>
          <w:rFonts w:ascii="Helvetica Neue" w:eastAsia="宋体" w:hAnsi="Helvetica Neue" w:cs="宋体"/>
          <w:color w:val="4A4A4A"/>
          <w:kern w:val="0"/>
          <w:sz w:val="24"/>
        </w:rPr>
        <w:t>RocksDBTiKV</w:t>
      </w:r>
      <w:proofErr w:type="spellEnd"/>
    </w:p>
    <w:p w:rsidR="00837C5A" w:rsidRPr="00837C5A" w:rsidRDefault="00837C5A" w:rsidP="00837C5A">
      <w:pPr>
        <w:widowControl/>
        <w:shd w:val="clear" w:color="auto" w:fill="FFFFFF"/>
        <w:jc w:val="left"/>
        <w:rPr>
          <w:rFonts w:ascii="Helvetica Neue" w:eastAsia="宋体" w:hAnsi="Helvetica Neue" w:cs="宋体"/>
          <w:color w:val="4A4A4A"/>
          <w:kern w:val="0"/>
          <w:sz w:val="24"/>
        </w:rPr>
      </w:pPr>
    </w:p>
    <w:p w:rsidR="00AF5ED0" w:rsidRDefault="00AF5ED0"/>
    <w:sectPr w:rsidR="00AF5ED0" w:rsidSect="0003687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13F95"/>
    <w:multiLevelType w:val="multilevel"/>
    <w:tmpl w:val="05EE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D6B51"/>
    <w:multiLevelType w:val="multilevel"/>
    <w:tmpl w:val="9D50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B49B5"/>
    <w:multiLevelType w:val="multilevel"/>
    <w:tmpl w:val="F718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C5949"/>
    <w:multiLevelType w:val="multilevel"/>
    <w:tmpl w:val="0158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26399"/>
    <w:multiLevelType w:val="multilevel"/>
    <w:tmpl w:val="844A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5A2583"/>
    <w:multiLevelType w:val="multilevel"/>
    <w:tmpl w:val="787A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82827"/>
    <w:multiLevelType w:val="multilevel"/>
    <w:tmpl w:val="16D0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DE61FC"/>
    <w:multiLevelType w:val="multilevel"/>
    <w:tmpl w:val="ADA6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401514"/>
    <w:multiLevelType w:val="multilevel"/>
    <w:tmpl w:val="86AA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B51965"/>
    <w:multiLevelType w:val="multilevel"/>
    <w:tmpl w:val="CFA0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8"/>
  </w:num>
  <w:num w:numId="4">
    <w:abstractNumId w:val="6"/>
  </w:num>
  <w:num w:numId="5">
    <w:abstractNumId w:val="4"/>
  </w:num>
  <w:num w:numId="6">
    <w:abstractNumId w:val="2"/>
  </w:num>
  <w:num w:numId="7">
    <w:abstractNumId w:val="9"/>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5A"/>
    <w:rsid w:val="0003687E"/>
    <w:rsid w:val="00837C5A"/>
    <w:rsid w:val="00AF5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2EAB79"/>
  <w15:chartTrackingRefBased/>
  <w15:docId w15:val="{EFFB2A10-E207-1E44-88FC-FADB27FD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37C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37C5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37C5A"/>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37C5A"/>
    <w:rPr>
      <w:rFonts w:ascii="宋体" w:eastAsia="宋体" w:hAnsi="宋体" w:cs="宋体"/>
      <w:b/>
      <w:bCs/>
      <w:kern w:val="0"/>
      <w:sz w:val="36"/>
      <w:szCs w:val="36"/>
    </w:rPr>
  </w:style>
  <w:style w:type="character" w:customStyle="1" w:styleId="30">
    <w:name w:val="标题 3 字符"/>
    <w:basedOn w:val="a0"/>
    <w:link w:val="3"/>
    <w:uiPriority w:val="9"/>
    <w:rsid w:val="00837C5A"/>
    <w:rPr>
      <w:rFonts w:ascii="宋体" w:eastAsia="宋体" w:hAnsi="宋体" w:cs="宋体"/>
      <w:b/>
      <w:bCs/>
      <w:kern w:val="0"/>
      <w:sz w:val="27"/>
      <w:szCs w:val="27"/>
    </w:rPr>
  </w:style>
  <w:style w:type="character" w:customStyle="1" w:styleId="40">
    <w:name w:val="标题 4 字符"/>
    <w:basedOn w:val="a0"/>
    <w:link w:val="4"/>
    <w:uiPriority w:val="9"/>
    <w:rsid w:val="00837C5A"/>
    <w:rPr>
      <w:rFonts w:ascii="宋体" w:eastAsia="宋体" w:hAnsi="宋体" w:cs="宋体"/>
      <w:b/>
      <w:bCs/>
      <w:kern w:val="0"/>
      <w:sz w:val="24"/>
    </w:rPr>
  </w:style>
  <w:style w:type="character" w:styleId="a3">
    <w:name w:val="Hyperlink"/>
    <w:basedOn w:val="a0"/>
    <w:uiPriority w:val="99"/>
    <w:semiHidden/>
    <w:unhideWhenUsed/>
    <w:rsid w:val="00837C5A"/>
    <w:rPr>
      <w:color w:val="0000FF"/>
      <w:u w:val="single"/>
    </w:rPr>
  </w:style>
  <w:style w:type="paragraph" w:styleId="a4">
    <w:name w:val="Normal (Web)"/>
    <w:basedOn w:val="a"/>
    <w:uiPriority w:val="99"/>
    <w:semiHidden/>
    <w:unhideWhenUsed/>
    <w:rsid w:val="00837C5A"/>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837C5A"/>
    <w:rPr>
      <w:b/>
      <w:bCs/>
    </w:rPr>
  </w:style>
  <w:style w:type="character" w:styleId="a6">
    <w:name w:val="Emphasis"/>
    <w:basedOn w:val="a0"/>
    <w:uiPriority w:val="20"/>
    <w:qFormat/>
    <w:rsid w:val="00837C5A"/>
    <w:rPr>
      <w:i/>
      <w:iCs/>
    </w:rPr>
  </w:style>
  <w:style w:type="paragraph" w:styleId="HTML">
    <w:name w:val="HTML Preformatted"/>
    <w:basedOn w:val="a"/>
    <w:link w:val="HTML0"/>
    <w:uiPriority w:val="99"/>
    <w:semiHidden/>
    <w:unhideWhenUsed/>
    <w:rsid w:val="00837C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837C5A"/>
    <w:rPr>
      <w:rFonts w:ascii="宋体" w:eastAsia="宋体" w:hAnsi="宋体" w:cs="宋体"/>
      <w:kern w:val="0"/>
      <w:sz w:val="24"/>
    </w:rPr>
  </w:style>
  <w:style w:type="character" w:styleId="HTML1">
    <w:name w:val="HTML Code"/>
    <w:basedOn w:val="a0"/>
    <w:uiPriority w:val="99"/>
    <w:semiHidden/>
    <w:unhideWhenUsed/>
    <w:rsid w:val="00837C5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576051">
      <w:bodyDiv w:val="1"/>
      <w:marLeft w:val="0"/>
      <w:marRight w:val="0"/>
      <w:marTop w:val="0"/>
      <w:marBottom w:val="0"/>
      <w:divBdr>
        <w:top w:val="none" w:sz="0" w:space="0" w:color="auto"/>
        <w:left w:val="none" w:sz="0" w:space="0" w:color="auto"/>
        <w:bottom w:val="none" w:sz="0" w:space="0" w:color="auto"/>
        <w:right w:val="none" w:sz="0" w:space="0" w:color="auto"/>
      </w:divBdr>
      <w:divsChild>
        <w:div w:id="485560646">
          <w:marLeft w:val="0"/>
          <w:marRight w:val="0"/>
          <w:marTop w:val="0"/>
          <w:marBottom w:val="0"/>
          <w:divBdr>
            <w:top w:val="none" w:sz="0" w:space="0" w:color="auto"/>
            <w:left w:val="none" w:sz="0" w:space="0" w:color="auto"/>
            <w:bottom w:val="none" w:sz="0" w:space="0" w:color="auto"/>
            <w:right w:val="none" w:sz="0" w:space="0" w:color="auto"/>
          </w:divBdr>
          <w:divsChild>
            <w:div w:id="1178934107">
              <w:marLeft w:val="0"/>
              <w:marRight w:val="0"/>
              <w:marTop w:val="0"/>
              <w:marBottom w:val="0"/>
              <w:divBdr>
                <w:top w:val="none" w:sz="0" w:space="0" w:color="auto"/>
                <w:left w:val="none" w:sz="0" w:space="0" w:color="auto"/>
                <w:bottom w:val="none" w:sz="0" w:space="0" w:color="auto"/>
                <w:right w:val="none" w:sz="0" w:space="0" w:color="auto"/>
              </w:divBdr>
            </w:div>
            <w:div w:id="1301379194">
              <w:marLeft w:val="0"/>
              <w:marRight w:val="0"/>
              <w:marTop w:val="0"/>
              <w:marBottom w:val="0"/>
              <w:divBdr>
                <w:top w:val="none" w:sz="0" w:space="0" w:color="auto"/>
                <w:left w:val="none" w:sz="0" w:space="0" w:color="auto"/>
                <w:bottom w:val="none" w:sz="0" w:space="0" w:color="auto"/>
                <w:right w:val="none" w:sz="0" w:space="0" w:color="auto"/>
              </w:divBdr>
              <w:divsChild>
                <w:div w:id="2140687584">
                  <w:marLeft w:val="0"/>
                  <w:marRight w:val="0"/>
                  <w:marTop w:val="0"/>
                  <w:marBottom w:val="0"/>
                  <w:divBdr>
                    <w:top w:val="none" w:sz="0" w:space="0" w:color="auto"/>
                    <w:left w:val="none" w:sz="0" w:space="0" w:color="auto"/>
                    <w:bottom w:val="none" w:sz="0" w:space="0" w:color="auto"/>
                    <w:right w:val="none" w:sz="0" w:space="0" w:color="auto"/>
                  </w:divBdr>
                  <w:divsChild>
                    <w:div w:id="1919054803">
                      <w:marLeft w:val="0"/>
                      <w:marRight w:val="0"/>
                      <w:marTop w:val="0"/>
                      <w:marBottom w:val="0"/>
                      <w:divBdr>
                        <w:top w:val="none" w:sz="0" w:space="0" w:color="auto"/>
                        <w:left w:val="none" w:sz="0" w:space="0" w:color="auto"/>
                        <w:bottom w:val="none" w:sz="0" w:space="0" w:color="auto"/>
                        <w:right w:val="none" w:sz="0" w:space="0" w:color="auto"/>
                      </w:divBdr>
                    </w:div>
                  </w:divsChild>
                </w:div>
                <w:div w:id="1262838180">
                  <w:marLeft w:val="0"/>
                  <w:marRight w:val="0"/>
                  <w:marTop w:val="0"/>
                  <w:marBottom w:val="0"/>
                  <w:divBdr>
                    <w:top w:val="none" w:sz="0" w:space="0" w:color="auto"/>
                    <w:left w:val="none" w:sz="0" w:space="0" w:color="auto"/>
                    <w:bottom w:val="none" w:sz="0" w:space="0" w:color="auto"/>
                    <w:right w:val="none" w:sz="0" w:space="0" w:color="auto"/>
                  </w:divBdr>
                </w:div>
                <w:div w:id="2066372474">
                  <w:marLeft w:val="0"/>
                  <w:marRight w:val="0"/>
                  <w:marTop w:val="0"/>
                  <w:marBottom w:val="0"/>
                  <w:divBdr>
                    <w:top w:val="none" w:sz="0" w:space="0" w:color="auto"/>
                    <w:left w:val="none" w:sz="0" w:space="0" w:color="auto"/>
                    <w:bottom w:val="none" w:sz="0" w:space="0" w:color="auto"/>
                    <w:right w:val="none" w:sz="0" w:space="0" w:color="auto"/>
                  </w:divBdr>
                </w:div>
                <w:div w:id="360401392">
                  <w:marLeft w:val="0"/>
                  <w:marRight w:val="0"/>
                  <w:marTop w:val="0"/>
                  <w:marBottom w:val="0"/>
                  <w:divBdr>
                    <w:top w:val="none" w:sz="0" w:space="0" w:color="auto"/>
                    <w:left w:val="none" w:sz="0" w:space="0" w:color="auto"/>
                    <w:bottom w:val="none" w:sz="0" w:space="0" w:color="auto"/>
                    <w:right w:val="none" w:sz="0" w:space="0" w:color="auto"/>
                  </w:divBdr>
                </w:div>
                <w:div w:id="531918516">
                  <w:marLeft w:val="0"/>
                  <w:marRight w:val="0"/>
                  <w:marTop w:val="0"/>
                  <w:marBottom w:val="0"/>
                  <w:divBdr>
                    <w:top w:val="none" w:sz="0" w:space="0" w:color="auto"/>
                    <w:left w:val="none" w:sz="0" w:space="0" w:color="auto"/>
                    <w:bottom w:val="none" w:sz="0" w:space="0" w:color="auto"/>
                    <w:right w:val="none" w:sz="0" w:space="0" w:color="auto"/>
                  </w:divBdr>
                </w:div>
                <w:div w:id="2295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1228">
          <w:marLeft w:val="1710"/>
          <w:marRight w:val="0"/>
          <w:marTop w:val="0"/>
          <w:marBottom w:val="0"/>
          <w:divBdr>
            <w:top w:val="none" w:sz="0" w:space="0" w:color="auto"/>
            <w:left w:val="none" w:sz="0" w:space="0" w:color="auto"/>
            <w:bottom w:val="none" w:sz="0" w:space="0" w:color="auto"/>
            <w:right w:val="none" w:sz="0" w:space="0" w:color="auto"/>
          </w:divBdr>
          <w:divsChild>
            <w:div w:id="85989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Multiversion_concurrency_control" TargetMode="External"/><Relationship Id="rId18" Type="http://schemas.openxmlformats.org/officeDocument/2006/relationships/hyperlink" Target="https://github.com/brianfrankcooper/YCSB" TargetMode="External"/><Relationship Id="rId26" Type="http://schemas.openxmlformats.org/officeDocument/2006/relationships/hyperlink" Target="https://share.hsforms.com/1e2W03wLJQQKPd1d9rCbj_Q2npzm"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github.com/dgraph-io/badger" TargetMode="External"/><Relationship Id="rId17" Type="http://schemas.openxmlformats.org/officeDocument/2006/relationships/hyperlink" Target="https://github.com/pingcap/go-ycsb" TargetMode="External"/><Relationship Id="rId25" Type="http://schemas.openxmlformats.org/officeDocument/2006/relationships/hyperlink" Target="https://en.pingcap.com/download"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29" Type="http://schemas.openxmlformats.org/officeDocument/2006/relationships/hyperlink" Target="https://en.wikipedia.org/wiki/Token_bucket" TargetMode="External"/><Relationship Id="rId1" Type="http://schemas.openxmlformats.org/officeDocument/2006/relationships/numbering" Target="numbering.xml"/><Relationship Id="rId6" Type="http://schemas.openxmlformats.org/officeDocument/2006/relationships/hyperlink" Target="http://daslab.seas.harvard.edu/rum-conjecture/" TargetMode="Externa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hyperlink" Target="https://github.com/pingcap/rocksdb/tree/titan-5.15" TargetMode="Externa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hyperlink" Target="https://github.com/tikv/tikv/blob/12a1ea8d13b6478c8a4d07f0bb7411f3367dc8f9/etc/config-template.toml" TargetMode="External"/><Relationship Id="rId10" Type="http://schemas.openxmlformats.org/officeDocument/2006/relationships/hyperlink" Target="https://github.com/lz4/lz4" TargetMode="External"/><Relationship Id="rId19" Type="http://schemas.openxmlformats.org/officeDocument/2006/relationships/hyperlink" Target="https://linux.die.net/man/1/fi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google/snappy"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github.com/tikv/tikv/blob/12a1ea8d13b6478c8a4d07f0bb7411f3367dc8f9/etc/config-template.to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2892</Words>
  <Characters>16488</Characters>
  <Application>Microsoft Office Word</Application>
  <DocSecurity>0</DocSecurity>
  <Lines>137</Lines>
  <Paragraphs>38</Paragraphs>
  <ScaleCrop>false</ScaleCrop>
  <Company/>
  <LinksUpToDate>false</LinksUpToDate>
  <CharactersWithSpaces>19342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2021-05-12T15:21:00Z</dcterms:created>
  <dcterms:modified xsi:type="dcterms:W3CDTF">2021-05-12T15:22:00Z</dcterms:modified>
</cp:coreProperties>
</file>