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76" w:tblpY="-178"/>
        <w:tblW w:w="10426" w:type="dxa"/>
        <w:tblLook w:val="01E0" w:firstRow="1" w:lastRow="1" w:firstColumn="1" w:lastColumn="1" w:noHBand="0" w:noVBand="0"/>
      </w:tblPr>
      <w:tblGrid>
        <w:gridCol w:w="4786"/>
        <w:gridCol w:w="5640"/>
      </w:tblGrid>
      <w:tr w:rsidR="00DD5CE7" w:rsidRPr="00DD5CE7" w14:paraId="7A8BA7CF" w14:textId="77777777" w:rsidTr="00EA1BE1">
        <w:tc>
          <w:tcPr>
            <w:tcW w:w="4786" w:type="dxa"/>
            <w:shd w:val="clear" w:color="auto" w:fill="auto"/>
          </w:tcPr>
          <w:p w14:paraId="6750344D" w14:textId="4A5EC93F" w:rsidR="00DD5CE7" w:rsidRPr="00EA1BE1" w:rsidRDefault="00615F1C" w:rsidP="00EA1BE1">
            <w:pPr>
              <w:jc w:val="center"/>
            </w:pPr>
            <w:r>
              <w:t>SỞ GIÁO DỤC VÀ ĐÀO TẠO</w:t>
            </w:r>
            <w:r w:rsidR="00EA1BE1">
              <w:t xml:space="preserve"> AN GIANG </w:t>
            </w:r>
            <w:r w:rsidR="00DD5CE7" w:rsidRPr="00DD5CE7">
              <w:rPr>
                <w:b/>
                <w:bCs/>
              </w:rPr>
              <w:t xml:space="preserve">TRƯỜNG </w:t>
            </w:r>
            <w:r w:rsidR="00F30BE0">
              <w:rPr>
                <w:b/>
                <w:bCs/>
              </w:rPr>
              <w:t>TRUNG HỌC PHỔ THÔNG</w:t>
            </w:r>
            <w:r w:rsidR="00540B35">
              <w:rPr>
                <w:b/>
                <w:bCs/>
              </w:rPr>
              <w:t xml:space="preserve"> NGUYỄN BỈNH KHIÊM</w:t>
            </w:r>
          </w:p>
          <w:p w14:paraId="0AF349B0" w14:textId="77777777" w:rsidR="00DD5CE7" w:rsidRPr="00DD5CE7" w:rsidRDefault="00936EFB" w:rsidP="00EA1BE1">
            <w:pPr>
              <w:jc w:val="center"/>
              <w:rPr>
                <w:b/>
                <w:bCs/>
                <w:u w:val="single"/>
                <w:vertAlign w:val="superscript"/>
              </w:rPr>
            </w:pPr>
            <w:r w:rsidRPr="00DD5CE7">
              <w:rPr>
                <w:b/>
                <w:bCs/>
                <w:noProof/>
                <w:u w:val="single"/>
                <w:vertAlign w:val="superscript"/>
              </w:rPr>
              <mc:AlternateContent>
                <mc:Choice Requires="wps">
                  <w:drawing>
                    <wp:anchor distT="0" distB="0" distL="114300" distR="114300" simplePos="0" relativeHeight="251657728" behindDoc="0" locked="0" layoutInCell="1" allowOverlap="1" wp14:anchorId="1F2CEEC5" wp14:editId="19D0BC28">
                      <wp:simplePos x="0" y="0"/>
                      <wp:positionH relativeFrom="column">
                        <wp:posOffset>759460</wp:posOffset>
                      </wp:positionH>
                      <wp:positionV relativeFrom="paragraph">
                        <wp:posOffset>29845</wp:posOffset>
                      </wp:positionV>
                      <wp:extent cx="1243965" cy="0"/>
                      <wp:effectExtent l="0" t="0" r="0" b="0"/>
                      <wp:wrapNone/>
                      <wp:docPr id="3"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43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1A124" id="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pt,2.35pt" to="157.75pt,2.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">
                      <o:lock v:ext="edit" shapetype="f"/>
                    </v:line>
                  </w:pict>
                </mc:Fallback>
              </mc:AlternateContent>
            </w:r>
          </w:p>
        </w:tc>
        <w:tc>
          <w:tcPr>
            <w:tcW w:w="5640" w:type="dxa"/>
            <w:shd w:val="clear" w:color="auto" w:fill="auto"/>
          </w:tcPr>
          <w:p w14:paraId="325EA501" w14:textId="77777777" w:rsidR="00DD5CE7" w:rsidRPr="00DD5CE7" w:rsidRDefault="00DD5CE7" w:rsidP="00EA1BE1">
            <w:pPr>
              <w:tabs>
                <w:tab w:val="center" w:pos="1710"/>
                <w:tab w:val="center" w:pos="6570"/>
              </w:tabs>
              <w:ind w:right="-488"/>
              <w:rPr>
                <w:b/>
                <w:bCs/>
              </w:rPr>
            </w:pPr>
            <w:r w:rsidRPr="00DD5CE7">
              <w:rPr>
                <w:b/>
              </w:rPr>
              <w:t>C</w:t>
            </w:r>
            <w:r w:rsidRPr="00DD5CE7">
              <w:rPr>
                <w:b/>
                <w:bCs/>
              </w:rPr>
              <w:t>ỘNG HÒA XÃ HỘI CHỦ NGHĨA VIỆT NAM</w:t>
            </w:r>
          </w:p>
          <w:p w14:paraId="73ECD673" w14:textId="77777777" w:rsidR="00DD5CE7" w:rsidRPr="00DD5CE7" w:rsidRDefault="00DD5CE7" w:rsidP="00EA1BE1">
            <w:pPr>
              <w:tabs>
                <w:tab w:val="center" w:pos="1710"/>
                <w:tab w:val="center" w:pos="6570"/>
              </w:tabs>
              <w:ind w:right="-488"/>
              <w:rPr>
                <w:b/>
                <w:bCs/>
                <w:sz w:val="26"/>
                <w:szCs w:val="26"/>
              </w:rPr>
            </w:pPr>
            <w:r w:rsidRPr="00DD5CE7">
              <w:rPr>
                <w:b/>
                <w:bCs/>
                <w:sz w:val="26"/>
                <w:szCs w:val="26"/>
              </w:rPr>
              <w:t xml:space="preserve">              Độc lập –Tự do – Hạnh phúc</w:t>
            </w:r>
          </w:p>
          <w:p w14:paraId="5FEBF7BB" w14:textId="77777777" w:rsidR="00DD5CE7" w:rsidRPr="00DD5CE7" w:rsidRDefault="00936EFB" w:rsidP="00EA1BE1">
            <w:pPr>
              <w:tabs>
                <w:tab w:val="center" w:pos="1710"/>
                <w:tab w:val="center" w:pos="6570"/>
              </w:tabs>
              <w:ind w:right="-488"/>
              <w:jc w:val="center"/>
              <w:rPr>
                <w:vertAlign w:val="superscript"/>
              </w:rPr>
            </w:pPr>
            <w:r w:rsidRPr="00DD5CE7">
              <w:rPr>
                <w:noProof/>
                <w:vertAlign w:val="superscript"/>
              </w:rPr>
              <mc:AlternateContent>
                <mc:Choice Requires="wps">
                  <w:drawing>
                    <wp:anchor distT="0" distB="0" distL="114300" distR="114300" simplePos="0" relativeHeight="251658752" behindDoc="0" locked="0" layoutInCell="1" allowOverlap="1" wp14:anchorId="77CF1408" wp14:editId="5E407E60">
                      <wp:simplePos x="0" y="0"/>
                      <wp:positionH relativeFrom="column">
                        <wp:posOffset>645795</wp:posOffset>
                      </wp:positionH>
                      <wp:positionV relativeFrom="paragraph">
                        <wp:posOffset>38100</wp:posOffset>
                      </wp:positionV>
                      <wp:extent cx="1910080" cy="0"/>
                      <wp:effectExtent l="0" t="0" r="0" b="0"/>
                      <wp:wrapNone/>
                      <wp:docPr id="2"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1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81043" id="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85pt,3pt" to="201.25pt,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">
                      <o:lock v:ext="edit" shapetype="f"/>
                    </v:line>
                  </w:pict>
                </mc:Fallback>
              </mc:AlternateContent>
            </w:r>
          </w:p>
        </w:tc>
      </w:tr>
      <w:tr w:rsidR="00DD5CE7" w:rsidRPr="00DD5CE7" w14:paraId="62E274BF" w14:textId="77777777" w:rsidTr="00EA1BE1">
        <w:tc>
          <w:tcPr>
            <w:tcW w:w="4786" w:type="dxa"/>
            <w:shd w:val="clear" w:color="auto" w:fill="auto"/>
          </w:tcPr>
          <w:p w14:paraId="5AB19919" w14:textId="35ED6664" w:rsidR="00DD5CE7" w:rsidRPr="00DD5CE7" w:rsidRDefault="00DD5CE7" w:rsidP="00EA1BE1">
            <w:pPr>
              <w:tabs>
                <w:tab w:val="center" w:pos="6570"/>
              </w:tabs>
              <w:ind w:right="-108"/>
              <w:jc w:val="center"/>
              <w:rPr>
                <w:sz w:val="26"/>
                <w:szCs w:val="26"/>
              </w:rPr>
            </w:pPr>
            <w:r w:rsidRPr="00DD5CE7">
              <w:rPr>
                <w:sz w:val="26"/>
                <w:szCs w:val="26"/>
              </w:rPr>
              <w:t xml:space="preserve">Số: </w:t>
            </w:r>
            <w:r w:rsidR="001F33C9">
              <w:rPr>
                <w:sz w:val="26"/>
                <w:szCs w:val="26"/>
              </w:rPr>
              <w:t>02</w:t>
            </w:r>
            <w:r w:rsidRPr="00DD5CE7">
              <w:rPr>
                <w:sz w:val="26"/>
                <w:szCs w:val="26"/>
              </w:rPr>
              <w:t>/QĐ-</w:t>
            </w:r>
            <w:r w:rsidR="00615F1C">
              <w:rPr>
                <w:sz w:val="26"/>
                <w:szCs w:val="26"/>
              </w:rPr>
              <w:t>THPT</w:t>
            </w:r>
          </w:p>
        </w:tc>
        <w:tc>
          <w:tcPr>
            <w:tcW w:w="5640" w:type="dxa"/>
            <w:shd w:val="clear" w:color="auto" w:fill="auto"/>
          </w:tcPr>
          <w:p w14:paraId="6A4B394F" w14:textId="38A97CD4" w:rsidR="00DD5CE7" w:rsidRPr="00DD5CE7" w:rsidRDefault="00540B35" w:rsidP="00EA1BE1">
            <w:pPr>
              <w:tabs>
                <w:tab w:val="center" w:pos="1710"/>
                <w:tab w:val="center" w:pos="6570"/>
              </w:tabs>
              <w:ind w:right="4"/>
              <w:jc w:val="center"/>
              <w:rPr>
                <w:b/>
                <w:sz w:val="26"/>
                <w:szCs w:val="26"/>
              </w:rPr>
            </w:pPr>
            <w:r>
              <w:rPr>
                <w:bCs/>
                <w:i/>
                <w:iCs/>
                <w:sz w:val="26"/>
                <w:szCs w:val="26"/>
              </w:rPr>
              <w:t>Châu Thành</w:t>
            </w:r>
            <w:r w:rsidR="00DD5CE7" w:rsidRPr="00DD5CE7">
              <w:rPr>
                <w:bCs/>
                <w:i/>
                <w:iCs/>
                <w:sz w:val="26"/>
                <w:szCs w:val="26"/>
              </w:rPr>
              <w:t xml:space="preserve">, ngày </w:t>
            </w:r>
            <w:r w:rsidR="001F33C9">
              <w:rPr>
                <w:bCs/>
                <w:i/>
                <w:iCs/>
                <w:sz w:val="26"/>
                <w:szCs w:val="26"/>
              </w:rPr>
              <w:t xml:space="preserve">21 </w:t>
            </w:r>
            <w:r w:rsidR="00DD5CE7" w:rsidRPr="00DD5CE7">
              <w:rPr>
                <w:bCs/>
                <w:i/>
                <w:iCs/>
                <w:sz w:val="26"/>
                <w:szCs w:val="26"/>
              </w:rPr>
              <w:t>tháng 01 năm 20</w:t>
            </w:r>
            <w:r w:rsidR="00A26A4C">
              <w:rPr>
                <w:bCs/>
                <w:i/>
                <w:iCs/>
                <w:sz w:val="26"/>
                <w:szCs w:val="26"/>
              </w:rPr>
              <w:t>2</w:t>
            </w:r>
            <w:r w:rsidR="00462BB2">
              <w:rPr>
                <w:bCs/>
                <w:i/>
                <w:iCs/>
                <w:sz w:val="26"/>
                <w:szCs w:val="26"/>
              </w:rPr>
              <w:t>2</w:t>
            </w:r>
          </w:p>
        </w:tc>
      </w:tr>
    </w:tbl>
    <w:p w14:paraId="24A5B68E" w14:textId="77777777" w:rsidR="00DD5CE7" w:rsidRPr="00DD5CE7" w:rsidRDefault="00DD5CE7" w:rsidP="00DD5CE7">
      <w:pPr>
        <w:tabs>
          <w:tab w:val="center" w:pos="1710"/>
          <w:tab w:val="center" w:pos="6570"/>
        </w:tabs>
        <w:ind w:right="-488"/>
      </w:pPr>
    </w:p>
    <w:p w14:paraId="04592009" w14:textId="77777777" w:rsidR="00DD5CE7" w:rsidRPr="00DD5CE7" w:rsidRDefault="00DD5CE7" w:rsidP="00DD5CE7">
      <w:pPr>
        <w:jc w:val="center"/>
        <w:rPr>
          <w:b/>
          <w:bCs/>
          <w:sz w:val="28"/>
          <w:szCs w:val="28"/>
          <w:u w:val="single"/>
        </w:rPr>
      </w:pPr>
      <w:r w:rsidRPr="00DD5CE7">
        <w:rPr>
          <w:b/>
          <w:bCs/>
          <w:sz w:val="28"/>
          <w:szCs w:val="28"/>
        </w:rPr>
        <w:t>QUYẾT ĐỊNH</w:t>
      </w:r>
    </w:p>
    <w:p w14:paraId="6A2EA074" w14:textId="77777777" w:rsidR="00DD5CE7" w:rsidRPr="00DD5CE7" w:rsidRDefault="00DD5CE7" w:rsidP="004A3309">
      <w:pPr>
        <w:jc w:val="center"/>
        <w:rPr>
          <w:b/>
          <w:bCs/>
          <w:iCs/>
          <w:color w:val="000000"/>
          <w:sz w:val="28"/>
          <w:szCs w:val="28"/>
          <w:lang w:val="nl-NL"/>
        </w:rPr>
      </w:pPr>
      <w:r w:rsidRPr="00DD5CE7">
        <w:rPr>
          <w:b/>
          <w:bCs/>
          <w:iCs/>
          <w:color w:val="000000"/>
          <w:sz w:val="28"/>
          <w:szCs w:val="28"/>
          <w:lang w:val="nl-NL"/>
        </w:rPr>
        <w:t>Về việc ban hành Quy chế Quản lý</w:t>
      </w:r>
      <w:r w:rsidR="004A3309">
        <w:rPr>
          <w:b/>
          <w:bCs/>
          <w:iCs/>
          <w:color w:val="000000"/>
          <w:sz w:val="28"/>
          <w:szCs w:val="28"/>
          <w:lang w:val="nl-NL"/>
        </w:rPr>
        <w:t>,</w:t>
      </w:r>
      <w:r w:rsidRPr="00DD5CE7">
        <w:rPr>
          <w:b/>
          <w:bCs/>
          <w:iCs/>
          <w:color w:val="000000"/>
          <w:sz w:val="28"/>
          <w:szCs w:val="28"/>
          <w:lang w:val="nl-NL"/>
        </w:rPr>
        <w:t xml:space="preserve"> sử dụng tài sản công</w:t>
      </w:r>
    </w:p>
    <w:p w14:paraId="19CE8245" w14:textId="77777777" w:rsidR="00DD5CE7" w:rsidRPr="00615F1C" w:rsidRDefault="00936EFB" w:rsidP="00DD5CE7">
      <w:pPr>
        <w:ind w:firstLine="720"/>
        <w:jc w:val="both"/>
        <w:rPr>
          <w:b/>
          <w:bCs/>
          <w:sz w:val="30"/>
          <w:szCs w:val="28"/>
          <w:lang w:val="nl-NL"/>
        </w:rPr>
      </w:pPr>
      <w:r w:rsidRPr="00DD5CE7">
        <w:rPr>
          <w:b/>
          <w:bCs/>
          <w:noProof/>
          <w:sz w:val="30"/>
          <w:szCs w:val="28"/>
        </w:rPr>
        <mc:AlternateContent>
          <mc:Choice Requires="wps">
            <w:drawing>
              <wp:anchor distT="0" distB="0" distL="114300" distR="114300" simplePos="0" relativeHeight="251656704" behindDoc="0" locked="0" layoutInCell="1" allowOverlap="1" wp14:anchorId="6B3D124C" wp14:editId="20F3DD41">
                <wp:simplePos x="0" y="0"/>
                <wp:positionH relativeFrom="column">
                  <wp:posOffset>1952625</wp:posOffset>
                </wp:positionH>
                <wp:positionV relativeFrom="paragraph">
                  <wp:posOffset>65405</wp:posOffset>
                </wp:positionV>
                <wp:extent cx="1872615" cy="0"/>
                <wp:effectExtent l="0" t="0" r="0" b="0"/>
                <wp:wrapNone/>
                <wp:docPr id="1"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72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2ECE8" id=" 1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5.15pt" to="301.2pt,5.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">
                <o:lock v:ext="edit" shapetype="f"/>
              </v:line>
            </w:pict>
          </mc:Fallback>
        </mc:AlternateContent>
      </w:r>
      <w:r w:rsidR="00DD5CE7" w:rsidRPr="00615F1C">
        <w:rPr>
          <w:b/>
          <w:bCs/>
          <w:sz w:val="30"/>
          <w:szCs w:val="28"/>
          <w:lang w:val="nl-NL"/>
        </w:rPr>
        <w:tab/>
      </w:r>
    </w:p>
    <w:p w14:paraId="22685BC6" w14:textId="77777777" w:rsidR="00DD5CE7" w:rsidRDefault="00DD5CE7" w:rsidP="00DD5CE7">
      <w:pPr>
        <w:spacing w:before="120" w:after="120"/>
        <w:jc w:val="center"/>
        <w:rPr>
          <w:b/>
          <w:bCs/>
          <w:sz w:val="28"/>
          <w:lang w:val="nl-NL"/>
        </w:rPr>
      </w:pPr>
      <w:r w:rsidRPr="00615F1C">
        <w:rPr>
          <w:b/>
          <w:bCs/>
          <w:sz w:val="28"/>
          <w:szCs w:val="28"/>
          <w:lang w:val="nl-NL"/>
        </w:rPr>
        <w:t xml:space="preserve">HIỆU TRƯỞNG TRƯỜNG </w:t>
      </w:r>
      <w:r w:rsidR="00615F1C">
        <w:rPr>
          <w:b/>
          <w:bCs/>
          <w:sz w:val="28"/>
          <w:szCs w:val="28"/>
          <w:lang w:val="nl-NL"/>
        </w:rPr>
        <w:t>THPT</w:t>
      </w:r>
      <w:r w:rsidR="00540B35">
        <w:rPr>
          <w:b/>
          <w:bCs/>
          <w:sz w:val="28"/>
          <w:szCs w:val="28"/>
          <w:lang w:val="nl-NL"/>
        </w:rPr>
        <w:t xml:space="preserve"> </w:t>
      </w:r>
      <w:r w:rsidR="00540B35" w:rsidRPr="00540B35">
        <w:rPr>
          <w:b/>
          <w:bCs/>
          <w:sz w:val="28"/>
          <w:lang w:val="nl-NL"/>
        </w:rPr>
        <w:t>NGUYỄN BỈNH KHIÊM</w:t>
      </w:r>
    </w:p>
    <w:p w14:paraId="18957214" w14:textId="77777777" w:rsidR="00540B35" w:rsidRPr="00540B35" w:rsidRDefault="00540B35" w:rsidP="00DD5CE7">
      <w:pPr>
        <w:spacing w:before="120" w:after="120"/>
        <w:jc w:val="center"/>
        <w:rPr>
          <w:b/>
          <w:bCs/>
          <w:sz w:val="12"/>
          <w:szCs w:val="28"/>
          <w:lang w:val="nl-NL"/>
        </w:rPr>
      </w:pPr>
    </w:p>
    <w:p w14:paraId="3846371E" w14:textId="77777777" w:rsidR="003744DD" w:rsidRPr="00F30BE0" w:rsidRDefault="003744DD" w:rsidP="00845D4F">
      <w:pPr>
        <w:widowControl w:val="0"/>
        <w:autoSpaceDE w:val="0"/>
        <w:autoSpaceDN w:val="0"/>
        <w:adjustRightInd w:val="0"/>
        <w:spacing w:before="120" w:line="276" w:lineRule="auto"/>
        <w:ind w:firstLine="720"/>
        <w:jc w:val="both"/>
        <w:rPr>
          <w:i/>
          <w:iCs/>
          <w:color w:val="000000"/>
          <w:sz w:val="28"/>
          <w:szCs w:val="28"/>
          <w:lang w:val="nl-NL"/>
        </w:rPr>
      </w:pPr>
      <w:r w:rsidRPr="00F30BE0">
        <w:rPr>
          <w:i/>
          <w:iCs/>
          <w:color w:val="000000"/>
          <w:sz w:val="28"/>
          <w:szCs w:val="28"/>
          <w:lang w:val="nl-NL"/>
        </w:rPr>
        <w:t>Căn cứ Luật Quản lý, sử dụng tài sản công ngày 21/6/2017;</w:t>
      </w:r>
    </w:p>
    <w:p w14:paraId="78BD492B" w14:textId="77777777" w:rsidR="003744DD" w:rsidRPr="00F30BE0" w:rsidRDefault="003744DD" w:rsidP="00845D4F">
      <w:pPr>
        <w:spacing w:before="120" w:line="276" w:lineRule="auto"/>
        <w:ind w:firstLine="720"/>
        <w:jc w:val="both"/>
        <w:rPr>
          <w:rFonts w:eastAsia="MS Mincho"/>
          <w:i/>
          <w:iCs/>
          <w:color w:val="000000"/>
          <w:spacing w:val="-6"/>
          <w:sz w:val="28"/>
          <w:szCs w:val="28"/>
          <w:lang w:val="nl-NL" w:eastAsia="x-none"/>
        </w:rPr>
      </w:pPr>
      <w:r w:rsidRPr="00F30BE0">
        <w:rPr>
          <w:rFonts w:eastAsia="MS Mincho"/>
          <w:bCs/>
          <w:i/>
          <w:iCs/>
          <w:color w:val="000000"/>
          <w:sz w:val="28"/>
          <w:szCs w:val="28"/>
          <w:lang w:val="nl-NL" w:eastAsia="x-none"/>
        </w:rPr>
        <w:t xml:space="preserve">Căn cứ Nghị định </w:t>
      </w:r>
      <w:r w:rsidRPr="00F30BE0">
        <w:rPr>
          <w:rFonts w:eastAsia="MS Mincho"/>
          <w:i/>
          <w:iCs/>
          <w:color w:val="000000"/>
          <w:spacing w:val="-6"/>
          <w:sz w:val="28"/>
          <w:szCs w:val="28"/>
          <w:lang w:val="nl-NL" w:eastAsia="x-none"/>
        </w:rPr>
        <w:t>số 151/2017/NĐ-CP ngày 26/12/2017 của Chính phủ quy định chi tiết một số điều của Luật Quản lý, sử dụng tài sản công;</w:t>
      </w:r>
    </w:p>
    <w:p w14:paraId="10ACFD92" w14:textId="77777777" w:rsidR="003744DD" w:rsidRPr="00F30BE0" w:rsidRDefault="003744DD" w:rsidP="00845D4F">
      <w:pPr>
        <w:pStyle w:val="BodyTextIndent"/>
        <w:spacing w:before="120" w:after="0" w:line="276" w:lineRule="auto"/>
        <w:ind w:left="0" w:firstLine="720"/>
        <w:jc w:val="both"/>
        <w:rPr>
          <w:rFonts w:ascii="Times New Roman" w:hAnsi="Times New Roman"/>
          <w:i/>
          <w:iCs/>
          <w:sz w:val="28"/>
          <w:szCs w:val="28"/>
          <w:lang w:val="nl-NL"/>
        </w:rPr>
      </w:pPr>
      <w:r w:rsidRPr="00F30BE0">
        <w:rPr>
          <w:rFonts w:ascii="Times New Roman" w:eastAsia="MS Mincho" w:hAnsi="Times New Roman"/>
          <w:bCs/>
          <w:i/>
          <w:iCs/>
          <w:color w:val="000000"/>
          <w:sz w:val="28"/>
          <w:szCs w:val="28"/>
          <w:lang w:val="nl-NL"/>
        </w:rPr>
        <w:t xml:space="preserve">Căn cứ </w:t>
      </w:r>
      <w:r w:rsidRPr="00F30BE0">
        <w:rPr>
          <w:rFonts w:ascii="Times New Roman" w:hAnsi="Times New Roman"/>
          <w:i/>
          <w:iCs/>
          <w:sz w:val="28"/>
          <w:szCs w:val="28"/>
          <w:lang w:val="nl-NL"/>
        </w:rPr>
        <w:t>Nghị định số 167/2017/NĐ-CP ngày 31/12/2017 của Chính phủ quy định việc sắp xếp lại, xử lý tài sản công, có hiệu lực thi hành từ ngày 01/01/2018;</w:t>
      </w:r>
    </w:p>
    <w:p w14:paraId="578882C2" w14:textId="77777777" w:rsidR="003744DD" w:rsidRPr="00F30BE0" w:rsidRDefault="003744DD" w:rsidP="00845D4F">
      <w:pPr>
        <w:spacing w:before="120" w:line="276" w:lineRule="auto"/>
        <w:ind w:firstLine="720"/>
        <w:jc w:val="both"/>
        <w:rPr>
          <w:rFonts w:eastAsia="MS Mincho"/>
          <w:i/>
          <w:iCs/>
          <w:color w:val="000000"/>
          <w:spacing w:val="-6"/>
          <w:sz w:val="28"/>
          <w:szCs w:val="28"/>
          <w:lang w:val="nl-NL" w:eastAsia="x-none"/>
        </w:rPr>
      </w:pPr>
      <w:r w:rsidRPr="00F30BE0">
        <w:rPr>
          <w:rFonts w:eastAsia="MS Mincho"/>
          <w:i/>
          <w:iCs/>
          <w:color w:val="000000"/>
          <w:spacing w:val="-6"/>
          <w:sz w:val="28"/>
          <w:szCs w:val="28"/>
          <w:lang w:val="nl-NL" w:eastAsia="x-none"/>
        </w:rPr>
        <w:t>Căn cứ Thông tư số 144/TT-BTC ngày 29/12/2017 của Bộ Tài chính hướng dẫn một số nội dung của Nghị định số 151/2017/NĐ-CP ngày 26/12/2017 của Chính phủ quy định chi tiết một số điều của Luật Quản lý, sử dụng tài sản công;</w:t>
      </w:r>
    </w:p>
    <w:p w14:paraId="2B0D3993" w14:textId="77777777" w:rsidR="003744DD" w:rsidRPr="00F30BE0" w:rsidRDefault="003744DD" w:rsidP="00845D4F">
      <w:pPr>
        <w:widowControl w:val="0"/>
        <w:autoSpaceDE w:val="0"/>
        <w:autoSpaceDN w:val="0"/>
        <w:adjustRightInd w:val="0"/>
        <w:spacing w:before="120" w:line="276" w:lineRule="auto"/>
        <w:ind w:firstLine="720"/>
        <w:jc w:val="both"/>
        <w:rPr>
          <w:i/>
          <w:iCs/>
          <w:color w:val="000000"/>
          <w:sz w:val="28"/>
          <w:szCs w:val="28"/>
          <w:lang w:val="nl-NL"/>
        </w:rPr>
      </w:pPr>
      <w:r w:rsidRPr="00F30BE0">
        <w:rPr>
          <w:i/>
          <w:iCs/>
          <w:color w:val="000000"/>
          <w:sz w:val="28"/>
          <w:szCs w:val="28"/>
          <w:lang w:val="nl-NL"/>
        </w:rPr>
        <w:t>Căn cứ Quyết định số 50/2017/QĐ-TTg ngày 31/12/2017 của Thủ tướng Chính phủ quy định tiêu chuẩn, định mức sử dụng máy móc, thiết bị;</w:t>
      </w:r>
    </w:p>
    <w:p w14:paraId="356681DD" w14:textId="77777777" w:rsidR="003744DD" w:rsidRPr="00F30BE0" w:rsidRDefault="003744DD" w:rsidP="00845D4F">
      <w:pPr>
        <w:widowControl w:val="0"/>
        <w:autoSpaceDE w:val="0"/>
        <w:autoSpaceDN w:val="0"/>
        <w:adjustRightInd w:val="0"/>
        <w:spacing w:before="120" w:line="276" w:lineRule="auto"/>
        <w:ind w:firstLine="720"/>
        <w:jc w:val="both"/>
        <w:rPr>
          <w:i/>
          <w:iCs/>
          <w:color w:val="000000"/>
          <w:sz w:val="28"/>
          <w:szCs w:val="28"/>
          <w:lang w:val="nl-NL"/>
        </w:rPr>
      </w:pPr>
      <w:r w:rsidRPr="00F30BE0">
        <w:rPr>
          <w:i/>
          <w:iCs/>
          <w:color w:val="000000"/>
          <w:sz w:val="28"/>
          <w:szCs w:val="28"/>
          <w:lang w:val="nl-NL"/>
        </w:rPr>
        <w:t>Căn cứ Thông tư số 45/2018/TT-BTC ngày 07/05/2018 của Bộ Tài chính quy định chế độ quản lý, tính hao mòn tài sản cố định trong các cơ quan nhà nước, đơn vị sự nghiệp công lập và các tổ chức có sử dựng ngân sách nhà nước;</w:t>
      </w:r>
    </w:p>
    <w:p w14:paraId="3890BD5F" w14:textId="77777777" w:rsidR="003744DD" w:rsidRPr="00F30BE0" w:rsidRDefault="003744DD" w:rsidP="00845D4F">
      <w:pPr>
        <w:pStyle w:val="BodyTextIndent"/>
        <w:spacing w:before="120" w:after="0" w:line="276" w:lineRule="auto"/>
        <w:ind w:left="0" w:firstLine="720"/>
        <w:jc w:val="both"/>
        <w:rPr>
          <w:rFonts w:ascii="Times New Roman" w:hAnsi="Times New Roman"/>
          <w:i/>
          <w:iCs/>
          <w:sz w:val="28"/>
          <w:szCs w:val="28"/>
          <w:lang w:val="nl-NL"/>
        </w:rPr>
      </w:pPr>
      <w:r w:rsidRPr="00F30BE0">
        <w:rPr>
          <w:rFonts w:ascii="Times New Roman" w:eastAsia="MS Mincho" w:hAnsi="Times New Roman"/>
          <w:bCs/>
          <w:i/>
          <w:iCs/>
          <w:color w:val="000000"/>
          <w:sz w:val="28"/>
          <w:szCs w:val="28"/>
          <w:lang w:val="nl-NL"/>
        </w:rPr>
        <w:t xml:space="preserve">Căn cứ </w:t>
      </w:r>
      <w:r w:rsidRPr="00F30BE0">
        <w:rPr>
          <w:rFonts w:ascii="Times New Roman" w:hAnsi="Times New Roman"/>
          <w:i/>
          <w:iCs/>
          <w:color w:val="000000"/>
          <w:sz w:val="28"/>
          <w:szCs w:val="28"/>
          <w:lang w:val="nl-NL"/>
        </w:rPr>
        <w:t>Thông tư số 37/2018/TT-BTC ngày 16/4/2018 hướng dẫn một số nội dung về sắp xếp lại, xử lý nhà, đất theo quy định tại Nghị định số 167/2017/NĐ-</w:t>
      </w:r>
      <w:r w:rsidRPr="00F30BE0">
        <w:rPr>
          <w:rFonts w:ascii="Times New Roman" w:hAnsi="Times New Roman"/>
          <w:i/>
          <w:iCs/>
          <w:sz w:val="28"/>
          <w:szCs w:val="28"/>
          <w:lang w:val="nl-NL"/>
        </w:rPr>
        <w:t>ngày 31/12/2017 của Chính phủ;</w:t>
      </w:r>
    </w:p>
    <w:p w14:paraId="23BDC74C" w14:textId="77777777" w:rsidR="003744DD" w:rsidRPr="00F30BE0" w:rsidRDefault="003744DD" w:rsidP="00845D4F">
      <w:pPr>
        <w:pStyle w:val="BodyTextIndent"/>
        <w:spacing w:before="120" w:after="0" w:line="276" w:lineRule="auto"/>
        <w:ind w:left="0" w:firstLine="720"/>
        <w:jc w:val="both"/>
        <w:rPr>
          <w:rFonts w:ascii="Times New Roman" w:hAnsi="Times New Roman"/>
          <w:i/>
          <w:iCs/>
          <w:sz w:val="28"/>
          <w:szCs w:val="28"/>
          <w:lang w:val="nl-NL"/>
        </w:rPr>
      </w:pPr>
      <w:r w:rsidRPr="00F30BE0">
        <w:rPr>
          <w:rFonts w:ascii="Times New Roman" w:eastAsia="MS Mincho" w:hAnsi="Times New Roman"/>
          <w:bCs/>
          <w:i/>
          <w:iCs/>
          <w:color w:val="000000"/>
          <w:sz w:val="28"/>
          <w:szCs w:val="28"/>
          <w:lang w:val="nl-NL"/>
        </w:rPr>
        <w:t xml:space="preserve">Căn cứ </w:t>
      </w:r>
      <w:r w:rsidRPr="00F30BE0">
        <w:rPr>
          <w:rFonts w:ascii="Times New Roman" w:hAnsi="Times New Roman"/>
          <w:i/>
          <w:iCs/>
          <w:sz w:val="28"/>
          <w:szCs w:val="28"/>
          <w:lang w:val="nl-NL"/>
        </w:rPr>
        <w:t>Nghị định số 29/2018/NĐ-CP ngày 05/3/2018 của Chính phủ quy định trình tự, thủ tục xác lập quyền sở hữu toàn dân về tài sản và xử lý tài sản được xác lập quyền sở hữu toàn dân, có hiệu lực thi hành từ ngày ký;</w:t>
      </w:r>
    </w:p>
    <w:p w14:paraId="429363A9" w14:textId="77777777" w:rsidR="003744DD" w:rsidRPr="00F30BE0" w:rsidRDefault="003744DD" w:rsidP="00845D4F">
      <w:pPr>
        <w:widowControl w:val="0"/>
        <w:autoSpaceDE w:val="0"/>
        <w:autoSpaceDN w:val="0"/>
        <w:adjustRightInd w:val="0"/>
        <w:spacing w:before="120" w:line="276" w:lineRule="auto"/>
        <w:ind w:firstLine="720"/>
        <w:jc w:val="both"/>
        <w:rPr>
          <w:i/>
          <w:iCs/>
          <w:color w:val="000000"/>
          <w:sz w:val="28"/>
          <w:szCs w:val="28"/>
          <w:lang w:val="nl-NL"/>
        </w:rPr>
      </w:pPr>
      <w:r w:rsidRPr="00F30BE0">
        <w:rPr>
          <w:rFonts w:eastAsia="MS Mincho"/>
          <w:i/>
          <w:iCs/>
          <w:color w:val="000000"/>
          <w:spacing w:val="-6"/>
          <w:sz w:val="28"/>
          <w:szCs w:val="28"/>
          <w:lang w:val="nl-NL" w:eastAsia="x-none"/>
        </w:rPr>
        <w:t>Căn cứ Thông t</w:t>
      </w:r>
      <w:r w:rsidRPr="00F30BE0">
        <w:rPr>
          <w:rFonts w:eastAsia="MS Mincho" w:hint="eastAsia"/>
          <w:i/>
          <w:iCs/>
          <w:color w:val="000000"/>
          <w:spacing w:val="-6"/>
          <w:sz w:val="28"/>
          <w:szCs w:val="28"/>
          <w:lang w:val="nl-NL" w:eastAsia="x-none"/>
        </w:rPr>
        <w:t>ư</w:t>
      </w:r>
      <w:r w:rsidRPr="00F30BE0">
        <w:rPr>
          <w:rFonts w:eastAsia="MS Mincho"/>
          <w:i/>
          <w:iCs/>
          <w:color w:val="000000"/>
          <w:spacing w:val="-6"/>
          <w:sz w:val="28"/>
          <w:szCs w:val="28"/>
          <w:lang w:val="nl-NL" w:eastAsia="x-none"/>
        </w:rPr>
        <w:t xml:space="preserve"> số 58/2016/TT-BTC ngày 29/03/2016 của Bộ Tài chính Quy định chi tiết việc sử dụng vốn Nhà n</w:t>
      </w:r>
      <w:r w:rsidRPr="00F30BE0">
        <w:rPr>
          <w:rFonts w:eastAsia="MS Mincho" w:hint="eastAsia"/>
          <w:i/>
          <w:iCs/>
          <w:color w:val="000000"/>
          <w:spacing w:val="-6"/>
          <w:sz w:val="28"/>
          <w:szCs w:val="28"/>
          <w:lang w:val="nl-NL" w:eastAsia="x-none"/>
        </w:rPr>
        <w:t>ư</w:t>
      </w:r>
      <w:r w:rsidRPr="00F30BE0">
        <w:rPr>
          <w:rFonts w:eastAsia="MS Mincho"/>
          <w:i/>
          <w:iCs/>
          <w:color w:val="000000"/>
          <w:spacing w:val="-6"/>
          <w:sz w:val="28"/>
          <w:szCs w:val="28"/>
          <w:lang w:val="nl-NL" w:eastAsia="x-none"/>
        </w:rPr>
        <w:t>ớc để mua sắm nhằm duy trì hoạt động th</w:t>
      </w:r>
      <w:r w:rsidRPr="00F30BE0">
        <w:rPr>
          <w:rFonts w:eastAsia="MS Mincho" w:hint="eastAsia"/>
          <w:i/>
          <w:iCs/>
          <w:color w:val="000000"/>
          <w:spacing w:val="-6"/>
          <w:sz w:val="28"/>
          <w:szCs w:val="28"/>
          <w:lang w:val="nl-NL" w:eastAsia="x-none"/>
        </w:rPr>
        <w:t>ư</w:t>
      </w:r>
      <w:r w:rsidRPr="00F30BE0">
        <w:rPr>
          <w:rFonts w:eastAsia="MS Mincho"/>
          <w:i/>
          <w:iCs/>
          <w:color w:val="000000"/>
          <w:spacing w:val="-6"/>
          <w:sz w:val="28"/>
          <w:szCs w:val="28"/>
          <w:lang w:val="nl-NL" w:eastAsia="x-none"/>
        </w:rPr>
        <w:t>ờng xuyên của c</w:t>
      </w:r>
      <w:r w:rsidRPr="00F30BE0">
        <w:rPr>
          <w:rFonts w:eastAsia="MS Mincho" w:hint="eastAsia"/>
          <w:i/>
          <w:iCs/>
          <w:color w:val="000000"/>
          <w:spacing w:val="-6"/>
          <w:sz w:val="28"/>
          <w:szCs w:val="28"/>
          <w:lang w:val="nl-NL" w:eastAsia="x-none"/>
        </w:rPr>
        <w:t>ơ</w:t>
      </w:r>
      <w:r w:rsidRPr="00F30BE0">
        <w:rPr>
          <w:rFonts w:eastAsia="MS Mincho"/>
          <w:i/>
          <w:iCs/>
          <w:color w:val="000000"/>
          <w:spacing w:val="-6"/>
          <w:sz w:val="28"/>
          <w:szCs w:val="28"/>
          <w:lang w:val="nl-NL" w:eastAsia="x-none"/>
        </w:rPr>
        <w:t xml:space="preserve"> quan Nhà n</w:t>
      </w:r>
      <w:r w:rsidRPr="00F30BE0">
        <w:rPr>
          <w:rFonts w:eastAsia="MS Mincho" w:hint="eastAsia"/>
          <w:i/>
          <w:iCs/>
          <w:color w:val="000000"/>
          <w:spacing w:val="-6"/>
          <w:sz w:val="28"/>
          <w:szCs w:val="28"/>
          <w:lang w:val="nl-NL" w:eastAsia="x-none"/>
        </w:rPr>
        <w:t>ư</w:t>
      </w:r>
      <w:r w:rsidRPr="00F30BE0">
        <w:rPr>
          <w:rFonts w:eastAsia="MS Mincho"/>
          <w:i/>
          <w:iCs/>
          <w:color w:val="000000"/>
          <w:spacing w:val="-6"/>
          <w:sz w:val="28"/>
          <w:szCs w:val="28"/>
          <w:lang w:val="nl-NL" w:eastAsia="x-none"/>
        </w:rPr>
        <w:t>ớc, đ</w:t>
      </w:r>
      <w:r w:rsidRPr="00F30BE0">
        <w:rPr>
          <w:rFonts w:eastAsia="MS Mincho" w:hint="eastAsia"/>
          <w:i/>
          <w:iCs/>
          <w:color w:val="000000"/>
          <w:spacing w:val="-6"/>
          <w:sz w:val="28"/>
          <w:szCs w:val="28"/>
          <w:lang w:val="nl-NL" w:eastAsia="x-none"/>
        </w:rPr>
        <w:t>ơ</w:t>
      </w:r>
      <w:r w:rsidRPr="00F30BE0">
        <w:rPr>
          <w:rFonts w:eastAsia="MS Mincho"/>
          <w:i/>
          <w:iCs/>
          <w:color w:val="000000"/>
          <w:spacing w:val="-6"/>
          <w:sz w:val="28"/>
          <w:szCs w:val="28"/>
          <w:lang w:val="nl-NL" w:eastAsia="x-none"/>
        </w:rPr>
        <w:t>n vị thuộc lực l</w:t>
      </w:r>
      <w:r w:rsidRPr="00F30BE0">
        <w:rPr>
          <w:rFonts w:eastAsia="MS Mincho" w:hint="eastAsia"/>
          <w:i/>
          <w:iCs/>
          <w:color w:val="000000"/>
          <w:spacing w:val="-6"/>
          <w:sz w:val="28"/>
          <w:szCs w:val="28"/>
          <w:lang w:val="nl-NL" w:eastAsia="x-none"/>
        </w:rPr>
        <w:t>ư</w:t>
      </w:r>
      <w:r w:rsidRPr="00F30BE0">
        <w:rPr>
          <w:rFonts w:eastAsia="MS Mincho"/>
          <w:i/>
          <w:iCs/>
          <w:color w:val="000000"/>
          <w:spacing w:val="-6"/>
          <w:sz w:val="28"/>
          <w:szCs w:val="28"/>
          <w:lang w:val="nl-NL" w:eastAsia="x-none"/>
        </w:rPr>
        <w:t>ợng vũ trang nhân dân, đ</w:t>
      </w:r>
      <w:r w:rsidRPr="00F30BE0">
        <w:rPr>
          <w:rFonts w:eastAsia="MS Mincho" w:hint="eastAsia"/>
          <w:i/>
          <w:iCs/>
          <w:color w:val="000000"/>
          <w:spacing w:val="-6"/>
          <w:sz w:val="28"/>
          <w:szCs w:val="28"/>
          <w:lang w:val="nl-NL" w:eastAsia="x-none"/>
        </w:rPr>
        <w:t>ơ</w:t>
      </w:r>
      <w:r w:rsidRPr="00F30BE0">
        <w:rPr>
          <w:rFonts w:eastAsia="MS Mincho"/>
          <w:i/>
          <w:iCs/>
          <w:color w:val="000000"/>
          <w:spacing w:val="-6"/>
          <w:sz w:val="28"/>
          <w:szCs w:val="28"/>
          <w:lang w:val="nl-NL" w:eastAsia="x-none"/>
        </w:rPr>
        <w:t xml:space="preserve">n vị sự nghiệp công lập, </w:t>
      </w:r>
      <w:r w:rsidRPr="00F30BE0">
        <w:rPr>
          <w:i/>
          <w:iCs/>
          <w:color w:val="000000"/>
          <w:sz w:val="28"/>
          <w:szCs w:val="28"/>
          <w:lang w:val="nl-NL"/>
        </w:rPr>
        <w:t>tổ chức chính trị, tổ chức chính trị - xã hội, tổ chức chính trị xã hội nghề nghiệp, tổ chức xã hội, tổ chức xã hội - nghề nghiệp;</w:t>
      </w:r>
    </w:p>
    <w:p w14:paraId="2B6314F3" w14:textId="77777777" w:rsidR="003744DD" w:rsidRPr="00F30BE0" w:rsidRDefault="003744DD" w:rsidP="00845D4F">
      <w:pPr>
        <w:pStyle w:val="ListParagraph"/>
        <w:spacing w:before="120" w:line="276" w:lineRule="auto"/>
        <w:ind w:left="0" w:firstLine="720"/>
        <w:jc w:val="both"/>
        <w:rPr>
          <w:i/>
          <w:iCs/>
          <w:szCs w:val="28"/>
          <w:lang w:val="fr-FR"/>
        </w:rPr>
      </w:pPr>
      <w:r w:rsidRPr="00F30BE0">
        <w:rPr>
          <w:i/>
          <w:iCs/>
          <w:color w:val="000000"/>
          <w:szCs w:val="28"/>
          <w:lang w:val="nl-NL"/>
        </w:rPr>
        <w:t xml:space="preserve">Căn cứ </w:t>
      </w:r>
      <w:r w:rsidR="00EB7F9E" w:rsidRPr="00F30BE0">
        <w:rPr>
          <w:i/>
          <w:iCs/>
          <w:lang w:val="nl-NL"/>
        </w:rPr>
        <w:t xml:space="preserve">Nghị quyết số </w:t>
      </w:r>
      <w:r w:rsidR="002B1473" w:rsidRPr="00F30BE0">
        <w:rPr>
          <w:i/>
          <w:iCs/>
          <w:lang w:val="nl-NL"/>
        </w:rPr>
        <w:t>04</w:t>
      </w:r>
      <w:r w:rsidR="00EB7F9E" w:rsidRPr="00F30BE0">
        <w:rPr>
          <w:i/>
          <w:iCs/>
          <w:lang w:val="nl-NL"/>
        </w:rPr>
        <w:t xml:space="preserve">/2018/NQ-HĐND ngày </w:t>
      </w:r>
      <w:r w:rsidR="002B1473" w:rsidRPr="00F30BE0">
        <w:rPr>
          <w:i/>
          <w:iCs/>
          <w:lang w:val="nl-NL"/>
        </w:rPr>
        <w:t>19</w:t>
      </w:r>
      <w:r w:rsidR="00EB7F9E" w:rsidRPr="00F30BE0">
        <w:rPr>
          <w:i/>
          <w:iCs/>
          <w:lang w:val="nl-NL"/>
        </w:rPr>
        <w:t xml:space="preserve"> tháng 7 năm 2018 của HĐND tỉnh </w:t>
      </w:r>
      <w:r w:rsidR="002B1473" w:rsidRPr="00F30BE0">
        <w:rPr>
          <w:i/>
          <w:iCs/>
          <w:lang w:val="nl-NL"/>
        </w:rPr>
        <w:t>An Giang</w:t>
      </w:r>
      <w:r w:rsidR="00EB7F9E" w:rsidRPr="00F30BE0">
        <w:rPr>
          <w:i/>
          <w:iCs/>
          <w:lang w:val="nl-NL"/>
        </w:rPr>
        <w:t xml:space="preserve"> Quy định phân cấp quản lý tài sản công thuộc phạm vi quản lý của tỉnh </w:t>
      </w:r>
      <w:r w:rsidR="002B1473" w:rsidRPr="00F30BE0">
        <w:rPr>
          <w:i/>
          <w:iCs/>
          <w:lang w:val="nl-NL"/>
        </w:rPr>
        <w:t xml:space="preserve">An Giang </w:t>
      </w:r>
      <w:r w:rsidR="00EB7F9E" w:rsidRPr="00F30BE0">
        <w:rPr>
          <w:i/>
          <w:iCs/>
          <w:lang w:val="nl-NL"/>
        </w:rPr>
        <w:t xml:space="preserve">và </w:t>
      </w:r>
      <w:r w:rsidR="002B1473" w:rsidRPr="00F30BE0">
        <w:rPr>
          <w:i/>
          <w:iCs/>
          <w:lang w:val="nl-NL"/>
        </w:rPr>
        <w:t xml:space="preserve">công văn số 809/UBND-KTTH ngày 30 tháng 7 năm 2018 </w:t>
      </w:r>
      <w:r w:rsidR="002B1473" w:rsidRPr="00F30BE0">
        <w:rPr>
          <w:i/>
          <w:iCs/>
          <w:lang w:val="nl-NL"/>
        </w:rPr>
        <w:lastRenderedPageBreak/>
        <w:t>của UBND tỉnh về việc triển khai thực hiện Nghị quyết số 04/2018/NQ-HĐND ngày 19 tháng 7 năm 2018 của HĐND tỉnh An Giang</w:t>
      </w:r>
      <w:r w:rsidRPr="00F30BE0">
        <w:rPr>
          <w:i/>
          <w:iCs/>
          <w:szCs w:val="28"/>
          <w:lang w:val="nl-NL"/>
        </w:rPr>
        <w:t>;</w:t>
      </w:r>
    </w:p>
    <w:p w14:paraId="13277DDB" w14:textId="3A82DD9C" w:rsidR="005B356A" w:rsidRPr="00F30BE0" w:rsidRDefault="00A32AD6" w:rsidP="00845D4F">
      <w:pPr>
        <w:pStyle w:val="ListParagraph"/>
        <w:spacing w:before="120" w:line="276" w:lineRule="auto"/>
        <w:ind w:left="0" w:firstLine="720"/>
        <w:jc w:val="both"/>
        <w:rPr>
          <w:i/>
          <w:iCs/>
          <w:szCs w:val="28"/>
          <w:lang w:val="fr-FR"/>
        </w:rPr>
      </w:pPr>
      <w:r w:rsidRPr="00F30BE0">
        <w:rPr>
          <w:i/>
          <w:iCs/>
          <w:color w:val="000000"/>
          <w:szCs w:val="28"/>
          <w:lang w:val="nl-NL"/>
        </w:rPr>
        <w:t xml:space="preserve">Căn cứ </w:t>
      </w:r>
      <w:r w:rsidR="00E41CA4">
        <w:rPr>
          <w:i/>
          <w:iCs/>
          <w:color w:val="000000"/>
          <w:szCs w:val="28"/>
          <w:lang w:val="nl-NL"/>
        </w:rPr>
        <w:t>k</w:t>
      </w:r>
      <w:r w:rsidR="00813016" w:rsidRPr="00F30BE0">
        <w:rPr>
          <w:i/>
          <w:iCs/>
          <w:szCs w:val="28"/>
          <w:lang w:val="fr-FR"/>
        </w:rPr>
        <w:t xml:space="preserve">ết quả thảo luận </w:t>
      </w:r>
      <w:r w:rsidR="00EB7F9E" w:rsidRPr="00F30BE0">
        <w:rPr>
          <w:i/>
          <w:iCs/>
          <w:szCs w:val="28"/>
          <w:lang w:val="fr-FR"/>
        </w:rPr>
        <w:t>của công chức</w:t>
      </w:r>
      <w:r w:rsidR="004E53DF" w:rsidRPr="00F30BE0">
        <w:rPr>
          <w:i/>
          <w:iCs/>
          <w:szCs w:val="28"/>
          <w:lang w:val="fr-FR"/>
        </w:rPr>
        <w:t xml:space="preserve">, </w:t>
      </w:r>
      <w:r w:rsidR="00A8433C" w:rsidRPr="00F30BE0">
        <w:rPr>
          <w:i/>
          <w:iCs/>
          <w:szCs w:val="28"/>
          <w:lang w:val="fr-FR"/>
        </w:rPr>
        <w:t xml:space="preserve">viên chức </w:t>
      </w:r>
      <w:r w:rsidR="002D63C8" w:rsidRPr="00F30BE0">
        <w:rPr>
          <w:i/>
          <w:iCs/>
          <w:szCs w:val="28"/>
          <w:lang w:val="fr-FR"/>
        </w:rPr>
        <w:t>trong</w:t>
      </w:r>
      <w:r w:rsidR="00415469" w:rsidRPr="00F30BE0">
        <w:rPr>
          <w:i/>
          <w:iCs/>
          <w:szCs w:val="28"/>
          <w:lang w:val="fr-FR"/>
        </w:rPr>
        <w:t xml:space="preserve"> đ</w:t>
      </w:r>
      <w:r w:rsidR="00540B35" w:rsidRPr="00F30BE0">
        <w:rPr>
          <w:i/>
          <w:iCs/>
          <w:szCs w:val="28"/>
          <w:lang w:val="fr-FR"/>
        </w:rPr>
        <w:t>ơn vị,</w:t>
      </w:r>
    </w:p>
    <w:p w14:paraId="6D13EA49" w14:textId="77777777" w:rsidR="00540B35" w:rsidRPr="00540B35" w:rsidRDefault="00540B35" w:rsidP="00845D4F">
      <w:pPr>
        <w:pStyle w:val="ListParagraph"/>
        <w:spacing w:before="120" w:line="276" w:lineRule="auto"/>
        <w:ind w:left="0" w:firstLine="720"/>
        <w:jc w:val="both"/>
        <w:rPr>
          <w:sz w:val="18"/>
          <w:szCs w:val="28"/>
          <w:lang w:val="fr-FR"/>
        </w:rPr>
      </w:pPr>
    </w:p>
    <w:p w14:paraId="300FE769" w14:textId="77777777" w:rsidR="005B356A" w:rsidRDefault="005B356A" w:rsidP="001C7DB7">
      <w:pPr>
        <w:spacing w:before="120" w:line="276" w:lineRule="auto"/>
        <w:jc w:val="center"/>
        <w:rPr>
          <w:b/>
          <w:sz w:val="28"/>
          <w:szCs w:val="28"/>
          <w:lang w:val="fr-FR"/>
        </w:rPr>
      </w:pPr>
      <w:r w:rsidRPr="00615F1C">
        <w:rPr>
          <w:b/>
          <w:bCs/>
          <w:sz w:val="28"/>
          <w:szCs w:val="28"/>
          <w:lang w:val="fr-FR"/>
        </w:rPr>
        <w:t>QUYẾT ĐỊNH</w:t>
      </w:r>
      <w:r w:rsidRPr="00615F1C">
        <w:rPr>
          <w:b/>
          <w:sz w:val="28"/>
          <w:szCs w:val="28"/>
          <w:lang w:val="fr-FR"/>
        </w:rPr>
        <w:t>:</w:t>
      </w:r>
    </w:p>
    <w:p w14:paraId="6D2D6868" w14:textId="77777777" w:rsidR="00540B35" w:rsidRPr="00540B35" w:rsidRDefault="00540B35" w:rsidP="00845D4F">
      <w:pPr>
        <w:spacing w:before="120" w:line="276" w:lineRule="auto"/>
        <w:ind w:firstLine="357"/>
        <w:jc w:val="center"/>
        <w:rPr>
          <w:b/>
          <w:sz w:val="16"/>
          <w:szCs w:val="28"/>
          <w:lang w:val="fr-FR"/>
        </w:rPr>
      </w:pPr>
    </w:p>
    <w:p w14:paraId="020B3FA4" w14:textId="77777777" w:rsidR="00540B35" w:rsidRDefault="005B356A" w:rsidP="00540B35">
      <w:pPr>
        <w:spacing w:before="120" w:line="276" w:lineRule="auto"/>
        <w:ind w:firstLine="360"/>
        <w:jc w:val="both"/>
        <w:rPr>
          <w:b/>
          <w:bCs/>
          <w:sz w:val="28"/>
          <w:szCs w:val="28"/>
          <w:lang w:val="fr-FR"/>
        </w:rPr>
      </w:pPr>
      <w:r w:rsidRPr="00615F1C">
        <w:rPr>
          <w:b/>
          <w:bCs/>
          <w:sz w:val="28"/>
          <w:szCs w:val="28"/>
          <w:lang w:val="fr-FR"/>
        </w:rPr>
        <w:t> </w:t>
      </w:r>
      <w:r w:rsidR="00682F5B" w:rsidRPr="00615F1C">
        <w:rPr>
          <w:b/>
          <w:bCs/>
          <w:sz w:val="28"/>
          <w:szCs w:val="28"/>
          <w:lang w:val="fr-FR"/>
        </w:rPr>
        <w:tab/>
      </w:r>
      <w:r w:rsidRPr="00615F1C">
        <w:rPr>
          <w:b/>
          <w:bCs/>
          <w:sz w:val="28"/>
          <w:szCs w:val="28"/>
          <w:lang w:val="fr-FR"/>
        </w:rPr>
        <w:t>Điều 1.</w:t>
      </w:r>
      <w:r w:rsidR="00AA2AE3" w:rsidRPr="00615F1C">
        <w:rPr>
          <w:sz w:val="28"/>
          <w:szCs w:val="28"/>
          <w:lang w:val="fr-FR"/>
        </w:rPr>
        <w:t xml:space="preserve"> Ban hành kèm theo </w:t>
      </w:r>
      <w:r w:rsidRPr="00615F1C">
        <w:rPr>
          <w:sz w:val="28"/>
          <w:szCs w:val="28"/>
          <w:lang w:val="fr-FR"/>
        </w:rPr>
        <w:t xml:space="preserve">Quyết định này bản Quy chế quản lý, sử dụng tài sản công của </w:t>
      </w:r>
      <w:r w:rsidR="008814EE" w:rsidRPr="00615F1C">
        <w:rPr>
          <w:sz w:val="28"/>
          <w:szCs w:val="28"/>
          <w:lang w:val="fr-FR"/>
        </w:rPr>
        <w:t xml:space="preserve">Trường </w:t>
      </w:r>
      <w:r w:rsidR="002D63C8">
        <w:rPr>
          <w:sz w:val="28"/>
          <w:szCs w:val="28"/>
          <w:lang w:val="fr-FR"/>
        </w:rPr>
        <w:t>THPT</w:t>
      </w:r>
      <w:r w:rsidR="008814EE" w:rsidRPr="00615F1C">
        <w:rPr>
          <w:sz w:val="28"/>
          <w:szCs w:val="28"/>
          <w:lang w:val="fr-FR"/>
        </w:rPr>
        <w:t xml:space="preserve"> </w:t>
      </w:r>
      <w:r w:rsidR="00540B35">
        <w:rPr>
          <w:sz w:val="28"/>
          <w:szCs w:val="28"/>
          <w:lang w:val="fr-FR"/>
        </w:rPr>
        <w:t>Nguyễn Bỉnh Khiêm</w:t>
      </w:r>
      <w:r w:rsidR="00540B35" w:rsidRPr="00615F1C">
        <w:rPr>
          <w:b/>
          <w:bCs/>
          <w:sz w:val="28"/>
          <w:szCs w:val="28"/>
          <w:lang w:val="fr-FR"/>
        </w:rPr>
        <w:t xml:space="preserve"> </w:t>
      </w:r>
    </w:p>
    <w:p w14:paraId="049532C0" w14:textId="77777777" w:rsidR="005B356A" w:rsidRPr="00615F1C" w:rsidRDefault="00540B35" w:rsidP="00540B35">
      <w:pPr>
        <w:spacing w:before="120" w:line="276" w:lineRule="auto"/>
        <w:ind w:firstLine="360"/>
        <w:jc w:val="both"/>
        <w:rPr>
          <w:sz w:val="28"/>
          <w:szCs w:val="28"/>
          <w:lang w:val="fr-FR"/>
        </w:rPr>
      </w:pPr>
      <w:r>
        <w:rPr>
          <w:b/>
          <w:bCs/>
          <w:sz w:val="28"/>
          <w:szCs w:val="28"/>
          <w:lang w:val="fr-FR"/>
        </w:rPr>
        <w:tab/>
      </w:r>
      <w:r w:rsidR="005B356A" w:rsidRPr="00615F1C">
        <w:rPr>
          <w:b/>
          <w:bCs/>
          <w:sz w:val="28"/>
          <w:szCs w:val="28"/>
          <w:lang w:val="fr-FR"/>
        </w:rPr>
        <w:t>Điều 2.</w:t>
      </w:r>
      <w:r w:rsidR="005B356A" w:rsidRPr="00615F1C">
        <w:rPr>
          <w:sz w:val="28"/>
          <w:szCs w:val="28"/>
          <w:lang w:val="fr-FR"/>
        </w:rPr>
        <w:t xml:space="preserve"> Quyết định này có hiệu lực kể từ ngày ký ban hành, các quy định trước đây trái với quyết định này đều bãi bỏ.</w:t>
      </w:r>
    </w:p>
    <w:p w14:paraId="2D58FA2E" w14:textId="778439E8" w:rsidR="00EF1057" w:rsidRDefault="005B356A" w:rsidP="00ED7E58">
      <w:pPr>
        <w:spacing w:before="120" w:line="276" w:lineRule="auto"/>
        <w:ind w:firstLine="360"/>
        <w:jc w:val="both"/>
        <w:rPr>
          <w:sz w:val="28"/>
          <w:szCs w:val="28"/>
          <w:lang w:val="fr-FR"/>
        </w:rPr>
      </w:pPr>
      <w:r w:rsidRPr="00615F1C">
        <w:rPr>
          <w:b/>
          <w:bCs/>
          <w:sz w:val="28"/>
          <w:szCs w:val="28"/>
          <w:lang w:val="fr-FR"/>
        </w:rPr>
        <w:t>     Điều 3.</w:t>
      </w:r>
      <w:r w:rsidRPr="00615F1C">
        <w:rPr>
          <w:sz w:val="28"/>
          <w:szCs w:val="28"/>
          <w:lang w:val="fr-FR"/>
        </w:rPr>
        <w:t xml:space="preserve"> </w:t>
      </w:r>
      <w:r w:rsidR="00945A23" w:rsidRPr="00615F1C">
        <w:rPr>
          <w:sz w:val="28"/>
          <w:szCs w:val="26"/>
          <w:lang w:val="fr-FR"/>
        </w:rPr>
        <w:t>Toàn thể giáo viên, nhân viên</w:t>
      </w:r>
      <w:r w:rsidR="0039371E">
        <w:rPr>
          <w:sz w:val="28"/>
          <w:szCs w:val="26"/>
          <w:lang w:val="fr-FR"/>
        </w:rPr>
        <w:t>, học sinh</w:t>
      </w:r>
      <w:r w:rsidR="00945A23" w:rsidRPr="00615F1C">
        <w:rPr>
          <w:sz w:val="28"/>
          <w:szCs w:val="26"/>
          <w:lang w:val="fr-FR"/>
        </w:rPr>
        <w:t xml:space="preserve"> của trường </w:t>
      </w:r>
      <w:r w:rsidR="002D63C8">
        <w:rPr>
          <w:sz w:val="28"/>
          <w:szCs w:val="26"/>
          <w:lang w:val="fr-FR"/>
        </w:rPr>
        <w:t>THPT</w:t>
      </w:r>
      <w:r w:rsidR="00945A23" w:rsidRPr="00615F1C">
        <w:rPr>
          <w:sz w:val="28"/>
          <w:szCs w:val="26"/>
          <w:lang w:val="fr-FR"/>
        </w:rPr>
        <w:t xml:space="preserve"> </w:t>
      </w:r>
      <w:r w:rsidR="00540B35">
        <w:rPr>
          <w:sz w:val="28"/>
          <w:szCs w:val="28"/>
          <w:lang w:val="fr-FR"/>
        </w:rPr>
        <w:t>Nguyễn Bỉnh Khiêm</w:t>
      </w:r>
      <w:r w:rsidR="00945A23" w:rsidRPr="00615F1C">
        <w:rPr>
          <w:b/>
          <w:bCs/>
          <w:sz w:val="28"/>
          <w:szCs w:val="26"/>
          <w:lang w:val="fr-FR"/>
        </w:rPr>
        <w:t xml:space="preserve"> </w:t>
      </w:r>
      <w:r w:rsidR="00945A23" w:rsidRPr="00615F1C">
        <w:rPr>
          <w:sz w:val="28"/>
          <w:szCs w:val="26"/>
          <w:lang w:val="fr-FR"/>
        </w:rPr>
        <w:t>chịu trách nhiệm thi hành quyết định này</w:t>
      </w:r>
      <w:r w:rsidR="007E4382" w:rsidRPr="00615F1C">
        <w:rPr>
          <w:sz w:val="28"/>
          <w:szCs w:val="26"/>
          <w:lang w:val="fr-FR"/>
        </w:rPr>
        <w:t>, áp dụng cho niên độ tài chính 20</w:t>
      </w:r>
      <w:r w:rsidR="00A26A4C">
        <w:rPr>
          <w:sz w:val="28"/>
          <w:szCs w:val="26"/>
          <w:lang w:val="fr-FR"/>
        </w:rPr>
        <w:t>2</w:t>
      </w:r>
      <w:r w:rsidR="009122D2">
        <w:rPr>
          <w:sz w:val="28"/>
          <w:szCs w:val="26"/>
          <w:lang w:val="fr-FR"/>
        </w:rPr>
        <w:t>2</w:t>
      </w:r>
      <w:r w:rsidRPr="00615F1C">
        <w:rPr>
          <w:sz w:val="28"/>
          <w:szCs w:val="28"/>
          <w:lang w:val="fr-FR"/>
        </w:rPr>
        <w:t>./.</w:t>
      </w:r>
    </w:p>
    <w:p w14:paraId="26AE6913" w14:textId="77777777" w:rsidR="00ED7E58" w:rsidRPr="00615F1C" w:rsidRDefault="00ED7E58" w:rsidP="00ED7E58">
      <w:pPr>
        <w:spacing w:before="120" w:line="276" w:lineRule="auto"/>
        <w:ind w:firstLine="360"/>
        <w:jc w:val="both"/>
        <w:rPr>
          <w:sz w:val="28"/>
          <w:szCs w:val="28"/>
          <w:lang w:val="fr-FR"/>
        </w:rPr>
      </w:pPr>
    </w:p>
    <w:tbl>
      <w:tblPr>
        <w:tblW w:w="0" w:type="auto"/>
        <w:tblLook w:val="01E0" w:firstRow="1" w:lastRow="1" w:firstColumn="1" w:lastColumn="1" w:noHBand="0" w:noVBand="0"/>
      </w:tblPr>
      <w:tblGrid>
        <w:gridCol w:w="4644"/>
        <w:gridCol w:w="4644"/>
      </w:tblGrid>
      <w:tr w:rsidR="00945A23" w:rsidRPr="00945A23" w14:paraId="2FC044FA" w14:textId="77777777" w:rsidTr="00B91C25">
        <w:tc>
          <w:tcPr>
            <w:tcW w:w="4644" w:type="dxa"/>
            <w:shd w:val="clear" w:color="auto" w:fill="auto"/>
          </w:tcPr>
          <w:p w14:paraId="498271D4" w14:textId="77777777" w:rsidR="00945A23" w:rsidRPr="00615F1C" w:rsidRDefault="00945A23" w:rsidP="00945A23">
            <w:pPr>
              <w:jc w:val="both"/>
              <w:rPr>
                <w:sz w:val="26"/>
                <w:lang w:val="fr-FR"/>
              </w:rPr>
            </w:pPr>
            <w:r w:rsidRPr="00615F1C">
              <w:rPr>
                <w:b/>
                <w:i/>
                <w:lang w:val="fr-FR"/>
              </w:rPr>
              <w:t xml:space="preserve">Nơi nhận :                                                                                 </w:t>
            </w:r>
          </w:p>
          <w:p w14:paraId="2C55B7EB" w14:textId="77777777" w:rsidR="00945A23" w:rsidRPr="00615F1C" w:rsidRDefault="00945A23" w:rsidP="00945A23">
            <w:pPr>
              <w:jc w:val="both"/>
              <w:rPr>
                <w:sz w:val="22"/>
                <w:szCs w:val="20"/>
                <w:lang w:val="fr-FR"/>
              </w:rPr>
            </w:pPr>
            <w:r w:rsidRPr="00615F1C">
              <w:rPr>
                <w:sz w:val="22"/>
                <w:szCs w:val="20"/>
                <w:lang w:val="fr-FR"/>
              </w:rPr>
              <w:t>- Nh</w:t>
            </w:r>
            <w:r w:rsidRPr="00615F1C">
              <w:rPr>
                <w:rFonts w:hint="eastAsia"/>
                <w:sz w:val="22"/>
                <w:szCs w:val="20"/>
                <w:lang w:val="fr-FR"/>
              </w:rPr>
              <w:t>ư</w:t>
            </w:r>
            <w:r w:rsidRPr="00615F1C">
              <w:rPr>
                <w:sz w:val="22"/>
                <w:szCs w:val="20"/>
                <w:lang w:val="fr-FR"/>
              </w:rPr>
              <w:t xml:space="preserve"> </w:t>
            </w:r>
            <w:r w:rsidRPr="00615F1C">
              <w:rPr>
                <w:rFonts w:hint="eastAsia"/>
                <w:sz w:val="22"/>
                <w:szCs w:val="20"/>
                <w:lang w:val="fr-FR"/>
              </w:rPr>
              <w:t>Đ</w:t>
            </w:r>
            <w:r w:rsidRPr="00615F1C">
              <w:rPr>
                <w:sz w:val="22"/>
                <w:szCs w:val="20"/>
                <w:lang w:val="fr-FR"/>
              </w:rPr>
              <w:t>iểu</w:t>
            </w:r>
            <w:r w:rsidR="00BC7B28" w:rsidRPr="00615F1C">
              <w:rPr>
                <w:sz w:val="22"/>
                <w:szCs w:val="20"/>
                <w:lang w:val="fr-FR"/>
              </w:rPr>
              <w:t xml:space="preserve"> 3</w:t>
            </w:r>
            <w:r w:rsidRPr="00615F1C">
              <w:rPr>
                <w:sz w:val="22"/>
                <w:szCs w:val="20"/>
                <w:lang w:val="fr-FR"/>
              </w:rPr>
              <w:t>;</w:t>
            </w:r>
          </w:p>
          <w:p w14:paraId="6F7D8D68" w14:textId="77777777" w:rsidR="00BC7B28" w:rsidRPr="00615F1C" w:rsidRDefault="00BC7B28" w:rsidP="00945A23">
            <w:pPr>
              <w:jc w:val="both"/>
              <w:rPr>
                <w:b/>
                <w:i/>
                <w:sz w:val="26"/>
                <w:szCs w:val="26"/>
                <w:lang w:val="fr-FR"/>
              </w:rPr>
            </w:pPr>
            <w:r w:rsidRPr="00615F1C">
              <w:rPr>
                <w:sz w:val="22"/>
                <w:szCs w:val="20"/>
                <w:lang w:val="fr-FR"/>
              </w:rPr>
              <w:t xml:space="preserve">- </w:t>
            </w:r>
            <w:r w:rsidR="00C621F1">
              <w:rPr>
                <w:sz w:val="22"/>
                <w:szCs w:val="20"/>
                <w:lang w:val="fr-FR"/>
              </w:rPr>
              <w:t>Sở</w:t>
            </w:r>
            <w:r w:rsidRPr="00615F1C">
              <w:rPr>
                <w:sz w:val="22"/>
                <w:szCs w:val="20"/>
                <w:lang w:val="fr-FR"/>
              </w:rPr>
              <w:t xml:space="preserve"> GDĐT;</w:t>
            </w:r>
          </w:p>
          <w:p w14:paraId="3EA6C338" w14:textId="77777777" w:rsidR="00945A23" w:rsidRPr="00945A23" w:rsidRDefault="00945A23" w:rsidP="00945A23">
            <w:pPr>
              <w:jc w:val="both"/>
              <w:rPr>
                <w:sz w:val="22"/>
                <w:szCs w:val="20"/>
              </w:rPr>
            </w:pPr>
            <w:r w:rsidRPr="00945A23">
              <w:rPr>
                <w:sz w:val="22"/>
                <w:szCs w:val="20"/>
              </w:rPr>
              <w:t>- Lưu VT.</w:t>
            </w:r>
          </w:p>
        </w:tc>
        <w:tc>
          <w:tcPr>
            <w:tcW w:w="4644" w:type="dxa"/>
            <w:shd w:val="clear" w:color="auto" w:fill="auto"/>
          </w:tcPr>
          <w:p w14:paraId="1E9C1FAD" w14:textId="77777777" w:rsidR="00945A23" w:rsidRDefault="00945A23" w:rsidP="00945A23">
            <w:pPr>
              <w:spacing w:line="288" w:lineRule="auto"/>
              <w:jc w:val="center"/>
              <w:rPr>
                <w:b/>
                <w:bCs/>
                <w:sz w:val="28"/>
                <w:szCs w:val="28"/>
              </w:rPr>
            </w:pPr>
            <w:r w:rsidRPr="00945A23">
              <w:rPr>
                <w:b/>
                <w:bCs/>
                <w:sz w:val="28"/>
                <w:szCs w:val="28"/>
              </w:rPr>
              <w:t>HIỆU TRƯỞNG</w:t>
            </w:r>
          </w:p>
          <w:p w14:paraId="6677EBA3" w14:textId="77777777" w:rsidR="00540B35" w:rsidRDefault="00540B35" w:rsidP="00945A23">
            <w:pPr>
              <w:spacing w:line="288" w:lineRule="auto"/>
              <w:jc w:val="center"/>
              <w:rPr>
                <w:b/>
                <w:bCs/>
                <w:sz w:val="28"/>
                <w:szCs w:val="28"/>
              </w:rPr>
            </w:pPr>
          </w:p>
          <w:p w14:paraId="2197CA79" w14:textId="77777777" w:rsidR="00540B35" w:rsidRDefault="00540B35" w:rsidP="00945A23">
            <w:pPr>
              <w:spacing w:line="288" w:lineRule="auto"/>
              <w:jc w:val="center"/>
              <w:rPr>
                <w:b/>
                <w:bCs/>
                <w:sz w:val="28"/>
                <w:szCs w:val="28"/>
              </w:rPr>
            </w:pPr>
          </w:p>
          <w:p w14:paraId="573F39E8" w14:textId="77777777" w:rsidR="00540B35" w:rsidRDefault="00540B35" w:rsidP="00945A23">
            <w:pPr>
              <w:spacing w:line="288" w:lineRule="auto"/>
              <w:jc w:val="center"/>
              <w:rPr>
                <w:b/>
                <w:bCs/>
                <w:sz w:val="28"/>
                <w:szCs w:val="28"/>
              </w:rPr>
            </w:pPr>
          </w:p>
          <w:p w14:paraId="2F9D4ABB" w14:textId="77777777" w:rsidR="00540B35" w:rsidRDefault="00540B35" w:rsidP="00945A23">
            <w:pPr>
              <w:spacing w:line="288" w:lineRule="auto"/>
              <w:jc w:val="center"/>
              <w:rPr>
                <w:b/>
                <w:bCs/>
                <w:sz w:val="28"/>
                <w:szCs w:val="28"/>
              </w:rPr>
            </w:pPr>
            <w:r>
              <w:rPr>
                <w:b/>
                <w:bCs/>
                <w:sz w:val="28"/>
                <w:szCs w:val="28"/>
              </w:rPr>
              <w:t>Ngô Thị Kiều Huệ</w:t>
            </w:r>
          </w:p>
          <w:p w14:paraId="4048AC6B" w14:textId="77777777" w:rsidR="00C621F1" w:rsidRDefault="00C621F1" w:rsidP="00945A23">
            <w:pPr>
              <w:spacing w:line="288" w:lineRule="auto"/>
              <w:jc w:val="center"/>
              <w:rPr>
                <w:b/>
                <w:bCs/>
                <w:sz w:val="28"/>
                <w:szCs w:val="28"/>
              </w:rPr>
            </w:pPr>
          </w:p>
          <w:p w14:paraId="3F0B5F76" w14:textId="77777777" w:rsidR="00C621F1" w:rsidRDefault="00C621F1" w:rsidP="00945A23">
            <w:pPr>
              <w:spacing w:line="288" w:lineRule="auto"/>
              <w:jc w:val="center"/>
              <w:rPr>
                <w:b/>
                <w:bCs/>
                <w:sz w:val="28"/>
                <w:szCs w:val="28"/>
              </w:rPr>
            </w:pPr>
          </w:p>
          <w:p w14:paraId="3259FC7F" w14:textId="77777777" w:rsidR="00C621F1" w:rsidRDefault="00C621F1" w:rsidP="00945A23">
            <w:pPr>
              <w:spacing w:line="288" w:lineRule="auto"/>
              <w:jc w:val="center"/>
              <w:rPr>
                <w:b/>
                <w:bCs/>
                <w:sz w:val="28"/>
                <w:szCs w:val="28"/>
              </w:rPr>
            </w:pPr>
          </w:p>
          <w:p w14:paraId="41386AAE" w14:textId="77777777" w:rsidR="00C621F1" w:rsidRDefault="00C621F1" w:rsidP="00945A23">
            <w:pPr>
              <w:spacing w:line="288" w:lineRule="auto"/>
              <w:jc w:val="center"/>
              <w:rPr>
                <w:b/>
                <w:bCs/>
                <w:sz w:val="28"/>
                <w:szCs w:val="28"/>
              </w:rPr>
            </w:pPr>
          </w:p>
          <w:p w14:paraId="2C61672F" w14:textId="77777777" w:rsidR="00C621F1" w:rsidRPr="00945A23" w:rsidRDefault="00C621F1" w:rsidP="00945A23">
            <w:pPr>
              <w:spacing w:line="288" w:lineRule="auto"/>
              <w:jc w:val="center"/>
              <w:rPr>
                <w:b/>
                <w:i/>
              </w:rPr>
            </w:pPr>
          </w:p>
        </w:tc>
      </w:tr>
    </w:tbl>
    <w:p w14:paraId="7E22E88F" w14:textId="77777777" w:rsidR="00AE124D" w:rsidRDefault="005B356A" w:rsidP="000A6914">
      <w:pPr>
        <w:spacing w:line="360" w:lineRule="auto"/>
        <w:jc w:val="both"/>
        <w:rPr>
          <w:sz w:val="28"/>
          <w:szCs w:val="28"/>
        </w:rPr>
      </w:pPr>
      <w:r w:rsidRPr="00CE2C1A">
        <w:rPr>
          <w:sz w:val="28"/>
          <w:szCs w:val="28"/>
        </w:rPr>
        <w:t> </w:t>
      </w:r>
    </w:p>
    <w:p w14:paraId="1C40A991" w14:textId="77777777" w:rsidR="00AA108E" w:rsidRDefault="00AA108E" w:rsidP="000A6914">
      <w:pPr>
        <w:spacing w:before="100" w:beforeAutospacing="1" w:after="100" w:afterAutospacing="1" w:line="360" w:lineRule="auto"/>
        <w:jc w:val="both"/>
        <w:rPr>
          <w:sz w:val="28"/>
          <w:szCs w:val="28"/>
        </w:rPr>
      </w:pPr>
    </w:p>
    <w:p w14:paraId="77B5DDA3" w14:textId="77777777" w:rsidR="00AA108E" w:rsidRDefault="00AA108E" w:rsidP="000A6914">
      <w:pPr>
        <w:spacing w:before="100" w:beforeAutospacing="1" w:after="100" w:afterAutospacing="1" w:line="360" w:lineRule="auto"/>
        <w:jc w:val="both"/>
        <w:rPr>
          <w:sz w:val="28"/>
          <w:szCs w:val="28"/>
        </w:rPr>
      </w:pPr>
    </w:p>
    <w:p w14:paraId="1704BEBD" w14:textId="77777777" w:rsidR="00AA108E" w:rsidRDefault="00AA108E" w:rsidP="000A6914">
      <w:pPr>
        <w:spacing w:before="100" w:beforeAutospacing="1" w:after="100" w:afterAutospacing="1" w:line="360" w:lineRule="auto"/>
        <w:jc w:val="both"/>
        <w:rPr>
          <w:sz w:val="28"/>
          <w:szCs w:val="28"/>
        </w:rPr>
      </w:pPr>
    </w:p>
    <w:p w14:paraId="2C160A57" w14:textId="77777777" w:rsidR="00086C1B" w:rsidRDefault="00086C1B" w:rsidP="000A6914">
      <w:pPr>
        <w:spacing w:before="100" w:beforeAutospacing="1" w:after="100" w:afterAutospacing="1" w:line="360" w:lineRule="auto"/>
        <w:jc w:val="both"/>
        <w:rPr>
          <w:sz w:val="28"/>
          <w:szCs w:val="28"/>
        </w:rPr>
      </w:pPr>
    </w:p>
    <w:p w14:paraId="64976F7D" w14:textId="77777777" w:rsidR="00086C1B" w:rsidRDefault="00086C1B" w:rsidP="000A6914">
      <w:pPr>
        <w:spacing w:before="100" w:beforeAutospacing="1" w:after="100" w:afterAutospacing="1" w:line="360" w:lineRule="auto"/>
        <w:jc w:val="both"/>
        <w:rPr>
          <w:sz w:val="28"/>
          <w:szCs w:val="28"/>
        </w:rPr>
      </w:pPr>
    </w:p>
    <w:p w14:paraId="209CFDFB" w14:textId="77777777" w:rsidR="00AA108E" w:rsidRDefault="00AA108E" w:rsidP="000A6914">
      <w:pPr>
        <w:spacing w:before="100" w:beforeAutospacing="1" w:after="100" w:afterAutospacing="1" w:line="360" w:lineRule="auto"/>
        <w:jc w:val="both"/>
        <w:rPr>
          <w:sz w:val="28"/>
          <w:szCs w:val="28"/>
        </w:rPr>
      </w:pPr>
    </w:p>
    <w:p w14:paraId="41C84B6B" w14:textId="77777777" w:rsidR="00F47917" w:rsidRPr="00F47917" w:rsidRDefault="00D1593B" w:rsidP="00F47917">
      <w:pPr>
        <w:widowControl w:val="0"/>
        <w:tabs>
          <w:tab w:val="center" w:pos="6120"/>
        </w:tabs>
        <w:jc w:val="center"/>
        <w:rPr>
          <w:b/>
          <w:sz w:val="28"/>
          <w:szCs w:val="28"/>
        </w:rPr>
      </w:pPr>
      <w:r>
        <w:rPr>
          <w:b/>
          <w:sz w:val="28"/>
          <w:szCs w:val="28"/>
        </w:rPr>
        <w:lastRenderedPageBreak/>
        <w:t>Q</w:t>
      </w:r>
      <w:r w:rsidR="00F47917" w:rsidRPr="00F47917">
        <w:rPr>
          <w:b/>
          <w:sz w:val="28"/>
          <w:szCs w:val="28"/>
        </w:rPr>
        <w:t>UY CHẾ</w:t>
      </w:r>
    </w:p>
    <w:p w14:paraId="3C021B6B" w14:textId="07395438" w:rsidR="00F47917" w:rsidRPr="00F47917" w:rsidRDefault="00F47917" w:rsidP="00F47917">
      <w:pPr>
        <w:widowControl w:val="0"/>
        <w:jc w:val="center"/>
        <w:rPr>
          <w:b/>
          <w:bCs/>
          <w:sz w:val="28"/>
          <w:szCs w:val="28"/>
        </w:rPr>
      </w:pPr>
      <w:r w:rsidRPr="00F47917">
        <w:rPr>
          <w:b/>
          <w:bCs/>
          <w:sz w:val="28"/>
          <w:szCs w:val="28"/>
        </w:rPr>
        <w:t>Quản lý</w:t>
      </w:r>
      <w:r>
        <w:rPr>
          <w:b/>
          <w:bCs/>
          <w:sz w:val="28"/>
          <w:szCs w:val="28"/>
        </w:rPr>
        <w:t>, sử dụng t</w:t>
      </w:r>
      <w:r w:rsidRPr="00F47917">
        <w:rPr>
          <w:b/>
          <w:bCs/>
          <w:sz w:val="28"/>
          <w:szCs w:val="28"/>
        </w:rPr>
        <w:t>ài sản công năm 20</w:t>
      </w:r>
      <w:r w:rsidR="00130BBE">
        <w:rPr>
          <w:b/>
          <w:bCs/>
          <w:sz w:val="28"/>
          <w:szCs w:val="28"/>
        </w:rPr>
        <w:t>2</w:t>
      </w:r>
      <w:r w:rsidR="00C52390">
        <w:rPr>
          <w:b/>
          <w:bCs/>
          <w:sz w:val="28"/>
          <w:szCs w:val="28"/>
        </w:rPr>
        <w:t>2</w:t>
      </w:r>
    </w:p>
    <w:p w14:paraId="37E29FA7" w14:textId="588688D6" w:rsidR="00F47917" w:rsidRPr="00255CF7" w:rsidRDefault="00F47917" w:rsidP="00F47917">
      <w:pPr>
        <w:widowControl w:val="0"/>
        <w:jc w:val="center"/>
        <w:rPr>
          <w:bCs/>
          <w:i/>
          <w:iCs/>
          <w:color w:val="000000"/>
          <w:sz w:val="26"/>
          <w:szCs w:val="26"/>
        </w:rPr>
      </w:pPr>
      <w:r w:rsidRPr="00255CF7">
        <w:rPr>
          <w:bCs/>
          <w:i/>
          <w:iCs/>
        </w:rPr>
        <w:t>(</w:t>
      </w:r>
      <w:r w:rsidRPr="00255CF7">
        <w:rPr>
          <w:bCs/>
          <w:i/>
          <w:iCs/>
          <w:color w:val="000000"/>
          <w:sz w:val="26"/>
          <w:szCs w:val="26"/>
        </w:rPr>
        <w:t>Ban hành theo Quyết định số</w:t>
      </w:r>
      <w:r w:rsidR="00F30BE0">
        <w:rPr>
          <w:bCs/>
          <w:i/>
          <w:iCs/>
          <w:color w:val="000000"/>
          <w:sz w:val="26"/>
          <w:szCs w:val="26"/>
        </w:rPr>
        <w:t>: 0</w:t>
      </w:r>
      <w:r w:rsidR="00C52390">
        <w:rPr>
          <w:bCs/>
          <w:i/>
          <w:iCs/>
          <w:color w:val="000000"/>
          <w:sz w:val="26"/>
          <w:szCs w:val="26"/>
        </w:rPr>
        <w:t>2</w:t>
      </w:r>
      <w:r w:rsidRPr="00255CF7">
        <w:rPr>
          <w:bCs/>
          <w:i/>
          <w:iCs/>
          <w:color w:val="000000"/>
          <w:sz w:val="26"/>
          <w:szCs w:val="26"/>
        </w:rPr>
        <w:t>/QĐ-</w:t>
      </w:r>
      <w:r w:rsidR="00C621F1" w:rsidRPr="00255CF7">
        <w:rPr>
          <w:bCs/>
          <w:i/>
          <w:iCs/>
          <w:color w:val="000000"/>
          <w:sz w:val="26"/>
          <w:szCs w:val="26"/>
        </w:rPr>
        <w:t>THPT</w:t>
      </w:r>
      <w:r w:rsidRPr="00255CF7">
        <w:rPr>
          <w:bCs/>
          <w:i/>
          <w:iCs/>
          <w:color w:val="000000"/>
          <w:sz w:val="26"/>
          <w:szCs w:val="26"/>
        </w:rPr>
        <w:t xml:space="preserve">  ngày </w:t>
      </w:r>
      <w:r w:rsidR="00C52390">
        <w:rPr>
          <w:bCs/>
          <w:i/>
          <w:iCs/>
          <w:color w:val="000000"/>
          <w:sz w:val="26"/>
          <w:szCs w:val="26"/>
        </w:rPr>
        <w:t>21</w:t>
      </w:r>
      <w:r w:rsidRPr="00255CF7">
        <w:rPr>
          <w:bCs/>
          <w:i/>
          <w:iCs/>
          <w:color w:val="000000"/>
          <w:sz w:val="26"/>
          <w:szCs w:val="26"/>
        </w:rPr>
        <w:t xml:space="preserve"> tháng </w:t>
      </w:r>
      <w:r w:rsidR="009C2DE4" w:rsidRPr="00255CF7">
        <w:rPr>
          <w:bCs/>
          <w:i/>
          <w:iCs/>
          <w:color w:val="000000"/>
          <w:sz w:val="26"/>
          <w:szCs w:val="26"/>
        </w:rPr>
        <w:t>01</w:t>
      </w:r>
      <w:r w:rsidRPr="00255CF7">
        <w:rPr>
          <w:bCs/>
          <w:i/>
          <w:iCs/>
          <w:color w:val="000000"/>
          <w:sz w:val="26"/>
          <w:szCs w:val="26"/>
        </w:rPr>
        <w:t xml:space="preserve"> năm 20</w:t>
      </w:r>
      <w:r w:rsidR="00A26A4C" w:rsidRPr="00255CF7">
        <w:rPr>
          <w:bCs/>
          <w:i/>
          <w:iCs/>
          <w:color w:val="000000"/>
          <w:sz w:val="26"/>
          <w:szCs w:val="26"/>
        </w:rPr>
        <w:t>2</w:t>
      </w:r>
      <w:r w:rsidR="00C52390">
        <w:rPr>
          <w:bCs/>
          <w:i/>
          <w:iCs/>
          <w:color w:val="000000"/>
          <w:sz w:val="26"/>
          <w:szCs w:val="26"/>
        </w:rPr>
        <w:t>2</w:t>
      </w:r>
      <w:r w:rsidRPr="00255CF7">
        <w:rPr>
          <w:bCs/>
          <w:i/>
          <w:iCs/>
          <w:color w:val="000000"/>
          <w:sz w:val="26"/>
          <w:szCs w:val="26"/>
        </w:rPr>
        <w:t xml:space="preserve"> </w:t>
      </w:r>
    </w:p>
    <w:p w14:paraId="0C13A3F6" w14:textId="77777777" w:rsidR="00F47917" w:rsidRPr="00255CF7" w:rsidRDefault="00F47917" w:rsidP="00F47917">
      <w:pPr>
        <w:widowControl w:val="0"/>
        <w:jc w:val="center"/>
        <w:rPr>
          <w:bCs/>
          <w:i/>
          <w:iCs/>
          <w:color w:val="000000"/>
          <w:sz w:val="26"/>
          <w:szCs w:val="26"/>
        </w:rPr>
      </w:pPr>
      <w:r w:rsidRPr="00255CF7">
        <w:rPr>
          <w:bCs/>
          <w:i/>
          <w:iCs/>
          <w:color w:val="000000"/>
          <w:sz w:val="26"/>
          <w:szCs w:val="26"/>
        </w:rPr>
        <w:t xml:space="preserve">của Hiệu trưởng trường </w:t>
      </w:r>
      <w:r w:rsidR="00C621F1" w:rsidRPr="00255CF7">
        <w:rPr>
          <w:i/>
          <w:color w:val="000000"/>
          <w:sz w:val="26"/>
          <w:szCs w:val="26"/>
        </w:rPr>
        <w:t>THPT</w:t>
      </w:r>
      <w:r w:rsidRPr="00255CF7">
        <w:rPr>
          <w:i/>
          <w:color w:val="000000"/>
          <w:sz w:val="26"/>
          <w:szCs w:val="26"/>
        </w:rPr>
        <w:t xml:space="preserve"> </w:t>
      </w:r>
      <w:r w:rsidR="009C2DE4" w:rsidRPr="00255CF7">
        <w:rPr>
          <w:i/>
          <w:sz w:val="28"/>
          <w:szCs w:val="28"/>
        </w:rPr>
        <w:t>Nguyễn Bỉnh Khiêm</w:t>
      </w:r>
      <w:r w:rsidRPr="00255CF7">
        <w:rPr>
          <w:i/>
          <w:color w:val="000000"/>
          <w:sz w:val="26"/>
          <w:szCs w:val="26"/>
        </w:rPr>
        <w:t>)</w:t>
      </w:r>
      <w:r w:rsidRPr="00255CF7">
        <w:rPr>
          <w:bCs/>
          <w:i/>
          <w:iCs/>
          <w:color w:val="000000"/>
          <w:sz w:val="26"/>
          <w:szCs w:val="26"/>
        </w:rPr>
        <w:t xml:space="preserve"> </w:t>
      </w:r>
    </w:p>
    <w:p w14:paraId="6885C31F" w14:textId="77777777" w:rsidR="004C1707" w:rsidRPr="00BD5C8F" w:rsidRDefault="004C1707" w:rsidP="00E14D66">
      <w:pPr>
        <w:widowControl w:val="0"/>
        <w:autoSpaceDE w:val="0"/>
        <w:autoSpaceDN w:val="0"/>
        <w:adjustRightInd w:val="0"/>
        <w:spacing w:before="120" w:line="276" w:lineRule="auto"/>
        <w:jc w:val="center"/>
        <w:rPr>
          <w:b/>
          <w:bCs/>
          <w:color w:val="000000"/>
          <w:sz w:val="28"/>
          <w:szCs w:val="28"/>
        </w:rPr>
      </w:pPr>
      <w:r w:rsidRPr="00BD5C8F">
        <w:rPr>
          <w:b/>
          <w:bCs/>
          <w:color w:val="000000"/>
          <w:sz w:val="28"/>
          <w:szCs w:val="28"/>
        </w:rPr>
        <w:t>Chương I</w:t>
      </w:r>
    </w:p>
    <w:p w14:paraId="6E9B6349" w14:textId="77777777" w:rsidR="004C1707" w:rsidRPr="00BD5C8F" w:rsidRDefault="004C1707" w:rsidP="00E14D66">
      <w:pPr>
        <w:widowControl w:val="0"/>
        <w:autoSpaceDE w:val="0"/>
        <w:autoSpaceDN w:val="0"/>
        <w:adjustRightInd w:val="0"/>
        <w:spacing w:before="120" w:line="276" w:lineRule="auto"/>
        <w:jc w:val="center"/>
        <w:rPr>
          <w:color w:val="000000"/>
          <w:sz w:val="28"/>
          <w:szCs w:val="28"/>
          <w:u w:val="single"/>
        </w:rPr>
      </w:pPr>
      <w:r w:rsidRPr="00BD5C8F">
        <w:rPr>
          <w:b/>
          <w:bCs/>
          <w:color w:val="000000"/>
          <w:sz w:val="28"/>
          <w:szCs w:val="28"/>
        </w:rPr>
        <w:t>NHỮNG QUY ĐỊNH CHUNG</w:t>
      </w:r>
    </w:p>
    <w:p w14:paraId="5A3CDE5B" w14:textId="77777777" w:rsidR="004C1707" w:rsidRPr="00BD5C8F" w:rsidRDefault="004C1707" w:rsidP="00E14D66">
      <w:pPr>
        <w:widowControl w:val="0"/>
        <w:autoSpaceDE w:val="0"/>
        <w:autoSpaceDN w:val="0"/>
        <w:adjustRightInd w:val="0"/>
        <w:spacing w:before="120" w:line="276" w:lineRule="auto"/>
        <w:jc w:val="both"/>
        <w:rPr>
          <w:b/>
          <w:color w:val="000000"/>
          <w:sz w:val="28"/>
          <w:szCs w:val="28"/>
          <w:lang w:val="nl-NL"/>
        </w:rPr>
      </w:pPr>
      <w:r w:rsidRPr="00BD5C8F">
        <w:rPr>
          <w:color w:val="000000"/>
          <w:sz w:val="28"/>
          <w:szCs w:val="28"/>
        </w:rPr>
        <w:tab/>
      </w:r>
      <w:r w:rsidRPr="00BD5C8F">
        <w:rPr>
          <w:b/>
          <w:color w:val="000000"/>
          <w:sz w:val="28"/>
          <w:szCs w:val="28"/>
          <w:lang w:val="nl-NL"/>
        </w:rPr>
        <w:t>Điều 1</w:t>
      </w:r>
      <w:r w:rsidRPr="00BD5C8F">
        <w:rPr>
          <w:color w:val="000000"/>
          <w:sz w:val="28"/>
          <w:szCs w:val="28"/>
          <w:lang w:val="nl-NL"/>
        </w:rPr>
        <w:t xml:space="preserve">. </w:t>
      </w:r>
      <w:r w:rsidRPr="00BD5C8F">
        <w:rPr>
          <w:b/>
          <w:color w:val="000000"/>
          <w:sz w:val="28"/>
          <w:szCs w:val="28"/>
          <w:lang w:val="nl-NL"/>
        </w:rPr>
        <w:t>Căn cứ xây dựng quy chế quản lý</w:t>
      </w:r>
      <w:r w:rsidR="007413FB">
        <w:rPr>
          <w:b/>
          <w:color w:val="000000"/>
          <w:sz w:val="28"/>
          <w:szCs w:val="28"/>
          <w:lang w:val="nl-NL"/>
        </w:rPr>
        <w:t>,</w:t>
      </w:r>
      <w:r w:rsidRPr="00BD5C8F">
        <w:rPr>
          <w:b/>
          <w:color w:val="000000"/>
          <w:sz w:val="28"/>
          <w:szCs w:val="28"/>
          <w:lang w:val="nl-NL"/>
        </w:rPr>
        <w:t xml:space="preserve"> sử dụng tài sản công</w:t>
      </w:r>
    </w:p>
    <w:p w14:paraId="6C2B2631" w14:textId="77777777" w:rsidR="003744DD" w:rsidRPr="00DA12DE" w:rsidRDefault="003744DD" w:rsidP="00E14D66">
      <w:pPr>
        <w:widowControl w:val="0"/>
        <w:autoSpaceDE w:val="0"/>
        <w:autoSpaceDN w:val="0"/>
        <w:adjustRightInd w:val="0"/>
        <w:spacing w:before="120" w:line="276" w:lineRule="auto"/>
        <w:ind w:firstLine="720"/>
        <w:jc w:val="both"/>
        <w:rPr>
          <w:color w:val="000000"/>
          <w:sz w:val="28"/>
          <w:szCs w:val="28"/>
          <w:lang w:val="nl-NL"/>
        </w:rPr>
      </w:pPr>
      <w:r w:rsidRPr="00DA12DE">
        <w:rPr>
          <w:color w:val="000000"/>
          <w:sz w:val="28"/>
          <w:szCs w:val="28"/>
          <w:lang w:val="nl-NL"/>
        </w:rPr>
        <w:t>Căn cứ Luật Quản lý, sử dụng tài sản công ngày 21/6/2017;</w:t>
      </w:r>
    </w:p>
    <w:p w14:paraId="4E651D89" w14:textId="77777777" w:rsidR="003744DD" w:rsidRPr="00DA12DE" w:rsidRDefault="003744DD" w:rsidP="00E14D66">
      <w:pPr>
        <w:spacing w:before="120" w:line="276" w:lineRule="auto"/>
        <w:ind w:firstLine="720"/>
        <w:jc w:val="both"/>
        <w:rPr>
          <w:rFonts w:eastAsia="MS Mincho"/>
          <w:color w:val="000000"/>
          <w:spacing w:val="-6"/>
          <w:sz w:val="28"/>
          <w:szCs w:val="28"/>
          <w:lang w:val="nl-NL" w:eastAsia="x-none"/>
        </w:rPr>
      </w:pPr>
      <w:r w:rsidRPr="00DA12DE">
        <w:rPr>
          <w:rFonts w:eastAsia="MS Mincho"/>
          <w:bCs/>
          <w:color w:val="000000"/>
          <w:sz w:val="28"/>
          <w:szCs w:val="28"/>
          <w:lang w:val="nl-NL" w:eastAsia="x-none"/>
        </w:rPr>
        <w:t xml:space="preserve">Căn cứ Nghị định </w:t>
      </w:r>
      <w:r w:rsidRPr="00DA12DE">
        <w:rPr>
          <w:rFonts w:eastAsia="MS Mincho"/>
          <w:color w:val="000000"/>
          <w:spacing w:val="-6"/>
          <w:sz w:val="28"/>
          <w:szCs w:val="28"/>
          <w:lang w:val="nl-NL" w:eastAsia="x-none"/>
        </w:rPr>
        <w:t>số 151/2017/NĐ-CP ngày 26/12/2017 của Chính phủ quy định chi tiết một số điều của Luật Quản lý, sử dụng tài sản công;</w:t>
      </w:r>
    </w:p>
    <w:p w14:paraId="182AF4CD" w14:textId="77777777" w:rsidR="003744DD" w:rsidRPr="00615F1C" w:rsidRDefault="003744DD" w:rsidP="00E14D66">
      <w:pPr>
        <w:pStyle w:val="BodyTextIndent"/>
        <w:spacing w:before="120" w:after="0" w:line="276" w:lineRule="auto"/>
        <w:ind w:left="0" w:firstLine="720"/>
        <w:jc w:val="both"/>
        <w:rPr>
          <w:rFonts w:ascii="Times New Roman" w:hAnsi="Times New Roman"/>
          <w:sz w:val="28"/>
          <w:szCs w:val="28"/>
          <w:lang w:val="nl-NL"/>
        </w:rPr>
      </w:pPr>
      <w:r w:rsidRPr="00DA12DE">
        <w:rPr>
          <w:rFonts w:ascii="Times New Roman" w:eastAsia="MS Mincho" w:hAnsi="Times New Roman"/>
          <w:bCs/>
          <w:color w:val="000000"/>
          <w:sz w:val="28"/>
          <w:szCs w:val="28"/>
          <w:lang w:val="nl-NL"/>
        </w:rPr>
        <w:t xml:space="preserve">Căn cứ </w:t>
      </w:r>
      <w:r w:rsidRPr="00615F1C">
        <w:rPr>
          <w:rFonts w:ascii="Times New Roman" w:hAnsi="Times New Roman"/>
          <w:sz w:val="28"/>
          <w:szCs w:val="28"/>
          <w:lang w:val="nl-NL"/>
        </w:rPr>
        <w:t>Nghị định số 167/2017/NĐ-CP ngày 31/12/2017 của Chính phủ quy định việc sắp xếp lại, xử lý tài sản công, có hiệu lực thi hành từ ngày 01/01/2018;</w:t>
      </w:r>
    </w:p>
    <w:p w14:paraId="42FE22C1" w14:textId="77777777" w:rsidR="003744DD" w:rsidRPr="00DA12DE" w:rsidRDefault="003744DD" w:rsidP="00E14D66">
      <w:pPr>
        <w:spacing w:before="120" w:line="276" w:lineRule="auto"/>
        <w:ind w:firstLine="720"/>
        <w:jc w:val="both"/>
        <w:rPr>
          <w:rFonts w:eastAsia="MS Mincho"/>
          <w:color w:val="000000"/>
          <w:spacing w:val="-6"/>
          <w:sz w:val="28"/>
          <w:szCs w:val="28"/>
          <w:lang w:val="nl-NL" w:eastAsia="x-none"/>
        </w:rPr>
      </w:pPr>
      <w:r w:rsidRPr="00DA12DE">
        <w:rPr>
          <w:rFonts w:eastAsia="MS Mincho"/>
          <w:color w:val="000000"/>
          <w:spacing w:val="-6"/>
          <w:sz w:val="28"/>
          <w:szCs w:val="28"/>
          <w:lang w:val="nl-NL" w:eastAsia="x-none"/>
        </w:rPr>
        <w:t>Căn cứ Thông tư số 144/TT-BTC ngày 29/12/2017 của Bộ Tài chính hướng dẫn một số nội dung của Nghị định số 151/2017/NĐ-CP ngày 26/12/2017 của Chính phủ quy định chi tiết một số điều của Luật Quản lý, sử dụng tài sản công;</w:t>
      </w:r>
    </w:p>
    <w:p w14:paraId="2A882E7D" w14:textId="77777777" w:rsidR="003744DD" w:rsidRPr="00DA12DE" w:rsidRDefault="003744DD" w:rsidP="00E14D66">
      <w:pPr>
        <w:widowControl w:val="0"/>
        <w:autoSpaceDE w:val="0"/>
        <w:autoSpaceDN w:val="0"/>
        <w:adjustRightInd w:val="0"/>
        <w:spacing w:before="120" w:line="276" w:lineRule="auto"/>
        <w:ind w:firstLine="720"/>
        <w:jc w:val="both"/>
        <w:rPr>
          <w:color w:val="000000"/>
          <w:sz w:val="28"/>
          <w:szCs w:val="28"/>
          <w:lang w:val="nl-NL"/>
        </w:rPr>
      </w:pPr>
      <w:r w:rsidRPr="00DA12DE">
        <w:rPr>
          <w:color w:val="000000"/>
          <w:sz w:val="28"/>
          <w:szCs w:val="28"/>
          <w:lang w:val="nl-NL"/>
        </w:rPr>
        <w:t>Căn cứ Quyết định số 50/2017/QĐ-TTg ngày 31/12/2017 của Thủ tướng Chính phủ quy định tiêu chuẩn, định mức sử dụng máy móc, thiết bị;</w:t>
      </w:r>
    </w:p>
    <w:p w14:paraId="456C4C39" w14:textId="77777777" w:rsidR="003744DD" w:rsidRPr="00DA12DE" w:rsidRDefault="003744DD" w:rsidP="00E14D66">
      <w:pPr>
        <w:widowControl w:val="0"/>
        <w:autoSpaceDE w:val="0"/>
        <w:autoSpaceDN w:val="0"/>
        <w:adjustRightInd w:val="0"/>
        <w:spacing w:before="120" w:line="276" w:lineRule="auto"/>
        <w:ind w:firstLine="720"/>
        <w:jc w:val="both"/>
        <w:rPr>
          <w:color w:val="000000"/>
          <w:sz w:val="28"/>
          <w:szCs w:val="28"/>
          <w:lang w:val="nl-NL"/>
        </w:rPr>
      </w:pPr>
      <w:r w:rsidRPr="00DA12DE">
        <w:rPr>
          <w:color w:val="000000"/>
          <w:sz w:val="28"/>
          <w:szCs w:val="28"/>
          <w:lang w:val="nl-NL"/>
        </w:rPr>
        <w:t>Căn cứ Thông tư số 45/2018/TT-BTC ngày 07/05/2018 của Bộ Tài chính quy định chế độ quản lý, tính hao mòn tài sản cố định trong các cơ quan nhà nước, đơn vị sự nghiệp công lập và các tổ chức có sử dựng ngân sách nhà nước;</w:t>
      </w:r>
    </w:p>
    <w:p w14:paraId="66B5063D" w14:textId="77777777" w:rsidR="003744DD" w:rsidRPr="00615F1C" w:rsidRDefault="003744DD" w:rsidP="00E14D66">
      <w:pPr>
        <w:pStyle w:val="BodyTextIndent"/>
        <w:spacing w:before="120" w:after="0" w:line="276" w:lineRule="auto"/>
        <w:ind w:left="0" w:firstLine="720"/>
        <w:jc w:val="both"/>
        <w:rPr>
          <w:rFonts w:ascii="Times New Roman" w:hAnsi="Times New Roman"/>
          <w:sz w:val="28"/>
          <w:szCs w:val="28"/>
          <w:lang w:val="nl-NL"/>
        </w:rPr>
      </w:pPr>
      <w:r w:rsidRPr="00DA12DE">
        <w:rPr>
          <w:rFonts w:ascii="Times New Roman" w:eastAsia="MS Mincho" w:hAnsi="Times New Roman"/>
          <w:bCs/>
          <w:color w:val="000000"/>
          <w:sz w:val="28"/>
          <w:szCs w:val="28"/>
          <w:lang w:val="nl-NL"/>
        </w:rPr>
        <w:t xml:space="preserve">Căn cứ </w:t>
      </w:r>
      <w:r w:rsidRPr="00615F1C">
        <w:rPr>
          <w:rFonts w:ascii="Times New Roman" w:hAnsi="Times New Roman"/>
          <w:color w:val="000000"/>
          <w:sz w:val="28"/>
          <w:szCs w:val="28"/>
          <w:lang w:val="nl-NL"/>
        </w:rPr>
        <w:t>Thông tư số 37/2018/TT-BTC ngày 16/4/2018 hướng dẫn một số nội dung về sắp xếp lại, xử lý nhà, đất theo quy định tại Nghị định số 167/2017/NĐ-</w:t>
      </w:r>
      <w:r w:rsidRPr="00615F1C">
        <w:rPr>
          <w:rFonts w:ascii="Times New Roman" w:hAnsi="Times New Roman"/>
          <w:sz w:val="28"/>
          <w:szCs w:val="28"/>
          <w:lang w:val="nl-NL"/>
        </w:rPr>
        <w:t>ngày 31/12/2017 của Chính phủ;</w:t>
      </w:r>
    </w:p>
    <w:p w14:paraId="49BD42B4" w14:textId="77777777" w:rsidR="003744DD" w:rsidRPr="00615F1C" w:rsidRDefault="003744DD" w:rsidP="00E14D66">
      <w:pPr>
        <w:pStyle w:val="BodyTextIndent"/>
        <w:spacing w:before="120" w:after="0" w:line="276" w:lineRule="auto"/>
        <w:ind w:left="0" w:firstLine="720"/>
        <w:jc w:val="both"/>
        <w:rPr>
          <w:rFonts w:ascii="Times New Roman" w:hAnsi="Times New Roman"/>
          <w:sz w:val="28"/>
          <w:szCs w:val="28"/>
          <w:lang w:val="nl-NL"/>
        </w:rPr>
      </w:pPr>
      <w:r w:rsidRPr="00DA12DE">
        <w:rPr>
          <w:rFonts w:ascii="Times New Roman" w:eastAsia="MS Mincho" w:hAnsi="Times New Roman"/>
          <w:bCs/>
          <w:color w:val="000000"/>
          <w:sz w:val="28"/>
          <w:szCs w:val="28"/>
          <w:lang w:val="nl-NL"/>
        </w:rPr>
        <w:t xml:space="preserve">Căn cứ </w:t>
      </w:r>
      <w:r w:rsidRPr="00615F1C">
        <w:rPr>
          <w:rFonts w:ascii="Times New Roman" w:hAnsi="Times New Roman"/>
          <w:sz w:val="28"/>
          <w:szCs w:val="28"/>
          <w:lang w:val="nl-NL"/>
        </w:rPr>
        <w:t>Nghị định số 29/2018/NĐ-CP ngày 05/3/2018 của Chính phủ quy định trình tự, thủ tục xác lập quyền sở hữu toàn dân về tài sản và xử lý tài sản được xác lập quyền sở hữu toàn dân, có hiệu lực thi hành từ ngày ký;</w:t>
      </w:r>
    </w:p>
    <w:p w14:paraId="7CB4C67C" w14:textId="77777777" w:rsidR="003744DD" w:rsidRPr="00DA12DE" w:rsidRDefault="003744DD" w:rsidP="00E14D66">
      <w:pPr>
        <w:widowControl w:val="0"/>
        <w:autoSpaceDE w:val="0"/>
        <w:autoSpaceDN w:val="0"/>
        <w:adjustRightInd w:val="0"/>
        <w:spacing w:before="120" w:line="276" w:lineRule="auto"/>
        <w:ind w:firstLine="720"/>
        <w:jc w:val="both"/>
        <w:rPr>
          <w:color w:val="000000"/>
          <w:sz w:val="28"/>
          <w:szCs w:val="28"/>
          <w:lang w:val="nl-NL"/>
        </w:rPr>
      </w:pPr>
      <w:r w:rsidRPr="00DA12DE">
        <w:rPr>
          <w:rFonts w:eastAsia="MS Mincho"/>
          <w:color w:val="000000"/>
          <w:spacing w:val="-6"/>
          <w:sz w:val="28"/>
          <w:szCs w:val="28"/>
          <w:lang w:val="nl-NL" w:eastAsia="x-none"/>
        </w:rPr>
        <w:t>Căn cứ Thông t</w:t>
      </w:r>
      <w:r w:rsidRPr="00DA12DE">
        <w:rPr>
          <w:rFonts w:eastAsia="MS Mincho" w:hint="eastAsia"/>
          <w:color w:val="000000"/>
          <w:spacing w:val="-6"/>
          <w:sz w:val="28"/>
          <w:szCs w:val="28"/>
          <w:lang w:val="nl-NL" w:eastAsia="x-none"/>
        </w:rPr>
        <w:t>ư</w:t>
      </w:r>
      <w:r w:rsidRPr="00DA12DE">
        <w:rPr>
          <w:rFonts w:eastAsia="MS Mincho"/>
          <w:color w:val="000000"/>
          <w:spacing w:val="-6"/>
          <w:sz w:val="28"/>
          <w:szCs w:val="28"/>
          <w:lang w:val="nl-NL" w:eastAsia="x-none"/>
        </w:rPr>
        <w:t xml:space="preserve"> số 58/2016/TT-BTC ngày 29/03/2016 của Bộ Tài chính Quy định chi tiết việc sử dụng vốn Nhà n</w:t>
      </w:r>
      <w:r w:rsidRPr="00DA12DE">
        <w:rPr>
          <w:rFonts w:eastAsia="MS Mincho" w:hint="eastAsia"/>
          <w:color w:val="000000"/>
          <w:spacing w:val="-6"/>
          <w:sz w:val="28"/>
          <w:szCs w:val="28"/>
          <w:lang w:val="nl-NL" w:eastAsia="x-none"/>
        </w:rPr>
        <w:t>ư</w:t>
      </w:r>
      <w:r w:rsidRPr="00DA12DE">
        <w:rPr>
          <w:rFonts w:eastAsia="MS Mincho"/>
          <w:color w:val="000000"/>
          <w:spacing w:val="-6"/>
          <w:sz w:val="28"/>
          <w:szCs w:val="28"/>
          <w:lang w:val="nl-NL" w:eastAsia="x-none"/>
        </w:rPr>
        <w:t>ớc để mua sắm nhằm duy trì hoạt động th</w:t>
      </w:r>
      <w:r w:rsidRPr="00DA12DE">
        <w:rPr>
          <w:rFonts w:eastAsia="MS Mincho" w:hint="eastAsia"/>
          <w:color w:val="000000"/>
          <w:spacing w:val="-6"/>
          <w:sz w:val="28"/>
          <w:szCs w:val="28"/>
          <w:lang w:val="nl-NL" w:eastAsia="x-none"/>
        </w:rPr>
        <w:t>ư</w:t>
      </w:r>
      <w:r w:rsidRPr="00DA12DE">
        <w:rPr>
          <w:rFonts w:eastAsia="MS Mincho"/>
          <w:color w:val="000000"/>
          <w:spacing w:val="-6"/>
          <w:sz w:val="28"/>
          <w:szCs w:val="28"/>
          <w:lang w:val="nl-NL" w:eastAsia="x-none"/>
        </w:rPr>
        <w:t>ờng xuyên của c</w:t>
      </w:r>
      <w:r w:rsidRPr="00DA12DE">
        <w:rPr>
          <w:rFonts w:eastAsia="MS Mincho" w:hint="eastAsia"/>
          <w:color w:val="000000"/>
          <w:spacing w:val="-6"/>
          <w:sz w:val="28"/>
          <w:szCs w:val="28"/>
          <w:lang w:val="nl-NL" w:eastAsia="x-none"/>
        </w:rPr>
        <w:t>ơ</w:t>
      </w:r>
      <w:r w:rsidRPr="00DA12DE">
        <w:rPr>
          <w:rFonts w:eastAsia="MS Mincho"/>
          <w:color w:val="000000"/>
          <w:spacing w:val="-6"/>
          <w:sz w:val="28"/>
          <w:szCs w:val="28"/>
          <w:lang w:val="nl-NL" w:eastAsia="x-none"/>
        </w:rPr>
        <w:t xml:space="preserve"> quan Nhà n</w:t>
      </w:r>
      <w:r w:rsidRPr="00DA12DE">
        <w:rPr>
          <w:rFonts w:eastAsia="MS Mincho" w:hint="eastAsia"/>
          <w:color w:val="000000"/>
          <w:spacing w:val="-6"/>
          <w:sz w:val="28"/>
          <w:szCs w:val="28"/>
          <w:lang w:val="nl-NL" w:eastAsia="x-none"/>
        </w:rPr>
        <w:t>ư</w:t>
      </w:r>
      <w:r w:rsidRPr="00DA12DE">
        <w:rPr>
          <w:rFonts w:eastAsia="MS Mincho"/>
          <w:color w:val="000000"/>
          <w:spacing w:val="-6"/>
          <w:sz w:val="28"/>
          <w:szCs w:val="28"/>
          <w:lang w:val="nl-NL" w:eastAsia="x-none"/>
        </w:rPr>
        <w:t>ớc, đ</w:t>
      </w:r>
      <w:r w:rsidRPr="00DA12DE">
        <w:rPr>
          <w:rFonts w:eastAsia="MS Mincho" w:hint="eastAsia"/>
          <w:color w:val="000000"/>
          <w:spacing w:val="-6"/>
          <w:sz w:val="28"/>
          <w:szCs w:val="28"/>
          <w:lang w:val="nl-NL" w:eastAsia="x-none"/>
        </w:rPr>
        <w:t>ơ</w:t>
      </w:r>
      <w:r w:rsidRPr="00DA12DE">
        <w:rPr>
          <w:rFonts w:eastAsia="MS Mincho"/>
          <w:color w:val="000000"/>
          <w:spacing w:val="-6"/>
          <w:sz w:val="28"/>
          <w:szCs w:val="28"/>
          <w:lang w:val="nl-NL" w:eastAsia="x-none"/>
        </w:rPr>
        <w:t>n vị thuộc lực l</w:t>
      </w:r>
      <w:r w:rsidRPr="00DA12DE">
        <w:rPr>
          <w:rFonts w:eastAsia="MS Mincho" w:hint="eastAsia"/>
          <w:color w:val="000000"/>
          <w:spacing w:val="-6"/>
          <w:sz w:val="28"/>
          <w:szCs w:val="28"/>
          <w:lang w:val="nl-NL" w:eastAsia="x-none"/>
        </w:rPr>
        <w:t>ư</w:t>
      </w:r>
      <w:r w:rsidRPr="00DA12DE">
        <w:rPr>
          <w:rFonts w:eastAsia="MS Mincho"/>
          <w:color w:val="000000"/>
          <w:spacing w:val="-6"/>
          <w:sz w:val="28"/>
          <w:szCs w:val="28"/>
          <w:lang w:val="nl-NL" w:eastAsia="x-none"/>
        </w:rPr>
        <w:t>ợng vũ trang nhân dân, đ</w:t>
      </w:r>
      <w:r w:rsidRPr="00DA12DE">
        <w:rPr>
          <w:rFonts w:eastAsia="MS Mincho" w:hint="eastAsia"/>
          <w:color w:val="000000"/>
          <w:spacing w:val="-6"/>
          <w:sz w:val="28"/>
          <w:szCs w:val="28"/>
          <w:lang w:val="nl-NL" w:eastAsia="x-none"/>
        </w:rPr>
        <w:t>ơ</w:t>
      </w:r>
      <w:r w:rsidRPr="00DA12DE">
        <w:rPr>
          <w:rFonts w:eastAsia="MS Mincho"/>
          <w:color w:val="000000"/>
          <w:spacing w:val="-6"/>
          <w:sz w:val="28"/>
          <w:szCs w:val="28"/>
          <w:lang w:val="nl-NL" w:eastAsia="x-none"/>
        </w:rPr>
        <w:t xml:space="preserve">n vị sự nghiệp công lập, </w:t>
      </w:r>
      <w:r w:rsidRPr="00DA12DE">
        <w:rPr>
          <w:color w:val="000000"/>
          <w:sz w:val="28"/>
          <w:szCs w:val="28"/>
          <w:lang w:val="nl-NL"/>
        </w:rPr>
        <w:t>tổ chức chính trị, tổ chức chính trị - xã hội, tổ chức chính trị xã hội nghề nghiệp, tổ chức xã hội, tổ chức xã hội - nghề nghiệp;</w:t>
      </w:r>
    </w:p>
    <w:p w14:paraId="3E2F6DBF" w14:textId="77777777" w:rsidR="004C1707" w:rsidRPr="003914A4" w:rsidRDefault="004C1707" w:rsidP="00E14D66">
      <w:pPr>
        <w:pStyle w:val="Normal13pt"/>
        <w:spacing w:before="120" w:line="276" w:lineRule="auto"/>
        <w:ind w:right="28" w:firstLine="720"/>
        <w:jc w:val="both"/>
        <w:rPr>
          <w:i w:val="0"/>
          <w:color w:val="000000"/>
          <w:sz w:val="28"/>
          <w:szCs w:val="28"/>
          <w:lang w:val="nl-NL"/>
        </w:rPr>
      </w:pPr>
      <w:r w:rsidRPr="003914A4">
        <w:rPr>
          <w:i w:val="0"/>
          <w:color w:val="000000"/>
          <w:sz w:val="28"/>
          <w:szCs w:val="28"/>
          <w:lang w:val="nl-NL"/>
        </w:rPr>
        <w:t xml:space="preserve">Căn cứ Nghị định số </w:t>
      </w:r>
      <w:r w:rsidR="00980D67" w:rsidRPr="003914A4">
        <w:rPr>
          <w:i w:val="0"/>
          <w:color w:val="000000"/>
          <w:sz w:val="28"/>
          <w:szCs w:val="28"/>
          <w:lang w:val="nl-NL"/>
        </w:rPr>
        <w:t>141</w:t>
      </w:r>
      <w:r w:rsidR="00F50852" w:rsidRPr="003914A4">
        <w:rPr>
          <w:i w:val="0"/>
          <w:color w:val="000000"/>
          <w:sz w:val="28"/>
          <w:szCs w:val="28"/>
          <w:lang w:val="nl-NL"/>
        </w:rPr>
        <w:t>/201</w:t>
      </w:r>
      <w:r w:rsidRPr="003914A4">
        <w:rPr>
          <w:i w:val="0"/>
          <w:color w:val="000000"/>
          <w:sz w:val="28"/>
          <w:szCs w:val="28"/>
          <w:lang w:val="nl-NL"/>
        </w:rPr>
        <w:t xml:space="preserve">6/NĐ-CP ngày </w:t>
      </w:r>
      <w:r w:rsidR="00F50852" w:rsidRPr="003914A4">
        <w:rPr>
          <w:i w:val="0"/>
          <w:color w:val="000000"/>
          <w:sz w:val="28"/>
          <w:szCs w:val="28"/>
          <w:lang w:val="nl-NL"/>
        </w:rPr>
        <w:t>10/10/2016</w:t>
      </w:r>
      <w:r w:rsidRPr="003914A4">
        <w:rPr>
          <w:i w:val="0"/>
          <w:color w:val="000000"/>
          <w:sz w:val="28"/>
          <w:szCs w:val="28"/>
          <w:lang w:val="nl-NL"/>
        </w:rPr>
        <w:t xml:space="preserve"> của Chính phủ quy định c</w:t>
      </w:r>
      <w:r w:rsidR="00F50852" w:rsidRPr="003914A4">
        <w:rPr>
          <w:i w:val="0"/>
          <w:color w:val="000000"/>
          <w:sz w:val="28"/>
          <w:szCs w:val="28"/>
          <w:lang w:val="nl-NL"/>
        </w:rPr>
        <w:t>ơ chế tự chủ của đơn vị sự nghiệp công lập trong lĩnh vực sự nghiệp kinh tế và sự nghiệp khác</w:t>
      </w:r>
      <w:r w:rsidRPr="003914A4">
        <w:rPr>
          <w:i w:val="0"/>
          <w:color w:val="000000"/>
          <w:sz w:val="28"/>
          <w:szCs w:val="28"/>
          <w:lang w:val="nl-NL"/>
        </w:rPr>
        <w:t xml:space="preserve">; </w:t>
      </w:r>
    </w:p>
    <w:p w14:paraId="3C92050A" w14:textId="77777777" w:rsidR="004C1707"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3914A4">
        <w:rPr>
          <w:color w:val="000000"/>
          <w:sz w:val="28"/>
          <w:szCs w:val="28"/>
          <w:lang w:val="nl-NL"/>
        </w:rPr>
        <w:t>C</w:t>
      </w:r>
      <w:r w:rsidR="007070A7" w:rsidRPr="003914A4">
        <w:rPr>
          <w:color w:val="000000"/>
          <w:sz w:val="28"/>
          <w:szCs w:val="28"/>
          <w:lang w:val="nl-NL"/>
        </w:rPr>
        <w:t>ăn cứ Thông tư</w:t>
      </w:r>
      <w:r w:rsidRPr="003914A4">
        <w:rPr>
          <w:color w:val="000000"/>
          <w:sz w:val="28"/>
          <w:szCs w:val="28"/>
          <w:lang w:val="nl-NL"/>
        </w:rPr>
        <w:t xml:space="preserve"> số </w:t>
      </w:r>
      <w:r w:rsidR="007070A7" w:rsidRPr="003914A4">
        <w:rPr>
          <w:color w:val="000000"/>
          <w:sz w:val="28"/>
          <w:szCs w:val="28"/>
          <w:lang w:val="nl-NL"/>
        </w:rPr>
        <w:t>145</w:t>
      </w:r>
      <w:r w:rsidRPr="003914A4">
        <w:rPr>
          <w:color w:val="000000"/>
          <w:sz w:val="28"/>
          <w:szCs w:val="28"/>
          <w:lang w:val="nl-NL"/>
        </w:rPr>
        <w:t>/201</w:t>
      </w:r>
      <w:r w:rsidR="007070A7" w:rsidRPr="003914A4">
        <w:rPr>
          <w:color w:val="000000"/>
          <w:sz w:val="28"/>
          <w:szCs w:val="28"/>
          <w:lang w:val="nl-NL"/>
        </w:rPr>
        <w:t>7</w:t>
      </w:r>
      <w:r w:rsidRPr="003914A4">
        <w:rPr>
          <w:color w:val="000000"/>
          <w:sz w:val="28"/>
          <w:szCs w:val="28"/>
          <w:lang w:val="nl-NL"/>
        </w:rPr>
        <w:t>/TT-BTC</w:t>
      </w:r>
      <w:r w:rsidR="007070A7" w:rsidRPr="003914A4">
        <w:rPr>
          <w:color w:val="000000"/>
          <w:sz w:val="28"/>
          <w:szCs w:val="28"/>
          <w:lang w:val="nl-NL"/>
        </w:rPr>
        <w:t xml:space="preserve"> </w:t>
      </w:r>
      <w:r w:rsidRPr="003914A4">
        <w:rPr>
          <w:color w:val="000000"/>
          <w:sz w:val="28"/>
          <w:szCs w:val="28"/>
          <w:lang w:val="nl-NL"/>
        </w:rPr>
        <w:t xml:space="preserve">ngày </w:t>
      </w:r>
      <w:r w:rsidR="007070A7" w:rsidRPr="003914A4">
        <w:rPr>
          <w:color w:val="000000"/>
          <w:sz w:val="28"/>
          <w:szCs w:val="28"/>
          <w:lang w:val="nl-NL"/>
        </w:rPr>
        <w:t>29</w:t>
      </w:r>
      <w:r w:rsidRPr="003914A4">
        <w:rPr>
          <w:color w:val="000000"/>
          <w:sz w:val="28"/>
          <w:szCs w:val="28"/>
          <w:lang w:val="nl-NL"/>
        </w:rPr>
        <w:t>/</w:t>
      </w:r>
      <w:r w:rsidR="007070A7" w:rsidRPr="003914A4">
        <w:rPr>
          <w:color w:val="000000"/>
          <w:sz w:val="28"/>
          <w:szCs w:val="28"/>
          <w:lang w:val="nl-NL"/>
        </w:rPr>
        <w:t>12</w:t>
      </w:r>
      <w:r w:rsidRPr="003914A4">
        <w:rPr>
          <w:color w:val="000000"/>
          <w:sz w:val="28"/>
          <w:szCs w:val="28"/>
          <w:lang w:val="nl-NL"/>
        </w:rPr>
        <w:t>/201</w:t>
      </w:r>
      <w:r w:rsidR="00553FC5" w:rsidRPr="003914A4">
        <w:rPr>
          <w:color w:val="000000"/>
          <w:sz w:val="28"/>
          <w:szCs w:val="28"/>
          <w:lang w:val="nl-NL"/>
        </w:rPr>
        <w:t>7</w:t>
      </w:r>
      <w:r w:rsidRPr="003914A4">
        <w:rPr>
          <w:color w:val="000000"/>
          <w:sz w:val="28"/>
          <w:szCs w:val="28"/>
          <w:lang w:val="nl-NL"/>
        </w:rPr>
        <w:t xml:space="preserve"> của Bộ Tài chính </w:t>
      </w:r>
      <w:r w:rsidR="00553FC5" w:rsidRPr="003914A4">
        <w:rPr>
          <w:color w:val="000000"/>
          <w:sz w:val="28"/>
          <w:szCs w:val="28"/>
          <w:lang w:val="nl-NL"/>
        </w:rPr>
        <w:lastRenderedPageBreak/>
        <w:t>hướng dẫn cơ chế tài chính của đơn vị sự nghiệp công lập theo Nghị định số 141/2016/NĐ-CP ngày 10 tháng 10 năm 2016 của chính phủ quy định cơ chế tự chủ của đơn vị sự nghiệp công lập trong lĩnh vực sự nghiệp kinh tế và sự nghiệp khác</w:t>
      </w:r>
      <w:r w:rsidRPr="003914A4">
        <w:rPr>
          <w:color w:val="000000"/>
          <w:sz w:val="28"/>
          <w:szCs w:val="28"/>
          <w:lang w:val="nl-NL"/>
        </w:rPr>
        <w:t>;</w:t>
      </w:r>
    </w:p>
    <w:p w14:paraId="48D82381" w14:textId="77777777" w:rsidR="00C621F1" w:rsidRPr="00C621F1" w:rsidRDefault="00C621F1" w:rsidP="00C621F1">
      <w:pPr>
        <w:pStyle w:val="ListParagraph"/>
        <w:spacing w:before="120" w:line="276" w:lineRule="auto"/>
        <w:ind w:left="0" w:firstLine="720"/>
        <w:jc w:val="both"/>
        <w:rPr>
          <w:color w:val="000000"/>
          <w:szCs w:val="28"/>
          <w:lang w:val="fr-FR"/>
        </w:rPr>
      </w:pPr>
      <w:r w:rsidRPr="000803A7">
        <w:rPr>
          <w:color w:val="000000"/>
          <w:szCs w:val="28"/>
          <w:lang w:val="nl-NL"/>
        </w:rPr>
        <w:t xml:space="preserve">Căn cứ </w:t>
      </w:r>
      <w:r w:rsidRPr="00615F1C">
        <w:rPr>
          <w:lang w:val="nl-NL"/>
        </w:rPr>
        <w:t xml:space="preserve">Nghị quyết số </w:t>
      </w:r>
      <w:r>
        <w:rPr>
          <w:lang w:val="nl-NL"/>
        </w:rPr>
        <w:t>04</w:t>
      </w:r>
      <w:r w:rsidRPr="00615F1C">
        <w:rPr>
          <w:lang w:val="nl-NL"/>
        </w:rPr>
        <w:t xml:space="preserve">/2018/NQ-HĐND ngày </w:t>
      </w:r>
      <w:r>
        <w:rPr>
          <w:lang w:val="nl-NL"/>
        </w:rPr>
        <w:t>19</w:t>
      </w:r>
      <w:r w:rsidRPr="00615F1C">
        <w:rPr>
          <w:lang w:val="nl-NL"/>
        </w:rPr>
        <w:t xml:space="preserve"> tháng 7 năm 2018 của HĐND tỉnh </w:t>
      </w:r>
      <w:r>
        <w:rPr>
          <w:lang w:val="nl-NL"/>
        </w:rPr>
        <w:t>An Giang</w:t>
      </w:r>
      <w:r w:rsidRPr="00615F1C">
        <w:rPr>
          <w:lang w:val="nl-NL"/>
        </w:rPr>
        <w:t xml:space="preserve"> Quy định phân cấp quản lý tài sản công thuộc phạm vi quản lý của tỉnh </w:t>
      </w:r>
      <w:r>
        <w:rPr>
          <w:lang w:val="nl-NL"/>
        </w:rPr>
        <w:t xml:space="preserve">An Giang </w:t>
      </w:r>
      <w:r w:rsidRPr="00615F1C">
        <w:rPr>
          <w:lang w:val="nl-NL"/>
        </w:rPr>
        <w:t xml:space="preserve">và </w:t>
      </w:r>
      <w:r>
        <w:rPr>
          <w:lang w:val="nl-NL"/>
        </w:rPr>
        <w:t xml:space="preserve">công văn số 809/UBND-KTTH ngày 30 tháng 7 năm 2018 của UBND tỉnh về việc triển khai thực hiện </w:t>
      </w:r>
      <w:r w:rsidRPr="00615F1C">
        <w:rPr>
          <w:lang w:val="nl-NL"/>
        </w:rPr>
        <w:t xml:space="preserve">Nghị quyết số </w:t>
      </w:r>
      <w:r>
        <w:rPr>
          <w:lang w:val="nl-NL"/>
        </w:rPr>
        <w:t>04</w:t>
      </w:r>
      <w:r w:rsidRPr="00615F1C">
        <w:rPr>
          <w:lang w:val="nl-NL"/>
        </w:rPr>
        <w:t xml:space="preserve">/2018/NQ-HĐND ngày </w:t>
      </w:r>
      <w:r>
        <w:rPr>
          <w:lang w:val="nl-NL"/>
        </w:rPr>
        <w:t>19</w:t>
      </w:r>
      <w:r w:rsidRPr="00615F1C">
        <w:rPr>
          <w:lang w:val="nl-NL"/>
        </w:rPr>
        <w:t xml:space="preserve"> tháng 7 năm 2018 của HĐND tỉnh </w:t>
      </w:r>
      <w:r>
        <w:rPr>
          <w:lang w:val="nl-NL"/>
        </w:rPr>
        <w:t>An Giang</w:t>
      </w:r>
      <w:r>
        <w:rPr>
          <w:szCs w:val="28"/>
          <w:lang w:val="nl-NL"/>
        </w:rPr>
        <w:t>.</w:t>
      </w:r>
    </w:p>
    <w:p w14:paraId="26D6E1A8"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Điều 2. Đối tượng, phạm vi áp dụng</w:t>
      </w:r>
      <w:r w:rsidR="007413FB">
        <w:rPr>
          <w:b/>
          <w:bCs/>
          <w:color w:val="000000"/>
          <w:sz w:val="28"/>
          <w:szCs w:val="28"/>
          <w:lang w:val="nl-NL"/>
        </w:rPr>
        <w:t>:</w:t>
      </w:r>
    </w:p>
    <w:p w14:paraId="1C9BC30C" w14:textId="77777777" w:rsidR="00F47917" w:rsidRPr="00615F1C" w:rsidRDefault="00F47917" w:rsidP="00E14D66">
      <w:pPr>
        <w:widowControl w:val="0"/>
        <w:autoSpaceDE w:val="0"/>
        <w:autoSpaceDN w:val="0"/>
        <w:adjustRightInd w:val="0"/>
        <w:spacing w:before="120" w:line="276" w:lineRule="auto"/>
        <w:ind w:firstLine="720"/>
        <w:jc w:val="both"/>
        <w:rPr>
          <w:color w:val="000000"/>
          <w:sz w:val="28"/>
          <w:szCs w:val="28"/>
          <w:lang w:val="nl-NL"/>
        </w:rPr>
      </w:pPr>
      <w:r w:rsidRPr="00615F1C">
        <w:rPr>
          <w:color w:val="000000"/>
          <w:sz w:val="28"/>
          <w:szCs w:val="28"/>
          <w:lang w:val="nl-NL"/>
        </w:rPr>
        <w:t>Tất cả giáo viên, nhân viên</w:t>
      </w:r>
      <w:r w:rsidR="0039371E">
        <w:rPr>
          <w:color w:val="000000"/>
          <w:sz w:val="28"/>
          <w:szCs w:val="28"/>
          <w:lang w:val="nl-NL"/>
        </w:rPr>
        <w:t>, học sinh</w:t>
      </w:r>
      <w:r w:rsidRPr="00615F1C">
        <w:rPr>
          <w:color w:val="000000"/>
          <w:sz w:val="28"/>
          <w:szCs w:val="28"/>
          <w:lang w:val="nl-NL"/>
        </w:rPr>
        <w:t xml:space="preserve"> </w:t>
      </w:r>
      <w:r w:rsidR="0039371E">
        <w:rPr>
          <w:color w:val="000000"/>
          <w:sz w:val="28"/>
          <w:szCs w:val="28"/>
          <w:lang w:val="nl-NL"/>
        </w:rPr>
        <w:t>của trường</w:t>
      </w:r>
      <w:r w:rsidRPr="00615F1C">
        <w:rPr>
          <w:color w:val="000000"/>
          <w:sz w:val="28"/>
          <w:szCs w:val="28"/>
          <w:lang w:val="nl-NL"/>
        </w:rPr>
        <w:t xml:space="preserve"> </w:t>
      </w:r>
      <w:r w:rsidRPr="00F47917">
        <w:rPr>
          <w:sz w:val="28"/>
          <w:szCs w:val="28"/>
          <w:lang w:val="nl-NL"/>
        </w:rPr>
        <w:t>tr</w:t>
      </w:r>
      <w:r w:rsidRPr="00F47917">
        <w:rPr>
          <w:rFonts w:hint="eastAsia"/>
          <w:sz w:val="28"/>
          <w:szCs w:val="28"/>
          <w:lang w:val="nl-NL"/>
        </w:rPr>
        <w:t>ư</w:t>
      </w:r>
      <w:r w:rsidRPr="00F47917">
        <w:rPr>
          <w:sz w:val="28"/>
          <w:szCs w:val="28"/>
          <w:lang w:val="nl-NL"/>
        </w:rPr>
        <w:t xml:space="preserve">ờng </w:t>
      </w:r>
      <w:r w:rsidR="00C621F1">
        <w:rPr>
          <w:sz w:val="28"/>
          <w:szCs w:val="28"/>
          <w:lang w:val="nl-NL"/>
        </w:rPr>
        <w:t>THPT</w:t>
      </w:r>
      <w:r w:rsidRPr="00F47917">
        <w:rPr>
          <w:sz w:val="28"/>
          <w:szCs w:val="28"/>
          <w:lang w:val="nl-NL"/>
        </w:rPr>
        <w:t xml:space="preserve"> </w:t>
      </w:r>
      <w:r w:rsidR="00ED78B6">
        <w:rPr>
          <w:sz w:val="28"/>
          <w:szCs w:val="28"/>
          <w:lang w:val="nl-NL"/>
        </w:rPr>
        <w:t>Nguyễn Bỉnh Khiêm</w:t>
      </w:r>
      <w:r w:rsidRPr="00615F1C">
        <w:rPr>
          <w:color w:val="000000"/>
          <w:sz w:val="28"/>
          <w:szCs w:val="28"/>
          <w:lang w:val="nl-NL"/>
        </w:rPr>
        <w:t xml:space="preserve"> có trách nhiệm quản lý, sử dụng tài sản công theo Quy chế này.</w:t>
      </w:r>
    </w:p>
    <w:p w14:paraId="1E96751C"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 xml:space="preserve">Điều 3. Nguồn hình thành tài sản công trong </w:t>
      </w:r>
      <w:r w:rsidR="000D5535">
        <w:rPr>
          <w:b/>
          <w:bCs/>
          <w:color w:val="000000"/>
          <w:sz w:val="28"/>
          <w:szCs w:val="28"/>
          <w:lang w:val="nl-NL"/>
        </w:rPr>
        <w:t>trường</w:t>
      </w:r>
    </w:p>
    <w:p w14:paraId="0D176D2B"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Tài sản công quy định trong Quy chế này là tài sản do Nhà nước giao cho </w:t>
      </w:r>
      <w:r w:rsidR="00177733">
        <w:rPr>
          <w:color w:val="000000"/>
          <w:sz w:val="28"/>
          <w:szCs w:val="28"/>
          <w:lang w:val="nl-NL"/>
        </w:rPr>
        <w:t>trường</w:t>
      </w:r>
      <w:r w:rsidRPr="00BD5C8F">
        <w:rPr>
          <w:color w:val="000000"/>
          <w:sz w:val="28"/>
          <w:szCs w:val="28"/>
          <w:lang w:val="nl-NL"/>
        </w:rPr>
        <w:t xml:space="preserve"> quản lý sử dụng, do đầu tư xây dựng, mua sắm từ nguồn vốn ngân sách nhà nước và các nguồn kinh phí khác hoặc do các tổ chức, cá nhân trong và ngoài nước biếu, tặng, đóng góp bao gồm:</w:t>
      </w:r>
    </w:p>
    <w:p w14:paraId="56C3D4B9"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1. Toàn bộ cơ sở vật chất của </w:t>
      </w:r>
      <w:r w:rsidR="000D5535">
        <w:rPr>
          <w:color w:val="000000"/>
          <w:sz w:val="28"/>
          <w:szCs w:val="28"/>
          <w:lang w:val="nl-NL"/>
        </w:rPr>
        <w:t>trường</w:t>
      </w:r>
      <w:r w:rsidRPr="00BD5C8F">
        <w:rPr>
          <w:color w:val="000000"/>
          <w:sz w:val="28"/>
          <w:szCs w:val="28"/>
          <w:lang w:val="nl-NL"/>
        </w:rPr>
        <w:t xml:space="preserve"> gồm</w:t>
      </w:r>
      <w:r w:rsidR="004E53DF">
        <w:rPr>
          <w:color w:val="000000"/>
          <w:sz w:val="28"/>
          <w:szCs w:val="28"/>
          <w:lang w:val="nl-NL"/>
        </w:rPr>
        <w:t>:</w:t>
      </w:r>
      <w:r w:rsidRPr="00BD5C8F">
        <w:rPr>
          <w:color w:val="000000"/>
          <w:sz w:val="28"/>
          <w:szCs w:val="28"/>
          <w:lang w:val="nl-NL"/>
        </w:rPr>
        <w:t xml:space="preserve"> đất, </w:t>
      </w:r>
      <w:r w:rsidR="004E53DF">
        <w:rPr>
          <w:color w:val="000000"/>
          <w:sz w:val="28"/>
          <w:szCs w:val="28"/>
          <w:lang w:val="nl-NL"/>
        </w:rPr>
        <w:t>v</w:t>
      </w:r>
      <w:r w:rsidR="007413FB">
        <w:rPr>
          <w:color w:val="000000"/>
          <w:sz w:val="28"/>
          <w:szCs w:val="28"/>
          <w:lang w:val="nl-NL"/>
        </w:rPr>
        <w:t>ăn phòng</w:t>
      </w:r>
      <w:r w:rsidRPr="00BD5C8F">
        <w:rPr>
          <w:color w:val="000000"/>
          <w:sz w:val="28"/>
          <w:szCs w:val="28"/>
          <w:lang w:val="nl-NL"/>
        </w:rPr>
        <w:t>, phòng làm việc,</w:t>
      </w:r>
      <w:r w:rsidR="000D5535">
        <w:rPr>
          <w:color w:val="000000"/>
          <w:sz w:val="28"/>
          <w:szCs w:val="28"/>
          <w:lang w:val="nl-NL"/>
        </w:rPr>
        <w:t xml:space="preserve"> phòng học, </w:t>
      </w:r>
      <w:r w:rsidRPr="00BD5C8F">
        <w:rPr>
          <w:color w:val="000000"/>
          <w:sz w:val="28"/>
          <w:szCs w:val="28"/>
          <w:lang w:val="nl-NL"/>
        </w:rPr>
        <w:t xml:space="preserve">các phòng chức năng và các công trình phụ trợ phục vụ cho </w:t>
      </w:r>
      <w:r w:rsidR="009C2DE4">
        <w:rPr>
          <w:color w:val="000000"/>
          <w:sz w:val="28"/>
          <w:szCs w:val="28"/>
          <w:lang w:val="nl-NL"/>
        </w:rPr>
        <w:t>hoạt động</w:t>
      </w:r>
      <w:r w:rsidR="00AB136D">
        <w:rPr>
          <w:color w:val="000000"/>
          <w:sz w:val="28"/>
          <w:szCs w:val="28"/>
          <w:lang w:val="nl-NL"/>
        </w:rPr>
        <w:t>...</w:t>
      </w:r>
      <w:r w:rsidR="00F17AE1">
        <w:rPr>
          <w:color w:val="000000"/>
          <w:sz w:val="28"/>
          <w:szCs w:val="28"/>
          <w:lang w:val="nl-NL"/>
        </w:rPr>
        <w:t xml:space="preserve"> </w:t>
      </w:r>
      <w:r w:rsidRPr="00BD5C8F">
        <w:rPr>
          <w:color w:val="000000"/>
          <w:sz w:val="28"/>
          <w:szCs w:val="28"/>
          <w:lang w:val="nl-NL"/>
        </w:rPr>
        <w:t>(nhà xe, cổng, tường rào, sân vườn, bồn hoa cây cảnh…), hệ thống kỹ thuật hạ tầng (hệ thống cấp điện, chiếu sáng, hệ thống cấp nước, hệ thống điện thoại, đường truyền internet…).</w:t>
      </w:r>
    </w:p>
    <w:p w14:paraId="31C4AFB3"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2. Trang thiết bị</w:t>
      </w:r>
    </w:p>
    <w:p w14:paraId="61952E7B"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a) Trang thiết bị làm việc: Bàn ghế ngồi làm việc, tủ đựng tài liệu, tủ trưng bày, giá đựng tài liệu, bộ bàn ghế họp, tiếp khách; máy vi tính để bàn, máy vi tính xách tay, máy in, máy photocopy; máy chiếu, màn chiếu, thiết bị âm thanh; điện thoại, thiết bị kết nối internet.</w:t>
      </w:r>
    </w:p>
    <w:p w14:paraId="33251753"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b)  Các thiết bị thuộc hệ thống kỹ thuật hạ tầng của </w:t>
      </w:r>
      <w:r w:rsidR="000D5535">
        <w:rPr>
          <w:color w:val="000000"/>
          <w:sz w:val="28"/>
          <w:szCs w:val="28"/>
          <w:lang w:val="nl-NL"/>
        </w:rPr>
        <w:t>trường</w:t>
      </w:r>
      <w:r w:rsidRPr="00BD5C8F">
        <w:rPr>
          <w:color w:val="000000"/>
          <w:sz w:val="28"/>
          <w:szCs w:val="28"/>
          <w:lang w:val="nl-NL"/>
        </w:rPr>
        <w:t>: Thiết bị chiếu sáng, thiết bị âm thanh, điện thoại, Website, mạng internet, vệ sinh, báo cháy, chữa cháy...</w:t>
      </w:r>
    </w:p>
    <w:p w14:paraId="30FCA18C"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c)  Các trang thiết bị khác: Máy lạnh, </w:t>
      </w:r>
      <w:r w:rsidR="00067B84">
        <w:rPr>
          <w:color w:val="000000"/>
          <w:sz w:val="28"/>
          <w:szCs w:val="28"/>
          <w:lang w:val="nl-NL"/>
        </w:rPr>
        <w:t xml:space="preserve">máy nước nóng lạnh, </w:t>
      </w:r>
      <w:r w:rsidRPr="00BD5C8F">
        <w:rPr>
          <w:color w:val="000000"/>
          <w:sz w:val="28"/>
          <w:szCs w:val="28"/>
          <w:lang w:val="nl-NL"/>
        </w:rPr>
        <w:t>rèm cửa, mái che</w:t>
      </w:r>
      <w:r w:rsidR="00B427AC">
        <w:rPr>
          <w:color w:val="000000"/>
          <w:sz w:val="28"/>
          <w:szCs w:val="28"/>
          <w:lang w:val="nl-NL"/>
        </w:rPr>
        <w:t>,</w:t>
      </w:r>
      <w:r w:rsidR="00067B84">
        <w:rPr>
          <w:color w:val="000000"/>
          <w:sz w:val="28"/>
          <w:szCs w:val="28"/>
          <w:lang w:val="nl-NL"/>
        </w:rPr>
        <w:t>...</w:t>
      </w:r>
    </w:p>
    <w:p w14:paraId="10DC9756" w14:textId="013D14AC" w:rsidR="00EC587A" w:rsidRPr="001C5F30" w:rsidRDefault="004C1707" w:rsidP="001C5F30">
      <w:pPr>
        <w:spacing w:before="120" w:line="276" w:lineRule="auto"/>
        <w:ind w:firstLine="709"/>
        <w:jc w:val="both"/>
        <w:rPr>
          <w:color w:val="000000"/>
          <w:sz w:val="28"/>
          <w:szCs w:val="28"/>
          <w:lang w:val="nl-NL"/>
        </w:rPr>
      </w:pPr>
      <w:r w:rsidRPr="00BD5C8F">
        <w:rPr>
          <w:color w:val="000000"/>
          <w:sz w:val="28"/>
          <w:szCs w:val="28"/>
          <w:lang w:val="nl-NL"/>
        </w:rPr>
        <w:t xml:space="preserve">3. Các tài sản vật chất vô hình mà việc sử dụng phải chi trả bằng tiền như điện, cước điện thoại, internet, phần mềm tin học...   </w:t>
      </w:r>
    </w:p>
    <w:p w14:paraId="79A67B3B" w14:textId="77777777" w:rsidR="004C1707" w:rsidRPr="00BD5C8F" w:rsidRDefault="004C1707" w:rsidP="00E14D66">
      <w:pPr>
        <w:spacing w:before="120" w:line="276" w:lineRule="auto"/>
        <w:ind w:firstLine="709"/>
        <w:jc w:val="both"/>
        <w:rPr>
          <w:b/>
          <w:bCs/>
          <w:color w:val="000000"/>
          <w:sz w:val="28"/>
          <w:szCs w:val="28"/>
          <w:lang w:val="nl-NL"/>
        </w:rPr>
      </w:pPr>
      <w:r w:rsidRPr="00BD5C8F">
        <w:rPr>
          <w:b/>
          <w:bCs/>
          <w:color w:val="000000"/>
          <w:sz w:val="28"/>
          <w:szCs w:val="28"/>
          <w:lang w:val="nl-NL"/>
        </w:rPr>
        <w:t>Điều 4. Nguyên tắc xây dựng quy chế quản lý sử dụng tài sản công</w:t>
      </w:r>
    </w:p>
    <w:p w14:paraId="02D28118"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1. Không vượt quá tiêu chuẩn, định mức do nhà n</w:t>
      </w:r>
      <w:r w:rsidRPr="00BD5C8F">
        <w:rPr>
          <w:rFonts w:hint="eastAsia"/>
          <w:color w:val="000000"/>
          <w:sz w:val="28"/>
          <w:szCs w:val="28"/>
          <w:lang w:val="nl-NL"/>
        </w:rPr>
        <w:t>ư</w:t>
      </w:r>
      <w:r w:rsidRPr="00BD5C8F">
        <w:rPr>
          <w:color w:val="000000"/>
          <w:sz w:val="28"/>
          <w:szCs w:val="28"/>
          <w:lang w:val="nl-NL"/>
        </w:rPr>
        <w:t>ớc quy định.</w:t>
      </w:r>
    </w:p>
    <w:p w14:paraId="60AF3688"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lastRenderedPageBreak/>
        <w:t xml:space="preserve">2. Phù hợp với hoạt động đặc thù của </w:t>
      </w:r>
      <w:r w:rsidR="00B274CD">
        <w:rPr>
          <w:color w:val="000000"/>
          <w:sz w:val="28"/>
          <w:szCs w:val="28"/>
          <w:lang w:val="nl-NL"/>
        </w:rPr>
        <w:t>trường</w:t>
      </w:r>
    </w:p>
    <w:p w14:paraId="3CCBDDD2"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3. Bảo đảm cho cơ quan và </w:t>
      </w:r>
      <w:r w:rsidR="00AA6723">
        <w:rPr>
          <w:color w:val="000000"/>
          <w:sz w:val="28"/>
          <w:szCs w:val="28"/>
          <w:lang w:val="nl-NL"/>
        </w:rPr>
        <w:t>viên chức</w:t>
      </w:r>
      <w:r w:rsidRPr="00BD5C8F">
        <w:rPr>
          <w:color w:val="000000"/>
          <w:sz w:val="28"/>
          <w:szCs w:val="28"/>
          <w:lang w:val="nl-NL"/>
        </w:rPr>
        <w:t xml:space="preserve"> chức hoàn thành nhiệm vụ được giao.</w:t>
      </w:r>
    </w:p>
    <w:p w14:paraId="740986AB"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4. Thảo luận rộng rãi, dân chủ, công khai trong </w:t>
      </w:r>
      <w:r w:rsidR="00054D07">
        <w:rPr>
          <w:color w:val="000000"/>
          <w:sz w:val="28"/>
          <w:szCs w:val="28"/>
          <w:lang w:val="nl-NL"/>
        </w:rPr>
        <w:t>Hội đồng</w:t>
      </w:r>
      <w:r w:rsidRPr="00BD5C8F">
        <w:rPr>
          <w:color w:val="000000"/>
          <w:sz w:val="28"/>
          <w:szCs w:val="28"/>
          <w:lang w:val="nl-NL"/>
        </w:rPr>
        <w:t xml:space="preserve"> </w:t>
      </w:r>
      <w:r w:rsidR="002D706B">
        <w:rPr>
          <w:color w:val="000000"/>
          <w:sz w:val="28"/>
          <w:szCs w:val="28"/>
          <w:lang w:val="nl-NL"/>
        </w:rPr>
        <w:t>trường</w:t>
      </w:r>
      <w:r w:rsidR="00B274CD">
        <w:rPr>
          <w:color w:val="000000"/>
          <w:sz w:val="28"/>
          <w:szCs w:val="28"/>
          <w:lang w:val="nl-NL"/>
        </w:rPr>
        <w:t>.</w:t>
      </w:r>
    </w:p>
    <w:p w14:paraId="2C8055F8"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5.</w:t>
      </w:r>
      <w:r w:rsidRPr="004E53DF">
        <w:rPr>
          <w:color w:val="000000"/>
          <w:sz w:val="28"/>
          <w:szCs w:val="28"/>
          <w:lang w:val="nl-NL"/>
        </w:rPr>
        <w:t xml:space="preserve"> Sau khi ban hành phải được công khai tại </w:t>
      </w:r>
      <w:r w:rsidR="006A5212">
        <w:rPr>
          <w:color w:val="000000"/>
          <w:sz w:val="28"/>
          <w:szCs w:val="28"/>
          <w:lang w:val="nl-NL"/>
        </w:rPr>
        <w:t>Trường</w:t>
      </w:r>
      <w:r w:rsidR="004E53DF" w:rsidRPr="004E53DF">
        <w:rPr>
          <w:color w:val="000000"/>
          <w:sz w:val="28"/>
          <w:szCs w:val="28"/>
          <w:lang w:val="nl-NL"/>
        </w:rPr>
        <w:t xml:space="preserve"> theo mẫu </w:t>
      </w:r>
      <w:r w:rsidR="002D706B">
        <w:rPr>
          <w:color w:val="000000"/>
          <w:sz w:val="28"/>
          <w:szCs w:val="28"/>
          <w:lang w:val="nl-NL"/>
        </w:rPr>
        <w:t>(</w:t>
      </w:r>
      <w:r w:rsidR="004E53DF" w:rsidRPr="004E53DF">
        <w:rPr>
          <w:sz w:val="28"/>
          <w:szCs w:val="28"/>
          <w:lang w:val="vi-VN"/>
        </w:rPr>
        <w:t>Mẫu số 09a-CK/TSC</w:t>
      </w:r>
      <w:r w:rsidR="004E53DF" w:rsidRPr="00615F1C">
        <w:rPr>
          <w:sz w:val="28"/>
          <w:szCs w:val="28"/>
          <w:lang w:val="nl-NL"/>
        </w:rPr>
        <w:t xml:space="preserve">, </w:t>
      </w:r>
      <w:r w:rsidR="004E53DF" w:rsidRPr="004E53DF">
        <w:rPr>
          <w:sz w:val="28"/>
          <w:szCs w:val="28"/>
          <w:lang w:val="vi-VN"/>
        </w:rPr>
        <w:t>Mẫu số 09</w:t>
      </w:r>
      <w:r w:rsidR="004E53DF" w:rsidRPr="00615F1C">
        <w:rPr>
          <w:sz w:val="28"/>
          <w:szCs w:val="28"/>
          <w:lang w:val="nl-NL"/>
        </w:rPr>
        <w:t>b</w:t>
      </w:r>
      <w:r w:rsidR="004E53DF" w:rsidRPr="004E53DF">
        <w:rPr>
          <w:sz w:val="28"/>
          <w:szCs w:val="28"/>
          <w:lang w:val="vi-VN"/>
        </w:rPr>
        <w:t>-CK/TSC</w:t>
      </w:r>
      <w:r w:rsidR="004E53DF" w:rsidRPr="00615F1C">
        <w:rPr>
          <w:sz w:val="28"/>
          <w:szCs w:val="28"/>
          <w:lang w:val="nl-NL"/>
        </w:rPr>
        <w:t xml:space="preserve">, </w:t>
      </w:r>
      <w:r w:rsidR="004E53DF" w:rsidRPr="004E53DF">
        <w:rPr>
          <w:sz w:val="28"/>
          <w:szCs w:val="28"/>
          <w:lang w:val="vi-VN"/>
        </w:rPr>
        <w:t>Mẫu số 09</w:t>
      </w:r>
      <w:r w:rsidR="004E53DF" w:rsidRPr="00615F1C">
        <w:rPr>
          <w:sz w:val="28"/>
          <w:szCs w:val="28"/>
          <w:lang w:val="nl-NL"/>
        </w:rPr>
        <w:t>c</w:t>
      </w:r>
      <w:r w:rsidR="004E53DF" w:rsidRPr="004E53DF">
        <w:rPr>
          <w:sz w:val="28"/>
          <w:szCs w:val="28"/>
          <w:lang w:val="vi-VN"/>
        </w:rPr>
        <w:t>-CK/TSC</w:t>
      </w:r>
      <w:r w:rsidR="004E53DF" w:rsidRPr="00615F1C">
        <w:rPr>
          <w:sz w:val="28"/>
          <w:szCs w:val="28"/>
          <w:lang w:val="nl-NL"/>
        </w:rPr>
        <w:t xml:space="preserve">, </w:t>
      </w:r>
      <w:r w:rsidR="004E53DF" w:rsidRPr="004E53DF">
        <w:rPr>
          <w:sz w:val="28"/>
          <w:szCs w:val="28"/>
          <w:lang w:val="vi-VN"/>
        </w:rPr>
        <w:t>Mẫu số 09</w:t>
      </w:r>
      <w:r w:rsidR="004E53DF" w:rsidRPr="00615F1C">
        <w:rPr>
          <w:sz w:val="28"/>
          <w:szCs w:val="28"/>
          <w:lang w:val="nl-NL"/>
        </w:rPr>
        <w:t>d</w:t>
      </w:r>
      <w:r w:rsidR="004E53DF" w:rsidRPr="004E53DF">
        <w:rPr>
          <w:sz w:val="28"/>
          <w:szCs w:val="28"/>
          <w:lang w:val="vi-VN"/>
        </w:rPr>
        <w:t>-CK/TSC</w:t>
      </w:r>
      <w:r w:rsidR="004E53DF" w:rsidRPr="00615F1C">
        <w:rPr>
          <w:sz w:val="28"/>
          <w:szCs w:val="28"/>
          <w:lang w:val="nl-NL"/>
        </w:rPr>
        <w:t xml:space="preserve">, </w:t>
      </w:r>
      <w:r w:rsidR="004E53DF" w:rsidRPr="004E53DF">
        <w:rPr>
          <w:sz w:val="28"/>
          <w:szCs w:val="28"/>
          <w:lang w:val="vi-VN"/>
        </w:rPr>
        <w:t>Mẫu số 09</w:t>
      </w:r>
      <w:r w:rsidR="004E53DF" w:rsidRPr="00615F1C">
        <w:rPr>
          <w:sz w:val="28"/>
          <w:szCs w:val="28"/>
          <w:lang w:val="nl-NL"/>
        </w:rPr>
        <w:t>đ</w:t>
      </w:r>
      <w:r w:rsidR="004E53DF" w:rsidRPr="004E53DF">
        <w:rPr>
          <w:sz w:val="28"/>
          <w:szCs w:val="28"/>
          <w:lang w:val="vi-VN"/>
        </w:rPr>
        <w:t>-CK/TSC</w:t>
      </w:r>
      <w:r w:rsidR="002D706B" w:rsidRPr="002D706B">
        <w:rPr>
          <w:sz w:val="28"/>
          <w:szCs w:val="28"/>
          <w:lang w:val="nl-NL"/>
        </w:rPr>
        <w:t>)</w:t>
      </w:r>
      <w:r w:rsidR="004E53DF" w:rsidRPr="00615F1C">
        <w:rPr>
          <w:sz w:val="28"/>
          <w:szCs w:val="28"/>
          <w:lang w:val="nl-NL"/>
        </w:rPr>
        <w:t xml:space="preserve">, </w:t>
      </w:r>
      <w:r w:rsidR="004E53DF" w:rsidRPr="004E53DF">
        <w:rPr>
          <w:iCs/>
          <w:sz w:val="28"/>
          <w:szCs w:val="28"/>
          <w:lang w:val="vi-VN"/>
        </w:rPr>
        <w:t>Ban hành kèm theo Thông tư số 144/2017/TT-BTC ngày 29 tháng 12 năm 2017 của Bộ trưởng Bộ Tài chính</w:t>
      </w:r>
      <w:r w:rsidRPr="004E53DF">
        <w:rPr>
          <w:color w:val="000000"/>
          <w:sz w:val="28"/>
          <w:szCs w:val="28"/>
          <w:lang w:val="nl-NL"/>
        </w:rPr>
        <w:t>.</w:t>
      </w:r>
    </w:p>
    <w:p w14:paraId="526ECAB5" w14:textId="77777777" w:rsidR="004C1707" w:rsidRPr="00BD5C8F" w:rsidRDefault="004C1707" w:rsidP="00E14D66">
      <w:pPr>
        <w:spacing w:before="120" w:line="276" w:lineRule="auto"/>
        <w:ind w:firstLine="709"/>
        <w:jc w:val="both"/>
        <w:rPr>
          <w:b/>
          <w:bCs/>
          <w:color w:val="000000"/>
          <w:sz w:val="28"/>
          <w:szCs w:val="28"/>
          <w:lang w:val="nl-NL"/>
        </w:rPr>
      </w:pPr>
      <w:r w:rsidRPr="00BD5C8F">
        <w:rPr>
          <w:b/>
          <w:bCs/>
          <w:color w:val="000000"/>
          <w:sz w:val="28"/>
          <w:szCs w:val="28"/>
          <w:lang w:val="nl-NL"/>
        </w:rPr>
        <w:t>Điều 5. Nguyên tắc quản lý sử dụng tài sản công</w:t>
      </w:r>
    </w:p>
    <w:p w14:paraId="7F6363C2"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1. Mỗi </w:t>
      </w:r>
      <w:r w:rsidR="003E4AA1">
        <w:rPr>
          <w:color w:val="000000"/>
          <w:sz w:val="28"/>
          <w:szCs w:val="28"/>
          <w:lang w:val="nl-NL"/>
        </w:rPr>
        <w:t>tài sản công</w:t>
      </w:r>
      <w:r w:rsidRPr="00BD5C8F">
        <w:rPr>
          <w:color w:val="000000"/>
          <w:sz w:val="28"/>
          <w:szCs w:val="28"/>
          <w:lang w:val="nl-NL"/>
        </w:rPr>
        <w:t xml:space="preserve"> trong </w:t>
      </w:r>
      <w:r w:rsidR="00325932">
        <w:rPr>
          <w:color w:val="000000"/>
          <w:sz w:val="28"/>
          <w:szCs w:val="28"/>
          <w:lang w:val="nl-NL"/>
        </w:rPr>
        <w:t>trường</w:t>
      </w:r>
      <w:r w:rsidRPr="00BD5C8F">
        <w:rPr>
          <w:color w:val="000000"/>
          <w:sz w:val="28"/>
          <w:szCs w:val="28"/>
          <w:lang w:val="nl-NL"/>
        </w:rPr>
        <w:t xml:space="preserve"> đều được giao cho một bộ phận hoặc cá nhân quản lý sử dụng.</w:t>
      </w:r>
    </w:p>
    <w:p w14:paraId="22F6F9CC"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2. </w:t>
      </w:r>
      <w:r w:rsidR="003E4AA1">
        <w:rPr>
          <w:color w:val="000000"/>
          <w:sz w:val="28"/>
          <w:szCs w:val="28"/>
          <w:lang w:val="nl-NL"/>
        </w:rPr>
        <w:t>Tài sản công</w:t>
      </w:r>
      <w:r w:rsidRPr="00BD5C8F">
        <w:rPr>
          <w:color w:val="000000"/>
          <w:sz w:val="28"/>
          <w:szCs w:val="28"/>
          <w:lang w:val="nl-NL"/>
        </w:rPr>
        <w:t xml:space="preserve"> trong </w:t>
      </w:r>
      <w:r w:rsidR="00325932">
        <w:rPr>
          <w:color w:val="000000"/>
          <w:sz w:val="28"/>
          <w:szCs w:val="28"/>
          <w:lang w:val="nl-NL"/>
        </w:rPr>
        <w:t>trường</w:t>
      </w:r>
      <w:r w:rsidRPr="00BD5C8F">
        <w:rPr>
          <w:color w:val="000000"/>
          <w:sz w:val="28"/>
          <w:szCs w:val="28"/>
          <w:lang w:val="nl-NL"/>
        </w:rPr>
        <w:t xml:space="preserve"> được quản lý thống nhất, có sự phân công, phân cấp quyền hạn, trách nhiệm giữa các bộ phận, cá nhân được giao trực tiếp sử dụng tài sản.</w:t>
      </w:r>
    </w:p>
    <w:p w14:paraId="77D9C55F"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3. </w:t>
      </w:r>
      <w:r w:rsidR="003E4AA1">
        <w:rPr>
          <w:color w:val="000000"/>
          <w:sz w:val="28"/>
          <w:szCs w:val="28"/>
          <w:lang w:val="nl-NL"/>
        </w:rPr>
        <w:t>Tài sản công</w:t>
      </w:r>
      <w:r w:rsidRPr="00BD5C8F">
        <w:rPr>
          <w:color w:val="000000"/>
          <w:sz w:val="28"/>
          <w:szCs w:val="28"/>
          <w:lang w:val="nl-NL"/>
        </w:rPr>
        <w:t xml:space="preserve"> phải được đầu tư, trang bị, sử dụng đúng mục đích, đúng tiêu chuẩn, định mức, chế độ bảo đảm công bằng, hiệu quả và tiết kiệm; được bảo dưỡng, sửa chữa và bảo vệ theo chế độ quy định.</w:t>
      </w:r>
    </w:p>
    <w:p w14:paraId="7875CB8A"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4. </w:t>
      </w:r>
      <w:r w:rsidR="003E4AA1">
        <w:rPr>
          <w:color w:val="000000"/>
          <w:sz w:val="28"/>
          <w:szCs w:val="28"/>
          <w:lang w:val="nl-NL"/>
        </w:rPr>
        <w:t>Tài sản công</w:t>
      </w:r>
      <w:r w:rsidRPr="00BD5C8F">
        <w:rPr>
          <w:color w:val="000000"/>
          <w:sz w:val="28"/>
          <w:szCs w:val="28"/>
          <w:lang w:val="nl-NL"/>
        </w:rPr>
        <w:t xml:space="preserve"> phải được hạch toán đầy đủ về hiện vật và giá trị theo quy định của pháp luật, việc xác định giá trị tài sản trong quan hệ mua, bán, thuê, cho thuê, liên doanh, liên kết, thanh lý tài sản hoặc trong các giao dịch khác được thực hiện theo giá </w:t>
      </w:r>
      <w:r w:rsidR="00325932">
        <w:rPr>
          <w:color w:val="000000"/>
          <w:sz w:val="28"/>
          <w:szCs w:val="28"/>
          <w:lang w:val="nl-NL"/>
        </w:rPr>
        <w:t>của trường</w:t>
      </w:r>
      <w:r w:rsidRPr="00BD5C8F">
        <w:rPr>
          <w:color w:val="000000"/>
          <w:sz w:val="28"/>
          <w:szCs w:val="28"/>
          <w:lang w:val="nl-NL"/>
        </w:rPr>
        <w:t xml:space="preserve">, trừ </w:t>
      </w:r>
      <w:r w:rsidR="00BA1283">
        <w:rPr>
          <w:color w:val="000000"/>
          <w:sz w:val="28"/>
          <w:szCs w:val="28"/>
          <w:lang w:val="nl-NL"/>
        </w:rPr>
        <w:t xml:space="preserve">trường </w:t>
      </w:r>
      <w:r w:rsidR="00054D07">
        <w:rPr>
          <w:color w:val="000000"/>
          <w:sz w:val="28"/>
          <w:szCs w:val="28"/>
          <w:lang w:val="nl-NL"/>
        </w:rPr>
        <w:t>hợp</w:t>
      </w:r>
      <w:r w:rsidRPr="00BD5C8F">
        <w:rPr>
          <w:color w:val="000000"/>
          <w:sz w:val="28"/>
          <w:szCs w:val="28"/>
          <w:lang w:val="nl-NL"/>
        </w:rPr>
        <w:t xml:space="preserve"> pháp luật có quy định khác.</w:t>
      </w:r>
    </w:p>
    <w:p w14:paraId="5A0E5B0D"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5. Thực hiện công khai, minh bạch trong việc quản lý sử dụng </w:t>
      </w:r>
      <w:r w:rsidR="003E4AA1">
        <w:rPr>
          <w:color w:val="000000"/>
          <w:sz w:val="28"/>
          <w:szCs w:val="28"/>
          <w:lang w:val="nl-NL"/>
        </w:rPr>
        <w:t>tài sản công</w:t>
      </w:r>
      <w:r w:rsidRPr="00BD5C8F">
        <w:rPr>
          <w:color w:val="000000"/>
          <w:sz w:val="28"/>
          <w:szCs w:val="28"/>
          <w:lang w:val="nl-NL"/>
        </w:rPr>
        <w:t xml:space="preserve"> trong </w:t>
      </w:r>
      <w:r w:rsidR="00AB17B4">
        <w:rPr>
          <w:color w:val="000000"/>
          <w:sz w:val="28"/>
          <w:szCs w:val="28"/>
          <w:lang w:val="nl-NL"/>
        </w:rPr>
        <w:t>trường</w:t>
      </w:r>
      <w:r w:rsidRPr="00BD5C8F">
        <w:rPr>
          <w:color w:val="000000"/>
          <w:sz w:val="28"/>
          <w:szCs w:val="28"/>
          <w:lang w:val="nl-NL"/>
        </w:rPr>
        <w:t xml:space="preserve">. Mọi hành vi vi phạm chế độ quản lý sử dụng </w:t>
      </w:r>
      <w:r w:rsidR="003E4AA1">
        <w:rPr>
          <w:color w:val="000000"/>
          <w:sz w:val="28"/>
          <w:szCs w:val="28"/>
          <w:lang w:val="nl-NL"/>
        </w:rPr>
        <w:t>tài sản công</w:t>
      </w:r>
      <w:r w:rsidRPr="00BD5C8F">
        <w:rPr>
          <w:color w:val="000000"/>
          <w:sz w:val="28"/>
          <w:szCs w:val="28"/>
          <w:lang w:val="nl-NL"/>
        </w:rPr>
        <w:t xml:space="preserve"> phải bị xử lý nghiêm minh.</w:t>
      </w:r>
    </w:p>
    <w:p w14:paraId="73C7ED8B" w14:textId="77777777" w:rsidR="004C1707" w:rsidRPr="00BD5C8F" w:rsidRDefault="004C1707" w:rsidP="00E14D66">
      <w:pPr>
        <w:widowControl w:val="0"/>
        <w:autoSpaceDE w:val="0"/>
        <w:autoSpaceDN w:val="0"/>
        <w:adjustRightInd w:val="0"/>
        <w:spacing w:before="120" w:line="276" w:lineRule="auto"/>
        <w:jc w:val="center"/>
        <w:rPr>
          <w:b/>
          <w:bCs/>
          <w:color w:val="000000"/>
          <w:sz w:val="28"/>
          <w:szCs w:val="28"/>
          <w:lang w:val="nl-NL"/>
        </w:rPr>
      </w:pPr>
      <w:r w:rsidRPr="00BD5C8F">
        <w:rPr>
          <w:b/>
          <w:bCs/>
          <w:color w:val="000000"/>
          <w:sz w:val="28"/>
          <w:szCs w:val="28"/>
          <w:lang w:val="nl-NL"/>
        </w:rPr>
        <w:t>Chương II</w:t>
      </w:r>
    </w:p>
    <w:p w14:paraId="57F0D5F2" w14:textId="77777777" w:rsidR="004C1707" w:rsidRPr="00BD5C8F" w:rsidRDefault="004C1707" w:rsidP="00E14D66">
      <w:pPr>
        <w:widowControl w:val="0"/>
        <w:autoSpaceDE w:val="0"/>
        <w:autoSpaceDN w:val="0"/>
        <w:adjustRightInd w:val="0"/>
        <w:spacing w:before="120" w:line="276" w:lineRule="auto"/>
        <w:jc w:val="center"/>
        <w:rPr>
          <w:b/>
          <w:bCs/>
          <w:color w:val="000000"/>
          <w:sz w:val="28"/>
          <w:szCs w:val="28"/>
          <w:lang w:val="nl-NL"/>
        </w:rPr>
      </w:pPr>
      <w:r w:rsidRPr="00BD5C8F">
        <w:rPr>
          <w:b/>
          <w:bCs/>
          <w:color w:val="000000"/>
          <w:sz w:val="28"/>
          <w:szCs w:val="28"/>
          <w:lang w:val="nl-NL"/>
        </w:rPr>
        <w:t>NHỮNG QUY ĐỊNH CỤ THỂ.</w:t>
      </w:r>
    </w:p>
    <w:p w14:paraId="4D4C86D8" w14:textId="77777777" w:rsidR="004C1707" w:rsidRPr="00BD5C8F" w:rsidRDefault="004C1707" w:rsidP="00E14D66">
      <w:pPr>
        <w:widowControl w:val="0"/>
        <w:autoSpaceDE w:val="0"/>
        <w:autoSpaceDN w:val="0"/>
        <w:adjustRightInd w:val="0"/>
        <w:spacing w:before="120" w:line="276" w:lineRule="auto"/>
        <w:jc w:val="center"/>
        <w:rPr>
          <w:b/>
          <w:bCs/>
          <w:color w:val="000000"/>
          <w:sz w:val="28"/>
          <w:szCs w:val="28"/>
          <w:lang w:val="nl-NL"/>
        </w:rPr>
      </w:pPr>
      <w:r w:rsidRPr="00BD5C8F">
        <w:rPr>
          <w:b/>
          <w:bCs/>
          <w:color w:val="000000"/>
          <w:sz w:val="28"/>
          <w:szCs w:val="28"/>
          <w:lang w:val="nl-NL"/>
        </w:rPr>
        <w:t>MỤC 1</w:t>
      </w:r>
    </w:p>
    <w:p w14:paraId="0BDDF5D2" w14:textId="77777777" w:rsidR="004C1707" w:rsidRPr="00BD5C8F" w:rsidRDefault="004C1707" w:rsidP="00E14D66">
      <w:pPr>
        <w:widowControl w:val="0"/>
        <w:autoSpaceDE w:val="0"/>
        <w:autoSpaceDN w:val="0"/>
        <w:adjustRightInd w:val="0"/>
        <w:spacing w:before="120" w:line="276" w:lineRule="auto"/>
        <w:jc w:val="center"/>
        <w:rPr>
          <w:b/>
          <w:bCs/>
          <w:color w:val="000000"/>
          <w:sz w:val="28"/>
          <w:szCs w:val="28"/>
          <w:lang w:val="nl-NL"/>
        </w:rPr>
      </w:pPr>
      <w:r w:rsidRPr="00BD5C8F">
        <w:rPr>
          <w:b/>
          <w:bCs/>
          <w:color w:val="000000"/>
          <w:sz w:val="28"/>
          <w:szCs w:val="28"/>
          <w:lang w:val="nl-NL"/>
        </w:rPr>
        <w:t>QUẢN LÝ, SỬ DỤNG TRỤ SỞ LÀM VIỆC</w:t>
      </w:r>
    </w:p>
    <w:p w14:paraId="5D2C3B99" w14:textId="77777777" w:rsidR="004C1707" w:rsidRPr="00BD5C8F" w:rsidRDefault="004C1707" w:rsidP="00E14D66">
      <w:pPr>
        <w:spacing w:before="120" w:line="276" w:lineRule="auto"/>
        <w:ind w:firstLine="720"/>
        <w:jc w:val="both"/>
        <w:rPr>
          <w:b/>
          <w:color w:val="000000"/>
          <w:sz w:val="28"/>
          <w:szCs w:val="28"/>
          <w:lang w:val="nl-NL"/>
        </w:rPr>
      </w:pPr>
      <w:r w:rsidRPr="00BD5C8F">
        <w:rPr>
          <w:b/>
          <w:color w:val="000000"/>
          <w:sz w:val="28"/>
          <w:szCs w:val="28"/>
          <w:lang w:val="nl-NL"/>
        </w:rPr>
        <w:t xml:space="preserve">Điều 6. Đối tượng sử dụng diện tích làm việc </w:t>
      </w:r>
    </w:p>
    <w:p w14:paraId="04F75346" w14:textId="77777777" w:rsidR="004C1707" w:rsidRPr="00BD5C8F" w:rsidRDefault="003A6583" w:rsidP="00E14D66">
      <w:pPr>
        <w:numPr>
          <w:ilvl w:val="0"/>
          <w:numId w:val="1"/>
        </w:numPr>
        <w:spacing w:before="120" w:line="276" w:lineRule="auto"/>
        <w:jc w:val="both"/>
        <w:rPr>
          <w:bCs/>
          <w:color w:val="000000"/>
          <w:sz w:val="28"/>
          <w:szCs w:val="28"/>
          <w:lang w:val="nl-NL"/>
        </w:rPr>
      </w:pPr>
      <w:r>
        <w:rPr>
          <w:bCs/>
          <w:color w:val="000000"/>
          <w:sz w:val="28"/>
          <w:szCs w:val="28"/>
          <w:lang w:val="nl-NL"/>
        </w:rPr>
        <w:t>Hiệu trưởng, Phó</w:t>
      </w:r>
      <w:r w:rsidR="006A5212">
        <w:rPr>
          <w:bCs/>
          <w:color w:val="000000"/>
          <w:sz w:val="28"/>
          <w:szCs w:val="28"/>
          <w:lang w:val="nl-NL"/>
        </w:rPr>
        <w:t xml:space="preserve"> hiệu trưởng, giáo viên</w:t>
      </w:r>
      <w:r w:rsidR="008B2E69">
        <w:rPr>
          <w:bCs/>
          <w:color w:val="000000"/>
          <w:sz w:val="28"/>
          <w:szCs w:val="28"/>
          <w:lang w:val="nl-NL"/>
        </w:rPr>
        <w:t>,</w:t>
      </w:r>
      <w:r w:rsidR="006A5212">
        <w:rPr>
          <w:bCs/>
          <w:color w:val="000000"/>
          <w:sz w:val="28"/>
          <w:szCs w:val="28"/>
          <w:lang w:val="nl-NL"/>
        </w:rPr>
        <w:t xml:space="preserve"> nhân viên</w:t>
      </w:r>
      <w:r w:rsidR="0092210D">
        <w:rPr>
          <w:bCs/>
          <w:color w:val="000000"/>
          <w:sz w:val="28"/>
          <w:szCs w:val="28"/>
          <w:lang w:val="nl-NL"/>
        </w:rPr>
        <w:t>, học sinh</w:t>
      </w:r>
      <w:r w:rsidR="006A5212">
        <w:rPr>
          <w:bCs/>
          <w:color w:val="000000"/>
          <w:sz w:val="28"/>
          <w:szCs w:val="28"/>
          <w:lang w:val="nl-NL"/>
        </w:rPr>
        <w:t xml:space="preserve"> của trường</w:t>
      </w:r>
      <w:r w:rsidR="004E53DF">
        <w:rPr>
          <w:color w:val="000000"/>
          <w:sz w:val="28"/>
          <w:szCs w:val="28"/>
          <w:lang w:val="nl-NL"/>
        </w:rPr>
        <w:t>.</w:t>
      </w:r>
    </w:p>
    <w:p w14:paraId="1F424D1E" w14:textId="77777777" w:rsidR="004C1707" w:rsidRPr="00BD5C8F" w:rsidRDefault="004C1707" w:rsidP="00E14D66">
      <w:pPr>
        <w:numPr>
          <w:ilvl w:val="0"/>
          <w:numId w:val="1"/>
        </w:numPr>
        <w:spacing w:before="120" w:line="276" w:lineRule="auto"/>
        <w:jc w:val="both"/>
        <w:rPr>
          <w:bCs/>
          <w:color w:val="000000"/>
          <w:sz w:val="28"/>
          <w:szCs w:val="28"/>
          <w:lang w:val="nl-NL"/>
        </w:rPr>
      </w:pPr>
      <w:r w:rsidRPr="00BD5C8F">
        <w:rPr>
          <w:bCs/>
          <w:color w:val="000000"/>
          <w:sz w:val="28"/>
          <w:szCs w:val="28"/>
          <w:lang w:val="nl-NL"/>
        </w:rPr>
        <w:t xml:space="preserve">Các </w:t>
      </w:r>
      <w:r w:rsidR="006A5212">
        <w:rPr>
          <w:bCs/>
          <w:color w:val="000000"/>
          <w:sz w:val="28"/>
          <w:szCs w:val="28"/>
          <w:lang w:val="nl-NL"/>
        </w:rPr>
        <w:t xml:space="preserve">phòng học, </w:t>
      </w:r>
      <w:r w:rsidR="003E4AA1">
        <w:rPr>
          <w:bCs/>
          <w:color w:val="000000"/>
          <w:sz w:val="28"/>
          <w:szCs w:val="28"/>
          <w:lang w:val="nl-NL"/>
        </w:rPr>
        <w:t>phòng chức năng</w:t>
      </w:r>
      <w:r w:rsidRPr="00BD5C8F">
        <w:rPr>
          <w:bCs/>
          <w:color w:val="000000"/>
          <w:sz w:val="28"/>
          <w:szCs w:val="28"/>
          <w:lang w:val="nl-NL"/>
        </w:rPr>
        <w:t xml:space="preserve">, các </w:t>
      </w:r>
      <w:r w:rsidR="003B74EB">
        <w:rPr>
          <w:bCs/>
          <w:color w:val="000000"/>
          <w:sz w:val="28"/>
          <w:szCs w:val="28"/>
          <w:lang w:val="nl-NL"/>
        </w:rPr>
        <w:t>phòng ban</w:t>
      </w:r>
      <w:r w:rsidRPr="00BD5C8F">
        <w:rPr>
          <w:bCs/>
          <w:color w:val="000000"/>
          <w:sz w:val="28"/>
          <w:szCs w:val="28"/>
          <w:lang w:val="nl-NL"/>
        </w:rPr>
        <w:t xml:space="preserve"> trong </w:t>
      </w:r>
      <w:r w:rsidR="003B74EB">
        <w:rPr>
          <w:bCs/>
          <w:color w:val="000000"/>
          <w:sz w:val="28"/>
          <w:szCs w:val="28"/>
          <w:lang w:val="nl-NL"/>
        </w:rPr>
        <w:t>Trường.</w:t>
      </w:r>
    </w:p>
    <w:p w14:paraId="4D954393" w14:textId="77777777" w:rsidR="004C1707" w:rsidRPr="00BD5C8F" w:rsidRDefault="004C1707" w:rsidP="00E14D66">
      <w:pPr>
        <w:spacing w:before="120" w:line="276" w:lineRule="auto"/>
        <w:ind w:firstLine="709"/>
        <w:jc w:val="both"/>
        <w:rPr>
          <w:bCs/>
          <w:color w:val="000000"/>
          <w:sz w:val="28"/>
          <w:szCs w:val="28"/>
          <w:lang w:val="nl-NL"/>
        </w:rPr>
      </w:pPr>
      <w:r w:rsidRPr="00BD5C8F">
        <w:rPr>
          <w:bCs/>
          <w:color w:val="000000"/>
          <w:sz w:val="28"/>
          <w:szCs w:val="28"/>
          <w:lang w:val="nl-NL"/>
        </w:rPr>
        <w:t xml:space="preserve">3.  Các bộ phận quản lý tài sản trong </w:t>
      </w:r>
      <w:r w:rsidR="003B74EB">
        <w:rPr>
          <w:bCs/>
          <w:color w:val="000000"/>
          <w:sz w:val="28"/>
          <w:szCs w:val="28"/>
          <w:lang w:val="nl-NL"/>
        </w:rPr>
        <w:t>Trường</w:t>
      </w:r>
      <w:r w:rsidRPr="00BD5C8F">
        <w:rPr>
          <w:bCs/>
          <w:color w:val="000000"/>
          <w:sz w:val="28"/>
          <w:szCs w:val="28"/>
          <w:lang w:val="nl-NL"/>
        </w:rPr>
        <w:t>.</w:t>
      </w:r>
    </w:p>
    <w:p w14:paraId="724E49C6" w14:textId="77777777" w:rsidR="00293238" w:rsidRDefault="00293238" w:rsidP="00E14D66">
      <w:pPr>
        <w:spacing w:before="120" w:line="276" w:lineRule="auto"/>
        <w:ind w:firstLine="720"/>
        <w:jc w:val="both"/>
        <w:rPr>
          <w:b/>
          <w:color w:val="000000"/>
          <w:sz w:val="28"/>
          <w:szCs w:val="28"/>
          <w:lang w:val="nl-NL"/>
        </w:rPr>
      </w:pPr>
    </w:p>
    <w:p w14:paraId="407115EF" w14:textId="77777777" w:rsidR="004C1707" w:rsidRPr="00BD5C8F" w:rsidRDefault="004C1707" w:rsidP="00E14D66">
      <w:pPr>
        <w:spacing w:before="120" w:line="276" w:lineRule="auto"/>
        <w:ind w:firstLine="720"/>
        <w:jc w:val="both"/>
        <w:rPr>
          <w:b/>
          <w:color w:val="000000"/>
          <w:sz w:val="28"/>
          <w:szCs w:val="28"/>
          <w:lang w:val="fr-FR"/>
        </w:rPr>
      </w:pPr>
      <w:r w:rsidRPr="00BD5C8F">
        <w:rPr>
          <w:b/>
          <w:color w:val="000000"/>
          <w:sz w:val="28"/>
          <w:szCs w:val="28"/>
          <w:lang w:val="nl-NL"/>
        </w:rPr>
        <w:lastRenderedPageBreak/>
        <w:t xml:space="preserve">Điều 7. Tiêu chuẩn, định mức sử dụng diện tích làm </w:t>
      </w:r>
      <w:r w:rsidRPr="00BD5C8F">
        <w:rPr>
          <w:b/>
          <w:color w:val="000000"/>
          <w:sz w:val="28"/>
          <w:szCs w:val="28"/>
          <w:lang w:val="fr-FR"/>
        </w:rPr>
        <w:t>việc</w:t>
      </w:r>
    </w:p>
    <w:p w14:paraId="4D6345F8" w14:textId="77777777" w:rsidR="004C1707" w:rsidRPr="00BD5C8F" w:rsidRDefault="004C1707" w:rsidP="00E14D66">
      <w:pPr>
        <w:spacing w:before="120" w:line="276" w:lineRule="auto"/>
        <w:ind w:firstLine="720"/>
        <w:jc w:val="both"/>
        <w:rPr>
          <w:color w:val="000000"/>
          <w:sz w:val="28"/>
          <w:szCs w:val="28"/>
          <w:lang w:val="fr-FR"/>
        </w:rPr>
      </w:pPr>
      <w:r w:rsidRPr="00BD5C8F">
        <w:rPr>
          <w:color w:val="000000"/>
          <w:sz w:val="28"/>
          <w:szCs w:val="28"/>
          <w:lang w:val="fr-FR"/>
        </w:rPr>
        <w:t xml:space="preserve">Căn cứ vào các quy định hiện hành của Nhà nước và điều kiện về diện tích làm việc thực tế của </w:t>
      </w:r>
      <w:r w:rsidR="00AB17B4">
        <w:rPr>
          <w:color w:val="000000"/>
          <w:sz w:val="28"/>
          <w:szCs w:val="28"/>
          <w:lang w:val="fr-FR"/>
        </w:rPr>
        <w:t>trường</w:t>
      </w:r>
      <w:r w:rsidRPr="00BD5C8F">
        <w:rPr>
          <w:color w:val="000000"/>
          <w:sz w:val="28"/>
          <w:szCs w:val="28"/>
          <w:lang w:val="fr-FR"/>
        </w:rPr>
        <w:t xml:space="preserve"> để quy định tiêu chuẩn, định </w:t>
      </w:r>
      <w:r w:rsidR="003E4AA1">
        <w:rPr>
          <w:color w:val="000000"/>
          <w:sz w:val="28"/>
          <w:szCs w:val="28"/>
          <w:lang w:val="fr-FR"/>
        </w:rPr>
        <w:t>mức sử dụng diện tích làm việc.</w:t>
      </w:r>
    </w:p>
    <w:p w14:paraId="74801441" w14:textId="77777777" w:rsidR="004C1707" w:rsidRPr="007E5939" w:rsidRDefault="004C1707" w:rsidP="00E14D66">
      <w:pPr>
        <w:widowControl w:val="0"/>
        <w:autoSpaceDE w:val="0"/>
        <w:autoSpaceDN w:val="0"/>
        <w:adjustRightInd w:val="0"/>
        <w:spacing w:before="120" w:line="276" w:lineRule="auto"/>
        <w:ind w:firstLine="720"/>
        <w:jc w:val="both"/>
        <w:rPr>
          <w:b/>
          <w:bCs/>
          <w:sz w:val="28"/>
          <w:szCs w:val="28"/>
          <w:lang w:val="nl-NL"/>
        </w:rPr>
      </w:pPr>
      <w:r w:rsidRPr="007E5939">
        <w:rPr>
          <w:b/>
          <w:bCs/>
          <w:sz w:val="28"/>
          <w:szCs w:val="28"/>
          <w:lang w:val="fr-FR"/>
        </w:rPr>
        <w:t xml:space="preserve">Điều 8. </w:t>
      </w:r>
      <w:r w:rsidRPr="007E5939">
        <w:rPr>
          <w:b/>
          <w:bCs/>
          <w:sz w:val="28"/>
          <w:szCs w:val="28"/>
          <w:lang w:val="nl-NL"/>
        </w:rPr>
        <w:t>Bố trí sắp xếp n</w:t>
      </w:r>
      <w:r w:rsidRPr="007E5939">
        <w:rPr>
          <w:rFonts w:hint="eastAsia"/>
          <w:b/>
          <w:bCs/>
          <w:sz w:val="28"/>
          <w:szCs w:val="28"/>
          <w:lang w:val="nl-NL"/>
        </w:rPr>
        <w:t>ơ</w:t>
      </w:r>
      <w:r w:rsidRPr="007E5939">
        <w:rPr>
          <w:b/>
          <w:bCs/>
          <w:sz w:val="28"/>
          <w:szCs w:val="28"/>
          <w:lang w:val="nl-NL"/>
        </w:rPr>
        <w:t>i làm việc</w:t>
      </w:r>
    </w:p>
    <w:p w14:paraId="709607A8" w14:textId="77777777" w:rsidR="004C1707" w:rsidRPr="007E5939" w:rsidRDefault="004C1707" w:rsidP="00E14D66">
      <w:pPr>
        <w:widowControl w:val="0"/>
        <w:autoSpaceDE w:val="0"/>
        <w:autoSpaceDN w:val="0"/>
        <w:adjustRightInd w:val="0"/>
        <w:spacing w:before="120" w:line="276" w:lineRule="auto"/>
        <w:ind w:firstLine="720"/>
        <w:jc w:val="both"/>
        <w:rPr>
          <w:sz w:val="28"/>
          <w:szCs w:val="28"/>
          <w:lang w:val="nl-NL"/>
        </w:rPr>
      </w:pPr>
      <w:r w:rsidRPr="007E5939">
        <w:rPr>
          <w:sz w:val="28"/>
          <w:szCs w:val="28"/>
          <w:lang w:val="nl-NL"/>
        </w:rPr>
        <w:t>Căn cứ vào tiêu chuẩn, định mức sử dụng diện tích làm việc</w:t>
      </w:r>
      <w:r w:rsidR="00D6376A" w:rsidRPr="007E5939">
        <w:rPr>
          <w:sz w:val="28"/>
          <w:szCs w:val="28"/>
          <w:lang w:val="nl-NL"/>
        </w:rPr>
        <w:t>, phòng học</w:t>
      </w:r>
      <w:r w:rsidRPr="007E5939">
        <w:rPr>
          <w:sz w:val="28"/>
          <w:szCs w:val="28"/>
          <w:lang w:val="nl-NL"/>
        </w:rPr>
        <w:t xml:space="preserve"> tại </w:t>
      </w:r>
      <w:r w:rsidR="00D6376A" w:rsidRPr="007E5939">
        <w:rPr>
          <w:sz w:val="28"/>
          <w:szCs w:val="28"/>
          <w:lang w:val="nl-NL"/>
        </w:rPr>
        <w:t>Trường</w:t>
      </w:r>
      <w:r w:rsidRPr="007E5939">
        <w:rPr>
          <w:sz w:val="28"/>
          <w:szCs w:val="28"/>
          <w:lang w:val="nl-NL"/>
        </w:rPr>
        <w:t>, chức năng nhiệm vụ, số l</w:t>
      </w:r>
      <w:r w:rsidRPr="007E5939">
        <w:rPr>
          <w:rFonts w:hint="eastAsia"/>
          <w:sz w:val="28"/>
          <w:szCs w:val="28"/>
          <w:lang w:val="nl-NL"/>
        </w:rPr>
        <w:t>ư</w:t>
      </w:r>
      <w:r w:rsidRPr="007E5939">
        <w:rPr>
          <w:sz w:val="28"/>
          <w:szCs w:val="28"/>
          <w:lang w:val="nl-NL"/>
        </w:rPr>
        <w:t xml:space="preserve">ợng </w:t>
      </w:r>
      <w:r w:rsidR="00D6376A" w:rsidRPr="007E5939">
        <w:rPr>
          <w:sz w:val="28"/>
          <w:szCs w:val="28"/>
          <w:lang w:val="nl-NL"/>
        </w:rPr>
        <w:t>học sinh, công chức</w:t>
      </w:r>
      <w:r w:rsidRPr="007E5939">
        <w:rPr>
          <w:sz w:val="28"/>
          <w:szCs w:val="28"/>
          <w:lang w:val="nl-NL"/>
        </w:rPr>
        <w:t xml:space="preserve">, </w:t>
      </w:r>
      <w:r w:rsidR="00A8433C" w:rsidRPr="007E5939">
        <w:rPr>
          <w:sz w:val="28"/>
          <w:szCs w:val="28"/>
          <w:lang w:val="nl-NL"/>
        </w:rPr>
        <w:t>viên chức</w:t>
      </w:r>
      <w:r w:rsidR="00227F36">
        <w:rPr>
          <w:sz w:val="28"/>
          <w:szCs w:val="28"/>
          <w:lang w:val="nl-NL"/>
        </w:rPr>
        <w:t xml:space="preserve"> </w:t>
      </w:r>
      <w:r w:rsidRPr="007E5939">
        <w:rPr>
          <w:sz w:val="28"/>
          <w:szCs w:val="28"/>
          <w:lang w:val="nl-NL"/>
        </w:rPr>
        <w:t xml:space="preserve">tại </w:t>
      </w:r>
      <w:r w:rsidR="00620028" w:rsidRPr="007E5939">
        <w:rPr>
          <w:sz w:val="28"/>
          <w:szCs w:val="28"/>
          <w:lang w:val="nl-NL"/>
        </w:rPr>
        <w:t>tr</w:t>
      </w:r>
      <w:r w:rsidR="00227F36">
        <w:rPr>
          <w:sz w:val="28"/>
          <w:szCs w:val="28"/>
          <w:lang w:val="nl-NL"/>
        </w:rPr>
        <w:t>ường</w:t>
      </w:r>
      <w:r w:rsidRPr="007E5939">
        <w:rPr>
          <w:sz w:val="28"/>
          <w:szCs w:val="28"/>
          <w:lang w:val="nl-NL"/>
        </w:rPr>
        <w:t xml:space="preserve"> để bố trí, </w:t>
      </w:r>
      <w:r w:rsidR="00620028" w:rsidRPr="007E5939">
        <w:rPr>
          <w:sz w:val="28"/>
          <w:szCs w:val="28"/>
          <w:lang w:val="nl-NL"/>
        </w:rPr>
        <w:t xml:space="preserve">trường </w:t>
      </w:r>
      <w:r w:rsidRPr="007E5939">
        <w:rPr>
          <w:sz w:val="28"/>
          <w:szCs w:val="28"/>
          <w:lang w:val="nl-NL"/>
        </w:rPr>
        <w:t>sắp xếp n</w:t>
      </w:r>
      <w:r w:rsidRPr="007E5939">
        <w:rPr>
          <w:rFonts w:hint="eastAsia"/>
          <w:sz w:val="28"/>
          <w:szCs w:val="28"/>
          <w:lang w:val="nl-NL"/>
        </w:rPr>
        <w:t>ơ</w:t>
      </w:r>
      <w:r w:rsidRPr="007E5939">
        <w:rPr>
          <w:sz w:val="28"/>
          <w:szCs w:val="28"/>
          <w:lang w:val="nl-NL"/>
        </w:rPr>
        <w:t xml:space="preserve">i làm việc cho các </w:t>
      </w:r>
      <w:r w:rsidR="00F96B5C" w:rsidRPr="007E5939">
        <w:rPr>
          <w:sz w:val="28"/>
          <w:szCs w:val="28"/>
          <w:lang w:val="nl-NL"/>
        </w:rPr>
        <w:t>phòng</w:t>
      </w:r>
      <w:r w:rsidRPr="007E5939">
        <w:rPr>
          <w:sz w:val="28"/>
          <w:szCs w:val="28"/>
          <w:lang w:val="nl-NL"/>
        </w:rPr>
        <w:t xml:space="preserve"> quản lý, chuyên môn, văn phòng</w:t>
      </w:r>
      <w:r w:rsidR="00F96B5C" w:rsidRPr="007E5939">
        <w:rPr>
          <w:sz w:val="28"/>
          <w:szCs w:val="28"/>
          <w:lang w:val="nl-NL"/>
        </w:rPr>
        <w:t>.</w:t>
      </w:r>
    </w:p>
    <w:p w14:paraId="46B0B696"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 xml:space="preserve">Điều 9. Yêu cầu về sử dụng trụ sở làm việc </w:t>
      </w:r>
    </w:p>
    <w:p w14:paraId="04596A65"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Phần sử dụng chung trong </w:t>
      </w:r>
      <w:r w:rsidR="00782975">
        <w:rPr>
          <w:color w:val="000000"/>
          <w:sz w:val="28"/>
          <w:szCs w:val="28"/>
          <w:lang w:val="nl-NL"/>
        </w:rPr>
        <w:t>trường</w:t>
      </w:r>
      <w:r w:rsidRPr="00BD5C8F">
        <w:rPr>
          <w:color w:val="000000"/>
          <w:sz w:val="28"/>
          <w:szCs w:val="28"/>
          <w:lang w:val="nl-NL"/>
        </w:rPr>
        <w:t xml:space="preserve"> là phần được dùng cho các bộ phận và cá nhân trong </w:t>
      </w:r>
      <w:r w:rsidR="00A73023">
        <w:rPr>
          <w:color w:val="000000"/>
          <w:sz w:val="28"/>
          <w:szCs w:val="28"/>
          <w:lang w:val="nl-NL"/>
        </w:rPr>
        <w:t>trường</w:t>
      </w:r>
      <w:r w:rsidRPr="00BD5C8F">
        <w:rPr>
          <w:color w:val="000000"/>
          <w:sz w:val="28"/>
          <w:szCs w:val="28"/>
          <w:lang w:val="nl-NL"/>
        </w:rPr>
        <w:t xml:space="preserve"> cùng sử dụng, bao gồm các phòng họp, hội trường, hành lang, cầu thang bộ, thang máy, các khu vệ sinh chung, nhà để xe, sân vườn, bồn hoa cây cảnh, các hệ thống cấp điện, cấp nước sạch, thoát nước, thông tin liên lạc. </w:t>
      </w:r>
    </w:p>
    <w:p w14:paraId="75534642" w14:textId="77777777" w:rsidR="004C1707" w:rsidRPr="00BD5C8F" w:rsidRDefault="004C1707" w:rsidP="00E14D66">
      <w:pPr>
        <w:widowControl w:val="0"/>
        <w:tabs>
          <w:tab w:val="num" w:pos="980"/>
          <w:tab w:val="num" w:pos="144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Các bộ phận và cá nhân có quyền bình đẳng trong việc sử dụng phần sử dụng chung và có nghĩa vụ chấp hành các quy định tại quy chế này về quản lý sử dụng phần sử dụng chung:</w:t>
      </w:r>
    </w:p>
    <w:p w14:paraId="16BB3A34" w14:textId="77777777" w:rsidR="004C1707" w:rsidRPr="00BD5C8F" w:rsidRDefault="004C1707" w:rsidP="00E14D66">
      <w:pPr>
        <w:widowControl w:val="0"/>
        <w:tabs>
          <w:tab w:val="num" w:pos="98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a) Giữ gìn các khu vệ sinh sạch sẽ, khô ráo và thoáng khí. Không đổ rác sinh hoạt và các loại rác khác vào các chậu rửa, bồn vệ sinh.</w:t>
      </w:r>
    </w:p>
    <w:p w14:paraId="27B4A9D8" w14:textId="77777777" w:rsidR="004C1707" w:rsidRPr="00BD5C8F" w:rsidRDefault="004C1707" w:rsidP="00E14D66">
      <w:pPr>
        <w:widowControl w:val="0"/>
        <w:tabs>
          <w:tab w:val="num" w:pos="98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b) Nhà để xe của </w:t>
      </w:r>
      <w:r w:rsidR="005322B5">
        <w:rPr>
          <w:color w:val="000000"/>
          <w:sz w:val="28"/>
          <w:szCs w:val="28"/>
          <w:lang w:val="nl-NL"/>
        </w:rPr>
        <w:t>trường</w:t>
      </w:r>
      <w:r w:rsidRPr="00BD5C8F">
        <w:rPr>
          <w:color w:val="000000"/>
          <w:sz w:val="28"/>
          <w:szCs w:val="28"/>
          <w:lang w:val="nl-NL"/>
        </w:rPr>
        <w:t xml:space="preserve"> được dùng để </w:t>
      </w:r>
      <w:r w:rsidR="00EC587A">
        <w:rPr>
          <w:color w:val="000000"/>
          <w:sz w:val="28"/>
          <w:szCs w:val="28"/>
          <w:lang w:val="nl-NL"/>
        </w:rPr>
        <w:t xml:space="preserve">xe ôtô, </w:t>
      </w:r>
      <w:r w:rsidR="00F96B5C">
        <w:rPr>
          <w:color w:val="000000"/>
          <w:sz w:val="28"/>
          <w:szCs w:val="28"/>
          <w:lang w:val="nl-NL"/>
        </w:rPr>
        <w:t xml:space="preserve">xe </w:t>
      </w:r>
      <w:r w:rsidRPr="00BD5C8F">
        <w:rPr>
          <w:color w:val="000000"/>
          <w:sz w:val="28"/>
          <w:szCs w:val="28"/>
          <w:lang w:val="nl-NL"/>
        </w:rPr>
        <w:t xml:space="preserve">máy, xe đạp cho </w:t>
      </w:r>
      <w:r w:rsidR="00A8433C">
        <w:rPr>
          <w:color w:val="000000"/>
          <w:sz w:val="28"/>
          <w:szCs w:val="28"/>
          <w:lang w:val="nl-NL"/>
        </w:rPr>
        <w:t>viên chức</w:t>
      </w:r>
      <w:r w:rsidR="00EC587A">
        <w:rPr>
          <w:color w:val="000000"/>
          <w:sz w:val="28"/>
          <w:szCs w:val="28"/>
          <w:lang w:val="nl-NL"/>
        </w:rPr>
        <w:t>. K</w:t>
      </w:r>
      <w:r w:rsidRPr="00BD5C8F">
        <w:rPr>
          <w:color w:val="000000"/>
          <w:sz w:val="28"/>
          <w:szCs w:val="28"/>
          <w:lang w:val="nl-NL"/>
        </w:rPr>
        <w:t xml:space="preserve">hi để xe qua đêm phải báo bảo vệ của </w:t>
      </w:r>
      <w:r w:rsidR="00223F2B">
        <w:rPr>
          <w:color w:val="000000"/>
          <w:sz w:val="28"/>
          <w:szCs w:val="28"/>
          <w:lang w:val="nl-NL"/>
        </w:rPr>
        <w:t>Trường</w:t>
      </w:r>
      <w:r w:rsidRPr="00BD5C8F">
        <w:rPr>
          <w:color w:val="000000"/>
          <w:sz w:val="28"/>
          <w:szCs w:val="28"/>
          <w:lang w:val="nl-NL"/>
        </w:rPr>
        <w:t>.</w:t>
      </w:r>
    </w:p>
    <w:p w14:paraId="58E48BD9" w14:textId="77777777" w:rsidR="004C1707" w:rsidRPr="00BD5C8F" w:rsidRDefault="004C1707" w:rsidP="00E14D66">
      <w:pPr>
        <w:widowControl w:val="0"/>
        <w:tabs>
          <w:tab w:val="num" w:pos="980"/>
          <w:tab w:val="num" w:pos="144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Phần sử dụng riêng của các bộ phận trong </w:t>
      </w:r>
      <w:r w:rsidR="00342E35">
        <w:rPr>
          <w:color w:val="000000"/>
          <w:sz w:val="28"/>
          <w:szCs w:val="28"/>
          <w:lang w:val="nl-NL"/>
        </w:rPr>
        <w:t>Trường</w:t>
      </w:r>
      <w:r w:rsidR="00342E35" w:rsidRPr="00BD5C8F">
        <w:rPr>
          <w:color w:val="000000"/>
          <w:sz w:val="28"/>
          <w:szCs w:val="28"/>
          <w:lang w:val="nl-NL"/>
        </w:rPr>
        <w:t xml:space="preserve"> </w:t>
      </w:r>
      <w:r w:rsidRPr="00BD5C8F">
        <w:rPr>
          <w:color w:val="000000"/>
          <w:sz w:val="28"/>
          <w:szCs w:val="28"/>
          <w:lang w:val="nl-NL"/>
        </w:rPr>
        <w:t>là phần diện tích và các thiết bị kỹ thuật kèm theo (phòng làm việc, kệ, đèn chiếu sáng, điện thoại cố định, máy điều hòa nhiệt độ,…) được giao cho từng bộ phận trực tiếp quản lý và sử dụng.</w:t>
      </w:r>
    </w:p>
    <w:p w14:paraId="52D5EF81" w14:textId="77777777" w:rsidR="004C1707" w:rsidRPr="00BD5C8F" w:rsidRDefault="004C1707" w:rsidP="00E14D66">
      <w:pPr>
        <w:widowControl w:val="0"/>
        <w:tabs>
          <w:tab w:val="num" w:pos="980"/>
          <w:tab w:val="num" w:pos="144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c) Các bộ phận phải được bố trí hợp lý, gọn gàng, thuận lợi cho các thành viên trong phòng làm việc và đảm bảo các điều kiện về chiếu sáng, điều tiết không khí, đường truyền tín hiệu điện thoại, internet theo đúng các quy định của nhà nước và của </w:t>
      </w:r>
      <w:r w:rsidR="00342E35">
        <w:rPr>
          <w:color w:val="000000"/>
          <w:sz w:val="28"/>
          <w:szCs w:val="28"/>
          <w:lang w:val="nl-NL"/>
        </w:rPr>
        <w:t>Trường</w:t>
      </w:r>
      <w:r w:rsidRPr="00BD5C8F">
        <w:rPr>
          <w:color w:val="000000"/>
          <w:sz w:val="28"/>
          <w:szCs w:val="28"/>
          <w:lang w:val="nl-NL"/>
        </w:rPr>
        <w:t>.</w:t>
      </w:r>
    </w:p>
    <w:p w14:paraId="74520260" w14:textId="77777777" w:rsidR="004C1707" w:rsidRPr="00BD5C8F" w:rsidRDefault="0039371E" w:rsidP="00E14D66">
      <w:pPr>
        <w:widowControl w:val="0"/>
        <w:autoSpaceDE w:val="0"/>
        <w:autoSpaceDN w:val="0"/>
        <w:adjustRightInd w:val="0"/>
        <w:spacing w:before="120" w:line="276" w:lineRule="auto"/>
        <w:ind w:firstLine="720"/>
        <w:jc w:val="both"/>
        <w:rPr>
          <w:bCs/>
          <w:iCs/>
          <w:color w:val="000000"/>
          <w:sz w:val="28"/>
          <w:szCs w:val="28"/>
          <w:lang w:val="nl-NL"/>
        </w:rPr>
      </w:pPr>
      <w:r>
        <w:rPr>
          <w:bCs/>
          <w:iCs/>
          <w:color w:val="000000"/>
          <w:sz w:val="28"/>
          <w:szCs w:val="28"/>
          <w:lang w:val="nl-NL"/>
        </w:rPr>
        <w:t>V</w:t>
      </w:r>
      <w:r w:rsidR="00A8433C">
        <w:rPr>
          <w:bCs/>
          <w:iCs/>
          <w:color w:val="000000"/>
          <w:sz w:val="28"/>
          <w:szCs w:val="28"/>
          <w:lang w:val="nl-NL"/>
        </w:rPr>
        <w:t xml:space="preserve">iên chức </w:t>
      </w:r>
      <w:r w:rsidR="004C1707" w:rsidRPr="00BD5C8F">
        <w:rPr>
          <w:bCs/>
          <w:iCs/>
          <w:color w:val="000000"/>
          <w:sz w:val="28"/>
          <w:szCs w:val="28"/>
          <w:lang w:val="nl-NL"/>
        </w:rPr>
        <w:t xml:space="preserve">tại các bộ phận có trách nhiệm thực hiện đầy đủ các quy định về giữ gìn vệ sinh chung, đảm bảo cảnh quan môi </w:t>
      </w:r>
      <w:r w:rsidR="00342E35">
        <w:rPr>
          <w:bCs/>
          <w:iCs/>
          <w:color w:val="000000"/>
          <w:sz w:val="28"/>
          <w:szCs w:val="28"/>
          <w:lang w:val="nl-NL"/>
        </w:rPr>
        <w:t>trường nhà trường và</w:t>
      </w:r>
      <w:r w:rsidR="004C1707" w:rsidRPr="00BD5C8F">
        <w:rPr>
          <w:bCs/>
          <w:iCs/>
          <w:color w:val="000000"/>
          <w:sz w:val="28"/>
          <w:szCs w:val="28"/>
          <w:lang w:val="nl-NL"/>
        </w:rPr>
        <w:t xml:space="preserve"> văn minh văn hóa nơi công sở.</w:t>
      </w:r>
    </w:p>
    <w:p w14:paraId="093206E7"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Thường xuyên làm vệ sinh sạch sẽ nơi làm việc, tất cả các loại rác thải đều phải bỏ vào thùng rác. Không khạc nhổ, vứt rác, mẫu thuốc lá bừa bãi.</w:t>
      </w:r>
    </w:p>
    <w:p w14:paraId="5F3F804B"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d) Giữ gìn vệ sinh chung các phòng vệ sinh không đổ, hoặc bỏ bất cứ vật gì vào trong các thiết bị vệ sinh gây tắc đường ống nước thải.</w:t>
      </w:r>
    </w:p>
    <w:p w14:paraId="222995D0" w14:textId="77777777" w:rsidR="004C1707" w:rsidRPr="00BD5C8F" w:rsidRDefault="004B6206" w:rsidP="00E14D66">
      <w:pPr>
        <w:widowControl w:val="0"/>
        <w:autoSpaceDE w:val="0"/>
        <w:autoSpaceDN w:val="0"/>
        <w:adjustRightInd w:val="0"/>
        <w:spacing w:before="120" w:line="276" w:lineRule="auto"/>
        <w:ind w:firstLine="720"/>
        <w:jc w:val="both"/>
        <w:rPr>
          <w:bCs/>
          <w:iCs/>
          <w:color w:val="000000"/>
          <w:sz w:val="28"/>
          <w:szCs w:val="28"/>
          <w:lang w:val="nl-NL"/>
        </w:rPr>
      </w:pPr>
      <w:r>
        <w:rPr>
          <w:bCs/>
          <w:iCs/>
          <w:color w:val="000000"/>
          <w:sz w:val="28"/>
          <w:szCs w:val="28"/>
          <w:lang w:val="nl-NL"/>
        </w:rPr>
        <w:lastRenderedPageBreak/>
        <w:t xml:space="preserve">e) Hết giờ làm việc </w:t>
      </w:r>
      <w:r w:rsidR="00BA1283">
        <w:rPr>
          <w:color w:val="000000"/>
          <w:sz w:val="28"/>
          <w:szCs w:val="28"/>
          <w:lang w:val="nl-NL"/>
        </w:rPr>
        <w:t>viên chức</w:t>
      </w:r>
      <w:r w:rsidRPr="00BD5C8F">
        <w:rPr>
          <w:color w:val="000000"/>
          <w:sz w:val="28"/>
          <w:szCs w:val="28"/>
          <w:lang w:val="nl-NL"/>
        </w:rPr>
        <w:t xml:space="preserve"> </w:t>
      </w:r>
      <w:r w:rsidR="004C1707" w:rsidRPr="00BD5C8F">
        <w:rPr>
          <w:bCs/>
          <w:iCs/>
          <w:color w:val="000000"/>
          <w:sz w:val="28"/>
          <w:szCs w:val="28"/>
          <w:lang w:val="nl-NL"/>
        </w:rPr>
        <w:t>của từng bộ phận phải đóng kín tất cả các loại cửa ra vào, cửa sổ để bảo vệ tài sản trong các phòng làm việc.</w:t>
      </w:r>
    </w:p>
    <w:p w14:paraId="30651ADD" w14:textId="77777777" w:rsidR="004C1707" w:rsidRPr="00BD5C8F" w:rsidRDefault="004C1707" w:rsidP="00E14D66">
      <w:pPr>
        <w:widowControl w:val="0"/>
        <w:tabs>
          <w:tab w:val="num" w:pos="980"/>
          <w:tab w:val="num" w:pos="144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f) Không sử dụng các thiết bị đun, nấu cá nhân trong phòng làm việc; không đem các chất độc hại, chất dễ gây cháy nổ, ô nhiễm môi trường vào phòng làm việc. Không bật máy điều hòa nhiệt độ khi nhiệt độ ngoài trời dưới 26</w:t>
      </w:r>
      <w:r w:rsidRPr="00BD5C8F">
        <w:rPr>
          <w:color w:val="000000"/>
          <w:sz w:val="28"/>
          <w:szCs w:val="28"/>
          <w:vertAlign w:val="superscript"/>
          <w:lang w:val="nl-NL"/>
        </w:rPr>
        <w:t>0</w:t>
      </w:r>
      <w:r w:rsidRPr="00BD5C8F">
        <w:rPr>
          <w:color w:val="000000"/>
          <w:sz w:val="28"/>
          <w:szCs w:val="28"/>
          <w:lang w:val="nl-NL"/>
        </w:rPr>
        <w:t>C, hạn chế mở cửa phòng, cửa sổ khi đang sử dụng máy điều hòa.</w:t>
      </w:r>
    </w:p>
    <w:p w14:paraId="31C46302" w14:textId="77777777" w:rsidR="004C1707" w:rsidRPr="00BD5C8F" w:rsidRDefault="004C1707" w:rsidP="00E14D66">
      <w:pPr>
        <w:widowControl w:val="0"/>
        <w:tabs>
          <w:tab w:val="num" w:pos="980"/>
        </w:tabs>
        <w:autoSpaceDE w:val="0"/>
        <w:autoSpaceDN w:val="0"/>
        <w:adjustRightInd w:val="0"/>
        <w:spacing w:before="120" w:line="276" w:lineRule="auto"/>
        <w:ind w:firstLine="720"/>
        <w:jc w:val="both"/>
        <w:rPr>
          <w:b/>
          <w:color w:val="000000"/>
          <w:sz w:val="28"/>
          <w:szCs w:val="28"/>
          <w:lang w:val="nl-NL"/>
        </w:rPr>
      </w:pPr>
      <w:r w:rsidRPr="00BD5C8F">
        <w:rPr>
          <w:b/>
          <w:color w:val="000000"/>
          <w:sz w:val="28"/>
          <w:szCs w:val="28"/>
          <w:lang w:val="nl-NL"/>
        </w:rPr>
        <w:t>Điều 10. Bảo dưỡng, sửa chữa trụ sở làm việc</w:t>
      </w:r>
    </w:p>
    <w:p w14:paraId="56170B95" w14:textId="77777777" w:rsidR="004C1707" w:rsidRPr="00BD5C8F" w:rsidRDefault="004C1707" w:rsidP="00E14D66">
      <w:pPr>
        <w:widowControl w:val="0"/>
        <w:tabs>
          <w:tab w:val="num" w:pos="98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Bộ phận quản lý tài sản thực hiện việc sửa chữa và định kỳ bảo dưỡng trụ sở cơ quan theo chế độ, tiêu chuẩn kỹ thuật quy định nếu là sửa chữa nhỏ. Còn sửa chữa lớn phải trình </w:t>
      </w:r>
      <w:r w:rsidR="008B2E69">
        <w:rPr>
          <w:color w:val="000000"/>
          <w:sz w:val="28"/>
          <w:szCs w:val="28"/>
          <w:lang w:val="nl-NL"/>
        </w:rPr>
        <w:t>Sở Giáo dục và Đào tạo</w:t>
      </w:r>
      <w:r w:rsidR="00C042CB">
        <w:rPr>
          <w:color w:val="000000"/>
          <w:sz w:val="28"/>
          <w:szCs w:val="28"/>
          <w:lang w:val="nl-NL"/>
        </w:rPr>
        <w:t xml:space="preserve"> thông qua Phòng Tài chính </w:t>
      </w:r>
      <w:r w:rsidR="00BA1283">
        <w:rPr>
          <w:color w:val="000000"/>
          <w:sz w:val="28"/>
          <w:szCs w:val="28"/>
          <w:lang w:val="nl-NL"/>
        </w:rPr>
        <w:t xml:space="preserve">- </w:t>
      </w:r>
      <w:r w:rsidR="00C042CB">
        <w:rPr>
          <w:color w:val="000000"/>
          <w:sz w:val="28"/>
          <w:szCs w:val="28"/>
          <w:lang w:val="nl-NL"/>
        </w:rPr>
        <w:t>Kế hoạch</w:t>
      </w:r>
      <w:r w:rsidRPr="00BD5C8F">
        <w:rPr>
          <w:color w:val="000000"/>
          <w:sz w:val="28"/>
          <w:szCs w:val="28"/>
          <w:lang w:val="nl-NL"/>
        </w:rPr>
        <w:t>.</w:t>
      </w:r>
    </w:p>
    <w:p w14:paraId="4D243463" w14:textId="77777777" w:rsidR="004C1707" w:rsidRPr="00BD5C8F" w:rsidRDefault="004C1707" w:rsidP="00E14D66">
      <w:pPr>
        <w:widowControl w:val="0"/>
        <w:tabs>
          <w:tab w:val="num" w:pos="98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Các bộ phận và cá nhân trong </w:t>
      </w:r>
      <w:r w:rsidR="00C042CB">
        <w:rPr>
          <w:color w:val="000000"/>
          <w:sz w:val="28"/>
          <w:szCs w:val="28"/>
          <w:lang w:val="nl-NL"/>
        </w:rPr>
        <w:t>Trường</w:t>
      </w:r>
      <w:r w:rsidR="00C042CB" w:rsidRPr="00BD5C8F">
        <w:rPr>
          <w:color w:val="000000"/>
          <w:sz w:val="28"/>
          <w:szCs w:val="28"/>
          <w:lang w:val="nl-NL"/>
        </w:rPr>
        <w:t xml:space="preserve"> </w:t>
      </w:r>
      <w:r w:rsidRPr="00BD5C8F">
        <w:rPr>
          <w:color w:val="000000"/>
          <w:sz w:val="28"/>
          <w:szCs w:val="28"/>
          <w:lang w:val="nl-NL"/>
        </w:rPr>
        <w:t>có trách nhiệm thông báo kịp thời các hư hỏng với Bộ phận quản lý tài sản</w:t>
      </w:r>
      <w:r w:rsidRPr="00BD5C8F">
        <w:rPr>
          <w:bCs/>
          <w:iCs/>
          <w:color w:val="000000"/>
          <w:sz w:val="28"/>
          <w:szCs w:val="28"/>
          <w:lang w:val="nl-NL"/>
        </w:rPr>
        <w:t xml:space="preserve"> </w:t>
      </w:r>
      <w:r w:rsidRPr="00BD5C8F">
        <w:rPr>
          <w:color w:val="000000"/>
          <w:sz w:val="28"/>
          <w:szCs w:val="28"/>
          <w:lang w:val="nl-NL"/>
        </w:rPr>
        <w:t xml:space="preserve">để sửa chữa, không tự ý và gọi người </w:t>
      </w:r>
      <w:r w:rsidR="003E4AA1">
        <w:rPr>
          <w:color w:val="000000"/>
          <w:sz w:val="28"/>
          <w:szCs w:val="28"/>
          <w:lang w:val="nl-NL"/>
        </w:rPr>
        <w:t>ngoài vào bảo dưỡng, sửa chữa v</w:t>
      </w:r>
      <w:r w:rsidRPr="00BD5C8F">
        <w:rPr>
          <w:color w:val="000000"/>
          <w:sz w:val="28"/>
          <w:szCs w:val="28"/>
          <w:lang w:val="nl-NL"/>
        </w:rPr>
        <w:t>à có trách nhiệm tạo điều kiện thuận lợi để ng</w:t>
      </w:r>
      <w:r w:rsidRPr="00BD5C8F">
        <w:rPr>
          <w:rFonts w:hint="eastAsia"/>
          <w:color w:val="000000"/>
          <w:sz w:val="28"/>
          <w:szCs w:val="28"/>
          <w:lang w:val="nl-NL"/>
        </w:rPr>
        <w:t>ư</w:t>
      </w:r>
      <w:r w:rsidRPr="00BD5C8F">
        <w:rPr>
          <w:color w:val="000000"/>
          <w:sz w:val="28"/>
          <w:szCs w:val="28"/>
          <w:lang w:val="nl-NL"/>
        </w:rPr>
        <w:t>ời có trách nhiệm thực hiện việc bảo d</w:t>
      </w:r>
      <w:r w:rsidRPr="00BD5C8F">
        <w:rPr>
          <w:rFonts w:hint="eastAsia"/>
          <w:color w:val="000000"/>
          <w:sz w:val="28"/>
          <w:szCs w:val="28"/>
          <w:lang w:val="nl-NL"/>
        </w:rPr>
        <w:t>ư</w:t>
      </w:r>
      <w:r w:rsidRPr="00BD5C8F">
        <w:rPr>
          <w:color w:val="000000"/>
          <w:sz w:val="28"/>
          <w:szCs w:val="28"/>
          <w:lang w:val="nl-NL"/>
        </w:rPr>
        <w:t>ỡng, sửa chữa đối với phần sử dụng riêng của mình.</w:t>
      </w:r>
    </w:p>
    <w:p w14:paraId="00FA8AF7"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Không làm sai lệch thiết kế, hiện trạng trong quá trình bảo dưỡng, sửa chữa CSVC của </w:t>
      </w:r>
      <w:r w:rsidR="00BA1283">
        <w:rPr>
          <w:color w:val="000000"/>
          <w:sz w:val="28"/>
          <w:szCs w:val="28"/>
          <w:lang w:val="nl-NL"/>
        </w:rPr>
        <w:t>nhà t</w:t>
      </w:r>
      <w:r w:rsidR="00C042CB">
        <w:rPr>
          <w:color w:val="000000"/>
          <w:sz w:val="28"/>
          <w:szCs w:val="28"/>
          <w:lang w:val="nl-NL"/>
        </w:rPr>
        <w:t>rường</w:t>
      </w:r>
      <w:r w:rsidRPr="00BD5C8F">
        <w:rPr>
          <w:color w:val="000000"/>
          <w:sz w:val="28"/>
          <w:szCs w:val="28"/>
          <w:lang w:val="nl-NL"/>
        </w:rPr>
        <w:t xml:space="preserve">. </w:t>
      </w:r>
      <w:r w:rsidR="00BA1283">
        <w:rPr>
          <w:color w:val="000000"/>
          <w:sz w:val="28"/>
          <w:szCs w:val="28"/>
          <w:lang w:val="nl-NL"/>
        </w:rPr>
        <w:t>Trong t</w:t>
      </w:r>
      <w:r w:rsidR="00054D07">
        <w:rPr>
          <w:color w:val="000000"/>
          <w:sz w:val="28"/>
          <w:szCs w:val="28"/>
          <w:lang w:val="nl-NL"/>
        </w:rPr>
        <w:t>rường hợp</w:t>
      </w:r>
      <w:r w:rsidRPr="00BD5C8F">
        <w:rPr>
          <w:color w:val="000000"/>
          <w:sz w:val="28"/>
          <w:szCs w:val="28"/>
          <w:lang w:val="nl-NL"/>
        </w:rPr>
        <w:t xml:space="preserve"> cần thiết phải thay đổi thiết kế thì bộ phận, cá nhân thực hiện bảo d</w:t>
      </w:r>
      <w:r w:rsidRPr="00BD5C8F">
        <w:rPr>
          <w:rFonts w:hint="eastAsia"/>
          <w:color w:val="000000"/>
          <w:sz w:val="28"/>
          <w:szCs w:val="28"/>
          <w:lang w:val="nl-NL"/>
        </w:rPr>
        <w:t>ư</w:t>
      </w:r>
      <w:r w:rsidRPr="00BD5C8F">
        <w:rPr>
          <w:color w:val="000000"/>
          <w:sz w:val="28"/>
          <w:szCs w:val="28"/>
          <w:lang w:val="nl-NL"/>
        </w:rPr>
        <w:t>ỡng, sửa chữa đề xuất ph</w:t>
      </w:r>
      <w:r w:rsidRPr="00BD5C8F">
        <w:rPr>
          <w:rFonts w:hint="eastAsia"/>
          <w:color w:val="000000"/>
          <w:sz w:val="28"/>
          <w:szCs w:val="28"/>
          <w:lang w:val="nl-NL"/>
        </w:rPr>
        <w:t>ươ</w:t>
      </w:r>
      <w:r w:rsidRPr="00BD5C8F">
        <w:rPr>
          <w:color w:val="000000"/>
          <w:sz w:val="28"/>
          <w:szCs w:val="28"/>
          <w:lang w:val="nl-NL"/>
        </w:rPr>
        <w:t>ng án và chỉ tiến hành bảo d</w:t>
      </w:r>
      <w:r w:rsidRPr="00BD5C8F">
        <w:rPr>
          <w:rFonts w:hint="eastAsia"/>
          <w:color w:val="000000"/>
          <w:sz w:val="28"/>
          <w:szCs w:val="28"/>
          <w:lang w:val="nl-NL"/>
        </w:rPr>
        <w:t>ư</w:t>
      </w:r>
      <w:r w:rsidRPr="00BD5C8F">
        <w:rPr>
          <w:color w:val="000000"/>
          <w:sz w:val="28"/>
          <w:szCs w:val="28"/>
          <w:lang w:val="nl-NL"/>
        </w:rPr>
        <w:t>ỡng, sửa chữa sau khi đ</w:t>
      </w:r>
      <w:r w:rsidRPr="00BD5C8F">
        <w:rPr>
          <w:rFonts w:hint="eastAsia"/>
          <w:color w:val="000000"/>
          <w:sz w:val="28"/>
          <w:szCs w:val="28"/>
          <w:lang w:val="nl-NL"/>
        </w:rPr>
        <w:t>ư</w:t>
      </w:r>
      <w:r w:rsidRPr="00BD5C8F">
        <w:rPr>
          <w:color w:val="000000"/>
          <w:sz w:val="28"/>
          <w:szCs w:val="28"/>
          <w:lang w:val="nl-NL"/>
        </w:rPr>
        <w:t xml:space="preserve">ợc </w:t>
      </w:r>
      <w:r w:rsidR="008B2E69">
        <w:rPr>
          <w:color w:val="000000"/>
          <w:sz w:val="28"/>
          <w:szCs w:val="28"/>
          <w:lang w:val="nl-NL"/>
        </w:rPr>
        <w:t>Sở Giáo dục và Đào tạo</w:t>
      </w:r>
      <w:r w:rsidR="00C042CB" w:rsidRPr="00BD5C8F">
        <w:rPr>
          <w:color w:val="000000"/>
          <w:sz w:val="28"/>
          <w:szCs w:val="28"/>
          <w:lang w:val="nl-NL"/>
        </w:rPr>
        <w:t xml:space="preserve"> </w:t>
      </w:r>
      <w:r w:rsidRPr="00BD5C8F">
        <w:rPr>
          <w:color w:val="000000"/>
          <w:sz w:val="28"/>
          <w:szCs w:val="28"/>
          <w:lang w:val="nl-NL"/>
        </w:rPr>
        <w:t xml:space="preserve">đồng ý theo quy định phân cấp của </w:t>
      </w:r>
      <w:r w:rsidR="008B2E69">
        <w:rPr>
          <w:color w:val="000000"/>
          <w:sz w:val="28"/>
          <w:szCs w:val="28"/>
          <w:lang w:val="nl-NL"/>
        </w:rPr>
        <w:t>HĐND và UBND tỉnh An Giang.</w:t>
      </w:r>
    </w:p>
    <w:p w14:paraId="26B1E6C5" w14:textId="77777777" w:rsidR="004C1707" w:rsidRPr="00BD5C8F" w:rsidRDefault="004C1707" w:rsidP="00E14D66">
      <w:pPr>
        <w:widowControl w:val="0"/>
        <w:autoSpaceDE w:val="0"/>
        <w:autoSpaceDN w:val="0"/>
        <w:adjustRightInd w:val="0"/>
        <w:spacing w:before="120" w:line="276" w:lineRule="auto"/>
        <w:jc w:val="center"/>
        <w:rPr>
          <w:b/>
          <w:bCs/>
          <w:color w:val="000000"/>
          <w:sz w:val="28"/>
          <w:szCs w:val="28"/>
          <w:lang w:val="nl-NL"/>
        </w:rPr>
      </w:pPr>
      <w:r w:rsidRPr="00BD5C8F">
        <w:rPr>
          <w:b/>
          <w:bCs/>
          <w:color w:val="000000"/>
          <w:sz w:val="28"/>
          <w:szCs w:val="28"/>
          <w:lang w:val="nl-NL"/>
        </w:rPr>
        <w:t>Mục 2</w:t>
      </w:r>
    </w:p>
    <w:p w14:paraId="11EEE086" w14:textId="77777777" w:rsidR="004C1707" w:rsidRPr="00BD5C8F" w:rsidRDefault="004C1707" w:rsidP="00E14D66">
      <w:pPr>
        <w:widowControl w:val="0"/>
        <w:autoSpaceDE w:val="0"/>
        <w:autoSpaceDN w:val="0"/>
        <w:adjustRightInd w:val="0"/>
        <w:spacing w:before="120" w:line="276" w:lineRule="auto"/>
        <w:jc w:val="center"/>
        <w:rPr>
          <w:b/>
          <w:bCs/>
          <w:color w:val="000000"/>
          <w:sz w:val="28"/>
          <w:szCs w:val="28"/>
          <w:lang w:val="nl-NL"/>
        </w:rPr>
      </w:pPr>
      <w:r w:rsidRPr="00BD5C8F">
        <w:rPr>
          <w:b/>
          <w:bCs/>
          <w:color w:val="000000"/>
          <w:sz w:val="28"/>
          <w:szCs w:val="28"/>
          <w:lang w:val="nl-NL"/>
        </w:rPr>
        <w:t>QUẢN LÝ, SỬ DỤNG TRANG THIẾT BỊ</w:t>
      </w:r>
    </w:p>
    <w:p w14:paraId="14282234"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Điều 11. Tiêu chuẩn, định mức trang thiết bị làm việc</w:t>
      </w:r>
    </w:p>
    <w:p w14:paraId="62B4D27C"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1. Căn cứ vào các quy định của nhà nước, tình hình thực tế của </w:t>
      </w:r>
      <w:r w:rsidR="00E82F72">
        <w:rPr>
          <w:color w:val="000000"/>
          <w:sz w:val="28"/>
          <w:szCs w:val="28"/>
          <w:lang w:val="nl-NL"/>
        </w:rPr>
        <w:t>Trường</w:t>
      </w:r>
      <w:r w:rsidRPr="00BD5C8F">
        <w:rPr>
          <w:color w:val="000000"/>
          <w:sz w:val="28"/>
          <w:szCs w:val="28"/>
          <w:lang w:val="nl-NL"/>
        </w:rPr>
        <w:t>, khả năng của ngân sách nhà nước để xây dựng tiêu chuẩn, định mức trang thiết bị và ph</w:t>
      </w:r>
      <w:r w:rsidRPr="00BD5C8F">
        <w:rPr>
          <w:rFonts w:hint="eastAsia"/>
          <w:color w:val="000000"/>
          <w:sz w:val="28"/>
          <w:szCs w:val="28"/>
          <w:lang w:val="nl-NL"/>
        </w:rPr>
        <w:t>ươ</w:t>
      </w:r>
      <w:r w:rsidRPr="00BD5C8F">
        <w:rPr>
          <w:color w:val="000000"/>
          <w:sz w:val="28"/>
          <w:szCs w:val="28"/>
          <w:lang w:val="nl-NL"/>
        </w:rPr>
        <w:t>ng tiện làm việc đảm bảo chuẩn hóa, hiện đại hóa.</w:t>
      </w:r>
    </w:p>
    <w:p w14:paraId="4DFBB9F9"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2. Tiêu chuẩn định mức trang thiết bị làm việc của </w:t>
      </w:r>
      <w:r w:rsidR="00D761BE">
        <w:rPr>
          <w:color w:val="000000"/>
          <w:sz w:val="28"/>
          <w:szCs w:val="28"/>
          <w:lang w:val="nl-NL"/>
        </w:rPr>
        <w:t>Trường</w:t>
      </w:r>
      <w:r w:rsidR="00D761BE" w:rsidRPr="00BD5C8F">
        <w:rPr>
          <w:color w:val="000000"/>
          <w:sz w:val="28"/>
          <w:szCs w:val="28"/>
          <w:lang w:val="nl-NL"/>
        </w:rPr>
        <w:t xml:space="preserve"> </w:t>
      </w:r>
      <w:r w:rsidRPr="00BD5C8F">
        <w:rPr>
          <w:color w:val="000000"/>
          <w:sz w:val="28"/>
          <w:szCs w:val="28"/>
          <w:lang w:val="nl-NL"/>
        </w:rPr>
        <w:t>thực hiện theo quy định tại phụ lục đính kèm quy chế này.</w:t>
      </w:r>
    </w:p>
    <w:p w14:paraId="4D1A5C39"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3. Tiêu chuẩn này được công khai đến toàn thể </w:t>
      </w:r>
      <w:r w:rsidR="00A8433C">
        <w:rPr>
          <w:color w:val="000000"/>
          <w:sz w:val="28"/>
          <w:szCs w:val="28"/>
          <w:lang w:val="nl-NL"/>
        </w:rPr>
        <w:t>viên chức</w:t>
      </w:r>
      <w:r w:rsidR="004B6206">
        <w:rPr>
          <w:color w:val="000000"/>
          <w:sz w:val="28"/>
          <w:szCs w:val="28"/>
          <w:lang w:val="nl-NL"/>
        </w:rPr>
        <w:t xml:space="preserve"> t</w:t>
      </w:r>
      <w:r w:rsidRPr="00BD5C8F">
        <w:rPr>
          <w:color w:val="000000"/>
          <w:sz w:val="28"/>
          <w:szCs w:val="28"/>
          <w:lang w:val="nl-NL"/>
        </w:rPr>
        <w:t xml:space="preserve">rong </w:t>
      </w:r>
      <w:r w:rsidR="00D761BE">
        <w:rPr>
          <w:color w:val="000000"/>
          <w:sz w:val="28"/>
          <w:szCs w:val="28"/>
          <w:lang w:val="nl-NL"/>
        </w:rPr>
        <w:t>Trường</w:t>
      </w:r>
      <w:r w:rsidR="00D761BE" w:rsidRPr="00BD5C8F">
        <w:rPr>
          <w:color w:val="000000"/>
          <w:sz w:val="28"/>
          <w:szCs w:val="28"/>
          <w:lang w:val="nl-NL"/>
        </w:rPr>
        <w:t xml:space="preserve"> </w:t>
      </w:r>
      <w:r w:rsidRPr="00BD5C8F">
        <w:rPr>
          <w:color w:val="000000"/>
          <w:sz w:val="28"/>
          <w:szCs w:val="28"/>
          <w:lang w:val="nl-NL"/>
        </w:rPr>
        <w:t>biết và thực hiện.</w:t>
      </w:r>
    </w:p>
    <w:p w14:paraId="0750DD96"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 xml:space="preserve">Điều 12. Trang </w:t>
      </w:r>
      <w:r w:rsidR="00B81FFB">
        <w:rPr>
          <w:b/>
          <w:bCs/>
          <w:color w:val="000000"/>
          <w:sz w:val="28"/>
          <w:szCs w:val="28"/>
          <w:lang w:val="nl-NL"/>
        </w:rPr>
        <w:t>bị, mua sắm trang thiết bị</w:t>
      </w:r>
    </w:p>
    <w:p w14:paraId="44518607"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bCs/>
          <w:color w:val="000000"/>
          <w:sz w:val="28"/>
          <w:szCs w:val="28"/>
          <w:lang w:val="nl-NL"/>
        </w:rPr>
        <w:t xml:space="preserve">Được </w:t>
      </w:r>
      <w:r w:rsidR="00D761BE">
        <w:rPr>
          <w:bCs/>
          <w:color w:val="000000"/>
          <w:sz w:val="28"/>
          <w:szCs w:val="28"/>
          <w:lang w:val="nl-NL"/>
        </w:rPr>
        <w:t>Hiệu trưởng</w:t>
      </w:r>
      <w:r>
        <w:rPr>
          <w:bCs/>
          <w:color w:val="000000"/>
          <w:sz w:val="28"/>
          <w:szCs w:val="28"/>
          <w:lang w:val="nl-NL"/>
        </w:rPr>
        <w:t xml:space="preserve"> ban hành quy trì</w:t>
      </w:r>
      <w:r w:rsidRPr="00BD5C8F">
        <w:rPr>
          <w:bCs/>
          <w:color w:val="000000"/>
          <w:sz w:val="28"/>
          <w:szCs w:val="28"/>
          <w:lang w:val="nl-NL"/>
        </w:rPr>
        <w:t xml:space="preserve">nh mua sắm, sửa chữa và thanh quyết toán hồ sơ mua sắm </w:t>
      </w:r>
      <w:r w:rsidR="00624A9D">
        <w:rPr>
          <w:bCs/>
          <w:color w:val="000000"/>
          <w:sz w:val="28"/>
          <w:szCs w:val="28"/>
          <w:lang w:val="nl-NL"/>
        </w:rPr>
        <w:t xml:space="preserve">sửa chữa tài sản công kèm theo </w:t>
      </w:r>
      <w:r w:rsidR="008B2E69">
        <w:rPr>
          <w:bCs/>
          <w:color w:val="000000"/>
          <w:sz w:val="28"/>
          <w:szCs w:val="28"/>
          <w:lang w:val="nl-NL"/>
        </w:rPr>
        <w:t>Đ</w:t>
      </w:r>
      <w:r w:rsidRPr="00BD5C8F">
        <w:rPr>
          <w:bCs/>
          <w:color w:val="000000"/>
          <w:sz w:val="28"/>
          <w:szCs w:val="28"/>
          <w:lang w:val="nl-NL"/>
        </w:rPr>
        <w:t>iều 5 của quy chế này.</w:t>
      </w:r>
      <w:r w:rsidRPr="00BD5C8F">
        <w:rPr>
          <w:b/>
          <w:bCs/>
          <w:color w:val="000000"/>
          <w:sz w:val="28"/>
          <w:szCs w:val="28"/>
          <w:lang w:val="nl-NL"/>
        </w:rPr>
        <w:t xml:space="preserve"> </w:t>
      </w:r>
      <w:r w:rsidRPr="00BD5C8F">
        <w:rPr>
          <w:color w:val="000000"/>
          <w:sz w:val="28"/>
          <w:szCs w:val="28"/>
          <w:lang w:val="nl-NL"/>
        </w:rPr>
        <w:t>Việc trang bị mua sắm trang thiết bị phải đúng đối tượng, phục vụ hiệu quả cho công việc, đáp ứng yêu cầu đổi mới theo quy định do cơ quan có thẩm quyền ban hành.</w:t>
      </w:r>
    </w:p>
    <w:p w14:paraId="068F9FC6"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lastRenderedPageBreak/>
        <w:t xml:space="preserve"> 1. Lập kế hoạch mua sắm, trang bị tài sản công:</w:t>
      </w:r>
    </w:p>
    <w:p w14:paraId="4EF1319E"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bCs/>
          <w:iCs/>
          <w:color w:val="000000"/>
          <w:sz w:val="28"/>
          <w:szCs w:val="28"/>
          <w:lang w:val="nl-NL"/>
        </w:rPr>
        <w:t xml:space="preserve"> Quý III hàng năm, Bộ phận mua sắm tài sản tổng hợp nhu cầu mua sắm tài sản của </w:t>
      </w:r>
      <w:r w:rsidR="00BA1283">
        <w:rPr>
          <w:bCs/>
          <w:iCs/>
          <w:color w:val="000000"/>
          <w:sz w:val="28"/>
          <w:szCs w:val="28"/>
          <w:lang w:val="nl-NL"/>
        </w:rPr>
        <w:t>trường</w:t>
      </w:r>
      <w:r w:rsidRPr="00BD5C8F">
        <w:rPr>
          <w:bCs/>
          <w:iCs/>
          <w:color w:val="000000"/>
          <w:sz w:val="28"/>
          <w:szCs w:val="28"/>
          <w:lang w:val="nl-NL"/>
        </w:rPr>
        <w:t xml:space="preserve"> và xây dựng kế hoạch mua sắm trang thiết bị tài sản công của năm tiếp theo, phù hợp với thực tế hiện trạng tài sản đang sử dụng, nhu cầu mua sắm mới phát sinh được tổng hợp từ nhu cầu thực tế của các bộ phận và khả năng cân đối của nguồn kinh phí được giao; dự kiến thời gian thực hiện kế hoạch trong từng quý của năm;</w:t>
      </w:r>
      <w:r w:rsidRPr="00BD5C8F">
        <w:rPr>
          <w:color w:val="000000"/>
          <w:sz w:val="28"/>
          <w:szCs w:val="28"/>
          <w:lang w:val="nl-NL"/>
        </w:rPr>
        <w:t xml:space="preserve"> bảo đảm từng bước thực hiện đúng theo quy định tại Quyết định số 50/2017/QĐ-TTg ngày 31/12/2017 của Thủ tướng Chính phủ quy định tiêu chuẩn, định mức sử dụng máy móc, thiết bị và Thông tư số 58/2016/TT-BTC ngày 29/03/2016 của Bộ </w:t>
      </w:r>
      <w:r w:rsidR="00624A9D" w:rsidRPr="00BD5C8F">
        <w:rPr>
          <w:color w:val="000000"/>
          <w:sz w:val="28"/>
          <w:szCs w:val="28"/>
          <w:lang w:val="nl-NL"/>
        </w:rPr>
        <w:t xml:space="preserve">Tài </w:t>
      </w:r>
      <w:r w:rsidRPr="00BD5C8F">
        <w:rPr>
          <w:color w:val="000000"/>
          <w:sz w:val="28"/>
          <w:szCs w:val="28"/>
          <w:lang w:val="nl-NL"/>
        </w:rPr>
        <w:t>chính về quy định chi tiết việc sử dụng vốn nhà nước để mua sắm nhằm duy trì hoạt động thường xuyên của cơ quan nhà nước, đơn vị thuộc lực lượng vũ trang nhân dân, đơn vị sự nghiệp công lập, tổ chức chính trị, tổ chức chính trị - xã hội, tổ chức chính trị xã hội nghề nghiệp, tổ chức xã hội, tổ chức xã hội - nghề nghiệp.</w:t>
      </w:r>
    </w:p>
    <w:p w14:paraId="16094734"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 xml:space="preserve">2. Tổ chức thực hiện kế hoạch mua sắm, trang bị tài sản công. </w:t>
      </w:r>
    </w:p>
    <w:p w14:paraId="7CFD5055"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 xml:space="preserve">Thực hiện mua sắm, trang bị tài sản phải có trong dự toán và được </w:t>
      </w:r>
      <w:r w:rsidR="008B2E69">
        <w:rPr>
          <w:bCs/>
          <w:iCs/>
          <w:color w:val="000000"/>
          <w:sz w:val="28"/>
          <w:szCs w:val="28"/>
          <w:lang w:val="nl-NL"/>
        </w:rPr>
        <w:t>Sở Giáo dục và Đào tạo</w:t>
      </w:r>
      <w:r w:rsidRPr="00BD5C8F">
        <w:rPr>
          <w:bCs/>
          <w:iCs/>
          <w:color w:val="000000"/>
          <w:sz w:val="28"/>
          <w:szCs w:val="28"/>
          <w:lang w:val="nl-NL"/>
        </w:rPr>
        <w:t xml:space="preserve"> phê duyệt theo đúng các quy định hiện hành của Nhà nước về mua sắm tài sản phương tiện làm việc trong cơ quan Nhà nước.</w:t>
      </w:r>
    </w:p>
    <w:p w14:paraId="1CFFC0CC"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Mua sắm gói thầu dưới 20 triệu đồng thủ trưởng cơ quan quyết định việc mua sắm cho phù hợp, hiệu quả, đảm bảo chế độ hóa đơn chứng từ đầy đủ.</w:t>
      </w:r>
    </w:p>
    <w:p w14:paraId="1A940596"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Mua sắm tài sản có giá trị dưới 100 triệu đồng/đơn vị tài sản hoặc tổng giá trị dưới 100 triệu đồng cho một gói mua sắm thì </w:t>
      </w:r>
      <w:r w:rsidR="00BA1283">
        <w:rPr>
          <w:color w:val="000000"/>
          <w:sz w:val="28"/>
          <w:szCs w:val="28"/>
          <w:lang w:val="nl-NL"/>
        </w:rPr>
        <w:t xml:space="preserve">Trường </w:t>
      </w:r>
      <w:r w:rsidRPr="00BD5C8F">
        <w:rPr>
          <w:color w:val="000000"/>
          <w:sz w:val="28"/>
          <w:szCs w:val="28"/>
          <w:lang w:val="nl-NL"/>
        </w:rPr>
        <w:t>lấy ít nhất 03 bảng báo giá của ít nhất 03 nhà cung cấp (người bán) để lựa chọn đơn vị cung cấp, phải có kế hoạch lựa chọn nhà thầu, Quyết định phê duyệt kết quả lựa chọn nhà thầu.</w:t>
      </w:r>
    </w:p>
    <w:p w14:paraId="3BA71D2A"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Mua sắm các loại tài sản có giá trị trên 100 triệu đồng/lần mua sắm thì tổ chức đấu thầu theo đúng quy định.</w:t>
      </w:r>
    </w:p>
    <w:p w14:paraId="1516ADA6"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Điều 13. Tiếp nhận trang thiết bị</w:t>
      </w:r>
    </w:p>
    <w:p w14:paraId="22108788"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1. Các </w:t>
      </w:r>
      <w:r w:rsidR="00054D07">
        <w:rPr>
          <w:color w:val="000000"/>
          <w:sz w:val="28"/>
          <w:szCs w:val="28"/>
          <w:lang w:val="nl-NL"/>
        </w:rPr>
        <w:t>Trường hợp</w:t>
      </w:r>
      <w:r w:rsidRPr="00BD5C8F">
        <w:rPr>
          <w:color w:val="000000"/>
          <w:sz w:val="28"/>
          <w:szCs w:val="28"/>
          <w:lang w:val="nl-NL"/>
        </w:rPr>
        <w:t xml:space="preserve"> tiếp nhận trang thiết bị:</w:t>
      </w:r>
    </w:p>
    <w:p w14:paraId="6F2C3828"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Trang thiết bị </w:t>
      </w:r>
      <w:r w:rsidR="00624A9D">
        <w:rPr>
          <w:color w:val="000000"/>
          <w:sz w:val="28"/>
          <w:szCs w:val="28"/>
          <w:lang w:val="nl-NL"/>
        </w:rPr>
        <w:t>nhà nước</w:t>
      </w:r>
      <w:r>
        <w:rPr>
          <w:color w:val="000000"/>
          <w:sz w:val="28"/>
          <w:szCs w:val="28"/>
          <w:lang w:val="nl-NL"/>
        </w:rPr>
        <w:t xml:space="preserve"> </w:t>
      </w:r>
      <w:r w:rsidRPr="00BD5C8F">
        <w:rPr>
          <w:color w:val="000000"/>
          <w:sz w:val="28"/>
          <w:szCs w:val="28"/>
          <w:lang w:val="nl-NL"/>
        </w:rPr>
        <w:t>cấp</w:t>
      </w:r>
    </w:p>
    <w:p w14:paraId="0E7348E0" w14:textId="77777777" w:rsidR="004C1707" w:rsidRPr="00615F1C" w:rsidRDefault="004C1707" w:rsidP="00E14D66">
      <w:pPr>
        <w:spacing w:before="120" w:line="276" w:lineRule="auto"/>
        <w:ind w:firstLine="709"/>
        <w:jc w:val="both"/>
        <w:rPr>
          <w:color w:val="000000"/>
          <w:sz w:val="28"/>
          <w:szCs w:val="28"/>
          <w:lang w:val="nl-NL"/>
        </w:rPr>
      </w:pPr>
      <w:r w:rsidRPr="00615F1C">
        <w:rPr>
          <w:color w:val="000000"/>
          <w:sz w:val="28"/>
          <w:szCs w:val="28"/>
          <w:lang w:val="nl-NL"/>
        </w:rPr>
        <w:t>Do các tổ chức và cá nhân tài trợ, cho, tặng.</w:t>
      </w:r>
    </w:p>
    <w:p w14:paraId="09C865A7" w14:textId="77777777" w:rsidR="00273519" w:rsidRDefault="004C1707" w:rsidP="00273519">
      <w:pPr>
        <w:spacing w:before="120" w:line="276" w:lineRule="auto"/>
        <w:ind w:firstLine="709"/>
        <w:jc w:val="both"/>
        <w:rPr>
          <w:color w:val="000000"/>
          <w:sz w:val="28"/>
          <w:szCs w:val="28"/>
          <w:lang w:val="nl-NL"/>
        </w:rPr>
      </w:pPr>
      <w:r w:rsidRPr="00615F1C">
        <w:rPr>
          <w:color w:val="000000"/>
          <w:sz w:val="28"/>
          <w:szCs w:val="28"/>
          <w:lang w:val="nl-NL"/>
        </w:rPr>
        <w:t xml:space="preserve">Văn phòng là đơn vị đầu mối tiếp nhận các trang thiết bị được điều chuyển về </w:t>
      </w:r>
      <w:r w:rsidR="00424D13" w:rsidRPr="00615F1C">
        <w:rPr>
          <w:color w:val="000000"/>
          <w:sz w:val="28"/>
          <w:szCs w:val="28"/>
          <w:lang w:val="nl-NL"/>
        </w:rPr>
        <w:t>Trường</w:t>
      </w:r>
      <w:r w:rsidRPr="00615F1C">
        <w:rPr>
          <w:color w:val="000000"/>
          <w:sz w:val="28"/>
          <w:szCs w:val="28"/>
          <w:lang w:val="nl-NL"/>
        </w:rPr>
        <w:t xml:space="preserve">. </w:t>
      </w:r>
    </w:p>
    <w:p w14:paraId="66467F10" w14:textId="59255F5D" w:rsidR="004C1707" w:rsidRPr="00615F1C" w:rsidRDefault="004C1707" w:rsidP="00273519">
      <w:pPr>
        <w:spacing w:before="120" w:line="276" w:lineRule="auto"/>
        <w:ind w:firstLine="709"/>
        <w:jc w:val="both"/>
        <w:rPr>
          <w:color w:val="000000"/>
          <w:sz w:val="28"/>
          <w:szCs w:val="28"/>
          <w:lang w:val="nl-NL"/>
        </w:rPr>
      </w:pPr>
      <w:r w:rsidRPr="00615F1C">
        <w:rPr>
          <w:color w:val="000000"/>
          <w:sz w:val="28"/>
          <w:szCs w:val="28"/>
          <w:lang w:val="nl-NL"/>
        </w:rPr>
        <w:t xml:space="preserve">2. Việc bàn giao trang thiết bị trong quá trình tiếp nhận phải được thể hiện bằng biên bản và có xác nhận của </w:t>
      </w:r>
      <w:r w:rsidRPr="00BD5C8F">
        <w:rPr>
          <w:color w:val="000000"/>
          <w:sz w:val="28"/>
          <w:szCs w:val="28"/>
          <w:lang w:val="nl-NL"/>
        </w:rPr>
        <w:t xml:space="preserve">cơ quan quản lý có thẩm quyền giao tài sản công cho </w:t>
      </w:r>
      <w:r w:rsidR="00424D13" w:rsidRPr="00615F1C">
        <w:rPr>
          <w:color w:val="000000"/>
          <w:sz w:val="28"/>
          <w:szCs w:val="28"/>
          <w:lang w:val="nl-NL"/>
        </w:rPr>
        <w:t>Trường</w:t>
      </w:r>
      <w:r w:rsidRPr="00BD5C8F">
        <w:rPr>
          <w:color w:val="000000"/>
          <w:sz w:val="28"/>
          <w:szCs w:val="28"/>
          <w:lang w:val="nl-NL"/>
        </w:rPr>
        <w:t>.</w:t>
      </w:r>
    </w:p>
    <w:p w14:paraId="398579E2" w14:textId="77777777" w:rsidR="004C1707" w:rsidRPr="00615F1C" w:rsidRDefault="004C1707" w:rsidP="00E14D66">
      <w:pPr>
        <w:spacing w:before="120" w:line="276" w:lineRule="auto"/>
        <w:ind w:firstLine="709"/>
        <w:jc w:val="both"/>
        <w:rPr>
          <w:color w:val="000000"/>
          <w:sz w:val="28"/>
          <w:szCs w:val="28"/>
          <w:lang w:val="nl-NL"/>
        </w:rPr>
      </w:pPr>
      <w:r w:rsidRPr="00615F1C">
        <w:rPr>
          <w:color w:val="000000"/>
          <w:sz w:val="28"/>
          <w:szCs w:val="28"/>
          <w:lang w:val="nl-NL"/>
        </w:rPr>
        <w:lastRenderedPageBreak/>
        <w:t xml:space="preserve">3. Không tiếp nhận các trang thiết bị đã có thời gian sử dụng quá 2/3 thời gian khấu hao theo quy định; các thiết bị hư hỏng hoặc không phù hợp, không tương thích với các trang thiết bị sẵn có tại </w:t>
      </w:r>
      <w:r w:rsidR="00424D13" w:rsidRPr="00615F1C">
        <w:rPr>
          <w:color w:val="000000"/>
          <w:sz w:val="28"/>
          <w:szCs w:val="28"/>
          <w:lang w:val="nl-NL"/>
        </w:rPr>
        <w:t>Trường</w:t>
      </w:r>
      <w:r w:rsidRPr="00615F1C">
        <w:rPr>
          <w:color w:val="000000"/>
          <w:sz w:val="28"/>
          <w:szCs w:val="28"/>
          <w:lang w:val="nl-NL"/>
        </w:rPr>
        <w:t xml:space="preserve">; các thiết bị mà </w:t>
      </w:r>
      <w:r w:rsidR="00424D13" w:rsidRPr="00615F1C">
        <w:rPr>
          <w:color w:val="000000"/>
          <w:sz w:val="28"/>
          <w:szCs w:val="28"/>
          <w:lang w:val="nl-NL"/>
        </w:rPr>
        <w:t xml:space="preserve">Trường </w:t>
      </w:r>
      <w:r w:rsidRPr="00615F1C">
        <w:rPr>
          <w:color w:val="000000"/>
          <w:sz w:val="28"/>
          <w:szCs w:val="28"/>
          <w:lang w:val="nl-NL"/>
        </w:rPr>
        <w:t>không có nhu cầu.</w:t>
      </w:r>
    </w:p>
    <w:p w14:paraId="50A195B6" w14:textId="77777777" w:rsidR="004C1707" w:rsidRPr="00615F1C" w:rsidRDefault="004C1707" w:rsidP="00E14D66">
      <w:pPr>
        <w:spacing w:before="120" w:line="276" w:lineRule="auto"/>
        <w:ind w:firstLine="709"/>
        <w:jc w:val="both"/>
        <w:rPr>
          <w:color w:val="000000"/>
          <w:sz w:val="28"/>
          <w:szCs w:val="28"/>
          <w:lang w:val="nl-NL"/>
        </w:rPr>
      </w:pPr>
      <w:r w:rsidRPr="00615F1C">
        <w:rPr>
          <w:color w:val="000000"/>
          <w:sz w:val="28"/>
          <w:szCs w:val="28"/>
          <w:lang w:val="nl-NL"/>
        </w:rPr>
        <w:t xml:space="preserve">4. Các trang thiết bị được tiếp nhận phải được vào sổ theo dõi sử dụng tại </w:t>
      </w:r>
      <w:r w:rsidR="00C2361C" w:rsidRPr="00615F1C">
        <w:rPr>
          <w:color w:val="000000"/>
          <w:sz w:val="28"/>
          <w:szCs w:val="28"/>
          <w:lang w:val="nl-NL"/>
        </w:rPr>
        <w:t>Trường</w:t>
      </w:r>
      <w:r w:rsidRPr="00615F1C">
        <w:rPr>
          <w:color w:val="000000"/>
          <w:sz w:val="28"/>
          <w:szCs w:val="28"/>
          <w:lang w:val="nl-NL"/>
        </w:rPr>
        <w:t xml:space="preserve">, </w:t>
      </w:r>
      <w:r w:rsidR="00BA1283" w:rsidRPr="00615F1C">
        <w:rPr>
          <w:color w:val="000000"/>
          <w:sz w:val="28"/>
          <w:szCs w:val="28"/>
          <w:lang w:val="nl-NL"/>
        </w:rPr>
        <w:t>kế toán</w:t>
      </w:r>
      <w:r w:rsidRPr="00615F1C">
        <w:rPr>
          <w:color w:val="000000"/>
          <w:sz w:val="28"/>
          <w:szCs w:val="28"/>
          <w:lang w:val="nl-NL"/>
        </w:rPr>
        <w:t xml:space="preserve"> theo dõi để thực hiện việc kê tăng tài sản của </w:t>
      </w:r>
      <w:r w:rsidR="00C2361C" w:rsidRPr="00615F1C">
        <w:rPr>
          <w:color w:val="000000"/>
          <w:sz w:val="28"/>
          <w:szCs w:val="28"/>
          <w:lang w:val="nl-NL"/>
        </w:rPr>
        <w:t>Trường</w:t>
      </w:r>
      <w:r w:rsidRPr="00615F1C">
        <w:rPr>
          <w:color w:val="000000"/>
          <w:sz w:val="28"/>
          <w:szCs w:val="28"/>
          <w:lang w:val="nl-NL"/>
        </w:rPr>
        <w:t>.</w:t>
      </w:r>
    </w:p>
    <w:p w14:paraId="61F95350"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Điều 14. Quản lý, sử dụng</w:t>
      </w:r>
      <w:r w:rsidR="00B81FFB">
        <w:rPr>
          <w:b/>
          <w:bCs/>
          <w:color w:val="000000"/>
          <w:sz w:val="28"/>
          <w:szCs w:val="28"/>
          <w:lang w:val="nl-NL"/>
        </w:rPr>
        <w:t xml:space="preserve"> tài sản công và trang thiết bị</w:t>
      </w:r>
    </w:p>
    <w:p w14:paraId="34FE08FE"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1. Đối với tài sản công không phải là trang thiết bị:</w:t>
      </w:r>
    </w:p>
    <w:p w14:paraId="10ABC574"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a) Nguyên tắc sử dụng tài sản</w:t>
      </w:r>
      <w:r>
        <w:rPr>
          <w:color w:val="000000"/>
          <w:sz w:val="28"/>
          <w:szCs w:val="28"/>
          <w:lang w:val="nl-NL"/>
        </w:rPr>
        <w:t xml:space="preserve"> công</w:t>
      </w:r>
      <w:r w:rsidRPr="00BD5C8F">
        <w:rPr>
          <w:color w:val="000000"/>
          <w:sz w:val="28"/>
          <w:szCs w:val="28"/>
          <w:lang w:val="nl-NL"/>
        </w:rPr>
        <w:t xml:space="preserve">: Tất cả tài sản </w:t>
      </w:r>
      <w:r>
        <w:rPr>
          <w:color w:val="000000"/>
          <w:sz w:val="28"/>
          <w:szCs w:val="28"/>
          <w:lang w:val="nl-NL"/>
        </w:rPr>
        <w:t>công</w:t>
      </w:r>
      <w:r w:rsidRPr="00BD5C8F">
        <w:rPr>
          <w:color w:val="000000"/>
          <w:sz w:val="28"/>
          <w:szCs w:val="28"/>
          <w:lang w:val="nl-NL"/>
        </w:rPr>
        <w:t xml:space="preserve"> giao cho cơ quan quản lý, sử dụng đều phải mở sổ sách, lập hồ sơ tài sản để theo dõi tài sản theo quy định của Luật Quản lý sử dụng tài sản </w:t>
      </w:r>
      <w:r>
        <w:rPr>
          <w:color w:val="000000"/>
          <w:sz w:val="28"/>
          <w:szCs w:val="28"/>
          <w:lang w:val="nl-NL"/>
        </w:rPr>
        <w:t>công</w:t>
      </w:r>
      <w:r w:rsidRPr="00BD5C8F">
        <w:rPr>
          <w:color w:val="000000"/>
          <w:sz w:val="28"/>
          <w:szCs w:val="28"/>
          <w:lang w:val="nl-NL"/>
        </w:rPr>
        <w:t xml:space="preserve"> và chế độ kế toán thống kê hiện hành.</w:t>
      </w:r>
    </w:p>
    <w:p w14:paraId="28C2AA11"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b) Đăng ký quyền quản lý sử dụng tài sản: Đối với tài sản thuộc đối tượng phải đăng ký quyền quản lý sử dụng tài sản gồm nhà, đất, xe ô tô và tài sản khác có nguyên giá từ 500 triệu đồng trở lên trên một đơn vị tài sản thì </w:t>
      </w:r>
      <w:r w:rsidR="008B2E69">
        <w:rPr>
          <w:color w:val="000000"/>
          <w:sz w:val="28"/>
          <w:szCs w:val="28"/>
          <w:lang w:val="nl-NL"/>
        </w:rPr>
        <w:t>Trường</w:t>
      </w:r>
      <w:r w:rsidRPr="00BD5C8F">
        <w:rPr>
          <w:bCs/>
          <w:iCs/>
          <w:color w:val="000000"/>
          <w:sz w:val="28"/>
          <w:szCs w:val="28"/>
          <w:lang w:val="nl-NL"/>
        </w:rPr>
        <w:t xml:space="preserve"> </w:t>
      </w:r>
      <w:r w:rsidRPr="00BD5C8F">
        <w:rPr>
          <w:color w:val="000000"/>
          <w:sz w:val="28"/>
          <w:szCs w:val="28"/>
          <w:lang w:val="nl-NL"/>
        </w:rPr>
        <w:t xml:space="preserve">phải làm </w:t>
      </w:r>
      <w:r w:rsidRPr="00077318">
        <w:rPr>
          <w:color w:val="000000"/>
          <w:sz w:val="28"/>
          <w:szCs w:val="28"/>
          <w:lang w:val="nl-NL"/>
        </w:rPr>
        <w:t xml:space="preserve">thủ tục </w:t>
      </w:r>
      <w:r w:rsidR="00077318" w:rsidRPr="00077318">
        <w:rPr>
          <w:sz w:val="28"/>
          <w:szCs w:val="28"/>
          <w:lang w:val="vi-VN"/>
        </w:rPr>
        <w:t>Báo cáo kê khai tài sản cố định khác của cơ quan, tổ chức, đơn vị</w:t>
      </w:r>
      <w:r w:rsidR="00077318" w:rsidRPr="00615F1C">
        <w:rPr>
          <w:sz w:val="28"/>
          <w:szCs w:val="28"/>
          <w:lang w:val="nl-NL"/>
        </w:rPr>
        <w:t xml:space="preserve"> theo mẫu </w:t>
      </w:r>
      <w:r w:rsidR="00077318" w:rsidRPr="00077318">
        <w:rPr>
          <w:sz w:val="28"/>
          <w:szCs w:val="28"/>
          <w:lang w:val="vi-VN"/>
        </w:rPr>
        <w:t>Mẫu số 04c-ĐK/TSC</w:t>
      </w:r>
      <w:r w:rsidR="00077318" w:rsidRPr="00615F1C">
        <w:rPr>
          <w:sz w:val="28"/>
          <w:szCs w:val="28"/>
          <w:lang w:val="nl-NL"/>
        </w:rPr>
        <w:t xml:space="preserve"> </w:t>
      </w:r>
      <w:bookmarkStart w:id="0" w:name="chuong_pl_name"/>
      <w:r w:rsidR="00077318" w:rsidRPr="00077318">
        <w:rPr>
          <w:iCs/>
          <w:sz w:val="28"/>
          <w:szCs w:val="28"/>
          <w:lang w:val="vi-VN"/>
        </w:rPr>
        <w:t>Ban hành kèm theo Thông tư số 144/2017/TT-BTC ngày 29 tháng 12 năm 2017 của Bộ trưởng Bộ Tài chính</w:t>
      </w:r>
      <w:bookmarkEnd w:id="0"/>
      <w:r w:rsidRPr="00077318">
        <w:rPr>
          <w:color w:val="000000"/>
          <w:sz w:val="28"/>
          <w:szCs w:val="28"/>
          <w:lang w:val="nl-NL"/>
        </w:rPr>
        <w:t>.</w:t>
      </w:r>
    </w:p>
    <w:p w14:paraId="4F03071F"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c) Mở sổ sách theo dõi tài sản</w:t>
      </w:r>
    </w:p>
    <w:p w14:paraId="42350BE6" w14:textId="77777777" w:rsidR="004C1707" w:rsidRPr="00BD5C8F" w:rsidRDefault="004C1707" w:rsidP="00E14D66">
      <w:pPr>
        <w:widowControl w:val="0"/>
        <w:autoSpaceDE w:val="0"/>
        <w:autoSpaceDN w:val="0"/>
        <w:adjustRightInd w:val="0"/>
        <w:spacing w:before="120" w:line="276" w:lineRule="auto"/>
        <w:ind w:firstLine="851"/>
        <w:jc w:val="both"/>
        <w:rPr>
          <w:b/>
          <w:color w:val="000000"/>
          <w:sz w:val="28"/>
          <w:szCs w:val="28"/>
          <w:lang w:val="nl-NL"/>
        </w:rPr>
      </w:pPr>
      <w:r w:rsidRPr="00BD5C8F">
        <w:rPr>
          <w:color w:val="000000"/>
          <w:sz w:val="28"/>
          <w:szCs w:val="28"/>
          <w:lang w:val="nl-NL"/>
        </w:rPr>
        <w:t xml:space="preserve">- Mở sổ tài sản: </w:t>
      </w:r>
    </w:p>
    <w:p w14:paraId="08165604" w14:textId="77777777" w:rsidR="004C1707" w:rsidRPr="00BD5C8F" w:rsidRDefault="004C1707" w:rsidP="00E14D66">
      <w:pPr>
        <w:spacing w:before="120" w:line="276" w:lineRule="auto"/>
        <w:jc w:val="both"/>
        <w:rPr>
          <w:color w:val="000000"/>
          <w:sz w:val="28"/>
          <w:szCs w:val="28"/>
          <w:lang w:val="nl-NL"/>
        </w:rPr>
      </w:pPr>
      <w:r w:rsidRPr="00BD5C8F">
        <w:rPr>
          <w:b/>
          <w:color w:val="000000"/>
          <w:sz w:val="28"/>
          <w:szCs w:val="28"/>
          <w:lang w:val="nl-NL"/>
        </w:rPr>
        <w:tab/>
        <w:t xml:space="preserve"> </w:t>
      </w:r>
      <w:r w:rsidRPr="00BD5C8F">
        <w:rPr>
          <w:color w:val="000000"/>
          <w:sz w:val="28"/>
          <w:szCs w:val="28"/>
          <w:lang w:val="nl-NL"/>
        </w:rPr>
        <w:t>Thực hiện theo Thông tư số 107/2017/TT-BTC ngày 10 tháng 10 năm 2017 hướng dẫn chế độ kế toán hành chính, sự nghiệp và Nghị định 151/2017/NĐ-CP ngày 26 tháng 12 năm 2017.</w:t>
      </w:r>
    </w:p>
    <w:p w14:paraId="5BEE9AAA" w14:textId="77777777" w:rsidR="004C1707" w:rsidRPr="00BD5C8F" w:rsidRDefault="004C1707" w:rsidP="00E14D66">
      <w:pPr>
        <w:tabs>
          <w:tab w:val="left" w:pos="1080"/>
        </w:tabs>
        <w:spacing w:before="120" w:line="276" w:lineRule="auto"/>
        <w:ind w:left="710"/>
        <w:jc w:val="both"/>
        <w:rPr>
          <w:color w:val="000000"/>
          <w:sz w:val="28"/>
          <w:szCs w:val="28"/>
          <w:lang w:val="nl-NL"/>
        </w:rPr>
      </w:pPr>
      <w:r w:rsidRPr="00BD5C8F">
        <w:rPr>
          <w:color w:val="000000"/>
          <w:sz w:val="28"/>
          <w:szCs w:val="28"/>
          <w:lang w:val="nl-NL"/>
        </w:rPr>
        <w:t>+ Sổ tài sản cố định - biểu mẫu: S24-H</w:t>
      </w:r>
    </w:p>
    <w:p w14:paraId="6BB042F9" w14:textId="77777777" w:rsidR="004C1707" w:rsidRPr="00BD5C8F" w:rsidRDefault="004C1707" w:rsidP="00E14D66">
      <w:pPr>
        <w:tabs>
          <w:tab w:val="left" w:pos="1080"/>
        </w:tabs>
        <w:spacing w:before="120" w:line="276" w:lineRule="auto"/>
        <w:ind w:left="720"/>
        <w:jc w:val="both"/>
        <w:rPr>
          <w:color w:val="000000"/>
          <w:sz w:val="28"/>
          <w:szCs w:val="28"/>
          <w:lang w:val="nl-NL"/>
        </w:rPr>
      </w:pPr>
      <w:r w:rsidRPr="00BD5C8F">
        <w:rPr>
          <w:color w:val="000000"/>
          <w:sz w:val="28"/>
          <w:szCs w:val="28"/>
          <w:lang w:val="nl-NL"/>
        </w:rPr>
        <w:t>+ Thẻ tài sản cố định - biểu mẫu: S25-H</w:t>
      </w:r>
    </w:p>
    <w:p w14:paraId="640634C7" w14:textId="77777777" w:rsidR="004C1707" w:rsidRPr="00BD5C8F" w:rsidRDefault="004C1707" w:rsidP="00E14D66">
      <w:pPr>
        <w:tabs>
          <w:tab w:val="left" w:pos="1080"/>
        </w:tabs>
        <w:spacing w:before="120" w:line="276" w:lineRule="auto"/>
        <w:ind w:left="720"/>
        <w:jc w:val="both"/>
        <w:rPr>
          <w:color w:val="000000"/>
          <w:sz w:val="28"/>
          <w:szCs w:val="28"/>
          <w:lang w:val="nl-NL"/>
        </w:rPr>
      </w:pPr>
      <w:r w:rsidRPr="00BD5C8F">
        <w:rPr>
          <w:color w:val="000000"/>
          <w:sz w:val="28"/>
          <w:szCs w:val="28"/>
          <w:lang w:val="nl-NL"/>
        </w:rPr>
        <w:t>+ Sổ theo dõi TSCĐ và công cụ, dung cụ tại nơi sử dụng – biểu mẫu: S26-H</w:t>
      </w:r>
    </w:p>
    <w:p w14:paraId="5D23ACE7" w14:textId="77777777" w:rsidR="004C1707" w:rsidRPr="00BD5C8F" w:rsidRDefault="004C1707" w:rsidP="00E14D66">
      <w:pPr>
        <w:widowControl w:val="0"/>
        <w:tabs>
          <w:tab w:val="left" w:pos="108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Biên bản đánh giá lại TSCĐ - biểu mẫu: C52-HD </w:t>
      </w:r>
    </w:p>
    <w:p w14:paraId="3CAD085D" w14:textId="77777777" w:rsidR="004C1707" w:rsidRPr="00BD5C8F" w:rsidRDefault="004C1707" w:rsidP="00E14D66">
      <w:pPr>
        <w:widowControl w:val="0"/>
        <w:tabs>
          <w:tab w:val="left" w:pos="108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Biên bản kiểm kê - biểu mẫu: C53-HD</w:t>
      </w:r>
    </w:p>
    <w:p w14:paraId="5526A795" w14:textId="77777777" w:rsidR="004C1707" w:rsidRPr="00BD5C8F" w:rsidRDefault="004C1707" w:rsidP="00E14D66">
      <w:pPr>
        <w:widowControl w:val="0"/>
        <w:tabs>
          <w:tab w:val="left" w:pos="1080"/>
        </w:tabs>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Biên bản giao nhận TSCĐ sửa chữa lớn hoàn thành - biểu mẫu: C54-HD </w:t>
      </w:r>
    </w:p>
    <w:p w14:paraId="46F7EA20" w14:textId="77777777" w:rsidR="004C1707" w:rsidRPr="00077318" w:rsidRDefault="004C1707" w:rsidP="00E14D66">
      <w:pPr>
        <w:widowControl w:val="0"/>
        <w:tabs>
          <w:tab w:val="left" w:pos="1080"/>
        </w:tabs>
        <w:autoSpaceDE w:val="0"/>
        <w:autoSpaceDN w:val="0"/>
        <w:adjustRightInd w:val="0"/>
        <w:spacing w:before="120" w:line="276" w:lineRule="auto"/>
        <w:ind w:firstLine="720"/>
        <w:jc w:val="both"/>
        <w:rPr>
          <w:color w:val="000000"/>
          <w:sz w:val="28"/>
          <w:szCs w:val="28"/>
          <w:lang w:val="nl-NL"/>
        </w:rPr>
      </w:pPr>
      <w:r w:rsidRPr="00077318">
        <w:rPr>
          <w:color w:val="000000"/>
          <w:sz w:val="28"/>
          <w:szCs w:val="28"/>
          <w:lang w:val="nl-NL"/>
        </w:rPr>
        <w:t>+ Bảng tính hao mòn - biểu mẫu: C55-HD</w:t>
      </w:r>
    </w:p>
    <w:p w14:paraId="2FDDB627" w14:textId="77777777" w:rsidR="00077318" w:rsidRPr="00615F1C" w:rsidRDefault="004C1707" w:rsidP="00E14D66">
      <w:pPr>
        <w:spacing w:before="120" w:line="276" w:lineRule="auto"/>
        <w:ind w:left="720"/>
        <w:jc w:val="both"/>
        <w:rPr>
          <w:sz w:val="28"/>
          <w:szCs w:val="28"/>
          <w:lang w:val="nl-NL"/>
        </w:rPr>
      </w:pPr>
      <w:r w:rsidRPr="00077318">
        <w:rPr>
          <w:color w:val="000000"/>
          <w:sz w:val="28"/>
          <w:szCs w:val="28"/>
          <w:lang w:val="nl-NL"/>
        </w:rPr>
        <w:t xml:space="preserve">+ </w:t>
      </w:r>
      <w:r w:rsidR="00077318" w:rsidRPr="00077318">
        <w:rPr>
          <w:sz w:val="28"/>
          <w:szCs w:val="28"/>
          <w:lang w:val="vi-VN"/>
        </w:rPr>
        <w:t>Báo cáo tổng hợp hiện trạng sử dụng tài sản côn</w:t>
      </w:r>
      <w:r w:rsidR="00077318" w:rsidRPr="00615F1C">
        <w:rPr>
          <w:sz w:val="28"/>
          <w:szCs w:val="28"/>
          <w:lang w:val="nl-NL"/>
        </w:rPr>
        <w:t xml:space="preserve">g: </w:t>
      </w:r>
      <w:r w:rsidR="00077318" w:rsidRPr="00077318">
        <w:rPr>
          <w:sz w:val="28"/>
          <w:szCs w:val="28"/>
          <w:lang w:val="vi-VN"/>
        </w:rPr>
        <w:t>Mẫu số 08a</w:t>
      </w:r>
      <w:r w:rsidR="00353D2E" w:rsidRPr="00353D2E">
        <w:rPr>
          <w:sz w:val="28"/>
          <w:szCs w:val="28"/>
          <w:lang w:val="nl-NL"/>
        </w:rPr>
        <w:t xml:space="preserve"> </w:t>
      </w:r>
      <w:r w:rsidR="00077318" w:rsidRPr="00077318">
        <w:rPr>
          <w:sz w:val="28"/>
          <w:szCs w:val="28"/>
          <w:lang w:val="vi-VN"/>
        </w:rPr>
        <w:t>-</w:t>
      </w:r>
      <w:r w:rsidR="00353D2E" w:rsidRPr="00353D2E">
        <w:rPr>
          <w:sz w:val="28"/>
          <w:szCs w:val="28"/>
          <w:lang w:val="nl-NL"/>
        </w:rPr>
        <w:t xml:space="preserve"> </w:t>
      </w:r>
      <w:r w:rsidR="00077318" w:rsidRPr="00077318">
        <w:rPr>
          <w:sz w:val="28"/>
          <w:szCs w:val="28"/>
          <w:lang w:val="vi-VN"/>
        </w:rPr>
        <w:t>ĐK/TSC</w:t>
      </w:r>
      <w:r w:rsidR="00077318" w:rsidRPr="00615F1C">
        <w:rPr>
          <w:sz w:val="28"/>
          <w:szCs w:val="28"/>
          <w:lang w:val="nl-NL"/>
        </w:rPr>
        <w:t xml:space="preserve">, </w:t>
      </w:r>
      <w:r w:rsidR="00077318" w:rsidRPr="00077318">
        <w:rPr>
          <w:sz w:val="28"/>
          <w:szCs w:val="28"/>
          <w:lang w:val="vi-VN"/>
        </w:rPr>
        <w:t>Mẫu số 08</w:t>
      </w:r>
      <w:r w:rsidR="00077318" w:rsidRPr="00615F1C">
        <w:rPr>
          <w:sz w:val="28"/>
          <w:szCs w:val="28"/>
          <w:lang w:val="nl-NL"/>
        </w:rPr>
        <w:t>b</w:t>
      </w:r>
      <w:r w:rsidR="00353D2E">
        <w:rPr>
          <w:sz w:val="28"/>
          <w:szCs w:val="28"/>
          <w:lang w:val="nl-NL"/>
        </w:rPr>
        <w:t xml:space="preserve"> </w:t>
      </w:r>
      <w:r w:rsidR="00077318" w:rsidRPr="00077318">
        <w:rPr>
          <w:sz w:val="28"/>
          <w:szCs w:val="28"/>
          <w:lang w:val="vi-VN"/>
        </w:rPr>
        <w:t>-</w:t>
      </w:r>
      <w:r w:rsidR="00353D2E" w:rsidRPr="00353D2E">
        <w:rPr>
          <w:sz w:val="28"/>
          <w:szCs w:val="28"/>
          <w:lang w:val="nl-NL"/>
        </w:rPr>
        <w:t xml:space="preserve"> </w:t>
      </w:r>
      <w:r w:rsidR="00077318" w:rsidRPr="00077318">
        <w:rPr>
          <w:sz w:val="28"/>
          <w:szCs w:val="28"/>
          <w:lang w:val="vi-VN"/>
        </w:rPr>
        <w:t>ĐK/TSC</w:t>
      </w:r>
    </w:p>
    <w:p w14:paraId="67A1B88D" w14:textId="77777777" w:rsidR="004C1707" w:rsidRPr="00BD5C8F" w:rsidRDefault="004C1707" w:rsidP="00E14D66">
      <w:pPr>
        <w:widowControl w:val="0"/>
        <w:numPr>
          <w:ilvl w:val="0"/>
          <w:numId w:val="2"/>
        </w:numPr>
        <w:tabs>
          <w:tab w:val="left" w:pos="1080"/>
        </w:tabs>
        <w:autoSpaceDE w:val="0"/>
        <w:autoSpaceDN w:val="0"/>
        <w:adjustRightInd w:val="0"/>
        <w:spacing w:before="120" w:line="276" w:lineRule="auto"/>
        <w:jc w:val="both"/>
        <w:rPr>
          <w:color w:val="000000"/>
          <w:sz w:val="28"/>
          <w:szCs w:val="28"/>
        </w:rPr>
      </w:pPr>
      <w:r w:rsidRPr="00BD5C8F">
        <w:rPr>
          <w:color w:val="000000"/>
          <w:sz w:val="28"/>
          <w:szCs w:val="28"/>
        </w:rPr>
        <w:t>Đối với trang thiết bị:</w:t>
      </w:r>
    </w:p>
    <w:p w14:paraId="4231F6E1" w14:textId="77777777" w:rsidR="004C1707" w:rsidRPr="00BD5C8F" w:rsidRDefault="004C1707" w:rsidP="00E14D66">
      <w:pPr>
        <w:widowControl w:val="0"/>
        <w:tabs>
          <w:tab w:val="left" w:pos="1080"/>
        </w:tabs>
        <w:autoSpaceDE w:val="0"/>
        <w:autoSpaceDN w:val="0"/>
        <w:adjustRightInd w:val="0"/>
        <w:spacing w:before="120" w:line="276" w:lineRule="auto"/>
        <w:ind w:firstLine="709"/>
        <w:jc w:val="both"/>
        <w:rPr>
          <w:color w:val="000000"/>
          <w:sz w:val="28"/>
          <w:szCs w:val="28"/>
        </w:rPr>
      </w:pPr>
      <w:r w:rsidRPr="00BD5C8F">
        <w:rPr>
          <w:color w:val="000000"/>
          <w:sz w:val="28"/>
          <w:szCs w:val="28"/>
        </w:rPr>
        <w:t xml:space="preserve">a) Trang thiết bị phải </w:t>
      </w:r>
      <w:r w:rsidRPr="00BD5C8F">
        <w:rPr>
          <w:rFonts w:cs="VNI-Times"/>
          <w:color w:val="000000"/>
          <w:sz w:val="28"/>
          <w:szCs w:val="28"/>
        </w:rPr>
        <w:t>đ</w:t>
      </w:r>
      <w:r w:rsidRPr="00BD5C8F">
        <w:rPr>
          <w:color w:val="000000"/>
          <w:sz w:val="28"/>
          <w:szCs w:val="28"/>
        </w:rPr>
        <w:t xml:space="preserve">ược sử dụng </w:t>
      </w:r>
      <w:r w:rsidRPr="00BD5C8F">
        <w:rPr>
          <w:rFonts w:cs="VNI-Times"/>
          <w:color w:val="000000"/>
          <w:sz w:val="28"/>
          <w:szCs w:val="28"/>
        </w:rPr>
        <w:t>đú</w:t>
      </w:r>
      <w:r w:rsidRPr="00BD5C8F">
        <w:rPr>
          <w:color w:val="000000"/>
          <w:sz w:val="28"/>
          <w:szCs w:val="28"/>
        </w:rPr>
        <w:t>ng ti</w:t>
      </w:r>
      <w:r w:rsidRPr="00BD5C8F">
        <w:rPr>
          <w:rFonts w:cs="VNI-Times"/>
          <w:color w:val="000000"/>
          <w:sz w:val="28"/>
          <w:szCs w:val="28"/>
        </w:rPr>
        <w:t>ê</w:t>
      </w:r>
      <w:r w:rsidRPr="00BD5C8F">
        <w:rPr>
          <w:color w:val="000000"/>
          <w:sz w:val="28"/>
          <w:szCs w:val="28"/>
        </w:rPr>
        <w:t xml:space="preserve">u chuẩn, </w:t>
      </w:r>
      <w:r w:rsidRPr="00BD5C8F">
        <w:rPr>
          <w:rFonts w:cs="VNI-Times"/>
          <w:color w:val="000000"/>
          <w:sz w:val="28"/>
          <w:szCs w:val="28"/>
        </w:rPr>
        <w:t>đ</w:t>
      </w:r>
      <w:r w:rsidRPr="00BD5C8F">
        <w:rPr>
          <w:color w:val="000000"/>
          <w:sz w:val="28"/>
          <w:szCs w:val="28"/>
        </w:rPr>
        <w:t>ịnh mức v</w:t>
      </w:r>
      <w:r w:rsidRPr="00BD5C8F">
        <w:rPr>
          <w:rFonts w:cs="VNI-Times"/>
          <w:color w:val="000000"/>
          <w:sz w:val="28"/>
          <w:szCs w:val="28"/>
        </w:rPr>
        <w:t>à</w:t>
      </w:r>
      <w:r w:rsidRPr="00BD5C8F">
        <w:rPr>
          <w:color w:val="000000"/>
          <w:sz w:val="28"/>
          <w:szCs w:val="28"/>
        </w:rPr>
        <w:t xml:space="preserve"> </w:t>
      </w:r>
      <w:r w:rsidRPr="00BD5C8F">
        <w:rPr>
          <w:rFonts w:cs="VNI-Times"/>
          <w:color w:val="000000"/>
          <w:sz w:val="28"/>
          <w:szCs w:val="28"/>
        </w:rPr>
        <w:t>đú</w:t>
      </w:r>
      <w:r w:rsidRPr="00BD5C8F">
        <w:rPr>
          <w:color w:val="000000"/>
          <w:sz w:val="28"/>
          <w:szCs w:val="28"/>
        </w:rPr>
        <w:t xml:space="preserve">ng mục </w:t>
      </w:r>
      <w:r w:rsidRPr="00BD5C8F">
        <w:rPr>
          <w:rFonts w:cs="VNI-Times"/>
          <w:color w:val="000000"/>
          <w:sz w:val="28"/>
          <w:szCs w:val="28"/>
        </w:rPr>
        <w:t>đí</w:t>
      </w:r>
      <w:r w:rsidRPr="00BD5C8F">
        <w:rPr>
          <w:color w:val="000000"/>
          <w:sz w:val="28"/>
          <w:szCs w:val="28"/>
        </w:rPr>
        <w:t>ch.</w:t>
      </w:r>
    </w:p>
    <w:p w14:paraId="11D8E0AB" w14:textId="77777777" w:rsidR="004C1707" w:rsidRPr="00BD5C8F" w:rsidRDefault="004C1707" w:rsidP="00E14D66">
      <w:pPr>
        <w:widowControl w:val="0"/>
        <w:tabs>
          <w:tab w:val="left" w:pos="1080"/>
        </w:tabs>
        <w:autoSpaceDE w:val="0"/>
        <w:autoSpaceDN w:val="0"/>
        <w:adjustRightInd w:val="0"/>
        <w:spacing w:before="120" w:line="276" w:lineRule="auto"/>
        <w:ind w:firstLine="709"/>
        <w:jc w:val="both"/>
        <w:rPr>
          <w:color w:val="000000"/>
          <w:sz w:val="28"/>
          <w:szCs w:val="28"/>
        </w:rPr>
      </w:pPr>
      <w:r w:rsidRPr="00BD5C8F">
        <w:rPr>
          <w:color w:val="000000"/>
          <w:sz w:val="28"/>
          <w:szCs w:val="28"/>
        </w:rPr>
        <w:lastRenderedPageBreak/>
        <w:t xml:space="preserve">b) Không tự </w:t>
      </w:r>
      <w:r w:rsidRPr="00BD5C8F">
        <w:rPr>
          <w:rFonts w:cs="VNI-Times"/>
          <w:color w:val="000000"/>
          <w:sz w:val="28"/>
          <w:szCs w:val="28"/>
        </w:rPr>
        <w:t>ý</w:t>
      </w:r>
      <w:r w:rsidRPr="00BD5C8F">
        <w:rPr>
          <w:color w:val="000000"/>
          <w:sz w:val="28"/>
          <w:szCs w:val="28"/>
        </w:rPr>
        <w:t xml:space="preserve"> </w:t>
      </w:r>
      <w:r w:rsidRPr="00BD5C8F">
        <w:rPr>
          <w:rFonts w:cs="VNI-Times"/>
          <w:color w:val="000000"/>
          <w:sz w:val="28"/>
          <w:szCs w:val="28"/>
        </w:rPr>
        <w:t>đ</w:t>
      </w:r>
      <w:r w:rsidRPr="00BD5C8F">
        <w:rPr>
          <w:color w:val="000000"/>
          <w:sz w:val="28"/>
          <w:szCs w:val="28"/>
        </w:rPr>
        <w:t xml:space="preserve">ổi, trao </w:t>
      </w:r>
      <w:r w:rsidRPr="00BD5C8F">
        <w:rPr>
          <w:rFonts w:cs="VNI-Times"/>
          <w:color w:val="000000"/>
          <w:sz w:val="28"/>
          <w:szCs w:val="28"/>
        </w:rPr>
        <w:t>đ</w:t>
      </w:r>
      <w:r w:rsidRPr="00BD5C8F">
        <w:rPr>
          <w:color w:val="000000"/>
          <w:sz w:val="28"/>
          <w:szCs w:val="28"/>
        </w:rPr>
        <w:t>ổi, cho, tặng, biếu trang thiết bị l</w:t>
      </w:r>
      <w:r w:rsidRPr="00BD5C8F">
        <w:rPr>
          <w:rFonts w:cs="VNI-Times"/>
          <w:color w:val="000000"/>
          <w:sz w:val="28"/>
          <w:szCs w:val="28"/>
        </w:rPr>
        <w:t>à</w:t>
      </w:r>
      <w:r w:rsidRPr="00BD5C8F">
        <w:rPr>
          <w:color w:val="000000"/>
          <w:sz w:val="28"/>
          <w:szCs w:val="28"/>
        </w:rPr>
        <w:t>m việc của cơ quan; điều chuyển trang thiết bị l</w:t>
      </w:r>
      <w:r w:rsidRPr="00BD5C8F">
        <w:rPr>
          <w:rFonts w:cs="VNI-Times"/>
          <w:color w:val="000000"/>
          <w:sz w:val="28"/>
          <w:szCs w:val="28"/>
        </w:rPr>
        <w:t>à</w:t>
      </w:r>
      <w:r w:rsidRPr="00BD5C8F">
        <w:rPr>
          <w:color w:val="000000"/>
          <w:sz w:val="28"/>
          <w:szCs w:val="28"/>
        </w:rPr>
        <w:t>m việc giữa c</w:t>
      </w:r>
      <w:r w:rsidRPr="00BD5C8F">
        <w:rPr>
          <w:rFonts w:cs="VNI-Times"/>
          <w:color w:val="000000"/>
          <w:sz w:val="28"/>
          <w:szCs w:val="28"/>
        </w:rPr>
        <w:t>á</w:t>
      </w:r>
      <w:r w:rsidRPr="00BD5C8F">
        <w:rPr>
          <w:color w:val="000000"/>
          <w:sz w:val="28"/>
          <w:szCs w:val="28"/>
        </w:rPr>
        <w:t>c tổ, c</w:t>
      </w:r>
      <w:r w:rsidRPr="00BD5C8F">
        <w:rPr>
          <w:rFonts w:cs="VNI-Times"/>
          <w:color w:val="000000"/>
          <w:sz w:val="28"/>
          <w:szCs w:val="28"/>
        </w:rPr>
        <w:t>á</w:t>
      </w:r>
      <w:r w:rsidRPr="00BD5C8F">
        <w:rPr>
          <w:color w:val="000000"/>
          <w:sz w:val="28"/>
          <w:szCs w:val="28"/>
        </w:rPr>
        <w:t xml:space="preserve"> nh</w:t>
      </w:r>
      <w:r w:rsidRPr="00BD5C8F">
        <w:rPr>
          <w:rFonts w:cs="VNI-Times"/>
          <w:color w:val="000000"/>
          <w:sz w:val="28"/>
          <w:szCs w:val="28"/>
        </w:rPr>
        <w:t>â</w:t>
      </w:r>
      <w:r w:rsidRPr="00BD5C8F">
        <w:rPr>
          <w:color w:val="000000"/>
          <w:sz w:val="28"/>
          <w:szCs w:val="28"/>
        </w:rPr>
        <w:t>n khi chưa được ph</w:t>
      </w:r>
      <w:r w:rsidRPr="00BD5C8F">
        <w:rPr>
          <w:rFonts w:cs="VNI-Times"/>
          <w:color w:val="000000"/>
          <w:sz w:val="28"/>
          <w:szCs w:val="28"/>
        </w:rPr>
        <w:t>é</w:t>
      </w:r>
      <w:r w:rsidRPr="00BD5C8F">
        <w:rPr>
          <w:color w:val="000000"/>
          <w:sz w:val="28"/>
          <w:szCs w:val="28"/>
        </w:rPr>
        <w:t>p của cấp c</w:t>
      </w:r>
      <w:r w:rsidRPr="00BD5C8F">
        <w:rPr>
          <w:rFonts w:cs="VNI-Times"/>
          <w:color w:val="000000"/>
          <w:sz w:val="28"/>
          <w:szCs w:val="28"/>
        </w:rPr>
        <w:t>ó</w:t>
      </w:r>
      <w:r w:rsidR="00AD7EA0">
        <w:rPr>
          <w:color w:val="000000"/>
          <w:sz w:val="28"/>
          <w:szCs w:val="28"/>
        </w:rPr>
        <w:t xml:space="preserve"> thẩm quyền.</w:t>
      </w:r>
    </w:p>
    <w:p w14:paraId="482FCC2C" w14:textId="77777777" w:rsidR="004C1707" w:rsidRPr="00BD5C8F" w:rsidRDefault="004C1707" w:rsidP="00E14D66">
      <w:pPr>
        <w:widowControl w:val="0"/>
        <w:tabs>
          <w:tab w:val="left" w:pos="1080"/>
        </w:tabs>
        <w:autoSpaceDE w:val="0"/>
        <w:autoSpaceDN w:val="0"/>
        <w:adjustRightInd w:val="0"/>
        <w:spacing w:before="120" w:line="276" w:lineRule="auto"/>
        <w:ind w:firstLine="709"/>
        <w:jc w:val="both"/>
        <w:rPr>
          <w:color w:val="000000"/>
          <w:sz w:val="28"/>
          <w:szCs w:val="28"/>
        </w:rPr>
      </w:pPr>
      <w:r w:rsidRPr="00BD5C8F">
        <w:rPr>
          <w:color w:val="000000"/>
          <w:sz w:val="28"/>
          <w:szCs w:val="28"/>
        </w:rPr>
        <w:t>c) Mang trang thiết bị ra ngo</w:t>
      </w:r>
      <w:r w:rsidRPr="00BD5C8F">
        <w:rPr>
          <w:rFonts w:cs="VNI-Times"/>
          <w:color w:val="000000"/>
          <w:sz w:val="28"/>
          <w:szCs w:val="28"/>
        </w:rPr>
        <w:t>à</w:t>
      </w:r>
      <w:r w:rsidRPr="00BD5C8F">
        <w:rPr>
          <w:color w:val="000000"/>
          <w:sz w:val="28"/>
          <w:szCs w:val="28"/>
        </w:rPr>
        <w:t xml:space="preserve">i </w:t>
      </w:r>
      <w:r w:rsidR="00424D13">
        <w:rPr>
          <w:color w:val="000000"/>
          <w:sz w:val="28"/>
          <w:szCs w:val="28"/>
        </w:rPr>
        <w:t>Trường</w:t>
      </w:r>
      <w:r w:rsidR="00424D13" w:rsidRPr="00BD5C8F">
        <w:rPr>
          <w:color w:val="000000"/>
          <w:sz w:val="28"/>
          <w:szCs w:val="28"/>
        </w:rPr>
        <w:t xml:space="preserve"> </w:t>
      </w:r>
      <w:r w:rsidRPr="00BD5C8F">
        <w:rPr>
          <w:color w:val="000000"/>
          <w:sz w:val="28"/>
          <w:szCs w:val="28"/>
        </w:rPr>
        <w:t>phải b</w:t>
      </w:r>
      <w:r w:rsidRPr="00BD5C8F">
        <w:rPr>
          <w:rFonts w:cs="VNI-Times"/>
          <w:color w:val="000000"/>
          <w:sz w:val="28"/>
          <w:szCs w:val="28"/>
        </w:rPr>
        <w:t>á</w:t>
      </w:r>
      <w:r w:rsidRPr="00BD5C8F">
        <w:rPr>
          <w:color w:val="000000"/>
          <w:sz w:val="28"/>
          <w:szCs w:val="28"/>
        </w:rPr>
        <w:t>o c</w:t>
      </w:r>
      <w:r w:rsidRPr="00BD5C8F">
        <w:rPr>
          <w:rFonts w:cs="VNI-Times"/>
          <w:color w:val="000000"/>
          <w:sz w:val="28"/>
          <w:szCs w:val="28"/>
        </w:rPr>
        <w:t>á</w:t>
      </w:r>
      <w:r w:rsidRPr="00BD5C8F">
        <w:rPr>
          <w:color w:val="000000"/>
          <w:sz w:val="28"/>
          <w:szCs w:val="28"/>
        </w:rPr>
        <w:t xml:space="preserve">o cho </w:t>
      </w:r>
      <w:r w:rsidR="00424D13">
        <w:rPr>
          <w:color w:val="000000"/>
          <w:sz w:val="28"/>
          <w:szCs w:val="28"/>
        </w:rPr>
        <w:t>Hiệu trưởng</w:t>
      </w:r>
      <w:r w:rsidRPr="00BD5C8F">
        <w:rPr>
          <w:color w:val="000000"/>
          <w:sz w:val="28"/>
          <w:szCs w:val="28"/>
        </w:rPr>
        <w:t xml:space="preserve"> </w:t>
      </w:r>
      <w:r w:rsidR="00424D13">
        <w:rPr>
          <w:color w:val="000000"/>
          <w:sz w:val="28"/>
          <w:szCs w:val="28"/>
        </w:rPr>
        <w:t>Trường</w:t>
      </w:r>
      <w:r w:rsidRPr="00BD5C8F">
        <w:rPr>
          <w:color w:val="000000"/>
          <w:sz w:val="28"/>
          <w:szCs w:val="28"/>
        </w:rPr>
        <w:t xml:space="preserve"> theo đúng quy định.</w:t>
      </w:r>
    </w:p>
    <w:p w14:paraId="6CB89BD5" w14:textId="77777777" w:rsidR="004C1707" w:rsidRPr="00BD5C8F" w:rsidRDefault="004C1707" w:rsidP="00E14D66">
      <w:pPr>
        <w:widowControl w:val="0"/>
        <w:tabs>
          <w:tab w:val="left" w:pos="1080"/>
        </w:tabs>
        <w:autoSpaceDE w:val="0"/>
        <w:autoSpaceDN w:val="0"/>
        <w:adjustRightInd w:val="0"/>
        <w:spacing w:before="120" w:line="276" w:lineRule="auto"/>
        <w:ind w:firstLine="709"/>
        <w:jc w:val="both"/>
        <w:rPr>
          <w:color w:val="000000"/>
          <w:sz w:val="28"/>
          <w:szCs w:val="28"/>
        </w:rPr>
      </w:pPr>
      <w:r w:rsidRPr="00BD5C8F">
        <w:rPr>
          <w:color w:val="000000"/>
          <w:sz w:val="28"/>
          <w:szCs w:val="28"/>
        </w:rPr>
        <w:t>d) Phân công quản l</w:t>
      </w:r>
      <w:r w:rsidRPr="00BD5C8F">
        <w:rPr>
          <w:rFonts w:cs="VNI-Times"/>
          <w:color w:val="000000"/>
          <w:sz w:val="28"/>
          <w:szCs w:val="28"/>
        </w:rPr>
        <w:t>ý</w:t>
      </w:r>
      <w:r w:rsidRPr="00BD5C8F">
        <w:rPr>
          <w:color w:val="000000"/>
          <w:sz w:val="28"/>
          <w:szCs w:val="28"/>
        </w:rPr>
        <w:t xml:space="preserve"> c</w:t>
      </w:r>
      <w:r w:rsidRPr="00BD5C8F">
        <w:rPr>
          <w:rFonts w:cs="VNI-Times"/>
          <w:color w:val="000000"/>
          <w:sz w:val="28"/>
          <w:szCs w:val="28"/>
        </w:rPr>
        <w:t>á</w:t>
      </w:r>
      <w:r w:rsidRPr="00BD5C8F">
        <w:rPr>
          <w:color w:val="000000"/>
          <w:sz w:val="28"/>
          <w:szCs w:val="28"/>
        </w:rPr>
        <w:t>c trang thiết bị</w:t>
      </w:r>
    </w:p>
    <w:p w14:paraId="013F3125" w14:textId="77777777" w:rsidR="004C1707" w:rsidRPr="00BD5C8F" w:rsidRDefault="004C1707" w:rsidP="00E14D66">
      <w:pPr>
        <w:widowControl w:val="0"/>
        <w:tabs>
          <w:tab w:val="left" w:pos="1080"/>
        </w:tabs>
        <w:autoSpaceDE w:val="0"/>
        <w:autoSpaceDN w:val="0"/>
        <w:adjustRightInd w:val="0"/>
        <w:spacing w:before="120" w:line="276" w:lineRule="auto"/>
        <w:ind w:firstLine="709"/>
        <w:jc w:val="both"/>
        <w:rPr>
          <w:color w:val="000000"/>
          <w:sz w:val="28"/>
          <w:szCs w:val="28"/>
        </w:rPr>
      </w:pPr>
      <w:r w:rsidRPr="00BD5C8F">
        <w:rPr>
          <w:color w:val="000000"/>
          <w:sz w:val="28"/>
          <w:szCs w:val="28"/>
        </w:rPr>
        <w:t xml:space="preserve">Các thiết bị </w:t>
      </w:r>
      <w:r w:rsidR="00AD7EA0">
        <w:rPr>
          <w:color w:val="000000"/>
          <w:sz w:val="28"/>
          <w:szCs w:val="28"/>
        </w:rPr>
        <w:t>chuyên dùng</w:t>
      </w:r>
      <w:r w:rsidRPr="00BD5C8F">
        <w:rPr>
          <w:color w:val="000000"/>
          <w:sz w:val="28"/>
          <w:szCs w:val="28"/>
        </w:rPr>
        <w:t xml:space="preserve"> do phó </w:t>
      </w:r>
      <w:r w:rsidR="0017332B">
        <w:rPr>
          <w:color w:val="000000"/>
          <w:sz w:val="28"/>
          <w:szCs w:val="28"/>
        </w:rPr>
        <w:t>Hiệu trưởng</w:t>
      </w:r>
      <w:r w:rsidRPr="00BD5C8F">
        <w:rPr>
          <w:color w:val="000000"/>
          <w:sz w:val="28"/>
          <w:szCs w:val="28"/>
        </w:rPr>
        <w:t xml:space="preserve"> quản l</w:t>
      </w:r>
      <w:r w:rsidRPr="00BD5C8F">
        <w:rPr>
          <w:rFonts w:cs="VNI-Times"/>
          <w:color w:val="000000"/>
          <w:sz w:val="28"/>
          <w:szCs w:val="28"/>
        </w:rPr>
        <w:t>ý</w:t>
      </w:r>
      <w:r w:rsidRPr="00BD5C8F">
        <w:rPr>
          <w:color w:val="000000"/>
          <w:sz w:val="28"/>
          <w:szCs w:val="28"/>
        </w:rPr>
        <w:t>;</w:t>
      </w:r>
    </w:p>
    <w:p w14:paraId="704D082B"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 xml:space="preserve">Các </w:t>
      </w:r>
      <w:r w:rsidR="007413FB">
        <w:rPr>
          <w:color w:val="000000"/>
          <w:sz w:val="28"/>
          <w:szCs w:val="28"/>
        </w:rPr>
        <w:t>phòng</w:t>
      </w:r>
      <w:r w:rsidRPr="00BD5C8F">
        <w:rPr>
          <w:color w:val="000000"/>
          <w:sz w:val="28"/>
          <w:szCs w:val="28"/>
        </w:rPr>
        <w:t xml:space="preserve"> </w:t>
      </w:r>
      <w:r w:rsidR="00AD7EA0">
        <w:rPr>
          <w:color w:val="000000"/>
          <w:sz w:val="28"/>
          <w:szCs w:val="28"/>
        </w:rPr>
        <w:t xml:space="preserve">chức năng </w:t>
      </w:r>
      <w:r w:rsidRPr="00BD5C8F">
        <w:rPr>
          <w:color w:val="000000"/>
          <w:sz w:val="28"/>
          <w:szCs w:val="28"/>
        </w:rPr>
        <w:t xml:space="preserve">do </w:t>
      </w:r>
      <w:r w:rsidR="009017B9">
        <w:rPr>
          <w:color w:val="000000"/>
          <w:sz w:val="28"/>
          <w:szCs w:val="28"/>
        </w:rPr>
        <w:t>B</w:t>
      </w:r>
      <w:r w:rsidR="0017332B">
        <w:rPr>
          <w:color w:val="000000"/>
          <w:sz w:val="28"/>
          <w:szCs w:val="28"/>
        </w:rPr>
        <w:t>ộ phận văn</w:t>
      </w:r>
      <w:r w:rsidR="00AD7EA0">
        <w:rPr>
          <w:color w:val="000000"/>
          <w:sz w:val="28"/>
          <w:szCs w:val="28"/>
        </w:rPr>
        <w:t xml:space="preserve"> phòng</w:t>
      </w:r>
      <w:r w:rsidRPr="00BD5C8F">
        <w:rPr>
          <w:color w:val="000000"/>
          <w:sz w:val="28"/>
          <w:szCs w:val="28"/>
        </w:rPr>
        <w:t xml:space="preserve"> phụ trách tự quản.</w:t>
      </w:r>
    </w:p>
    <w:p w14:paraId="563F4E82"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Nh</w:t>
      </w:r>
      <w:r w:rsidRPr="00BD5C8F">
        <w:rPr>
          <w:rFonts w:cs="VNI-Times"/>
          <w:color w:val="000000"/>
          <w:sz w:val="28"/>
          <w:szCs w:val="28"/>
        </w:rPr>
        <w:t>à</w:t>
      </w:r>
      <w:r w:rsidRPr="00BD5C8F">
        <w:rPr>
          <w:color w:val="000000"/>
          <w:sz w:val="28"/>
          <w:szCs w:val="28"/>
        </w:rPr>
        <w:t xml:space="preserve"> kho v</w:t>
      </w:r>
      <w:r w:rsidRPr="00BD5C8F">
        <w:rPr>
          <w:rFonts w:cs="VNI-Times"/>
          <w:color w:val="000000"/>
          <w:sz w:val="28"/>
          <w:szCs w:val="28"/>
        </w:rPr>
        <w:t>à</w:t>
      </w:r>
      <w:r w:rsidRPr="00BD5C8F">
        <w:rPr>
          <w:color w:val="000000"/>
          <w:sz w:val="28"/>
          <w:szCs w:val="28"/>
        </w:rPr>
        <w:t xml:space="preserve"> c</w:t>
      </w:r>
      <w:r w:rsidRPr="00BD5C8F">
        <w:rPr>
          <w:rFonts w:cs="VNI-Times"/>
          <w:color w:val="000000"/>
          <w:sz w:val="28"/>
          <w:szCs w:val="28"/>
        </w:rPr>
        <w:t>á</w:t>
      </w:r>
      <w:r w:rsidRPr="00BD5C8F">
        <w:rPr>
          <w:color w:val="000000"/>
          <w:sz w:val="28"/>
          <w:szCs w:val="28"/>
        </w:rPr>
        <w:t>c dụng cụ kh</w:t>
      </w:r>
      <w:r w:rsidRPr="00BD5C8F">
        <w:rPr>
          <w:rFonts w:cs="VNI-Times"/>
          <w:color w:val="000000"/>
          <w:sz w:val="28"/>
          <w:szCs w:val="28"/>
        </w:rPr>
        <w:t>á</w:t>
      </w:r>
      <w:r w:rsidRPr="00BD5C8F">
        <w:rPr>
          <w:color w:val="000000"/>
          <w:sz w:val="28"/>
          <w:szCs w:val="28"/>
        </w:rPr>
        <w:t xml:space="preserve">c do </w:t>
      </w:r>
      <w:r w:rsidR="0017332B" w:rsidRPr="00BD5C8F">
        <w:rPr>
          <w:color w:val="000000"/>
          <w:sz w:val="28"/>
          <w:szCs w:val="28"/>
        </w:rPr>
        <w:t xml:space="preserve">phó </w:t>
      </w:r>
      <w:r w:rsidR="0017332B">
        <w:rPr>
          <w:color w:val="000000"/>
          <w:sz w:val="28"/>
          <w:szCs w:val="28"/>
        </w:rPr>
        <w:t>Hiệu trưởng</w:t>
      </w:r>
      <w:r w:rsidR="0017332B" w:rsidRPr="00BD5C8F">
        <w:rPr>
          <w:color w:val="000000"/>
          <w:sz w:val="28"/>
          <w:szCs w:val="28"/>
        </w:rPr>
        <w:t xml:space="preserve"> </w:t>
      </w:r>
      <w:r w:rsidRPr="00BD5C8F">
        <w:rPr>
          <w:color w:val="000000"/>
          <w:sz w:val="28"/>
          <w:szCs w:val="28"/>
        </w:rPr>
        <w:t>quản l</w:t>
      </w:r>
      <w:r w:rsidRPr="00BD5C8F">
        <w:rPr>
          <w:rFonts w:cs="VNI-Times"/>
          <w:color w:val="000000"/>
          <w:sz w:val="28"/>
          <w:szCs w:val="28"/>
        </w:rPr>
        <w:t>ý</w:t>
      </w:r>
      <w:r w:rsidRPr="00BD5C8F">
        <w:rPr>
          <w:color w:val="000000"/>
          <w:sz w:val="28"/>
          <w:szCs w:val="28"/>
        </w:rPr>
        <w:t>;</w:t>
      </w:r>
    </w:p>
    <w:p w14:paraId="55B3C464"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 xml:space="preserve">Phòng truyền thống, hội </w:t>
      </w:r>
      <w:r w:rsidR="00AD7EA0">
        <w:rPr>
          <w:color w:val="000000"/>
          <w:sz w:val="28"/>
          <w:szCs w:val="28"/>
        </w:rPr>
        <w:t>trường</w:t>
      </w:r>
      <w:r w:rsidRPr="00BD5C8F">
        <w:rPr>
          <w:color w:val="000000"/>
          <w:sz w:val="28"/>
          <w:szCs w:val="28"/>
        </w:rPr>
        <w:t xml:space="preserve">, phòng họp: do </w:t>
      </w:r>
      <w:r w:rsidR="009017B9">
        <w:rPr>
          <w:color w:val="000000"/>
          <w:sz w:val="28"/>
          <w:szCs w:val="28"/>
        </w:rPr>
        <w:t>Bộ phận văn phòng</w:t>
      </w:r>
      <w:r w:rsidR="009017B9" w:rsidRPr="00BD5C8F">
        <w:rPr>
          <w:color w:val="000000"/>
          <w:sz w:val="28"/>
          <w:szCs w:val="28"/>
        </w:rPr>
        <w:t xml:space="preserve"> </w:t>
      </w:r>
      <w:r w:rsidRPr="00BD5C8F">
        <w:rPr>
          <w:color w:val="000000"/>
          <w:sz w:val="28"/>
          <w:szCs w:val="28"/>
        </w:rPr>
        <w:t>quản l</w:t>
      </w:r>
      <w:r w:rsidRPr="00BD5C8F">
        <w:rPr>
          <w:rFonts w:cs="VNI-Times"/>
          <w:color w:val="000000"/>
          <w:sz w:val="28"/>
          <w:szCs w:val="28"/>
        </w:rPr>
        <w:t>ý</w:t>
      </w:r>
      <w:r w:rsidRPr="00BD5C8F">
        <w:rPr>
          <w:color w:val="000000"/>
          <w:sz w:val="28"/>
          <w:szCs w:val="28"/>
        </w:rPr>
        <w:t>;</w:t>
      </w:r>
    </w:p>
    <w:p w14:paraId="6C821122"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Các phòng làm việc kh</w:t>
      </w:r>
      <w:r w:rsidRPr="00BD5C8F">
        <w:rPr>
          <w:rFonts w:cs="VNI-Times"/>
          <w:color w:val="000000"/>
          <w:sz w:val="28"/>
          <w:szCs w:val="28"/>
        </w:rPr>
        <w:t>á</w:t>
      </w:r>
      <w:r w:rsidRPr="00BD5C8F">
        <w:rPr>
          <w:color w:val="000000"/>
          <w:sz w:val="28"/>
          <w:szCs w:val="28"/>
        </w:rPr>
        <w:t>c do cá nhân đang sử dụng quản l</w:t>
      </w:r>
      <w:r w:rsidRPr="00BD5C8F">
        <w:rPr>
          <w:rFonts w:cs="VNI-Times"/>
          <w:color w:val="000000"/>
          <w:sz w:val="28"/>
          <w:szCs w:val="28"/>
        </w:rPr>
        <w:t>ý</w:t>
      </w:r>
      <w:r w:rsidRPr="00BD5C8F">
        <w:rPr>
          <w:color w:val="000000"/>
          <w:sz w:val="28"/>
          <w:szCs w:val="28"/>
        </w:rPr>
        <w:t>;</w:t>
      </w:r>
    </w:p>
    <w:p w14:paraId="54D83944"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e) Quản l</w:t>
      </w:r>
      <w:r w:rsidRPr="00BD5C8F">
        <w:rPr>
          <w:rFonts w:cs="VNI-Times"/>
          <w:color w:val="000000"/>
          <w:sz w:val="28"/>
          <w:szCs w:val="28"/>
        </w:rPr>
        <w:t>ý</w:t>
      </w:r>
      <w:r w:rsidRPr="00BD5C8F">
        <w:rPr>
          <w:color w:val="000000"/>
          <w:sz w:val="28"/>
          <w:szCs w:val="28"/>
        </w:rPr>
        <w:t>, sử dụng trang thiết bị tại c</w:t>
      </w:r>
      <w:r w:rsidRPr="00BD5C8F">
        <w:rPr>
          <w:rFonts w:cs="VNI-Times"/>
          <w:color w:val="000000"/>
          <w:sz w:val="28"/>
          <w:szCs w:val="28"/>
        </w:rPr>
        <w:t>á</w:t>
      </w:r>
      <w:r w:rsidRPr="00BD5C8F">
        <w:rPr>
          <w:color w:val="000000"/>
          <w:sz w:val="28"/>
          <w:szCs w:val="28"/>
        </w:rPr>
        <w:t>c bộ phận chuy</w:t>
      </w:r>
      <w:r w:rsidRPr="00BD5C8F">
        <w:rPr>
          <w:rFonts w:cs="VNI-Times"/>
          <w:color w:val="000000"/>
          <w:sz w:val="28"/>
          <w:szCs w:val="28"/>
        </w:rPr>
        <w:t>ê</w:t>
      </w:r>
      <w:r w:rsidRPr="00BD5C8F">
        <w:rPr>
          <w:color w:val="000000"/>
          <w:sz w:val="28"/>
          <w:szCs w:val="28"/>
        </w:rPr>
        <w:t xml:space="preserve">n </w:t>
      </w:r>
      <w:r w:rsidR="00AD7EA0">
        <w:rPr>
          <w:color w:val="000000"/>
          <w:sz w:val="28"/>
          <w:szCs w:val="28"/>
        </w:rPr>
        <w:t>môn</w:t>
      </w:r>
      <w:r w:rsidRPr="00BD5C8F">
        <w:rPr>
          <w:color w:val="000000"/>
          <w:sz w:val="28"/>
          <w:szCs w:val="28"/>
        </w:rPr>
        <w:t>, c</w:t>
      </w:r>
      <w:r w:rsidRPr="00BD5C8F">
        <w:rPr>
          <w:rFonts w:cs="VNI-Times"/>
          <w:color w:val="000000"/>
          <w:sz w:val="28"/>
          <w:szCs w:val="28"/>
        </w:rPr>
        <w:t>á</w:t>
      </w:r>
      <w:r w:rsidRPr="00BD5C8F">
        <w:rPr>
          <w:color w:val="000000"/>
          <w:sz w:val="28"/>
          <w:szCs w:val="28"/>
        </w:rPr>
        <w:t xml:space="preserve"> nh</w:t>
      </w:r>
      <w:r w:rsidRPr="00BD5C8F">
        <w:rPr>
          <w:rFonts w:cs="VNI-Times"/>
          <w:color w:val="000000"/>
          <w:sz w:val="28"/>
          <w:szCs w:val="28"/>
        </w:rPr>
        <w:t>â</w:t>
      </w:r>
      <w:r w:rsidRPr="00BD5C8F">
        <w:rPr>
          <w:color w:val="000000"/>
          <w:sz w:val="28"/>
          <w:szCs w:val="28"/>
        </w:rPr>
        <w:t>n:</w:t>
      </w:r>
    </w:p>
    <w:p w14:paraId="0619BF8C" w14:textId="77777777" w:rsidR="004C1707" w:rsidRPr="00BD5C8F" w:rsidRDefault="004C1707" w:rsidP="00E14D66">
      <w:pPr>
        <w:widowControl w:val="0"/>
        <w:tabs>
          <w:tab w:val="left" w:pos="1080"/>
        </w:tabs>
        <w:autoSpaceDE w:val="0"/>
        <w:autoSpaceDN w:val="0"/>
        <w:adjustRightInd w:val="0"/>
        <w:spacing w:before="120" w:line="276" w:lineRule="auto"/>
        <w:ind w:firstLine="709"/>
        <w:jc w:val="both"/>
        <w:rPr>
          <w:color w:val="000000"/>
          <w:sz w:val="28"/>
          <w:szCs w:val="28"/>
        </w:rPr>
      </w:pPr>
      <w:r w:rsidRPr="00BD5C8F">
        <w:rPr>
          <w:color w:val="000000"/>
          <w:sz w:val="28"/>
          <w:szCs w:val="28"/>
        </w:rPr>
        <w:t>Trang thiết bị l</w:t>
      </w:r>
      <w:r w:rsidRPr="00BD5C8F">
        <w:rPr>
          <w:rFonts w:cs="VNI-Times"/>
          <w:color w:val="000000"/>
          <w:sz w:val="28"/>
          <w:szCs w:val="28"/>
        </w:rPr>
        <w:t>à</w:t>
      </w:r>
      <w:r w:rsidRPr="00BD5C8F">
        <w:rPr>
          <w:color w:val="000000"/>
          <w:sz w:val="28"/>
          <w:szCs w:val="28"/>
        </w:rPr>
        <w:t>m việc tại c</w:t>
      </w:r>
      <w:r w:rsidRPr="00BD5C8F">
        <w:rPr>
          <w:rFonts w:cs="VNI-Times"/>
          <w:color w:val="000000"/>
          <w:sz w:val="28"/>
          <w:szCs w:val="28"/>
        </w:rPr>
        <w:t>á</w:t>
      </w:r>
      <w:r w:rsidRPr="00BD5C8F">
        <w:rPr>
          <w:color w:val="000000"/>
          <w:sz w:val="28"/>
          <w:szCs w:val="28"/>
        </w:rPr>
        <w:t xml:space="preserve">c </w:t>
      </w:r>
      <w:r w:rsidR="003E4AA1">
        <w:rPr>
          <w:color w:val="000000"/>
          <w:sz w:val="28"/>
          <w:szCs w:val="28"/>
        </w:rPr>
        <w:t>phòng chức năng</w:t>
      </w:r>
      <w:r w:rsidRPr="00BD5C8F">
        <w:rPr>
          <w:color w:val="000000"/>
          <w:sz w:val="28"/>
          <w:szCs w:val="28"/>
        </w:rPr>
        <w:t xml:space="preserve"> bao gồm: b</w:t>
      </w:r>
      <w:r w:rsidRPr="00BD5C8F">
        <w:rPr>
          <w:rFonts w:cs="VNI-Times"/>
          <w:color w:val="000000"/>
          <w:sz w:val="28"/>
          <w:szCs w:val="28"/>
        </w:rPr>
        <w:t>à</w:t>
      </w:r>
      <w:r w:rsidRPr="00BD5C8F">
        <w:rPr>
          <w:color w:val="000000"/>
          <w:sz w:val="28"/>
          <w:szCs w:val="28"/>
        </w:rPr>
        <w:t>n ghế l</w:t>
      </w:r>
      <w:r w:rsidRPr="00BD5C8F">
        <w:rPr>
          <w:rFonts w:cs="VNI-Times"/>
          <w:color w:val="000000"/>
          <w:sz w:val="28"/>
          <w:szCs w:val="28"/>
        </w:rPr>
        <w:t>à</w:t>
      </w:r>
      <w:r w:rsidRPr="00BD5C8F">
        <w:rPr>
          <w:color w:val="000000"/>
          <w:sz w:val="28"/>
          <w:szCs w:val="28"/>
        </w:rPr>
        <w:t>m việc, m</w:t>
      </w:r>
      <w:r w:rsidRPr="00BD5C8F">
        <w:rPr>
          <w:rFonts w:cs="VNI-Times"/>
          <w:color w:val="000000"/>
          <w:sz w:val="28"/>
          <w:szCs w:val="28"/>
        </w:rPr>
        <w:t>á</w:t>
      </w:r>
      <w:r w:rsidRPr="00BD5C8F">
        <w:rPr>
          <w:color w:val="000000"/>
          <w:sz w:val="28"/>
          <w:szCs w:val="28"/>
        </w:rPr>
        <w:t>y vi t</w:t>
      </w:r>
      <w:r w:rsidRPr="00BD5C8F">
        <w:rPr>
          <w:rFonts w:cs="VNI-Times"/>
          <w:color w:val="000000"/>
          <w:sz w:val="28"/>
          <w:szCs w:val="28"/>
        </w:rPr>
        <w:t>í</w:t>
      </w:r>
      <w:r w:rsidRPr="00BD5C8F">
        <w:rPr>
          <w:color w:val="000000"/>
          <w:sz w:val="28"/>
          <w:szCs w:val="28"/>
        </w:rPr>
        <w:t xml:space="preserve">nh, tủ hồ sơ...) do </w:t>
      </w:r>
      <w:r w:rsidR="00AD7EA0">
        <w:rPr>
          <w:color w:val="000000"/>
          <w:sz w:val="28"/>
          <w:szCs w:val="28"/>
        </w:rPr>
        <w:t>phòng</w:t>
      </w:r>
      <w:r w:rsidRPr="00BD5C8F">
        <w:rPr>
          <w:color w:val="000000"/>
          <w:sz w:val="28"/>
          <w:szCs w:val="28"/>
        </w:rPr>
        <w:t xml:space="preserve"> </w:t>
      </w:r>
      <w:r w:rsidRPr="00BD5C8F">
        <w:rPr>
          <w:rFonts w:cs="VNI-Times"/>
          <w:color w:val="000000"/>
          <w:sz w:val="28"/>
          <w:szCs w:val="28"/>
        </w:rPr>
        <w:t>đó</w:t>
      </w:r>
      <w:r w:rsidRPr="00BD5C8F">
        <w:rPr>
          <w:color w:val="000000"/>
          <w:sz w:val="28"/>
          <w:szCs w:val="28"/>
        </w:rPr>
        <w:t xml:space="preserve"> quản l</w:t>
      </w:r>
      <w:r w:rsidRPr="00BD5C8F">
        <w:rPr>
          <w:rFonts w:cs="VNI-Times"/>
          <w:color w:val="000000"/>
          <w:sz w:val="28"/>
          <w:szCs w:val="28"/>
        </w:rPr>
        <w:t>ý</w:t>
      </w:r>
      <w:r w:rsidRPr="00BD5C8F">
        <w:rPr>
          <w:color w:val="000000"/>
          <w:sz w:val="28"/>
          <w:szCs w:val="28"/>
        </w:rPr>
        <w:t>.</w:t>
      </w:r>
    </w:p>
    <w:p w14:paraId="24D6092B"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Một m</w:t>
      </w:r>
      <w:r w:rsidRPr="00BD5C8F">
        <w:rPr>
          <w:rFonts w:cs="VNI-Times"/>
          <w:color w:val="000000"/>
          <w:sz w:val="28"/>
          <w:szCs w:val="28"/>
        </w:rPr>
        <w:t>á</w:t>
      </w:r>
      <w:r w:rsidR="00AD7EA0">
        <w:rPr>
          <w:color w:val="000000"/>
          <w:sz w:val="28"/>
          <w:szCs w:val="28"/>
        </w:rPr>
        <w:t>y lap</w:t>
      </w:r>
      <w:r w:rsidRPr="00BD5C8F">
        <w:rPr>
          <w:color w:val="000000"/>
          <w:sz w:val="28"/>
          <w:szCs w:val="28"/>
        </w:rPr>
        <w:t xml:space="preserve">top do </w:t>
      </w:r>
      <w:r w:rsidR="00236928">
        <w:rPr>
          <w:color w:val="000000"/>
          <w:sz w:val="28"/>
          <w:szCs w:val="28"/>
        </w:rPr>
        <w:t xml:space="preserve">bộ phận văn phòng </w:t>
      </w:r>
      <w:r w:rsidRPr="00BD5C8F">
        <w:rPr>
          <w:color w:val="000000"/>
          <w:sz w:val="28"/>
          <w:szCs w:val="28"/>
        </w:rPr>
        <w:t>quản l</w:t>
      </w:r>
      <w:r w:rsidRPr="00BD5C8F">
        <w:rPr>
          <w:rFonts w:cs="VNI-Times"/>
          <w:color w:val="000000"/>
          <w:sz w:val="28"/>
          <w:szCs w:val="28"/>
        </w:rPr>
        <w:t>ý</w:t>
      </w:r>
      <w:r w:rsidRPr="00BD5C8F">
        <w:rPr>
          <w:color w:val="000000"/>
          <w:sz w:val="28"/>
          <w:szCs w:val="28"/>
        </w:rPr>
        <w:t xml:space="preserve"> v</w:t>
      </w:r>
      <w:r w:rsidRPr="00BD5C8F">
        <w:rPr>
          <w:rFonts w:cs="VNI-Times"/>
          <w:color w:val="000000"/>
          <w:sz w:val="28"/>
          <w:szCs w:val="28"/>
        </w:rPr>
        <w:t>à</w:t>
      </w:r>
      <w:r w:rsidRPr="00BD5C8F">
        <w:rPr>
          <w:color w:val="000000"/>
          <w:sz w:val="28"/>
          <w:szCs w:val="28"/>
        </w:rPr>
        <w:t xml:space="preserve"> </w:t>
      </w:r>
      <w:r w:rsidRPr="00BD5C8F">
        <w:rPr>
          <w:rFonts w:cs="VNI-Times"/>
          <w:color w:val="000000"/>
          <w:sz w:val="28"/>
          <w:szCs w:val="28"/>
        </w:rPr>
        <w:t>đ</w:t>
      </w:r>
      <w:r w:rsidRPr="00BD5C8F">
        <w:rPr>
          <w:color w:val="000000"/>
          <w:sz w:val="28"/>
          <w:szCs w:val="28"/>
        </w:rPr>
        <w:t xml:space="preserve">ể cho </w:t>
      </w:r>
      <w:r w:rsidR="00A8433C">
        <w:rPr>
          <w:color w:val="000000"/>
          <w:sz w:val="28"/>
          <w:szCs w:val="28"/>
        </w:rPr>
        <w:t xml:space="preserve">viên chức </w:t>
      </w:r>
      <w:r w:rsidR="00AD7EA0">
        <w:rPr>
          <w:color w:val="000000"/>
          <w:sz w:val="28"/>
          <w:szCs w:val="28"/>
        </w:rPr>
        <w:t xml:space="preserve"> </w:t>
      </w:r>
      <w:r w:rsidRPr="00BD5C8F">
        <w:rPr>
          <w:color w:val="000000"/>
          <w:sz w:val="28"/>
          <w:szCs w:val="28"/>
        </w:rPr>
        <w:t>quản lý, d</w:t>
      </w:r>
      <w:r w:rsidRPr="00BD5C8F">
        <w:rPr>
          <w:rFonts w:cs="VNI-Times"/>
          <w:color w:val="000000"/>
          <w:sz w:val="28"/>
          <w:szCs w:val="28"/>
        </w:rPr>
        <w:t>ù</w:t>
      </w:r>
      <w:r w:rsidRPr="00BD5C8F">
        <w:rPr>
          <w:color w:val="000000"/>
          <w:sz w:val="28"/>
          <w:szCs w:val="28"/>
        </w:rPr>
        <w:t xml:space="preserve">ng khi </w:t>
      </w:r>
      <w:r w:rsidRPr="00BD5C8F">
        <w:rPr>
          <w:rFonts w:cs="VNI-Times"/>
          <w:color w:val="000000"/>
          <w:sz w:val="28"/>
          <w:szCs w:val="28"/>
        </w:rPr>
        <w:t>đ</w:t>
      </w:r>
      <w:r w:rsidRPr="00BD5C8F">
        <w:rPr>
          <w:color w:val="000000"/>
          <w:sz w:val="28"/>
          <w:szCs w:val="28"/>
        </w:rPr>
        <w:t>i tập huấn.</w:t>
      </w:r>
    </w:p>
    <w:p w14:paraId="422A9003"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Trang thiết bị l</w:t>
      </w:r>
      <w:r w:rsidRPr="00BD5C8F">
        <w:rPr>
          <w:rFonts w:cs="VNI-Times"/>
          <w:color w:val="000000"/>
          <w:sz w:val="28"/>
          <w:szCs w:val="28"/>
        </w:rPr>
        <w:t>à</w:t>
      </w:r>
      <w:r w:rsidRPr="00BD5C8F">
        <w:rPr>
          <w:color w:val="000000"/>
          <w:sz w:val="28"/>
          <w:szCs w:val="28"/>
        </w:rPr>
        <w:t xml:space="preserve">m việc sử dụng chung trong </w:t>
      </w:r>
      <w:r w:rsidR="0017332B">
        <w:rPr>
          <w:color w:val="000000"/>
          <w:sz w:val="28"/>
          <w:szCs w:val="28"/>
        </w:rPr>
        <w:t>Trường</w:t>
      </w:r>
      <w:r w:rsidRPr="00BD5C8F">
        <w:rPr>
          <w:color w:val="000000"/>
          <w:sz w:val="28"/>
          <w:szCs w:val="28"/>
        </w:rPr>
        <w:t xml:space="preserve"> (m</w:t>
      </w:r>
      <w:r w:rsidRPr="00BD5C8F">
        <w:rPr>
          <w:rFonts w:cs="VNI-Times"/>
          <w:color w:val="000000"/>
          <w:sz w:val="28"/>
          <w:szCs w:val="28"/>
        </w:rPr>
        <w:t>á</w:t>
      </w:r>
      <w:r w:rsidRPr="00BD5C8F">
        <w:rPr>
          <w:color w:val="000000"/>
          <w:sz w:val="28"/>
          <w:szCs w:val="28"/>
        </w:rPr>
        <w:t>y photocopy, m</w:t>
      </w:r>
      <w:r w:rsidRPr="00BD5C8F">
        <w:rPr>
          <w:rFonts w:cs="VNI-Times"/>
          <w:color w:val="000000"/>
          <w:sz w:val="28"/>
          <w:szCs w:val="28"/>
        </w:rPr>
        <w:t>á</w:t>
      </w:r>
      <w:r w:rsidRPr="00BD5C8F">
        <w:rPr>
          <w:color w:val="000000"/>
          <w:sz w:val="28"/>
          <w:szCs w:val="28"/>
        </w:rPr>
        <w:t xml:space="preserve">y </w:t>
      </w:r>
      <w:r w:rsidRPr="00BD5C8F">
        <w:rPr>
          <w:rFonts w:cs="VNI-Times"/>
          <w:color w:val="000000"/>
          <w:sz w:val="28"/>
          <w:szCs w:val="28"/>
        </w:rPr>
        <w:t>đ</w:t>
      </w:r>
      <w:r w:rsidRPr="00BD5C8F">
        <w:rPr>
          <w:color w:val="000000"/>
          <w:sz w:val="28"/>
          <w:szCs w:val="28"/>
        </w:rPr>
        <w:t xml:space="preserve">iện thoại cố </w:t>
      </w:r>
      <w:r w:rsidRPr="00BD5C8F">
        <w:rPr>
          <w:rFonts w:cs="VNI-Times"/>
          <w:color w:val="000000"/>
          <w:sz w:val="28"/>
          <w:szCs w:val="28"/>
        </w:rPr>
        <w:t>đ</w:t>
      </w:r>
      <w:r w:rsidRPr="00BD5C8F">
        <w:rPr>
          <w:color w:val="000000"/>
          <w:sz w:val="28"/>
          <w:szCs w:val="28"/>
        </w:rPr>
        <w:t>ịnh, m</w:t>
      </w:r>
      <w:r w:rsidRPr="00BD5C8F">
        <w:rPr>
          <w:rFonts w:cs="VNI-Times"/>
          <w:color w:val="000000"/>
          <w:sz w:val="28"/>
          <w:szCs w:val="28"/>
        </w:rPr>
        <w:t>á</w:t>
      </w:r>
      <w:r w:rsidRPr="00BD5C8F">
        <w:rPr>
          <w:color w:val="000000"/>
          <w:sz w:val="28"/>
          <w:szCs w:val="28"/>
        </w:rPr>
        <w:t>y chiếu</w:t>
      </w:r>
      <w:r w:rsidRPr="00BD5C8F">
        <w:rPr>
          <w:rFonts w:cs="VNI-Times"/>
          <w:color w:val="000000"/>
          <w:sz w:val="28"/>
          <w:szCs w:val="28"/>
        </w:rPr>
        <w:t>…</w:t>
      </w:r>
      <w:r w:rsidRPr="00BD5C8F">
        <w:rPr>
          <w:color w:val="000000"/>
          <w:sz w:val="28"/>
          <w:szCs w:val="28"/>
        </w:rPr>
        <w:t xml:space="preserve">) do </w:t>
      </w:r>
      <w:r w:rsidR="00055827">
        <w:rPr>
          <w:color w:val="000000"/>
          <w:sz w:val="28"/>
          <w:szCs w:val="28"/>
        </w:rPr>
        <w:t xml:space="preserve">bộ phận văn phòng </w:t>
      </w:r>
      <w:r w:rsidR="00AD7EA0">
        <w:rPr>
          <w:color w:val="000000"/>
          <w:sz w:val="28"/>
          <w:szCs w:val="28"/>
        </w:rPr>
        <w:t>quản lý</w:t>
      </w:r>
      <w:r w:rsidRPr="00BD5C8F">
        <w:rPr>
          <w:color w:val="000000"/>
          <w:sz w:val="28"/>
          <w:szCs w:val="28"/>
        </w:rPr>
        <w:t>.</w:t>
      </w:r>
    </w:p>
    <w:p w14:paraId="75E39150"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Trang thiết bị l</w:t>
      </w:r>
      <w:r w:rsidRPr="00BD5C8F">
        <w:rPr>
          <w:rFonts w:cs="VNI-Times"/>
          <w:color w:val="000000"/>
          <w:sz w:val="28"/>
          <w:szCs w:val="28"/>
        </w:rPr>
        <w:t>à</w:t>
      </w:r>
      <w:r w:rsidRPr="00BD5C8F">
        <w:rPr>
          <w:color w:val="000000"/>
          <w:sz w:val="28"/>
          <w:szCs w:val="28"/>
        </w:rPr>
        <w:t>m việc của c</w:t>
      </w:r>
      <w:r w:rsidRPr="00BD5C8F">
        <w:rPr>
          <w:rFonts w:cs="VNI-Times"/>
          <w:color w:val="000000"/>
          <w:sz w:val="28"/>
          <w:szCs w:val="28"/>
        </w:rPr>
        <w:t>á</w:t>
      </w:r>
      <w:r w:rsidRPr="00BD5C8F">
        <w:rPr>
          <w:color w:val="000000"/>
          <w:sz w:val="28"/>
          <w:szCs w:val="28"/>
        </w:rPr>
        <w:t>c c</w:t>
      </w:r>
      <w:r w:rsidRPr="00BD5C8F">
        <w:rPr>
          <w:rFonts w:cs="VNI-Times"/>
          <w:color w:val="000000"/>
          <w:sz w:val="28"/>
          <w:szCs w:val="28"/>
        </w:rPr>
        <w:t>á</w:t>
      </w:r>
      <w:r w:rsidRPr="00BD5C8F">
        <w:rPr>
          <w:color w:val="000000"/>
          <w:sz w:val="28"/>
          <w:szCs w:val="28"/>
        </w:rPr>
        <w:t xml:space="preserve"> nh</w:t>
      </w:r>
      <w:r w:rsidRPr="00BD5C8F">
        <w:rPr>
          <w:rFonts w:cs="VNI-Times"/>
          <w:color w:val="000000"/>
          <w:sz w:val="28"/>
          <w:szCs w:val="28"/>
        </w:rPr>
        <w:t>â</w:t>
      </w:r>
      <w:r w:rsidRPr="00BD5C8F">
        <w:rPr>
          <w:color w:val="000000"/>
          <w:sz w:val="28"/>
          <w:szCs w:val="28"/>
        </w:rPr>
        <w:t>n (</w:t>
      </w:r>
      <w:r w:rsidR="0039371E">
        <w:rPr>
          <w:color w:val="000000"/>
          <w:sz w:val="28"/>
          <w:szCs w:val="28"/>
        </w:rPr>
        <w:t>phòng HT, PHT,</w:t>
      </w:r>
      <w:r w:rsidRPr="00BD5C8F">
        <w:rPr>
          <w:color w:val="000000"/>
          <w:sz w:val="28"/>
          <w:szCs w:val="28"/>
        </w:rPr>
        <w:t xml:space="preserve"> </w:t>
      </w:r>
      <w:r w:rsidR="00D73F45">
        <w:rPr>
          <w:color w:val="000000"/>
          <w:sz w:val="28"/>
          <w:szCs w:val="28"/>
        </w:rPr>
        <w:t>phòng chức năng</w:t>
      </w:r>
      <w:r w:rsidRPr="00BD5C8F">
        <w:rPr>
          <w:color w:val="000000"/>
          <w:sz w:val="28"/>
          <w:szCs w:val="28"/>
        </w:rPr>
        <w:t>,...) như bàn ghế l</w:t>
      </w:r>
      <w:r w:rsidRPr="00BD5C8F">
        <w:rPr>
          <w:rFonts w:cs="VNI-Times"/>
          <w:color w:val="000000"/>
          <w:sz w:val="28"/>
          <w:szCs w:val="28"/>
        </w:rPr>
        <w:t>à</w:t>
      </w:r>
      <w:r w:rsidRPr="00BD5C8F">
        <w:rPr>
          <w:color w:val="000000"/>
          <w:sz w:val="28"/>
          <w:szCs w:val="28"/>
        </w:rPr>
        <w:t>m việc, máy vi tính, tủ hồ sơ,...... do cá nhân đó quản l</w:t>
      </w:r>
      <w:r w:rsidRPr="00BD5C8F">
        <w:rPr>
          <w:rFonts w:cs="VNI-Times"/>
          <w:color w:val="000000"/>
          <w:sz w:val="28"/>
          <w:szCs w:val="28"/>
        </w:rPr>
        <w:t>ý</w:t>
      </w:r>
      <w:r w:rsidRPr="00BD5C8F">
        <w:rPr>
          <w:color w:val="000000"/>
          <w:sz w:val="28"/>
          <w:szCs w:val="28"/>
        </w:rPr>
        <w:t>.</w:t>
      </w:r>
    </w:p>
    <w:p w14:paraId="364A9C2E" w14:textId="77777777" w:rsidR="004C1707" w:rsidRPr="00BD5C8F" w:rsidRDefault="00193F38" w:rsidP="00E14D66">
      <w:pPr>
        <w:widowControl w:val="0"/>
        <w:autoSpaceDE w:val="0"/>
        <w:autoSpaceDN w:val="0"/>
        <w:adjustRightInd w:val="0"/>
        <w:spacing w:before="120" w:line="276" w:lineRule="auto"/>
        <w:ind w:firstLine="709"/>
        <w:jc w:val="both"/>
        <w:rPr>
          <w:color w:val="000000"/>
          <w:sz w:val="28"/>
          <w:szCs w:val="28"/>
        </w:rPr>
      </w:pPr>
      <w:r>
        <w:rPr>
          <w:color w:val="000000"/>
          <w:sz w:val="28"/>
          <w:szCs w:val="28"/>
        </w:rPr>
        <w:t>Hiệu trưởng</w:t>
      </w:r>
      <w:r w:rsidR="004C1707" w:rsidRPr="00BD5C8F">
        <w:rPr>
          <w:color w:val="000000"/>
          <w:sz w:val="28"/>
          <w:szCs w:val="28"/>
        </w:rPr>
        <w:t xml:space="preserve"> c</w:t>
      </w:r>
      <w:r w:rsidR="004C1707" w:rsidRPr="00BD5C8F">
        <w:rPr>
          <w:rFonts w:cs="VNI-Times"/>
          <w:color w:val="000000"/>
          <w:sz w:val="28"/>
          <w:szCs w:val="28"/>
        </w:rPr>
        <w:t>ó</w:t>
      </w:r>
      <w:r w:rsidR="004C1707" w:rsidRPr="00BD5C8F">
        <w:rPr>
          <w:color w:val="000000"/>
          <w:sz w:val="28"/>
          <w:szCs w:val="28"/>
        </w:rPr>
        <w:t xml:space="preserve"> tr</w:t>
      </w:r>
      <w:r w:rsidR="004C1707" w:rsidRPr="00BD5C8F">
        <w:rPr>
          <w:rFonts w:cs="VNI-Times"/>
          <w:color w:val="000000"/>
          <w:sz w:val="28"/>
          <w:szCs w:val="28"/>
        </w:rPr>
        <w:t>á</w:t>
      </w:r>
      <w:r w:rsidR="004C1707" w:rsidRPr="00BD5C8F">
        <w:rPr>
          <w:color w:val="000000"/>
          <w:sz w:val="28"/>
          <w:szCs w:val="28"/>
        </w:rPr>
        <w:t>ch nhiệm: Bố tr</w:t>
      </w:r>
      <w:r w:rsidR="004C1707" w:rsidRPr="00BD5C8F">
        <w:rPr>
          <w:rFonts w:cs="VNI-Times"/>
          <w:color w:val="000000"/>
          <w:sz w:val="28"/>
          <w:szCs w:val="28"/>
        </w:rPr>
        <w:t>í</w:t>
      </w:r>
      <w:r w:rsidR="004C1707" w:rsidRPr="00BD5C8F">
        <w:rPr>
          <w:color w:val="000000"/>
          <w:sz w:val="28"/>
          <w:szCs w:val="28"/>
        </w:rPr>
        <w:t xml:space="preserve">, </w:t>
      </w:r>
      <w:r w:rsidR="004C1707" w:rsidRPr="00BD5C8F">
        <w:rPr>
          <w:rFonts w:cs="VNI-Times"/>
          <w:color w:val="000000"/>
          <w:sz w:val="28"/>
          <w:szCs w:val="28"/>
        </w:rPr>
        <w:t>đ</w:t>
      </w:r>
      <w:r w:rsidR="004C1707" w:rsidRPr="00BD5C8F">
        <w:rPr>
          <w:color w:val="000000"/>
          <w:sz w:val="28"/>
          <w:szCs w:val="28"/>
        </w:rPr>
        <w:t>iều chuyển trang thiết bị l</w:t>
      </w:r>
      <w:r w:rsidR="004C1707" w:rsidRPr="00BD5C8F">
        <w:rPr>
          <w:rFonts w:cs="VNI-Times"/>
          <w:color w:val="000000"/>
          <w:sz w:val="28"/>
          <w:szCs w:val="28"/>
        </w:rPr>
        <w:t>à</w:t>
      </w:r>
      <w:r w:rsidR="004C1707" w:rsidRPr="00BD5C8F">
        <w:rPr>
          <w:color w:val="000000"/>
          <w:sz w:val="28"/>
          <w:szCs w:val="28"/>
        </w:rPr>
        <w:t xml:space="preserve">m việc trong nội bộ </w:t>
      </w:r>
      <w:r>
        <w:rPr>
          <w:color w:val="000000"/>
          <w:sz w:val="28"/>
          <w:szCs w:val="28"/>
        </w:rPr>
        <w:t>Trường</w:t>
      </w:r>
      <w:r w:rsidR="004C1707" w:rsidRPr="00BD5C8F">
        <w:rPr>
          <w:color w:val="000000"/>
          <w:sz w:val="28"/>
          <w:szCs w:val="28"/>
        </w:rPr>
        <w:t>; bố tr</w:t>
      </w:r>
      <w:r w:rsidR="004C1707" w:rsidRPr="00BD5C8F">
        <w:rPr>
          <w:rFonts w:cs="VNI-Times"/>
          <w:color w:val="000000"/>
          <w:sz w:val="28"/>
          <w:szCs w:val="28"/>
        </w:rPr>
        <w:t>í</w:t>
      </w:r>
      <w:r w:rsidR="004C1707" w:rsidRPr="00BD5C8F">
        <w:rPr>
          <w:color w:val="000000"/>
          <w:sz w:val="28"/>
          <w:szCs w:val="28"/>
        </w:rPr>
        <w:t>, ph</w:t>
      </w:r>
      <w:r w:rsidR="004C1707" w:rsidRPr="00BD5C8F">
        <w:rPr>
          <w:rFonts w:cs="VNI-Times"/>
          <w:color w:val="000000"/>
          <w:sz w:val="28"/>
          <w:szCs w:val="28"/>
        </w:rPr>
        <w:t>â</w:t>
      </w:r>
      <w:r w:rsidR="004C1707" w:rsidRPr="00BD5C8F">
        <w:rPr>
          <w:color w:val="000000"/>
          <w:sz w:val="28"/>
          <w:szCs w:val="28"/>
        </w:rPr>
        <w:t>n c</w:t>
      </w:r>
      <w:r w:rsidR="004C1707" w:rsidRPr="00BD5C8F">
        <w:rPr>
          <w:rFonts w:cs="VNI-Times"/>
          <w:color w:val="000000"/>
          <w:sz w:val="28"/>
          <w:szCs w:val="28"/>
        </w:rPr>
        <w:t>ô</w:t>
      </w:r>
      <w:r w:rsidR="004C1707" w:rsidRPr="00BD5C8F">
        <w:rPr>
          <w:color w:val="000000"/>
          <w:sz w:val="28"/>
          <w:szCs w:val="28"/>
        </w:rPr>
        <w:t>ng người quản l</w:t>
      </w:r>
      <w:r w:rsidR="004C1707" w:rsidRPr="00BD5C8F">
        <w:rPr>
          <w:rFonts w:cs="VNI-Times"/>
          <w:color w:val="000000"/>
          <w:sz w:val="28"/>
          <w:szCs w:val="28"/>
        </w:rPr>
        <w:t>ý</w:t>
      </w:r>
      <w:r w:rsidR="004C1707" w:rsidRPr="00BD5C8F">
        <w:rPr>
          <w:color w:val="000000"/>
          <w:sz w:val="28"/>
          <w:szCs w:val="28"/>
        </w:rPr>
        <w:t xml:space="preserve"> sử dụng, theo d</w:t>
      </w:r>
      <w:r w:rsidR="004C1707" w:rsidRPr="00BD5C8F">
        <w:rPr>
          <w:rFonts w:cs="VNI-Times"/>
          <w:color w:val="000000"/>
          <w:sz w:val="28"/>
          <w:szCs w:val="28"/>
        </w:rPr>
        <w:t>õ</w:t>
      </w:r>
      <w:r w:rsidR="004C1707" w:rsidRPr="00BD5C8F">
        <w:rPr>
          <w:color w:val="000000"/>
          <w:sz w:val="28"/>
          <w:szCs w:val="28"/>
        </w:rPr>
        <w:t>i c</w:t>
      </w:r>
      <w:r w:rsidR="004C1707" w:rsidRPr="00BD5C8F">
        <w:rPr>
          <w:rFonts w:cs="VNI-Times"/>
          <w:color w:val="000000"/>
          <w:sz w:val="28"/>
          <w:szCs w:val="28"/>
        </w:rPr>
        <w:t>á</w:t>
      </w:r>
      <w:r w:rsidR="004C1707" w:rsidRPr="00BD5C8F">
        <w:rPr>
          <w:color w:val="000000"/>
          <w:sz w:val="28"/>
          <w:szCs w:val="28"/>
        </w:rPr>
        <w:t>c trang thiết bị d</w:t>
      </w:r>
      <w:r w:rsidR="004C1707" w:rsidRPr="00BD5C8F">
        <w:rPr>
          <w:rFonts w:cs="VNI-Times"/>
          <w:color w:val="000000"/>
          <w:sz w:val="28"/>
          <w:szCs w:val="28"/>
        </w:rPr>
        <w:t>ù</w:t>
      </w:r>
      <w:r w:rsidR="004C1707" w:rsidRPr="00BD5C8F">
        <w:rPr>
          <w:color w:val="000000"/>
          <w:sz w:val="28"/>
          <w:szCs w:val="28"/>
        </w:rPr>
        <w:t>ng chung, lập sổ s</w:t>
      </w:r>
      <w:r w:rsidR="004C1707" w:rsidRPr="00BD5C8F">
        <w:rPr>
          <w:rFonts w:cs="VNI-Times"/>
          <w:color w:val="000000"/>
          <w:sz w:val="28"/>
          <w:szCs w:val="28"/>
        </w:rPr>
        <w:t>á</w:t>
      </w:r>
      <w:r w:rsidR="004C1707" w:rsidRPr="00BD5C8F">
        <w:rPr>
          <w:color w:val="000000"/>
          <w:sz w:val="28"/>
          <w:szCs w:val="28"/>
        </w:rPr>
        <w:t>ch, lưu giữ c</w:t>
      </w:r>
      <w:r w:rsidR="004C1707" w:rsidRPr="00BD5C8F">
        <w:rPr>
          <w:rFonts w:cs="VNI-Times"/>
          <w:color w:val="000000"/>
          <w:sz w:val="28"/>
          <w:szCs w:val="28"/>
        </w:rPr>
        <w:t>á</w:t>
      </w:r>
      <w:r w:rsidR="004C1707" w:rsidRPr="00BD5C8F">
        <w:rPr>
          <w:color w:val="000000"/>
          <w:sz w:val="28"/>
          <w:szCs w:val="28"/>
        </w:rPr>
        <w:t>c hồ sơ biên bản giao nhận trang thiết bị v</w:t>
      </w:r>
      <w:r w:rsidR="004C1707" w:rsidRPr="00BD5C8F">
        <w:rPr>
          <w:rFonts w:cs="VNI-Times"/>
          <w:color w:val="000000"/>
          <w:sz w:val="28"/>
          <w:szCs w:val="28"/>
        </w:rPr>
        <w:t>à</w:t>
      </w:r>
      <w:r w:rsidR="004C1707" w:rsidRPr="00BD5C8F">
        <w:rPr>
          <w:color w:val="000000"/>
          <w:sz w:val="28"/>
          <w:szCs w:val="28"/>
        </w:rPr>
        <w:t xml:space="preserve"> theo d</w:t>
      </w:r>
      <w:r w:rsidR="004C1707" w:rsidRPr="00BD5C8F">
        <w:rPr>
          <w:rFonts w:cs="VNI-Times"/>
          <w:color w:val="000000"/>
          <w:sz w:val="28"/>
          <w:szCs w:val="28"/>
        </w:rPr>
        <w:t>õ</w:t>
      </w:r>
      <w:r w:rsidR="004C1707" w:rsidRPr="00BD5C8F">
        <w:rPr>
          <w:color w:val="000000"/>
          <w:sz w:val="28"/>
          <w:szCs w:val="28"/>
        </w:rPr>
        <w:t>i to</w:t>
      </w:r>
      <w:r w:rsidR="004C1707" w:rsidRPr="00BD5C8F">
        <w:rPr>
          <w:rFonts w:cs="VNI-Times"/>
          <w:color w:val="000000"/>
          <w:sz w:val="28"/>
          <w:szCs w:val="28"/>
        </w:rPr>
        <w:t>à</w:t>
      </w:r>
      <w:r w:rsidR="004C1707" w:rsidRPr="00BD5C8F">
        <w:rPr>
          <w:color w:val="000000"/>
          <w:sz w:val="28"/>
          <w:szCs w:val="28"/>
        </w:rPr>
        <w:t>n bộ trang thiết bị l</w:t>
      </w:r>
      <w:r w:rsidR="004C1707" w:rsidRPr="00BD5C8F">
        <w:rPr>
          <w:rFonts w:cs="VNI-Times"/>
          <w:color w:val="000000"/>
          <w:sz w:val="28"/>
          <w:szCs w:val="28"/>
        </w:rPr>
        <w:t>à</w:t>
      </w:r>
      <w:r w:rsidR="004C1707" w:rsidRPr="00BD5C8F">
        <w:rPr>
          <w:color w:val="000000"/>
          <w:sz w:val="28"/>
          <w:szCs w:val="28"/>
        </w:rPr>
        <w:t xml:space="preserve">m việc của </w:t>
      </w:r>
      <w:r w:rsidR="00B473A6">
        <w:rPr>
          <w:color w:val="000000"/>
          <w:sz w:val="28"/>
          <w:szCs w:val="28"/>
        </w:rPr>
        <w:t>Trường</w:t>
      </w:r>
      <w:r w:rsidR="004C1707" w:rsidRPr="00BD5C8F">
        <w:rPr>
          <w:color w:val="000000"/>
          <w:sz w:val="28"/>
          <w:szCs w:val="28"/>
        </w:rPr>
        <w:t xml:space="preserve">; </w:t>
      </w:r>
      <w:r w:rsidR="004C1707" w:rsidRPr="00BD5C8F">
        <w:rPr>
          <w:rFonts w:cs="VNI-Times"/>
          <w:color w:val="000000"/>
          <w:sz w:val="28"/>
          <w:szCs w:val="28"/>
        </w:rPr>
        <w:t>đ</w:t>
      </w:r>
      <w:r w:rsidR="004C1707" w:rsidRPr="00BD5C8F">
        <w:rPr>
          <w:color w:val="000000"/>
          <w:sz w:val="28"/>
          <w:szCs w:val="28"/>
        </w:rPr>
        <w:t>iều chuyển c</w:t>
      </w:r>
      <w:r w:rsidR="004C1707" w:rsidRPr="00BD5C8F">
        <w:rPr>
          <w:rFonts w:cs="VNI-Times"/>
          <w:color w:val="000000"/>
          <w:sz w:val="28"/>
          <w:szCs w:val="28"/>
        </w:rPr>
        <w:t>á</w:t>
      </w:r>
      <w:r w:rsidR="004C1707" w:rsidRPr="00BD5C8F">
        <w:rPr>
          <w:color w:val="000000"/>
          <w:sz w:val="28"/>
          <w:szCs w:val="28"/>
        </w:rPr>
        <w:t>c trang thiết bị l</w:t>
      </w:r>
      <w:r w:rsidR="004C1707" w:rsidRPr="00BD5C8F">
        <w:rPr>
          <w:rFonts w:cs="VNI-Times"/>
          <w:color w:val="000000"/>
          <w:sz w:val="28"/>
          <w:szCs w:val="28"/>
        </w:rPr>
        <w:t>à</w:t>
      </w:r>
      <w:r w:rsidR="004C1707" w:rsidRPr="00BD5C8F">
        <w:rPr>
          <w:color w:val="000000"/>
          <w:sz w:val="28"/>
          <w:szCs w:val="28"/>
        </w:rPr>
        <w:t>m việc kh</w:t>
      </w:r>
      <w:r w:rsidR="004C1707" w:rsidRPr="00BD5C8F">
        <w:rPr>
          <w:rFonts w:cs="VNI-Times"/>
          <w:color w:val="000000"/>
          <w:sz w:val="28"/>
          <w:szCs w:val="28"/>
        </w:rPr>
        <w:t>ô</w:t>
      </w:r>
      <w:r w:rsidR="004C1707" w:rsidRPr="00BD5C8F">
        <w:rPr>
          <w:color w:val="000000"/>
          <w:sz w:val="28"/>
          <w:szCs w:val="28"/>
        </w:rPr>
        <w:t>ng c</w:t>
      </w:r>
      <w:r w:rsidR="004C1707" w:rsidRPr="00BD5C8F">
        <w:rPr>
          <w:rFonts w:cs="VNI-Times"/>
          <w:color w:val="000000"/>
          <w:sz w:val="28"/>
          <w:szCs w:val="28"/>
        </w:rPr>
        <w:t>ò</w:t>
      </w:r>
      <w:r w:rsidR="004C1707" w:rsidRPr="00BD5C8F">
        <w:rPr>
          <w:color w:val="000000"/>
          <w:sz w:val="28"/>
          <w:szCs w:val="28"/>
        </w:rPr>
        <w:t>n nhu cầu sử dụng hoặc thanh l</w:t>
      </w:r>
      <w:r w:rsidR="004C1707" w:rsidRPr="00BD5C8F">
        <w:rPr>
          <w:rFonts w:cs="VNI-Times"/>
          <w:color w:val="000000"/>
          <w:sz w:val="28"/>
          <w:szCs w:val="28"/>
        </w:rPr>
        <w:t>ý</w:t>
      </w:r>
      <w:r w:rsidR="004C1707" w:rsidRPr="00BD5C8F">
        <w:rPr>
          <w:color w:val="000000"/>
          <w:sz w:val="28"/>
          <w:szCs w:val="28"/>
        </w:rPr>
        <w:t xml:space="preserve"> c</w:t>
      </w:r>
      <w:r w:rsidR="004C1707" w:rsidRPr="00BD5C8F">
        <w:rPr>
          <w:rFonts w:cs="VNI-Times"/>
          <w:color w:val="000000"/>
          <w:sz w:val="28"/>
          <w:szCs w:val="28"/>
        </w:rPr>
        <w:t>á</w:t>
      </w:r>
      <w:r w:rsidR="004C1707" w:rsidRPr="00BD5C8F">
        <w:rPr>
          <w:color w:val="000000"/>
          <w:sz w:val="28"/>
          <w:szCs w:val="28"/>
        </w:rPr>
        <w:t>c trang thiết bị kh</w:t>
      </w:r>
      <w:r w:rsidR="004C1707" w:rsidRPr="00BD5C8F">
        <w:rPr>
          <w:rFonts w:cs="VNI-Times"/>
          <w:color w:val="000000"/>
          <w:sz w:val="28"/>
          <w:szCs w:val="28"/>
        </w:rPr>
        <w:t>ô</w:t>
      </w:r>
      <w:r w:rsidR="004C1707" w:rsidRPr="00BD5C8F">
        <w:rPr>
          <w:color w:val="000000"/>
          <w:sz w:val="28"/>
          <w:szCs w:val="28"/>
        </w:rPr>
        <w:t>ng c</w:t>
      </w:r>
      <w:r w:rsidR="004C1707" w:rsidRPr="00BD5C8F">
        <w:rPr>
          <w:rFonts w:cs="VNI-Times"/>
          <w:color w:val="000000"/>
          <w:sz w:val="28"/>
          <w:szCs w:val="28"/>
        </w:rPr>
        <w:t>ò</w:t>
      </w:r>
      <w:r w:rsidR="004C1707" w:rsidRPr="00BD5C8F">
        <w:rPr>
          <w:color w:val="000000"/>
          <w:sz w:val="28"/>
          <w:szCs w:val="28"/>
        </w:rPr>
        <w:t xml:space="preserve">n sử dụng </w:t>
      </w:r>
      <w:r w:rsidR="004C1707" w:rsidRPr="00BD5C8F">
        <w:rPr>
          <w:rFonts w:cs="VNI-Times"/>
          <w:color w:val="000000"/>
          <w:sz w:val="28"/>
          <w:szCs w:val="28"/>
        </w:rPr>
        <w:t>đ</w:t>
      </w:r>
      <w:r w:rsidR="004C1707" w:rsidRPr="00BD5C8F">
        <w:rPr>
          <w:color w:val="000000"/>
          <w:sz w:val="28"/>
          <w:szCs w:val="28"/>
        </w:rPr>
        <w:t xml:space="preserve">ược; chỉ </w:t>
      </w:r>
      <w:r w:rsidR="004C1707" w:rsidRPr="00BD5C8F">
        <w:rPr>
          <w:rFonts w:cs="VNI-Times"/>
          <w:color w:val="000000"/>
          <w:sz w:val="28"/>
          <w:szCs w:val="28"/>
        </w:rPr>
        <w:t>đ</w:t>
      </w:r>
      <w:r w:rsidR="004C1707" w:rsidRPr="00BD5C8F">
        <w:rPr>
          <w:color w:val="000000"/>
          <w:sz w:val="28"/>
          <w:szCs w:val="28"/>
        </w:rPr>
        <w:t>ạo c</w:t>
      </w:r>
      <w:r w:rsidR="004C1707" w:rsidRPr="00BD5C8F">
        <w:rPr>
          <w:rFonts w:cs="VNI-Times"/>
          <w:color w:val="000000"/>
          <w:sz w:val="28"/>
          <w:szCs w:val="28"/>
        </w:rPr>
        <w:t>ô</w:t>
      </w:r>
      <w:r w:rsidR="004C1707" w:rsidRPr="00BD5C8F">
        <w:rPr>
          <w:color w:val="000000"/>
          <w:sz w:val="28"/>
          <w:szCs w:val="28"/>
        </w:rPr>
        <w:t>ng t</w:t>
      </w:r>
      <w:r w:rsidR="004C1707" w:rsidRPr="00BD5C8F">
        <w:rPr>
          <w:rFonts w:cs="VNI-Times"/>
          <w:color w:val="000000"/>
          <w:sz w:val="28"/>
          <w:szCs w:val="28"/>
        </w:rPr>
        <w:t>á</w:t>
      </w:r>
      <w:r w:rsidR="004C1707" w:rsidRPr="00BD5C8F">
        <w:rPr>
          <w:color w:val="000000"/>
          <w:sz w:val="28"/>
          <w:szCs w:val="28"/>
        </w:rPr>
        <w:t>c b</w:t>
      </w:r>
      <w:r w:rsidR="004C1707" w:rsidRPr="00BD5C8F">
        <w:rPr>
          <w:rFonts w:cs="VNI-Times"/>
          <w:color w:val="000000"/>
          <w:sz w:val="28"/>
          <w:szCs w:val="28"/>
        </w:rPr>
        <w:t>à</w:t>
      </w:r>
      <w:r w:rsidR="004C1707" w:rsidRPr="00BD5C8F">
        <w:rPr>
          <w:color w:val="000000"/>
          <w:sz w:val="28"/>
          <w:szCs w:val="28"/>
        </w:rPr>
        <w:t>n giao t</w:t>
      </w:r>
      <w:r w:rsidR="004C1707" w:rsidRPr="00BD5C8F">
        <w:rPr>
          <w:rFonts w:cs="VNI-Times"/>
          <w:color w:val="000000"/>
          <w:sz w:val="28"/>
          <w:szCs w:val="28"/>
        </w:rPr>
        <w:t>à</w:t>
      </w:r>
      <w:r w:rsidR="004C1707" w:rsidRPr="00BD5C8F">
        <w:rPr>
          <w:color w:val="000000"/>
          <w:sz w:val="28"/>
          <w:szCs w:val="28"/>
        </w:rPr>
        <w:t>i sản c</w:t>
      </w:r>
      <w:r w:rsidR="004C1707" w:rsidRPr="00BD5C8F">
        <w:rPr>
          <w:rFonts w:cs="VNI-Times"/>
          <w:color w:val="000000"/>
          <w:sz w:val="28"/>
          <w:szCs w:val="28"/>
        </w:rPr>
        <w:t>ô</w:t>
      </w:r>
      <w:r w:rsidR="004C1707" w:rsidRPr="00BD5C8F">
        <w:rPr>
          <w:color w:val="000000"/>
          <w:sz w:val="28"/>
          <w:szCs w:val="28"/>
        </w:rPr>
        <w:t>ng v</w:t>
      </w:r>
      <w:r w:rsidR="004C1707" w:rsidRPr="00BD5C8F">
        <w:rPr>
          <w:rFonts w:cs="VNI-Times"/>
          <w:color w:val="000000"/>
          <w:sz w:val="28"/>
          <w:szCs w:val="28"/>
        </w:rPr>
        <w:t>à</w:t>
      </w:r>
      <w:r w:rsidR="004C1707" w:rsidRPr="00BD5C8F">
        <w:rPr>
          <w:color w:val="000000"/>
          <w:sz w:val="28"/>
          <w:szCs w:val="28"/>
        </w:rPr>
        <w:t xml:space="preserve"> hồ sơ quản l</w:t>
      </w:r>
      <w:r w:rsidR="004C1707" w:rsidRPr="00BD5C8F">
        <w:rPr>
          <w:rFonts w:cs="VNI-Times"/>
          <w:color w:val="000000"/>
          <w:sz w:val="28"/>
          <w:szCs w:val="28"/>
        </w:rPr>
        <w:t>ý</w:t>
      </w:r>
      <w:r w:rsidR="004C1707" w:rsidRPr="00BD5C8F">
        <w:rPr>
          <w:color w:val="000000"/>
          <w:sz w:val="28"/>
          <w:szCs w:val="28"/>
        </w:rPr>
        <w:t>, sử dụng t</w:t>
      </w:r>
      <w:r w:rsidR="004C1707" w:rsidRPr="00BD5C8F">
        <w:rPr>
          <w:rFonts w:cs="VNI-Times"/>
          <w:color w:val="000000"/>
          <w:sz w:val="28"/>
          <w:szCs w:val="28"/>
        </w:rPr>
        <w:t>à</w:t>
      </w:r>
      <w:r w:rsidR="004C1707" w:rsidRPr="00BD5C8F">
        <w:rPr>
          <w:color w:val="000000"/>
          <w:sz w:val="28"/>
          <w:szCs w:val="28"/>
        </w:rPr>
        <w:t>i sản c</w:t>
      </w:r>
      <w:r w:rsidR="004C1707" w:rsidRPr="00BD5C8F">
        <w:rPr>
          <w:rFonts w:cs="VNI-Times"/>
          <w:color w:val="000000"/>
          <w:sz w:val="28"/>
          <w:szCs w:val="28"/>
        </w:rPr>
        <w:t>ô</w:t>
      </w:r>
      <w:r w:rsidR="004C1707" w:rsidRPr="00BD5C8F">
        <w:rPr>
          <w:color w:val="000000"/>
          <w:sz w:val="28"/>
          <w:szCs w:val="28"/>
        </w:rPr>
        <w:t>ng khi c</w:t>
      </w:r>
      <w:r w:rsidR="004C1707" w:rsidRPr="00BD5C8F">
        <w:rPr>
          <w:rFonts w:cs="VNI-Times"/>
          <w:color w:val="000000"/>
          <w:sz w:val="28"/>
          <w:szCs w:val="28"/>
        </w:rPr>
        <w:t>ó</w:t>
      </w:r>
      <w:r w:rsidR="004C1707" w:rsidRPr="00BD5C8F">
        <w:rPr>
          <w:color w:val="000000"/>
          <w:sz w:val="28"/>
          <w:szCs w:val="28"/>
        </w:rPr>
        <w:t xml:space="preserve"> sự thay </w:t>
      </w:r>
      <w:r w:rsidR="004C1707" w:rsidRPr="00BD5C8F">
        <w:rPr>
          <w:rFonts w:cs="VNI-Times"/>
          <w:color w:val="000000"/>
          <w:sz w:val="28"/>
          <w:szCs w:val="28"/>
        </w:rPr>
        <w:t>đ</w:t>
      </w:r>
      <w:r w:rsidR="004C1707" w:rsidRPr="00BD5C8F">
        <w:rPr>
          <w:color w:val="000000"/>
          <w:sz w:val="28"/>
          <w:szCs w:val="28"/>
        </w:rPr>
        <w:t xml:space="preserve">ổi tổ chức hoặc thay </w:t>
      </w:r>
      <w:r w:rsidR="004C1707" w:rsidRPr="00BD5C8F">
        <w:rPr>
          <w:rFonts w:cs="VNI-Times"/>
          <w:color w:val="000000"/>
          <w:sz w:val="28"/>
          <w:szCs w:val="28"/>
        </w:rPr>
        <w:t>đ</w:t>
      </w:r>
      <w:r w:rsidR="00D73F45">
        <w:rPr>
          <w:color w:val="000000"/>
          <w:sz w:val="28"/>
          <w:szCs w:val="28"/>
        </w:rPr>
        <w:t>ổi..</w:t>
      </w:r>
      <w:r w:rsidR="004C1707" w:rsidRPr="00BD5C8F">
        <w:rPr>
          <w:color w:val="000000"/>
          <w:sz w:val="28"/>
          <w:szCs w:val="28"/>
        </w:rPr>
        <w:t>.</w:t>
      </w:r>
    </w:p>
    <w:p w14:paraId="67565CC3" w14:textId="77777777" w:rsidR="004C1707" w:rsidRPr="00BD5C8F" w:rsidRDefault="004C1707" w:rsidP="00E14D66">
      <w:pPr>
        <w:widowControl w:val="0"/>
        <w:autoSpaceDE w:val="0"/>
        <w:autoSpaceDN w:val="0"/>
        <w:adjustRightInd w:val="0"/>
        <w:spacing w:before="120" w:line="276" w:lineRule="auto"/>
        <w:ind w:firstLine="709"/>
        <w:jc w:val="both"/>
        <w:rPr>
          <w:color w:val="000000"/>
          <w:sz w:val="28"/>
          <w:szCs w:val="28"/>
        </w:rPr>
      </w:pPr>
      <w:r w:rsidRPr="00BD5C8F">
        <w:rPr>
          <w:color w:val="000000"/>
          <w:sz w:val="28"/>
          <w:szCs w:val="28"/>
        </w:rPr>
        <w:t xml:space="preserve">Toàn thể </w:t>
      </w:r>
      <w:r w:rsidR="00A8433C">
        <w:rPr>
          <w:color w:val="000000"/>
          <w:sz w:val="28"/>
          <w:szCs w:val="28"/>
        </w:rPr>
        <w:t>viên chức</w:t>
      </w:r>
      <w:r w:rsidR="00D73F45">
        <w:rPr>
          <w:color w:val="000000"/>
          <w:sz w:val="28"/>
          <w:szCs w:val="28"/>
        </w:rPr>
        <w:t xml:space="preserve"> </w:t>
      </w:r>
      <w:r w:rsidRPr="00BD5C8F">
        <w:rPr>
          <w:color w:val="000000"/>
          <w:sz w:val="28"/>
          <w:szCs w:val="28"/>
        </w:rPr>
        <w:t>c</w:t>
      </w:r>
      <w:r w:rsidRPr="00BD5C8F">
        <w:rPr>
          <w:rFonts w:cs="VNI-Times"/>
          <w:color w:val="000000"/>
          <w:sz w:val="28"/>
          <w:szCs w:val="28"/>
        </w:rPr>
        <w:t>ó</w:t>
      </w:r>
      <w:r w:rsidRPr="00BD5C8F">
        <w:rPr>
          <w:color w:val="000000"/>
          <w:sz w:val="28"/>
          <w:szCs w:val="28"/>
        </w:rPr>
        <w:t xml:space="preserve"> tr</w:t>
      </w:r>
      <w:r w:rsidRPr="00BD5C8F">
        <w:rPr>
          <w:rFonts w:cs="VNI-Times"/>
          <w:color w:val="000000"/>
          <w:sz w:val="28"/>
          <w:szCs w:val="28"/>
        </w:rPr>
        <w:t>á</w:t>
      </w:r>
      <w:r w:rsidRPr="00BD5C8F">
        <w:rPr>
          <w:color w:val="000000"/>
          <w:sz w:val="28"/>
          <w:szCs w:val="28"/>
        </w:rPr>
        <w:t>ch nhiệm: Bảo quản, giữ g</w:t>
      </w:r>
      <w:r w:rsidRPr="00BD5C8F">
        <w:rPr>
          <w:rFonts w:cs="VNI-Times"/>
          <w:color w:val="000000"/>
          <w:sz w:val="28"/>
          <w:szCs w:val="28"/>
        </w:rPr>
        <w:t>ì</w:t>
      </w:r>
      <w:r w:rsidRPr="00BD5C8F">
        <w:rPr>
          <w:color w:val="000000"/>
          <w:sz w:val="28"/>
          <w:szCs w:val="28"/>
        </w:rPr>
        <w:t>n v</w:t>
      </w:r>
      <w:r w:rsidRPr="00BD5C8F">
        <w:rPr>
          <w:rFonts w:cs="VNI-Times"/>
          <w:color w:val="000000"/>
          <w:sz w:val="28"/>
          <w:szCs w:val="28"/>
        </w:rPr>
        <w:t>à</w:t>
      </w:r>
      <w:r w:rsidRPr="00BD5C8F">
        <w:rPr>
          <w:color w:val="000000"/>
          <w:sz w:val="28"/>
          <w:szCs w:val="28"/>
        </w:rPr>
        <w:t xml:space="preserve"> sử dụng trang thiết bị l</w:t>
      </w:r>
      <w:r w:rsidRPr="00BD5C8F">
        <w:rPr>
          <w:rFonts w:cs="VNI-Times"/>
          <w:color w:val="000000"/>
          <w:sz w:val="28"/>
          <w:szCs w:val="28"/>
        </w:rPr>
        <w:t>â</w:t>
      </w:r>
      <w:r w:rsidRPr="00BD5C8F">
        <w:rPr>
          <w:color w:val="000000"/>
          <w:sz w:val="28"/>
          <w:szCs w:val="28"/>
        </w:rPr>
        <w:t>u bền, tiết kiệm, hiệu quả; th</w:t>
      </w:r>
      <w:r w:rsidRPr="00BD5C8F">
        <w:rPr>
          <w:rFonts w:cs="VNI-Times"/>
          <w:color w:val="000000"/>
          <w:sz w:val="28"/>
          <w:szCs w:val="28"/>
        </w:rPr>
        <w:t>ô</w:t>
      </w:r>
      <w:r w:rsidRPr="00BD5C8F">
        <w:rPr>
          <w:color w:val="000000"/>
          <w:sz w:val="28"/>
          <w:szCs w:val="28"/>
        </w:rPr>
        <w:t>ng b</w:t>
      </w:r>
      <w:r w:rsidRPr="00BD5C8F">
        <w:rPr>
          <w:rFonts w:cs="VNI-Times"/>
          <w:color w:val="000000"/>
          <w:sz w:val="28"/>
          <w:szCs w:val="28"/>
        </w:rPr>
        <w:t>á</w:t>
      </w:r>
      <w:r w:rsidRPr="00BD5C8F">
        <w:rPr>
          <w:color w:val="000000"/>
          <w:sz w:val="28"/>
          <w:szCs w:val="28"/>
        </w:rPr>
        <w:t>o kịp thời về t</w:t>
      </w:r>
      <w:r w:rsidRPr="00BD5C8F">
        <w:rPr>
          <w:rFonts w:cs="VNI-Times"/>
          <w:color w:val="000000"/>
          <w:sz w:val="28"/>
          <w:szCs w:val="28"/>
        </w:rPr>
        <w:t>ì</w:t>
      </w:r>
      <w:r w:rsidRPr="00BD5C8F">
        <w:rPr>
          <w:color w:val="000000"/>
          <w:sz w:val="28"/>
          <w:szCs w:val="28"/>
        </w:rPr>
        <w:t xml:space="preserve">nh trạng hư hỏng của trang thiết bị </w:t>
      </w:r>
      <w:r w:rsidRPr="00BD5C8F">
        <w:rPr>
          <w:rFonts w:cs="VNI-Times"/>
          <w:color w:val="000000"/>
          <w:sz w:val="28"/>
          <w:szCs w:val="28"/>
        </w:rPr>
        <w:t>đ</w:t>
      </w:r>
      <w:r w:rsidRPr="00BD5C8F">
        <w:rPr>
          <w:color w:val="000000"/>
          <w:sz w:val="28"/>
          <w:szCs w:val="28"/>
        </w:rPr>
        <w:t>ược giao v</w:t>
      </w:r>
      <w:r w:rsidRPr="00BD5C8F">
        <w:rPr>
          <w:rFonts w:cs="VNI-Times"/>
          <w:color w:val="000000"/>
          <w:sz w:val="28"/>
          <w:szCs w:val="28"/>
        </w:rPr>
        <w:t>à</w:t>
      </w:r>
      <w:r w:rsidRPr="00BD5C8F">
        <w:rPr>
          <w:color w:val="000000"/>
          <w:sz w:val="28"/>
          <w:szCs w:val="28"/>
        </w:rPr>
        <w:t xml:space="preserve"> </w:t>
      </w:r>
      <w:r w:rsidRPr="00BD5C8F">
        <w:rPr>
          <w:rFonts w:cs="VNI-Times"/>
          <w:color w:val="000000"/>
          <w:sz w:val="28"/>
          <w:szCs w:val="28"/>
        </w:rPr>
        <w:t>đ</w:t>
      </w:r>
      <w:r w:rsidRPr="00BD5C8F">
        <w:rPr>
          <w:color w:val="000000"/>
          <w:sz w:val="28"/>
          <w:szCs w:val="28"/>
        </w:rPr>
        <w:t xml:space="preserve">ề nghị </w:t>
      </w:r>
      <w:r w:rsidR="00B473A6">
        <w:rPr>
          <w:color w:val="000000"/>
          <w:sz w:val="28"/>
          <w:szCs w:val="28"/>
        </w:rPr>
        <w:t>Hiệu trưởng</w:t>
      </w:r>
      <w:r w:rsidRPr="00BD5C8F">
        <w:rPr>
          <w:color w:val="000000"/>
          <w:sz w:val="28"/>
          <w:szCs w:val="28"/>
        </w:rPr>
        <w:t xml:space="preserve"> sửa chữa; b</w:t>
      </w:r>
      <w:r w:rsidRPr="00BD5C8F">
        <w:rPr>
          <w:rFonts w:cs="VNI-Times"/>
          <w:color w:val="000000"/>
          <w:sz w:val="28"/>
          <w:szCs w:val="28"/>
        </w:rPr>
        <w:t>á</w:t>
      </w:r>
      <w:r w:rsidRPr="00BD5C8F">
        <w:rPr>
          <w:color w:val="000000"/>
          <w:sz w:val="28"/>
          <w:szCs w:val="28"/>
        </w:rPr>
        <w:t>o c</w:t>
      </w:r>
      <w:r w:rsidRPr="00BD5C8F">
        <w:rPr>
          <w:rFonts w:cs="VNI-Times"/>
          <w:color w:val="000000"/>
          <w:sz w:val="28"/>
          <w:szCs w:val="28"/>
        </w:rPr>
        <w:t>á</w:t>
      </w:r>
      <w:r w:rsidRPr="00BD5C8F">
        <w:rPr>
          <w:color w:val="000000"/>
          <w:sz w:val="28"/>
          <w:szCs w:val="28"/>
        </w:rPr>
        <w:t>o cho cấp có thẩm quyền khi xảy ra mất m</w:t>
      </w:r>
      <w:r w:rsidRPr="00BD5C8F">
        <w:rPr>
          <w:rFonts w:cs="VNI-Times"/>
          <w:color w:val="000000"/>
          <w:sz w:val="28"/>
          <w:szCs w:val="28"/>
        </w:rPr>
        <w:t>á</w:t>
      </w:r>
      <w:r w:rsidRPr="00BD5C8F">
        <w:rPr>
          <w:color w:val="000000"/>
          <w:sz w:val="28"/>
          <w:szCs w:val="28"/>
        </w:rPr>
        <w:t>t hoặc c</w:t>
      </w:r>
      <w:r w:rsidRPr="00BD5C8F">
        <w:rPr>
          <w:rFonts w:cs="VNI-Times"/>
          <w:color w:val="000000"/>
          <w:sz w:val="28"/>
          <w:szCs w:val="28"/>
        </w:rPr>
        <w:t>á</w:t>
      </w:r>
      <w:r w:rsidRPr="00BD5C8F">
        <w:rPr>
          <w:color w:val="000000"/>
          <w:sz w:val="28"/>
          <w:szCs w:val="28"/>
        </w:rPr>
        <w:t xml:space="preserve">c biến </w:t>
      </w:r>
      <w:r w:rsidRPr="00BD5C8F">
        <w:rPr>
          <w:rFonts w:cs="VNI-Times"/>
          <w:color w:val="000000"/>
          <w:sz w:val="28"/>
          <w:szCs w:val="28"/>
        </w:rPr>
        <w:t>đ</w:t>
      </w:r>
      <w:r w:rsidRPr="00BD5C8F">
        <w:rPr>
          <w:color w:val="000000"/>
          <w:sz w:val="28"/>
          <w:szCs w:val="28"/>
        </w:rPr>
        <w:t xml:space="preserve">ộng, thay </w:t>
      </w:r>
      <w:r w:rsidRPr="00BD5C8F">
        <w:rPr>
          <w:rFonts w:cs="VNI-Times"/>
          <w:color w:val="000000"/>
          <w:sz w:val="28"/>
          <w:szCs w:val="28"/>
        </w:rPr>
        <w:t>đ</w:t>
      </w:r>
      <w:r w:rsidRPr="00BD5C8F">
        <w:rPr>
          <w:color w:val="000000"/>
          <w:sz w:val="28"/>
          <w:szCs w:val="28"/>
        </w:rPr>
        <w:t>ổi li</w:t>
      </w:r>
      <w:r w:rsidRPr="00BD5C8F">
        <w:rPr>
          <w:rFonts w:cs="VNI-Times"/>
          <w:color w:val="000000"/>
          <w:sz w:val="28"/>
          <w:szCs w:val="28"/>
        </w:rPr>
        <w:t>ê</w:t>
      </w:r>
      <w:r w:rsidRPr="00BD5C8F">
        <w:rPr>
          <w:color w:val="000000"/>
          <w:sz w:val="28"/>
          <w:szCs w:val="28"/>
        </w:rPr>
        <w:t xml:space="preserve">n quan </w:t>
      </w:r>
      <w:r w:rsidRPr="00BD5C8F">
        <w:rPr>
          <w:rFonts w:cs="VNI-Times"/>
          <w:color w:val="000000"/>
          <w:sz w:val="28"/>
          <w:szCs w:val="28"/>
        </w:rPr>
        <w:t>đ</w:t>
      </w:r>
      <w:r w:rsidRPr="00BD5C8F">
        <w:rPr>
          <w:color w:val="000000"/>
          <w:sz w:val="28"/>
          <w:szCs w:val="28"/>
        </w:rPr>
        <w:t xml:space="preserve">ến trang thiết bị </w:t>
      </w:r>
      <w:r w:rsidRPr="00BD5C8F">
        <w:rPr>
          <w:rFonts w:cs="VNI-Times"/>
          <w:color w:val="000000"/>
          <w:sz w:val="28"/>
          <w:szCs w:val="28"/>
        </w:rPr>
        <w:t>đ</w:t>
      </w:r>
      <w:r w:rsidRPr="00BD5C8F">
        <w:rPr>
          <w:color w:val="000000"/>
          <w:sz w:val="28"/>
          <w:szCs w:val="28"/>
        </w:rPr>
        <w:t>ược giao; bảo quản tem kiểm k</w:t>
      </w:r>
      <w:r w:rsidRPr="00BD5C8F">
        <w:rPr>
          <w:rFonts w:cs="VNI-Times"/>
          <w:color w:val="000000"/>
          <w:sz w:val="28"/>
          <w:szCs w:val="28"/>
        </w:rPr>
        <w:t>ê</w:t>
      </w:r>
      <w:r w:rsidRPr="00BD5C8F">
        <w:rPr>
          <w:color w:val="000000"/>
          <w:sz w:val="28"/>
          <w:szCs w:val="28"/>
        </w:rPr>
        <w:t xml:space="preserve"> d</w:t>
      </w:r>
      <w:r w:rsidRPr="00BD5C8F">
        <w:rPr>
          <w:rFonts w:cs="VNI-Times"/>
          <w:color w:val="000000"/>
          <w:sz w:val="28"/>
          <w:szCs w:val="28"/>
        </w:rPr>
        <w:t>á</w:t>
      </w:r>
      <w:r w:rsidRPr="00BD5C8F">
        <w:rPr>
          <w:color w:val="000000"/>
          <w:sz w:val="28"/>
          <w:szCs w:val="28"/>
        </w:rPr>
        <w:t>n tr</w:t>
      </w:r>
      <w:r w:rsidRPr="00BD5C8F">
        <w:rPr>
          <w:rFonts w:cs="VNI-Times"/>
          <w:color w:val="000000"/>
          <w:sz w:val="28"/>
          <w:szCs w:val="28"/>
        </w:rPr>
        <w:t>ê</w:t>
      </w:r>
      <w:r w:rsidRPr="00BD5C8F">
        <w:rPr>
          <w:color w:val="000000"/>
          <w:sz w:val="28"/>
          <w:szCs w:val="28"/>
        </w:rPr>
        <w:t>n thiết bị trong qu</w:t>
      </w:r>
      <w:r w:rsidRPr="00BD5C8F">
        <w:rPr>
          <w:rFonts w:cs="VNI-Times"/>
          <w:color w:val="000000"/>
          <w:sz w:val="28"/>
          <w:szCs w:val="28"/>
        </w:rPr>
        <w:t>á</w:t>
      </w:r>
      <w:r w:rsidRPr="00BD5C8F">
        <w:rPr>
          <w:color w:val="000000"/>
          <w:sz w:val="28"/>
          <w:szCs w:val="28"/>
        </w:rPr>
        <w:t xml:space="preserve"> tr</w:t>
      </w:r>
      <w:r w:rsidRPr="00BD5C8F">
        <w:rPr>
          <w:rFonts w:cs="VNI-Times"/>
          <w:color w:val="000000"/>
          <w:sz w:val="28"/>
          <w:szCs w:val="28"/>
        </w:rPr>
        <w:t>ì</w:t>
      </w:r>
      <w:r w:rsidRPr="00BD5C8F">
        <w:rPr>
          <w:color w:val="000000"/>
          <w:sz w:val="28"/>
          <w:szCs w:val="28"/>
        </w:rPr>
        <w:t>nh sử dụng v</w:t>
      </w:r>
      <w:r w:rsidRPr="00BD5C8F">
        <w:rPr>
          <w:rFonts w:cs="VNI-Times"/>
          <w:color w:val="000000"/>
          <w:sz w:val="28"/>
          <w:szCs w:val="28"/>
        </w:rPr>
        <w:t>à</w:t>
      </w:r>
      <w:r w:rsidRPr="00BD5C8F">
        <w:rPr>
          <w:color w:val="000000"/>
          <w:sz w:val="28"/>
          <w:szCs w:val="28"/>
        </w:rPr>
        <w:t xml:space="preserve"> b</w:t>
      </w:r>
      <w:r w:rsidRPr="00BD5C8F">
        <w:rPr>
          <w:rFonts w:cs="VNI-Times"/>
          <w:color w:val="000000"/>
          <w:sz w:val="28"/>
          <w:szCs w:val="28"/>
        </w:rPr>
        <w:t>à</w:t>
      </w:r>
      <w:r w:rsidRPr="00BD5C8F">
        <w:rPr>
          <w:color w:val="000000"/>
          <w:sz w:val="28"/>
          <w:szCs w:val="28"/>
        </w:rPr>
        <w:t>n giao bằng bi</w:t>
      </w:r>
      <w:r w:rsidRPr="00BD5C8F">
        <w:rPr>
          <w:rFonts w:cs="VNI-Times"/>
          <w:color w:val="000000"/>
          <w:sz w:val="28"/>
          <w:szCs w:val="28"/>
        </w:rPr>
        <w:t>ê</w:t>
      </w:r>
      <w:r w:rsidRPr="00BD5C8F">
        <w:rPr>
          <w:color w:val="000000"/>
          <w:sz w:val="28"/>
          <w:szCs w:val="28"/>
        </w:rPr>
        <w:t>n bản c</w:t>
      </w:r>
      <w:r w:rsidRPr="00BD5C8F">
        <w:rPr>
          <w:rFonts w:cs="VNI-Times"/>
          <w:color w:val="000000"/>
          <w:sz w:val="28"/>
          <w:szCs w:val="28"/>
        </w:rPr>
        <w:t>á</w:t>
      </w:r>
      <w:r w:rsidRPr="00BD5C8F">
        <w:rPr>
          <w:color w:val="000000"/>
          <w:sz w:val="28"/>
          <w:szCs w:val="28"/>
        </w:rPr>
        <w:t xml:space="preserve">c trang thiết bị </w:t>
      </w:r>
      <w:r w:rsidRPr="00BD5C8F">
        <w:rPr>
          <w:rFonts w:cs="VNI-Times"/>
          <w:color w:val="000000"/>
          <w:sz w:val="28"/>
          <w:szCs w:val="28"/>
        </w:rPr>
        <w:t>đ</w:t>
      </w:r>
      <w:r w:rsidRPr="00BD5C8F">
        <w:rPr>
          <w:color w:val="000000"/>
          <w:sz w:val="28"/>
          <w:szCs w:val="28"/>
        </w:rPr>
        <w:t>ược giao khi chuyển c</w:t>
      </w:r>
      <w:r w:rsidRPr="00BD5C8F">
        <w:rPr>
          <w:rFonts w:cs="VNI-Times"/>
          <w:color w:val="000000"/>
          <w:sz w:val="28"/>
          <w:szCs w:val="28"/>
        </w:rPr>
        <w:t>ô</w:t>
      </w:r>
      <w:r w:rsidRPr="00BD5C8F">
        <w:rPr>
          <w:color w:val="000000"/>
          <w:sz w:val="28"/>
          <w:szCs w:val="28"/>
        </w:rPr>
        <w:t>ng t</w:t>
      </w:r>
      <w:r w:rsidRPr="00BD5C8F">
        <w:rPr>
          <w:rFonts w:cs="VNI-Times"/>
          <w:color w:val="000000"/>
          <w:sz w:val="28"/>
          <w:szCs w:val="28"/>
        </w:rPr>
        <w:t>á</w:t>
      </w:r>
      <w:r w:rsidRPr="00BD5C8F">
        <w:rPr>
          <w:color w:val="000000"/>
          <w:sz w:val="28"/>
          <w:szCs w:val="28"/>
        </w:rPr>
        <w:t>c, nghỉ hưu.</w:t>
      </w:r>
    </w:p>
    <w:p w14:paraId="77318CB0" w14:textId="77777777" w:rsidR="004C1707" w:rsidRPr="00BD5C8F" w:rsidRDefault="00606027" w:rsidP="00E14D66">
      <w:pPr>
        <w:widowControl w:val="0"/>
        <w:autoSpaceDE w:val="0"/>
        <w:autoSpaceDN w:val="0"/>
        <w:adjustRightInd w:val="0"/>
        <w:spacing w:before="120" w:line="276" w:lineRule="auto"/>
        <w:ind w:firstLine="709"/>
        <w:jc w:val="both"/>
        <w:rPr>
          <w:color w:val="000000"/>
          <w:sz w:val="28"/>
          <w:szCs w:val="28"/>
        </w:rPr>
      </w:pPr>
      <w:r>
        <w:rPr>
          <w:color w:val="000000"/>
          <w:sz w:val="28"/>
          <w:szCs w:val="28"/>
        </w:rPr>
        <w:t>Phó Hiệu trưởng</w:t>
      </w:r>
      <w:r w:rsidR="004C1707" w:rsidRPr="00BD5C8F">
        <w:rPr>
          <w:color w:val="000000"/>
          <w:sz w:val="28"/>
          <w:szCs w:val="28"/>
        </w:rPr>
        <w:t xml:space="preserve"> c</w:t>
      </w:r>
      <w:r w:rsidR="004C1707" w:rsidRPr="00BD5C8F">
        <w:rPr>
          <w:rFonts w:cs="VNI-Times"/>
          <w:color w:val="000000"/>
          <w:sz w:val="28"/>
          <w:szCs w:val="28"/>
        </w:rPr>
        <w:t>ó</w:t>
      </w:r>
      <w:r w:rsidR="004C1707" w:rsidRPr="00BD5C8F">
        <w:rPr>
          <w:color w:val="000000"/>
          <w:sz w:val="28"/>
          <w:szCs w:val="28"/>
        </w:rPr>
        <w:t xml:space="preserve"> tr</w:t>
      </w:r>
      <w:r w:rsidR="004C1707" w:rsidRPr="00BD5C8F">
        <w:rPr>
          <w:rFonts w:cs="VNI-Times"/>
          <w:color w:val="000000"/>
          <w:sz w:val="28"/>
          <w:szCs w:val="28"/>
        </w:rPr>
        <w:t>á</w:t>
      </w:r>
      <w:r w:rsidR="004C1707" w:rsidRPr="00BD5C8F">
        <w:rPr>
          <w:color w:val="000000"/>
          <w:sz w:val="28"/>
          <w:szCs w:val="28"/>
        </w:rPr>
        <w:t>ch nhiệm theo d</w:t>
      </w:r>
      <w:r w:rsidR="004C1707" w:rsidRPr="00BD5C8F">
        <w:rPr>
          <w:rFonts w:cs="VNI-Times"/>
          <w:color w:val="000000"/>
          <w:sz w:val="28"/>
          <w:szCs w:val="28"/>
        </w:rPr>
        <w:t>õ</w:t>
      </w:r>
      <w:r w:rsidR="004C1707" w:rsidRPr="00BD5C8F">
        <w:rPr>
          <w:color w:val="000000"/>
          <w:sz w:val="28"/>
          <w:szCs w:val="28"/>
        </w:rPr>
        <w:t>i v</w:t>
      </w:r>
      <w:r w:rsidR="004C1707" w:rsidRPr="00BD5C8F">
        <w:rPr>
          <w:rFonts w:cs="VNI-Times"/>
          <w:color w:val="000000"/>
          <w:sz w:val="28"/>
          <w:szCs w:val="28"/>
        </w:rPr>
        <w:t>à</w:t>
      </w:r>
      <w:r w:rsidR="004C1707" w:rsidRPr="00BD5C8F">
        <w:rPr>
          <w:color w:val="000000"/>
          <w:sz w:val="28"/>
          <w:szCs w:val="28"/>
        </w:rPr>
        <w:t xml:space="preserve"> </w:t>
      </w:r>
      <w:r w:rsidR="004C1707" w:rsidRPr="00BD5C8F">
        <w:rPr>
          <w:rFonts w:cs="VNI-Times"/>
          <w:color w:val="000000"/>
          <w:sz w:val="28"/>
          <w:szCs w:val="28"/>
        </w:rPr>
        <w:t>đô</w:t>
      </w:r>
      <w:r w:rsidR="004C1707" w:rsidRPr="00BD5C8F">
        <w:rPr>
          <w:color w:val="000000"/>
          <w:sz w:val="28"/>
          <w:szCs w:val="28"/>
        </w:rPr>
        <w:t xml:space="preserve">n </w:t>
      </w:r>
      <w:r w:rsidR="004C1707" w:rsidRPr="00BD5C8F">
        <w:rPr>
          <w:rFonts w:cs="VNI-Times"/>
          <w:color w:val="000000"/>
          <w:sz w:val="28"/>
          <w:szCs w:val="28"/>
        </w:rPr>
        <w:t>đ</w:t>
      </w:r>
      <w:r w:rsidR="004C1707" w:rsidRPr="00BD5C8F">
        <w:rPr>
          <w:color w:val="000000"/>
          <w:sz w:val="28"/>
          <w:szCs w:val="28"/>
        </w:rPr>
        <w:t>ốc c</w:t>
      </w:r>
      <w:r w:rsidR="004C1707" w:rsidRPr="00BD5C8F">
        <w:rPr>
          <w:rFonts w:cs="VNI-Times"/>
          <w:color w:val="000000"/>
          <w:sz w:val="28"/>
          <w:szCs w:val="28"/>
        </w:rPr>
        <w:t>á</w:t>
      </w:r>
      <w:r w:rsidR="004C1707" w:rsidRPr="00BD5C8F">
        <w:rPr>
          <w:color w:val="000000"/>
          <w:sz w:val="28"/>
          <w:szCs w:val="28"/>
        </w:rPr>
        <w:t>c tổ v</w:t>
      </w:r>
      <w:r w:rsidR="004C1707" w:rsidRPr="00BD5C8F">
        <w:rPr>
          <w:rFonts w:cs="VNI-Times"/>
          <w:color w:val="000000"/>
          <w:sz w:val="28"/>
          <w:szCs w:val="28"/>
        </w:rPr>
        <w:t>à</w:t>
      </w:r>
      <w:r w:rsidR="004C1707" w:rsidRPr="00BD5C8F">
        <w:rPr>
          <w:color w:val="000000"/>
          <w:sz w:val="28"/>
          <w:szCs w:val="28"/>
        </w:rPr>
        <w:t xml:space="preserve"> c</w:t>
      </w:r>
      <w:r w:rsidR="004C1707" w:rsidRPr="00BD5C8F">
        <w:rPr>
          <w:rFonts w:cs="VNI-Times"/>
          <w:color w:val="000000"/>
          <w:sz w:val="28"/>
          <w:szCs w:val="28"/>
        </w:rPr>
        <w:t>á</w:t>
      </w:r>
      <w:r w:rsidR="004C1707" w:rsidRPr="00BD5C8F">
        <w:rPr>
          <w:color w:val="000000"/>
          <w:sz w:val="28"/>
          <w:szCs w:val="28"/>
        </w:rPr>
        <w:t xml:space="preserve"> nh</w:t>
      </w:r>
      <w:r w:rsidR="004C1707" w:rsidRPr="00BD5C8F">
        <w:rPr>
          <w:rFonts w:cs="VNI-Times"/>
          <w:color w:val="000000"/>
          <w:sz w:val="28"/>
          <w:szCs w:val="28"/>
        </w:rPr>
        <w:t>â</w:t>
      </w:r>
      <w:r w:rsidR="004C1707" w:rsidRPr="00BD5C8F">
        <w:rPr>
          <w:color w:val="000000"/>
          <w:sz w:val="28"/>
          <w:szCs w:val="28"/>
        </w:rPr>
        <w:t xml:space="preserve">n trong </w:t>
      </w:r>
      <w:r w:rsidR="00B473A6">
        <w:rPr>
          <w:color w:val="000000"/>
          <w:sz w:val="28"/>
          <w:szCs w:val="28"/>
        </w:rPr>
        <w:lastRenderedPageBreak/>
        <w:t>Trường</w:t>
      </w:r>
      <w:r w:rsidR="00B473A6" w:rsidRPr="00BD5C8F">
        <w:rPr>
          <w:color w:val="000000"/>
          <w:sz w:val="28"/>
          <w:szCs w:val="28"/>
        </w:rPr>
        <w:t xml:space="preserve"> </w:t>
      </w:r>
      <w:r w:rsidR="004C1707" w:rsidRPr="00BD5C8F">
        <w:rPr>
          <w:color w:val="000000"/>
          <w:sz w:val="28"/>
          <w:szCs w:val="28"/>
        </w:rPr>
        <w:t>thực hiện c</w:t>
      </w:r>
      <w:r w:rsidR="004C1707" w:rsidRPr="00BD5C8F">
        <w:rPr>
          <w:rFonts w:cs="VNI-Times"/>
          <w:color w:val="000000"/>
          <w:sz w:val="28"/>
          <w:szCs w:val="28"/>
        </w:rPr>
        <w:t>á</w:t>
      </w:r>
      <w:r w:rsidR="004C1707" w:rsidRPr="00BD5C8F">
        <w:rPr>
          <w:color w:val="000000"/>
          <w:sz w:val="28"/>
          <w:szCs w:val="28"/>
        </w:rPr>
        <w:t xml:space="preserve">c quy </w:t>
      </w:r>
      <w:r w:rsidR="004C1707" w:rsidRPr="00BD5C8F">
        <w:rPr>
          <w:rFonts w:cs="VNI-Times"/>
          <w:color w:val="000000"/>
          <w:sz w:val="28"/>
          <w:szCs w:val="28"/>
        </w:rPr>
        <w:t>đ</w:t>
      </w:r>
      <w:r w:rsidR="004C1707" w:rsidRPr="00BD5C8F">
        <w:rPr>
          <w:color w:val="000000"/>
          <w:sz w:val="28"/>
          <w:szCs w:val="28"/>
        </w:rPr>
        <w:t>ịnh về quản l</w:t>
      </w:r>
      <w:r w:rsidR="004C1707" w:rsidRPr="00BD5C8F">
        <w:rPr>
          <w:rFonts w:cs="VNI-Times"/>
          <w:color w:val="000000"/>
          <w:sz w:val="28"/>
          <w:szCs w:val="28"/>
        </w:rPr>
        <w:t>ý</w:t>
      </w:r>
      <w:r w:rsidR="004C1707" w:rsidRPr="00BD5C8F">
        <w:rPr>
          <w:color w:val="000000"/>
          <w:sz w:val="28"/>
          <w:szCs w:val="28"/>
        </w:rPr>
        <w:t>, sử dụng trang thiết bị của Quy chế n</w:t>
      </w:r>
      <w:r w:rsidR="004C1707" w:rsidRPr="00BD5C8F">
        <w:rPr>
          <w:rFonts w:cs="VNI-Times"/>
          <w:color w:val="000000"/>
          <w:sz w:val="28"/>
          <w:szCs w:val="28"/>
        </w:rPr>
        <w:t>à</w:t>
      </w:r>
      <w:r w:rsidR="004C1707" w:rsidRPr="00BD5C8F">
        <w:rPr>
          <w:color w:val="000000"/>
          <w:sz w:val="28"/>
          <w:szCs w:val="28"/>
        </w:rPr>
        <w:t>y.</w:t>
      </w:r>
    </w:p>
    <w:p w14:paraId="42EF32B3" w14:textId="77777777" w:rsidR="004C1707" w:rsidRPr="00792378" w:rsidRDefault="004C1707" w:rsidP="00E14D66">
      <w:pPr>
        <w:spacing w:before="120" w:line="276" w:lineRule="auto"/>
        <w:jc w:val="both"/>
        <w:rPr>
          <w:i/>
          <w:iCs/>
          <w:sz w:val="28"/>
          <w:szCs w:val="28"/>
          <w:u w:val="single"/>
          <w:lang w:val="nl-NL"/>
        </w:rPr>
      </w:pPr>
      <w:r w:rsidRPr="00BD5C8F">
        <w:rPr>
          <w:color w:val="000000"/>
          <w:sz w:val="28"/>
          <w:szCs w:val="28"/>
        </w:rPr>
        <w:tab/>
      </w:r>
      <w:r w:rsidRPr="00792378">
        <w:rPr>
          <w:b/>
          <w:bCs/>
          <w:sz w:val="28"/>
          <w:szCs w:val="28"/>
          <w:lang w:val="nl-NL"/>
        </w:rPr>
        <w:t xml:space="preserve">Điều 15. Hạch toán tài sản, trang thiết bị </w:t>
      </w:r>
    </w:p>
    <w:p w14:paraId="6D78D31E" w14:textId="77777777" w:rsidR="004C1707" w:rsidRPr="00615F1C" w:rsidRDefault="003E4AA1" w:rsidP="00E14D66">
      <w:pPr>
        <w:widowControl w:val="0"/>
        <w:autoSpaceDE w:val="0"/>
        <w:autoSpaceDN w:val="0"/>
        <w:adjustRightInd w:val="0"/>
        <w:spacing w:before="120" w:line="276" w:lineRule="auto"/>
        <w:ind w:firstLine="720"/>
        <w:jc w:val="both"/>
        <w:rPr>
          <w:color w:val="000000"/>
          <w:sz w:val="28"/>
          <w:szCs w:val="28"/>
          <w:lang w:val="nl-NL"/>
        </w:rPr>
      </w:pPr>
      <w:r>
        <w:rPr>
          <w:color w:val="000000"/>
          <w:sz w:val="28"/>
          <w:szCs w:val="28"/>
          <w:lang w:val="nl-NL"/>
        </w:rPr>
        <w:t>Tài sản công</w:t>
      </w:r>
      <w:r w:rsidR="004C1707" w:rsidRPr="00BD5C8F">
        <w:rPr>
          <w:color w:val="000000"/>
          <w:sz w:val="28"/>
          <w:szCs w:val="28"/>
          <w:lang w:val="nl-NL"/>
        </w:rPr>
        <w:t xml:space="preserve"> phải được</w:t>
      </w:r>
      <w:r w:rsidR="003C4C28">
        <w:rPr>
          <w:color w:val="000000"/>
          <w:sz w:val="28"/>
          <w:szCs w:val="28"/>
          <w:lang w:val="nl-NL"/>
        </w:rPr>
        <w:t xml:space="preserve"> bộ phận kế toán</w:t>
      </w:r>
      <w:r w:rsidR="00D73F45" w:rsidRPr="00BD5C8F">
        <w:rPr>
          <w:color w:val="000000"/>
          <w:sz w:val="28"/>
          <w:szCs w:val="28"/>
          <w:lang w:val="nl-NL"/>
        </w:rPr>
        <w:t xml:space="preserve"> </w:t>
      </w:r>
      <w:r w:rsidR="004C1707" w:rsidRPr="00BD5C8F">
        <w:rPr>
          <w:color w:val="000000"/>
          <w:sz w:val="28"/>
          <w:szCs w:val="28"/>
          <w:lang w:val="nl-NL"/>
        </w:rPr>
        <w:t xml:space="preserve">hạch toán kịp thời, đầy đủ cả về hiện vật và giá trị theo quy định của pháp luật về kế toán, </w:t>
      </w:r>
      <w:r w:rsidR="00D73F45">
        <w:rPr>
          <w:color w:val="000000"/>
          <w:sz w:val="28"/>
          <w:szCs w:val="28"/>
          <w:lang w:val="nl-NL"/>
        </w:rPr>
        <w:t>tài sản công</w:t>
      </w:r>
      <w:r w:rsidR="004C1707" w:rsidRPr="00BD5C8F">
        <w:rPr>
          <w:color w:val="000000"/>
          <w:sz w:val="28"/>
          <w:szCs w:val="28"/>
          <w:lang w:val="nl-NL"/>
        </w:rPr>
        <w:t xml:space="preserve"> và phải tính hao mòn</w:t>
      </w:r>
      <w:r w:rsidR="00D73F45">
        <w:rPr>
          <w:color w:val="000000"/>
          <w:sz w:val="28"/>
          <w:szCs w:val="28"/>
          <w:lang w:val="nl-NL"/>
        </w:rPr>
        <w:t>, trích khấu hao</w:t>
      </w:r>
      <w:r w:rsidR="004C1707" w:rsidRPr="00BD5C8F">
        <w:rPr>
          <w:color w:val="000000"/>
          <w:sz w:val="28"/>
          <w:szCs w:val="28"/>
          <w:lang w:val="nl-NL"/>
        </w:rPr>
        <w:t xml:space="preserve"> tài sản cố định hàng năm theo quy định tại Thông tư số 45/2018/TT-BTC ngày 07/5/2018 của Bộ Tài chính </w:t>
      </w:r>
      <w:r w:rsidR="004C1707" w:rsidRPr="006E431C">
        <w:rPr>
          <w:iCs/>
          <w:sz w:val="28"/>
          <w:szCs w:val="28"/>
          <w:lang w:val="vi-VN"/>
        </w:rPr>
        <w:t>hướng dẫn ch</w:t>
      </w:r>
      <w:r w:rsidR="004C1707" w:rsidRPr="00615F1C">
        <w:rPr>
          <w:iCs/>
          <w:sz w:val="28"/>
          <w:szCs w:val="28"/>
          <w:lang w:val="nl-NL"/>
        </w:rPr>
        <w:t>ế</w:t>
      </w:r>
      <w:r w:rsidR="004C1707" w:rsidRPr="006E431C">
        <w:rPr>
          <w:iCs/>
          <w:sz w:val="28"/>
          <w:szCs w:val="28"/>
          <w:lang w:val="vi-VN"/>
        </w:rPr>
        <w:t xml:space="preserve"> độ quản lý, t</w:t>
      </w:r>
      <w:r w:rsidR="004C1707" w:rsidRPr="00615F1C">
        <w:rPr>
          <w:iCs/>
          <w:sz w:val="28"/>
          <w:szCs w:val="28"/>
          <w:lang w:val="nl-NL"/>
        </w:rPr>
        <w:t>í</w:t>
      </w:r>
      <w:r w:rsidR="004C1707" w:rsidRPr="006E431C">
        <w:rPr>
          <w:iCs/>
          <w:sz w:val="28"/>
          <w:szCs w:val="28"/>
          <w:lang w:val="vi-VN"/>
        </w:rPr>
        <w:t>nh hao mòn, kh</w:t>
      </w:r>
      <w:r w:rsidR="004C1707" w:rsidRPr="00615F1C">
        <w:rPr>
          <w:iCs/>
          <w:sz w:val="28"/>
          <w:szCs w:val="28"/>
          <w:lang w:val="nl-NL"/>
        </w:rPr>
        <w:t>ấ</w:t>
      </w:r>
      <w:r w:rsidR="004C1707" w:rsidRPr="006E431C">
        <w:rPr>
          <w:iCs/>
          <w:sz w:val="28"/>
          <w:szCs w:val="28"/>
          <w:lang w:val="vi-VN"/>
        </w:rPr>
        <w:t>u hao tài s</w:t>
      </w:r>
      <w:r w:rsidR="004C1707" w:rsidRPr="00615F1C">
        <w:rPr>
          <w:iCs/>
          <w:sz w:val="28"/>
          <w:szCs w:val="28"/>
          <w:lang w:val="nl-NL"/>
        </w:rPr>
        <w:t>ả</w:t>
      </w:r>
      <w:r w:rsidR="004C1707" w:rsidRPr="006E431C">
        <w:rPr>
          <w:iCs/>
          <w:sz w:val="28"/>
          <w:szCs w:val="28"/>
          <w:lang w:val="vi-VN"/>
        </w:rPr>
        <w:t>n c</w:t>
      </w:r>
      <w:r w:rsidR="004C1707" w:rsidRPr="00615F1C">
        <w:rPr>
          <w:iCs/>
          <w:sz w:val="28"/>
          <w:szCs w:val="28"/>
          <w:lang w:val="nl-NL"/>
        </w:rPr>
        <w:t>ố</w:t>
      </w:r>
      <w:r w:rsidR="004C1707" w:rsidRPr="006E431C">
        <w:rPr>
          <w:iCs/>
          <w:sz w:val="28"/>
          <w:szCs w:val="28"/>
          <w:lang w:val="vi-VN"/>
        </w:rPr>
        <w:t xml:space="preserve"> định tại cơ quan, tổ chức, đơn vị </w:t>
      </w:r>
      <w:r w:rsidR="004C1707" w:rsidRPr="00615F1C">
        <w:rPr>
          <w:iCs/>
          <w:sz w:val="28"/>
          <w:szCs w:val="28"/>
          <w:lang w:val="nl-NL"/>
        </w:rPr>
        <w:t>và</w:t>
      </w:r>
      <w:r w:rsidR="004C1707" w:rsidRPr="006E431C">
        <w:rPr>
          <w:iCs/>
          <w:sz w:val="28"/>
          <w:szCs w:val="28"/>
          <w:lang w:val="vi-VN"/>
        </w:rPr>
        <w:t xml:space="preserve"> tài sản c</w:t>
      </w:r>
      <w:r w:rsidR="004C1707" w:rsidRPr="00615F1C">
        <w:rPr>
          <w:iCs/>
          <w:sz w:val="28"/>
          <w:szCs w:val="28"/>
          <w:lang w:val="nl-NL"/>
        </w:rPr>
        <w:t>ố</w:t>
      </w:r>
      <w:r w:rsidR="004C1707" w:rsidRPr="006E431C">
        <w:rPr>
          <w:iCs/>
          <w:sz w:val="28"/>
          <w:szCs w:val="28"/>
          <w:lang w:val="vi-VN"/>
        </w:rPr>
        <w:t xml:space="preserve"> định do Nhà nước giao cho doanh nghiệp quản lý không t</w:t>
      </w:r>
      <w:r w:rsidR="004C1707" w:rsidRPr="00615F1C">
        <w:rPr>
          <w:iCs/>
          <w:sz w:val="28"/>
          <w:szCs w:val="28"/>
          <w:lang w:val="nl-NL"/>
        </w:rPr>
        <w:t>í</w:t>
      </w:r>
      <w:r w:rsidR="004C1707" w:rsidRPr="006E431C">
        <w:rPr>
          <w:iCs/>
          <w:sz w:val="28"/>
          <w:szCs w:val="28"/>
          <w:lang w:val="vi-VN"/>
        </w:rPr>
        <w:t>nh thành phần v</w:t>
      </w:r>
      <w:r w:rsidR="004C1707" w:rsidRPr="00615F1C">
        <w:rPr>
          <w:iCs/>
          <w:sz w:val="28"/>
          <w:szCs w:val="28"/>
          <w:lang w:val="nl-NL"/>
        </w:rPr>
        <w:t>ố</w:t>
      </w:r>
      <w:r w:rsidR="004C1707" w:rsidRPr="006E431C">
        <w:rPr>
          <w:iCs/>
          <w:sz w:val="28"/>
          <w:szCs w:val="28"/>
          <w:lang w:val="vi-VN"/>
        </w:rPr>
        <w:t>n nhà nước tại doanh nghiệp</w:t>
      </w:r>
      <w:r w:rsidR="004C1707" w:rsidRPr="00615F1C">
        <w:rPr>
          <w:iCs/>
          <w:sz w:val="28"/>
          <w:szCs w:val="28"/>
          <w:lang w:val="nl-NL"/>
        </w:rPr>
        <w:t>.</w:t>
      </w:r>
    </w:p>
    <w:p w14:paraId="4F481AC9"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Điều 16. Kiểm kê, báo cáo tài sản</w:t>
      </w:r>
      <w:r>
        <w:rPr>
          <w:b/>
          <w:bCs/>
          <w:color w:val="000000"/>
          <w:sz w:val="28"/>
          <w:szCs w:val="28"/>
          <w:lang w:val="nl-NL"/>
        </w:rPr>
        <w:t xml:space="preserve"> công</w:t>
      </w:r>
      <w:r w:rsidRPr="00BD5C8F">
        <w:rPr>
          <w:b/>
          <w:bCs/>
          <w:color w:val="000000"/>
          <w:sz w:val="28"/>
          <w:szCs w:val="28"/>
          <w:lang w:val="nl-NL"/>
        </w:rPr>
        <w:t>, trang thiết bị</w:t>
      </w:r>
      <w:r>
        <w:rPr>
          <w:b/>
          <w:bCs/>
          <w:color w:val="000000"/>
          <w:sz w:val="28"/>
          <w:szCs w:val="28"/>
          <w:lang w:val="nl-NL"/>
        </w:rPr>
        <w:t xml:space="preserve"> </w:t>
      </w:r>
    </w:p>
    <w:p w14:paraId="1C3878A6" w14:textId="77777777" w:rsidR="004C1707" w:rsidRPr="00BD5C8F" w:rsidRDefault="00714AE8" w:rsidP="00E14D66">
      <w:pPr>
        <w:widowControl w:val="0"/>
        <w:autoSpaceDE w:val="0"/>
        <w:autoSpaceDN w:val="0"/>
        <w:adjustRightInd w:val="0"/>
        <w:spacing w:before="120" w:line="276" w:lineRule="auto"/>
        <w:ind w:firstLine="720"/>
        <w:jc w:val="both"/>
        <w:rPr>
          <w:color w:val="000000"/>
          <w:sz w:val="28"/>
          <w:szCs w:val="28"/>
          <w:lang w:val="nl-NL"/>
        </w:rPr>
      </w:pPr>
      <w:r>
        <w:rPr>
          <w:color w:val="000000"/>
          <w:sz w:val="28"/>
          <w:szCs w:val="28"/>
          <w:lang w:val="nl-NL"/>
        </w:rPr>
        <w:t>Trường</w:t>
      </w:r>
      <w:r w:rsidR="004C1707" w:rsidRPr="00BD5C8F">
        <w:rPr>
          <w:color w:val="000000"/>
          <w:sz w:val="28"/>
          <w:szCs w:val="28"/>
          <w:lang w:val="nl-NL"/>
        </w:rPr>
        <w:t xml:space="preserve"> được giao quản lý, sử dụng tài sản </w:t>
      </w:r>
      <w:r w:rsidR="004C1707">
        <w:rPr>
          <w:color w:val="000000"/>
          <w:sz w:val="28"/>
          <w:szCs w:val="28"/>
          <w:lang w:val="nl-NL"/>
        </w:rPr>
        <w:t>công</w:t>
      </w:r>
      <w:r w:rsidR="004C1707" w:rsidRPr="00BD5C8F">
        <w:rPr>
          <w:color w:val="000000"/>
          <w:sz w:val="28"/>
          <w:szCs w:val="28"/>
          <w:lang w:val="nl-NL"/>
        </w:rPr>
        <w:t xml:space="preserve"> thực hiện việc kiểm kê, báo cáo số lượng, giá trị, tình hình quản lý, sử dụng </w:t>
      </w:r>
      <w:r w:rsidR="003E4AA1">
        <w:rPr>
          <w:color w:val="000000"/>
          <w:sz w:val="28"/>
          <w:szCs w:val="28"/>
          <w:lang w:val="nl-NL"/>
        </w:rPr>
        <w:t>tài sản công</w:t>
      </w:r>
      <w:r w:rsidR="004C1707" w:rsidRPr="00BD5C8F">
        <w:rPr>
          <w:color w:val="000000"/>
          <w:sz w:val="28"/>
          <w:szCs w:val="28"/>
          <w:lang w:val="nl-NL"/>
        </w:rPr>
        <w:t xml:space="preserve"> thuộc phạm vi quản lý theo quy định của pháp luật.</w:t>
      </w:r>
    </w:p>
    <w:p w14:paraId="3D7933CC"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 xml:space="preserve">1. Việc kiểm kê trang thiết bị được thực hiện theo quy định của nhà nước hoặc đột xuất theo yêu cầu. Thành phần kiểm kê gồm </w:t>
      </w:r>
      <w:r w:rsidR="00C34F84">
        <w:rPr>
          <w:color w:val="000000"/>
          <w:spacing w:val="-2"/>
          <w:sz w:val="28"/>
          <w:szCs w:val="28"/>
          <w:lang w:val="nl-NL"/>
        </w:rPr>
        <w:t>Ban Giám hiệu</w:t>
      </w:r>
      <w:r w:rsidRPr="00BD5C8F">
        <w:rPr>
          <w:color w:val="000000"/>
          <w:spacing w:val="-2"/>
          <w:sz w:val="28"/>
          <w:szCs w:val="28"/>
          <w:lang w:val="nl-NL"/>
        </w:rPr>
        <w:t xml:space="preserve">, Ban Thanh tra nhân dân, </w:t>
      </w:r>
      <w:r w:rsidRPr="00BD5C8F">
        <w:rPr>
          <w:rFonts w:hint="eastAsia"/>
          <w:color w:val="000000"/>
          <w:spacing w:val="-2"/>
          <w:sz w:val="28"/>
          <w:szCs w:val="28"/>
          <w:lang w:val="nl-NL"/>
        </w:rPr>
        <w:t>đ</w:t>
      </w:r>
      <w:r w:rsidRPr="00BD5C8F">
        <w:rPr>
          <w:color w:val="000000"/>
          <w:spacing w:val="-2"/>
          <w:sz w:val="28"/>
          <w:szCs w:val="28"/>
          <w:lang w:val="nl-NL"/>
        </w:rPr>
        <w:t xml:space="preserve">ại diện công </w:t>
      </w:r>
      <w:r w:rsidRPr="00BD5C8F">
        <w:rPr>
          <w:rFonts w:hint="eastAsia"/>
          <w:color w:val="000000"/>
          <w:spacing w:val="-2"/>
          <w:sz w:val="28"/>
          <w:szCs w:val="28"/>
          <w:lang w:val="nl-NL"/>
        </w:rPr>
        <w:t>đ</w:t>
      </w:r>
      <w:r w:rsidRPr="00BD5C8F">
        <w:rPr>
          <w:color w:val="000000"/>
          <w:spacing w:val="-2"/>
          <w:sz w:val="28"/>
          <w:szCs w:val="28"/>
          <w:lang w:val="nl-NL"/>
        </w:rPr>
        <w:t>oàn c</w:t>
      </w:r>
      <w:r w:rsidRPr="00BD5C8F">
        <w:rPr>
          <w:rFonts w:hint="eastAsia"/>
          <w:color w:val="000000"/>
          <w:spacing w:val="-2"/>
          <w:sz w:val="28"/>
          <w:szCs w:val="28"/>
          <w:lang w:val="nl-NL"/>
        </w:rPr>
        <w:t>ơ</w:t>
      </w:r>
      <w:r w:rsidRPr="00BD5C8F">
        <w:rPr>
          <w:color w:val="000000"/>
          <w:spacing w:val="-2"/>
          <w:sz w:val="28"/>
          <w:szCs w:val="28"/>
          <w:lang w:val="nl-NL"/>
        </w:rPr>
        <w:t xml:space="preserve"> sở và đại diện của bộ phận có trang thiết bị kiểm kê.</w:t>
      </w:r>
    </w:p>
    <w:p w14:paraId="6DC4FB7D"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 xml:space="preserve"> 2. </w:t>
      </w:r>
      <w:r w:rsidR="00C34F84" w:rsidRPr="00615F1C">
        <w:rPr>
          <w:color w:val="000000"/>
          <w:sz w:val="28"/>
          <w:szCs w:val="28"/>
          <w:lang w:val="nl-NL"/>
        </w:rPr>
        <w:t>Bộ phận kế toán</w:t>
      </w:r>
      <w:r w:rsidR="00221D27" w:rsidRPr="00BD5C8F">
        <w:rPr>
          <w:color w:val="000000"/>
          <w:sz w:val="28"/>
          <w:szCs w:val="28"/>
          <w:lang w:val="nl-NL"/>
        </w:rPr>
        <w:t xml:space="preserve"> </w:t>
      </w:r>
      <w:r w:rsidRPr="00BD5C8F">
        <w:rPr>
          <w:color w:val="000000"/>
          <w:spacing w:val="-2"/>
          <w:sz w:val="28"/>
          <w:szCs w:val="28"/>
          <w:lang w:val="nl-NL"/>
        </w:rPr>
        <w:t>thông báo kế hoạch kiểm kê trang thiết bị đến các bộ phận ít nhất 10 ngày trước khi tiến hành kiểm kê.</w:t>
      </w:r>
    </w:p>
    <w:p w14:paraId="38F0D735"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3. Các bộ phận có trách nhiệm cử đại diện tham gia kiểm kê trang thiết bị và tạo điều kiện cho việc kiểm kê được thực hiện đúng kế hoạch.</w:t>
      </w:r>
    </w:p>
    <w:p w14:paraId="0A7CDC35"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b/>
          <w:bCs/>
          <w:color w:val="000000"/>
          <w:sz w:val="28"/>
          <w:szCs w:val="28"/>
          <w:lang w:val="nl-NL"/>
        </w:rPr>
      </w:pPr>
      <w:r w:rsidRPr="00BD5C8F">
        <w:rPr>
          <w:b/>
          <w:bCs/>
          <w:color w:val="000000"/>
          <w:sz w:val="28"/>
          <w:szCs w:val="28"/>
          <w:lang w:val="nl-NL"/>
        </w:rPr>
        <w:t>Điều 17. Bảo d</w:t>
      </w:r>
      <w:r w:rsidRPr="00BD5C8F">
        <w:rPr>
          <w:rFonts w:hint="eastAsia"/>
          <w:b/>
          <w:bCs/>
          <w:color w:val="000000"/>
          <w:sz w:val="28"/>
          <w:szCs w:val="28"/>
          <w:lang w:val="nl-NL"/>
        </w:rPr>
        <w:t>ư</w:t>
      </w:r>
      <w:r w:rsidRPr="00BD5C8F">
        <w:rPr>
          <w:b/>
          <w:bCs/>
          <w:color w:val="000000"/>
          <w:sz w:val="28"/>
          <w:szCs w:val="28"/>
          <w:lang w:val="nl-NL"/>
        </w:rPr>
        <w:t>ỡng, sửa chữa tài sản</w:t>
      </w:r>
      <w:r>
        <w:rPr>
          <w:b/>
          <w:bCs/>
          <w:color w:val="000000"/>
          <w:sz w:val="28"/>
          <w:szCs w:val="28"/>
          <w:lang w:val="nl-NL"/>
        </w:rPr>
        <w:t xml:space="preserve"> công</w:t>
      </w:r>
      <w:r w:rsidRPr="00BD5C8F">
        <w:rPr>
          <w:b/>
          <w:bCs/>
          <w:color w:val="000000"/>
          <w:sz w:val="28"/>
          <w:szCs w:val="28"/>
          <w:lang w:val="nl-NL"/>
        </w:rPr>
        <w:t>, trang thiết bị</w:t>
      </w:r>
      <w:r>
        <w:rPr>
          <w:b/>
          <w:bCs/>
          <w:color w:val="000000"/>
          <w:sz w:val="28"/>
          <w:szCs w:val="28"/>
          <w:lang w:val="nl-NL"/>
        </w:rPr>
        <w:t xml:space="preserve"> </w:t>
      </w:r>
    </w:p>
    <w:p w14:paraId="73188975"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1. Các </w:t>
      </w:r>
      <w:r w:rsidR="003E4AA1">
        <w:rPr>
          <w:color w:val="000000"/>
          <w:sz w:val="28"/>
          <w:szCs w:val="28"/>
          <w:lang w:val="nl-NL"/>
        </w:rPr>
        <w:t>phòng chức năng</w:t>
      </w:r>
      <w:r w:rsidRPr="00BD5C8F">
        <w:rPr>
          <w:color w:val="000000"/>
          <w:sz w:val="28"/>
          <w:szCs w:val="28"/>
          <w:lang w:val="nl-NL"/>
        </w:rPr>
        <w:t xml:space="preserve">, bộ phận chuyên quản và cá nhân khi phát hiện trang thiết bị hư hỏng có trách nhiệm báo tổ văn phòng tổng hợp trình </w:t>
      </w:r>
      <w:r w:rsidR="00665E12">
        <w:rPr>
          <w:color w:val="000000"/>
          <w:sz w:val="28"/>
          <w:szCs w:val="28"/>
          <w:lang w:val="nl-NL"/>
        </w:rPr>
        <w:t>Hiệu trưởng</w:t>
      </w:r>
      <w:r>
        <w:rPr>
          <w:color w:val="000000"/>
          <w:sz w:val="28"/>
          <w:szCs w:val="28"/>
          <w:lang w:val="nl-NL"/>
        </w:rPr>
        <w:t xml:space="preserve"> </w:t>
      </w:r>
      <w:r w:rsidRPr="00BD5C8F">
        <w:rPr>
          <w:color w:val="000000"/>
          <w:sz w:val="28"/>
          <w:szCs w:val="28"/>
          <w:lang w:val="nl-NL"/>
        </w:rPr>
        <w:t>xem xét, sửa chữa và không tự sửa chữa, thay thế linh kiện, phụ tùng hoặc thuê mượn người ngoài sửa chữa, thay thế linh kiện, phụ tùng của các trang thiết bị được giao.</w:t>
      </w:r>
    </w:p>
    <w:p w14:paraId="0F5E5427" w14:textId="77777777" w:rsidR="00221D2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2.</w:t>
      </w:r>
      <w:r w:rsidR="00221D27">
        <w:rPr>
          <w:color w:val="000000"/>
          <w:sz w:val="28"/>
          <w:szCs w:val="28"/>
          <w:lang w:val="nl-NL"/>
        </w:rPr>
        <w:t xml:space="preserve"> </w:t>
      </w:r>
      <w:r w:rsidR="007D2942">
        <w:rPr>
          <w:color w:val="000000"/>
          <w:sz w:val="28"/>
          <w:szCs w:val="28"/>
          <w:lang w:val="nl-NL"/>
        </w:rPr>
        <w:t>Trường</w:t>
      </w:r>
      <w:r w:rsidRPr="00BD5C8F">
        <w:rPr>
          <w:color w:val="000000"/>
          <w:sz w:val="28"/>
          <w:szCs w:val="28"/>
          <w:lang w:val="nl-NL"/>
        </w:rPr>
        <w:t xml:space="preserve"> thực hiện việc sửa chữa và định kỳ bảo dưỡng trang thiết bị trong </w:t>
      </w:r>
      <w:r w:rsidR="00D5618B">
        <w:rPr>
          <w:color w:val="000000"/>
          <w:sz w:val="28"/>
          <w:szCs w:val="28"/>
          <w:lang w:val="nl-NL"/>
        </w:rPr>
        <w:t>trường</w:t>
      </w:r>
      <w:r w:rsidRPr="00BD5C8F">
        <w:rPr>
          <w:color w:val="000000"/>
          <w:sz w:val="28"/>
          <w:szCs w:val="28"/>
          <w:lang w:val="nl-NL"/>
        </w:rPr>
        <w:t xml:space="preserve"> theo chế đ</w:t>
      </w:r>
      <w:r w:rsidR="00221D27">
        <w:rPr>
          <w:color w:val="000000"/>
          <w:sz w:val="28"/>
          <w:szCs w:val="28"/>
          <w:lang w:val="nl-NL"/>
        </w:rPr>
        <w:t>ộ, tiêu chuẩn kỹ thuật quy định</w:t>
      </w:r>
      <w:r w:rsidR="00221D27" w:rsidRPr="00615F1C">
        <w:rPr>
          <w:sz w:val="28"/>
          <w:szCs w:val="28"/>
          <w:lang w:val="nl-NL"/>
        </w:rPr>
        <w:t xml:space="preserve"> tại Khoản 1, Điều 29 của Nghị định 151/2017/NĐ-CP ngày 24/12/2017 của Chính phủ quy định chi tiết một số điều của Luật quản lý, sử dụng tài sản công: chi phí sửa chữa không lớn hơn 30% nguyên giá tài sản công.</w:t>
      </w:r>
    </w:p>
    <w:p w14:paraId="30CF1F61" w14:textId="77777777" w:rsidR="004C1707" w:rsidRPr="00BD5C8F" w:rsidRDefault="004C1707" w:rsidP="00E14D66">
      <w:pPr>
        <w:spacing w:before="120" w:line="276" w:lineRule="auto"/>
        <w:ind w:firstLine="709"/>
        <w:jc w:val="both"/>
        <w:rPr>
          <w:b/>
          <w:color w:val="000000"/>
          <w:sz w:val="28"/>
          <w:szCs w:val="28"/>
          <w:lang w:val="nl-NL"/>
        </w:rPr>
      </w:pPr>
      <w:r w:rsidRPr="00BD5C8F">
        <w:rPr>
          <w:color w:val="000000"/>
          <w:sz w:val="28"/>
          <w:szCs w:val="28"/>
          <w:lang w:val="nl-NL"/>
        </w:rPr>
        <w:t xml:space="preserve">3. Trình tự, thủ tục phải thực hiện, thẩm quyền và trách nhiệm của các bên liên quan trong việc sửa chữa trang thiết bị.  </w:t>
      </w:r>
    </w:p>
    <w:p w14:paraId="14F3A375" w14:textId="77777777" w:rsidR="004C1707" w:rsidRPr="00BD5C8F" w:rsidRDefault="004C1707" w:rsidP="00E14D66">
      <w:pPr>
        <w:spacing w:before="120" w:line="276" w:lineRule="auto"/>
        <w:ind w:firstLine="709"/>
        <w:jc w:val="both"/>
        <w:rPr>
          <w:b/>
          <w:color w:val="000000"/>
          <w:sz w:val="28"/>
          <w:szCs w:val="28"/>
          <w:lang w:val="nl-NL"/>
        </w:rPr>
      </w:pPr>
      <w:r w:rsidRPr="00BD5C8F">
        <w:rPr>
          <w:b/>
          <w:color w:val="000000"/>
          <w:sz w:val="28"/>
          <w:szCs w:val="28"/>
          <w:lang w:val="nl-NL"/>
        </w:rPr>
        <w:t>Điều 18. Thu hồi trang thiết bị làm việc trong đơn vị</w:t>
      </w:r>
    </w:p>
    <w:p w14:paraId="61D28376"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 xml:space="preserve">1. Các </w:t>
      </w:r>
      <w:r w:rsidR="00221D27">
        <w:rPr>
          <w:color w:val="000000"/>
          <w:spacing w:val="-2"/>
          <w:sz w:val="28"/>
          <w:szCs w:val="28"/>
          <w:lang w:val="nl-NL"/>
        </w:rPr>
        <w:t>trường</w:t>
      </w:r>
      <w:r w:rsidRPr="00BD5C8F">
        <w:rPr>
          <w:color w:val="000000"/>
          <w:spacing w:val="-2"/>
          <w:sz w:val="28"/>
          <w:szCs w:val="28"/>
          <w:lang w:val="nl-NL"/>
        </w:rPr>
        <w:t xml:space="preserve"> hợp thu hồi trang thiết bị l</w:t>
      </w:r>
      <w:r w:rsidRPr="00BD5C8F">
        <w:rPr>
          <w:rFonts w:cs="VNI-Times"/>
          <w:color w:val="000000"/>
          <w:spacing w:val="-2"/>
          <w:sz w:val="28"/>
          <w:szCs w:val="28"/>
          <w:lang w:val="nl-NL"/>
        </w:rPr>
        <w:t>à</w:t>
      </w:r>
      <w:r w:rsidRPr="00BD5C8F">
        <w:rPr>
          <w:color w:val="000000"/>
          <w:spacing w:val="-2"/>
          <w:sz w:val="28"/>
          <w:szCs w:val="28"/>
          <w:lang w:val="nl-NL"/>
        </w:rPr>
        <w:t>m việc như sau:</w:t>
      </w:r>
    </w:p>
    <w:p w14:paraId="640A3C67"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lastRenderedPageBreak/>
        <w:t>a)  Sử dụng kh</w:t>
      </w:r>
      <w:r w:rsidRPr="00BD5C8F">
        <w:rPr>
          <w:rFonts w:cs="VNI-Times"/>
          <w:color w:val="000000"/>
          <w:spacing w:val="-2"/>
          <w:sz w:val="28"/>
          <w:szCs w:val="28"/>
          <w:lang w:val="nl-NL"/>
        </w:rPr>
        <w:t>ô</w:t>
      </w:r>
      <w:r w:rsidRPr="00BD5C8F">
        <w:rPr>
          <w:color w:val="000000"/>
          <w:spacing w:val="-2"/>
          <w:sz w:val="28"/>
          <w:szCs w:val="28"/>
          <w:lang w:val="nl-NL"/>
        </w:rPr>
        <w:t xml:space="preserve">ng </w:t>
      </w:r>
      <w:r w:rsidRPr="00BD5C8F">
        <w:rPr>
          <w:rFonts w:hint="eastAsia"/>
          <w:color w:val="000000"/>
          <w:spacing w:val="-2"/>
          <w:sz w:val="28"/>
          <w:szCs w:val="28"/>
          <w:lang w:val="nl-NL"/>
        </w:rPr>
        <w:t>đú</w:t>
      </w:r>
      <w:r w:rsidRPr="00BD5C8F">
        <w:rPr>
          <w:color w:val="000000"/>
          <w:spacing w:val="-2"/>
          <w:sz w:val="28"/>
          <w:szCs w:val="28"/>
          <w:lang w:val="nl-NL"/>
        </w:rPr>
        <w:t xml:space="preserve">ng mục </w:t>
      </w:r>
      <w:r w:rsidRPr="00BD5C8F">
        <w:rPr>
          <w:rFonts w:hint="eastAsia"/>
          <w:color w:val="000000"/>
          <w:spacing w:val="-2"/>
          <w:sz w:val="28"/>
          <w:szCs w:val="28"/>
          <w:lang w:val="nl-NL"/>
        </w:rPr>
        <w:t>đí</w:t>
      </w:r>
      <w:r w:rsidRPr="00BD5C8F">
        <w:rPr>
          <w:color w:val="000000"/>
          <w:spacing w:val="-2"/>
          <w:sz w:val="28"/>
          <w:szCs w:val="28"/>
          <w:lang w:val="nl-NL"/>
        </w:rPr>
        <w:t xml:space="preserve">ch, không </w:t>
      </w:r>
      <w:r w:rsidRPr="00BD5C8F">
        <w:rPr>
          <w:rFonts w:hint="eastAsia"/>
          <w:color w:val="000000"/>
          <w:spacing w:val="-2"/>
          <w:sz w:val="28"/>
          <w:szCs w:val="28"/>
          <w:lang w:val="nl-NL"/>
        </w:rPr>
        <w:t>đú</w:t>
      </w:r>
      <w:r w:rsidRPr="00BD5C8F">
        <w:rPr>
          <w:color w:val="000000"/>
          <w:spacing w:val="-2"/>
          <w:sz w:val="28"/>
          <w:szCs w:val="28"/>
          <w:lang w:val="nl-NL"/>
        </w:rPr>
        <w:t xml:space="preserve">ng </w:t>
      </w:r>
      <w:r w:rsidRPr="00BD5C8F">
        <w:rPr>
          <w:rFonts w:hint="eastAsia"/>
          <w:color w:val="000000"/>
          <w:spacing w:val="-2"/>
          <w:sz w:val="28"/>
          <w:szCs w:val="28"/>
          <w:lang w:val="nl-NL"/>
        </w:rPr>
        <w:t>đ</w:t>
      </w:r>
      <w:r w:rsidRPr="00BD5C8F">
        <w:rPr>
          <w:color w:val="000000"/>
          <w:spacing w:val="-2"/>
          <w:sz w:val="28"/>
          <w:szCs w:val="28"/>
          <w:lang w:val="nl-NL"/>
        </w:rPr>
        <w:t>ối tượng.</w:t>
      </w:r>
    </w:p>
    <w:p w14:paraId="77BC22E4"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b) Nghỉ hưu, chuyển c</w:t>
      </w:r>
      <w:r w:rsidRPr="00BD5C8F">
        <w:rPr>
          <w:rFonts w:cs="VNI-Times"/>
          <w:color w:val="000000"/>
          <w:spacing w:val="-2"/>
          <w:sz w:val="28"/>
          <w:szCs w:val="28"/>
          <w:lang w:val="nl-NL"/>
        </w:rPr>
        <w:t>ô</w:t>
      </w:r>
      <w:r w:rsidRPr="00BD5C8F">
        <w:rPr>
          <w:color w:val="000000"/>
          <w:spacing w:val="-2"/>
          <w:sz w:val="28"/>
          <w:szCs w:val="28"/>
          <w:lang w:val="nl-NL"/>
        </w:rPr>
        <w:t>ng t</w:t>
      </w:r>
      <w:r w:rsidRPr="00BD5C8F">
        <w:rPr>
          <w:rFonts w:cs="VNI-Times"/>
          <w:color w:val="000000"/>
          <w:spacing w:val="-2"/>
          <w:sz w:val="28"/>
          <w:szCs w:val="28"/>
          <w:lang w:val="nl-NL"/>
        </w:rPr>
        <w:t>á</w:t>
      </w:r>
      <w:r>
        <w:rPr>
          <w:color w:val="000000"/>
          <w:spacing w:val="-2"/>
          <w:sz w:val="28"/>
          <w:szCs w:val="28"/>
          <w:lang w:val="nl-NL"/>
        </w:rPr>
        <w:t>c</w:t>
      </w:r>
      <w:r w:rsidR="007B26C4">
        <w:rPr>
          <w:color w:val="000000"/>
          <w:spacing w:val="-2"/>
          <w:sz w:val="28"/>
          <w:szCs w:val="28"/>
          <w:lang w:val="nl-NL"/>
        </w:rPr>
        <w:t>.</w:t>
      </w:r>
    </w:p>
    <w:p w14:paraId="07937F1D"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2. Trình tự, thủ tục v</w:t>
      </w:r>
      <w:r w:rsidRPr="00BD5C8F">
        <w:rPr>
          <w:rFonts w:cs="VNI-Times"/>
          <w:color w:val="000000"/>
          <w:spacing w:val="-2"/>
          <w:sz w:val="28"/>
          <w:szCs w:val="28"/>
          <w:lang w:val="nl-NL"/>
        </w:rPr>
        <w:t>à</w:t>
      </w:r>
      <w:r w:rsidRPr="00BD5C8F">
        <w:rPr>
          <w:color w:val="000000"/>
          <w:spacing w:val="-2"/>
          <w:sz w:val="28"/>
          <w:szCs w:val="28"/>
          <w:lang w:val="nl-NL"/>
        </w:rPr>
        <w:t xml:space="preserve"> thẩm quyền thu hồi trang thiết bị l</w:t>
      </w:r>
      <w:r w:rsidRPr="00BD5C8F">
        <w:rPr>
          <w:rFonts w:cs="VNI-Times"/>
          <w:color w:val="000000"/>
          <w:spacing w:val="-2"/>
          <w:sz w:val="28"/>
          <w:szCs w:val="28"/>
          <w:lang w:val="nl-NL"/>
        </w:rPr>
        <w:t>à</w:t>
      </w:r>
      <w:r w:rsidRPr="00BD5C8F">
        <w:rPr>
          <w:color w:val="000000"/>
          <w:spacing w:val="-2"/>
          <w:sz w:val="28"/>
          <w:szCs w:val="28"/>
          <w:lang w:val="nl-NL"/>
        </w:rPr>
        <w:t xml:space="preserve">m việc </w:t>
      </w:r>
      <w:r w:rsidRPr="00BD5C8F">
        <w:rPr>
          <w:rFonts w:hint="eastAsia"/>
          <w:color w:val="000000"/>
          <w:spacing w:val="-2"/>
          <w:sz w:val="28"/>
          <w:szCs w:val="28"/>
          <w:lang w:val="nl-NL"/>
        </w:rPr>
        <w:t>đ</w:t>
      </w:r>
      <w:r w:rsidRPr="00BD5C8F">
        <w:rPr>
          <w:color w:val="000000"/>
          <w:spacing w:val="-2"/>
          <w:sz w:val="28"/>
          <w:szCs w:val="28"/>
          <w:lang w:val="nl-NL"/>
        </w:rPr>
        <w:t>ược thực hiện theo c</w:t>
      </w:r>
      <w:r w:rsidRPr="00BD5C8F">
        <w:rPr>
          <w:rFonts w:cs="VNI-Times"/>
          <w:color w:val="000000"/>
          <w:spacing w:val="-2"/>
          <w:sz w:val="28"/>
          <w:szCs w:val="28"/>
          <w:lang w:val="nl-NL"/>
        </w:rPr>
        <w:t>á</w:t>
      </w:r>
      <w:r w:rsidRPr="00BD5C8F">
        <w:rPr>
          <w:color w:val="000000"/>
          <w:spacing w:val="-2"/>
          <w:sz w:val="28"/>
          <w:szCs w:val="28"/>
          <w:lang w:val="nl-NL"/>
        </w:rPr>
        <w:t>c bước sau:</w:t>
      </w:r>
    </w:p>
    <w:p w14:paraId="40803FCC"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a)  Các bộ phận khi ph</w:t>
      </w:r>
      <w:r w:rsidRPr="00BD5C8F">
        <w:rPr>
          <w:rFonts w:cs="VNI-Times"/>
          <w:color w:val="000000"/>
          <w:spacing w:val="-2"/>
          <w:sz w:val="28"/>
          <w:szCs w:val="28"/>
          <w:lang w:val="nl-NL"/>
        </w:rPr>
        <w:t>á</w:t>
      </w:r>
      <w:r w:rsidRPr="00BD5C8F">
        <w:rPr>
          <w:color w:val="000000"/>
          <w:spacing w:val="-2"/>
          <w:sz w:val="28"/>
          <w:szCs w:val="28"/>
          <w:lang w:val="nl-NL"/>
        </w:rPr>
        <w:t>t hiện c</w:t>
      </w:r>
      <w:r w:rsidRPr="00BD5C8F">
        <w:rPr>
          <w:rFonts w:cs="VNI-Times"/>
          <w:color w:val="000000"/>
          <w:spacing w:val="-2"/>
          <w:sz w:val="28"/>
          <w:szCs w:val="28"/>
          <w:lang w:val="nl-NL"/>
        </w:rPr>
        <w:t>á</w:t>
      </w:r>
      <w:r w:rsidRPr="00BD5C8F">
        <w:rPr>
          <w:color w:val="000000"/>
          <w:spacing w:val="-2"/>
          <w:sz w:val="28"/>
          <w:szCs w:val="28"/>
          <w:lang w:val="nl-NL"/>
        </w:rPr>
        <w:t>c trang thiết bị thuộc c</w:t>
      </w:r>
      <w:r w:rsidRPr="00BD5C8F">
        <w:rPr>
          <w:rFonts w:cs="VNI-Times"/>
          <w:color w:val="000000"/>
          <w:spacing w:val="-2"/>
          <w:sz w:val="28"/>
          <w:szCs w:val="28"/>
          <w:lang w:val="nl-NL"/>
        </w:rPr>
        <w:t>á</w:t>
      </w:r>
      <w:r w:rsidRPr="00BD5C8F">
        <w:rPr>
          <w:color w:val="000000"/>
          <w:spacing w:val="-2"/>
          <w:sz w:val="28"/>
          <w:szCs w:val="28"/>
          <w:lang w:val="nl-NL"/>
        </w:rPr>
        <w:t xml:space="preserve">c </w:t>
      </w:r>
      <w:r w:rsidR="00221D27">
        <w:rPr>
          <w:color w:val="000000"/>
          <w:spacing w:val="-2"/>
          <w:sz w:val="28"/>
          <w:szCs w:val="28"/>
          <w:lang w:val="nl-NL"/>
        </w:rPr>
        <w:t>trường</w:t>
      </w:r>
      <w:r w:rsidRPr="00BD5C8F">
        <w:rPr>
          <w:color w:val="000000"/>
          <w:spacing w:val="-2"/>
          <w:sz w:val="28"/>
          <w:szCs w:val="28"/>
          <w:lang w:val="nl-NL"/>
        </w:rPr>
        <w:t xml:space="preserve"> hợp quy </w:t>
      </w:r>
      <w:r w:rsidRPr="00BD5C8F">
        <w:rPr>
          <w:rFonts w:hint="eastAsia"/>
          <w:color w:val="000000"/>
          <w:spacing w:val="-2"/>
          <w:sz w:val="28"/>
          <w:szCs w:val="28"/>
          <w:lang w:val="nl-NL"/>
        </w:rPr>
        <w:t>đ</w:t>
      </w:r>
      <w:r w:rsidRPr="00BD5C8F">
        <w:rPr>
          <w:color w:val="000000"/>
          <w:spacing w:val="-2"/>
          <w:sz w:val="28"/>
          <w:szCs w:val="28"/>
          <w:lang w:val="nl-NL"/>
        </w:rPr>
        <w:t>ịnh tại Khoản 1 Điều n</w:t>
      </w:r>
      <w:r w:rsidRPr="00BD5C8F">
        <w:rPr>
          <w:rFonts w:cs="VNI-Times"/>
          <w:color w:val="000000"/>
          <w:spacing w:val="-2"/>
          <w:sz w:val="28"/>
          <w:szCs w:val="28"/>
          <w:lang w:val="nl-NL"/>
        </w:rPr>
        <w:t>à</w:t>
      </w:r>
      <w:r w:rsidRPr="00BD5C8F">
        <w:rPr>
          <w:color w:val="000000"/>
          <w:spacing w:val="-2"/>
          <w:sz w:val="28"/>
          <w:szCs w:val="28"/>
          <w:lang w:val="nl-NL"/>
        </w:rPr>
        <w:t>y trong thời hạn 03 ng</w:t>
      </w:r>
      <w:r w:rsidRPr="00BD5C8F">
        <w:rPr>
          <w:rFonts w:cs="VNI-Times"/>
          <w:color w:val="000000"/>
          <w:spacing w:val="-2"/>
          <w:sz w:val="28"/>
          <w:szCs w:val="28"/>
          <w:lang w:val="nl-NL"/>
        </w:rPr>
        <w:t>à</w:t>
      </w:r>
      <w:r w:rsidRPr="00BD5C8F">
        <w:rPr>
          <w:color w:val="000000"/>
          <w:spacing w:val="-2"/>
          <w:sz w:val="28"/>
          <w:szCs w:val="28"/>
          <w:lang w:val="nl-NL"/>
        </w:rPr>
        <w:t>y phải lập danh mục v</w:t>
      </w:r>
      <w:r w:rsidRPr="00BD5C8F">
        <w:rPr>
          <w:rFonts w:cs="VNI-Times"/>
          <w:color w:val="000000"/>
          <w:spacing w:val="-2"/>
          <w:sz w:val="28"/>
          <w:szCs w:val="28"/>
          <w:lang w:val="nl-NL"/>
        </w:rPr>
        <w:t>à</w:t>
      </w:r>
      <w:r w:rsidRPr="00BD5C8F">
        <w:rPr>
          <w:color w:val="000000"/>
          <w:spacing w:val="-2"/>
          <w:sz w:val="28"/>
          <w:szCs w:val="28"/>
          <w:lang w:val="nl-NL"/>
        </w:rPr>
        <w:t xml:space="preserve"> báo cáo </w:t>
      </w:r>
      <w:r w:rsidR="00665E12">
        <w:rPr>
          <w:color w:val="000000"/>
          <w:spacing w:val="-2"/>
          <w:sz w:val="28"/>
          <w:szCs w:val="28"/>
          <w:lang w:val="nl-NL"/>
        </w:rPr>
        <w:t>Hiệu trưởng.</w:t>
      </w:r>
    </w:p>
    <w:p w14:paraId="131C3ACC"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 xml:space="preserve">b) </w:t>
      </w:r>
      <w:r w:rsidR="00665E12">
        <w:rPr>
          <w:color w:val="000000"/>
          <w:spacing w:val="-2"/>
          <w:sz w:val="28"/>
          <w:szCs w:val="28"/>
          <w:lang w:val="nl-NL"/>
        </w:rPr>
        <w:t>Trường</w:t>
      </w:r>
      <w:r w:rsidRPr="00BD5C8F">
        <w:rPr>
          <w:color w:val="000000"/>
          <w:spacing w:val="-2"/>
          <w:sz w:val="28"/>
          <w:szCs w:val="28"/>
          <w:lang w:val="nl-NL"/>
        </w:rPr>
        <w:t xml:space="preserve"> th</w:t>
      </w:r>
      <w:r w:rsidRPr="00BD5C8F">
        <w:rPr>
          <w:rFonts w:cs="VNI-Times"/>
          <w:color w:val="000000"/>
          <w:spacing w:val="-2"/>
          <w:sz w:val="28"/>
          <w:szCs w:val="28"/>
          <w:lang w:val="nl-NL"/>
        </w:rPr>
        <w:t>ô</w:t>
      </w:r>
      <w:r w:rsidRPr="00BD5C8F">
        <w:rPr>
          <w:color w:val="000000"/>
          <w:spacing w:val="-2"/>
          <w:sz w:val="28"/>
          <w:szCs w:val="28"/>
          <w:lang w:val="nl-NL"/>
        </w:rPr>
        <w:t>ng b</w:t>
      </w:r>
      <w:r w:rsidRPr="00BD5C8F">
        <w:rPr>
          <w:rFonts w:cs="VNI-Times"/>
          <w:color w:val="000000"/>
          <w:spacing w:val="-2"/>
          <w:sz w:val="28"/>
          <w:szCs w:val="28"/>
          <w:lang w:val="nl-NL"/>
        </w:rPr>
        <w:t>á</w:t>
      </w:r>
      <w:r w:rsidRPr="00BD5C8F">
        <w:rPr>
          <w:color w:val="000000"/>
          <w:spacing w:val="-2"/>
          <w:sz w:val="28"/>
          <w:szCs w:val="28"/>
          <w:lang w:val="nl-NL"/>
        </w:rPr>
        <w:t xml:space="preserve">o bằng văn bản </w:t>
      </w:r>
      <w:r w:rsidRPr="00BD5C8F">
        <w:rPr>
          <w:rFonts w:hint="eastAsia"/>
          <w:color w:val="000000"/>
          <w:spacing w:val="-2"/>
          <w:sz w:val="28"/>
          <w:szCs w:val="28"/>
          <w:lang w:val="nl-NL"/>
        </w:rPr>
        <w:t>đ</w:t>
      </w:r>
      <w:r w:rsidRPr="00BD5C8F">
        <w:rPr>
          <w:color w:val="000000"/>
          <w:spacing w:val="-2"/>
          <w:sz w:val="28"/>
          <w:szCs w:val="28"/>
          <w:lang w:val="nl-NL"/>
        </w:rPr>
        <w:t>ến c</w:t>
      </w:r>
      <w:r w:rsidRPr="00BD5C8F">
        <w:rPr>
          <w:rFonts w:cs="VNI-Times"/>
          <w:color w:val="000000"/>
          <w:spacing w:val="-2"/>
          <w:sz w:val="28"/>
          <w:szCs w:val="28"/>
          <w:lang w:val="nl-NL"/>
        </w:rPr>
        <w:t>á</w:t>
      </w:r>
      <w:r w:rsidRPr="00BD5C8F">
        <w:rPr>
          <w:color w:val="000000"/>
          <w:spacing w:val="-2"/>
          <w:sz w:val="28"/>
          <w:szCs w:val="28"/>
          <w:lang w:val="nl-NL"/>
        </w:rPr>
        <w:t xml:space="preserve">c </w:t>
      </w:r>
      <w:r w:rsidR="00221D27">
        <w:rPr>
          <w:color w:val="000000"/>
          <w:spacing w:val="-2"/>
          <w:sz w:val="28"/>
          <w:szCs w:val="28"/>
          <w:lang w:val="nl-NL"/>
        </w:rPr>
        <w:t>t</w:t>
      </w:r>
      <w:r w:rsidR="00EA6972">
        <w:rPr>
          <w:color w:val="000000"/>
          <w:spacing w:val="-2"/>
          <w:sz w:val="28"/>
          <w:szCs w:val="28"/>
          <w:lang w:val="nl-NL"/>
        </w:rPr>
        <w:t>r</w:t>
      </w:r>
      <w:r w:rsidR="00221D27">
        <w:rPr>
          <w:color w:val="000000"/>
          <w:spacing w:val="-2"/>
          <w:sz w:val="28"/>
          <w:szCs w:val="28"/>
          <w:lang w:val="nl-NL"/>
        </w:rPr>
        <w:t>ường</w:t>
      </w:r>
      <w:r w:rsidRPr="00BD5C8F">
        <w:rPr>
          <w:color w:val="000000"/>
          <w:spacing w:val="-2"/>
          <w:sz w:val="28"/>
          <w:szCs w:val="28"/>
          <w:lang w:val="nl-NL"/>
        </w:rPr>
        <w:t xml:space="preserve"> hợp n</w:t>
      </w:r>
      <w:r w:rsidRPr="00BD5C8F">
        <w:rPr>
          <w:rFonts w:cs="VNI-Times"/>
          <w:color w:val="000000"/>
          <w:spacing w:val="-2"/>
          <w:sz w:val="28"/>
          <w:szCs w:val="28"/>
          <w:lang w:val="nl-NL"/>
        </w:rPr>
        <w:t>ê</w:t>
      </w:r>
      <w:r w:rsidRPr="00BD5C8F">
        <w:rPr>
          <w:color w:val="000000"/>
          <w:spacing w:val="-2"/>
          <w:sz w:val="28"/>
          <w:szCs w:val="28"/>
          <w:lang w:val="nl-NL"/>
        </w:rPr>
        <w:t xml:space="preserve">u trong khoản 1 </w:t>
      </w:r>
      <w:r w:rsidRPr="00BD5C8F">
        <w:rPr>
          <w:rFonts w:hint="eastAsia"/>
          <w:color w:val="000000"/>
          <w:spacing w:val="-2"/>
          <w:sz w:val="28"/>
          <w:szCs w:val="28"/>
          <w:lang w:val="nl-NL"/>
        </w:rPr>
        <w:t>đ</w:t>
      </w:r>
      <w:r w:rsidRPr="00BD5C8F">
        <w:rPr>
          <w:color w:val="000000"/>
          <w:spacing w:val="-2"/>
          <w:sz w:val="28"/>
          <w:szCs w:val="28"/>
          <w:lang w:val="nl-NL"/>
        </w:rPr>
        <w:t xml:space="preserve">iều </w:t>
      </w:r>
      <w:r w:rsidR="00221D27">
        <w:rPr>
          <w:color w:val="000000"/>
          <w:spacing w:val="-2"/>
          <w:sz w:val="28"/>
          <w:szCs w:val="28"/>
          <w:lang w:val="nl-NL"/>
        </w:rPr>
        <w:t>này</w:t>
      </w:r>
      <w:r w:rsidRPr="00BD5C8F">
        <w:rPr>
          <w:color w:val="000000"/>
          <w:spacing w:val="-2"/>
          <w:sz w:val="28"/>
          <w:szCs w:val="28"/>
          <w:lang w:val="nl-NL"/>
        </w:rPr>
        <w:t xml:space="preserve"> danh mục c</w:t>
      </w:r>
      <w:r w:rsidRPr="00BD5C8F">
        <w:rPr>
          <w:rFonts w:cs="VNI-Times"/>
          <w:color w:val="000000"/>
          <w:spacing w:val="-2"/>
          <w:sz w:val="28"/>
          <w:szCs w:val="28"/>
          <w:lang w:val="nl-NL"/>
        </w:rPr>
        <w:t>á</w:t>
      </w:r>
      <w:r w:rsidRPr="00BD5C8F">
        <w:rPr>
          <w:color w:val="000000"/>
          <w:spacing w:val="-2"/>
          <w:sz w:val="28"/>
          <w:szCs w:val="28"/>
          <w:lang w:val="nl-NL"/>
        </w:rPr>
        <w:t>c trang thiết bị thu hồi, l</w:t>
      </w:r>
      <w:r w:rsidRPr="00BD5C8F">
        <w:rPr>
          <w:rFonts w:cs="VNI-Times"/>
          <w:color w:val="000000"/>
          <w:spacing w:val="-2"/>
          <w:sz w:val="28"/>
          <w:szCs w:val="28"/>
          <w:lang w:val="nl-NL"/>
        </w:rPr>
        <w:t>ý</w:t>
      </w:r>
      <w:r w:rsidRPr="00BD5C8F">
        <w:rPr>
          <w:color w:val="000000"/>
          <w:spacing w:val="-2"/>
          <w:sz w:val="28"/>
          <w:szCs w:val="28"/>
          <w:lang w:val="nl-NL"/>
        </w:rPr>
        <w:t xml:space="preserve"> do v</w:t>
      </w:r>
      <w:r w:rsidRPr="00BD5C8F">
        <w:rPr>
          <w:rFonts w:cs="VNI-Times"/>
          <w:color w:val="000000"/>
          <w:spacing w:val="-2"/>
          <w:sz w:val="28"/>
          <w:szCs w:val="28"/>
          <w:lang w:val="nl-NL"/>
        </w:rPr>
        <w:t>à</w:t>
      </w:r>
      <w:r w:rsidRPr="00BD5C8F">
        <w:rPr>
          <w:color w:val="000000"/>
          <w:spacing w:val="-2"/>
          <w:sz w:val="28"/>
          <w:szCs w:val="28"/>
          <w:lang w:val="nl-NL"/>
        </w:rPr>
        <w:t xml:space="preserve"> thời gian dự kiến sẽ thu hồi.</w:t>
      </w:r>
    </w:p>
    <w:p w14:paraId="3D0854BD"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c)  Chậm nhất 03 ng</w:t>
      </w:r>
      <w:r w:rsidRPr="00BD5C8F">
        <w:rPr>
          <w:rFonts w:cs="VNI-Times"/>
          <w:color w:val="000000"/>
          <w:spacing w:val="-2"/>
          <w:sz w:val="28"/>
          <w:szCs w:val="28"/>
          <w:lang w:val="nl-NL"/>
        </w:rPr>
        <w:t>à</w:t>
      </w:r>
      <w:r w:rsidRPr="00BD5C8F">
        <w:rPr>
          <w:color w:val="000000"/>
          <w:spacing w:val="-2"/>
          <w:sz w:val="28"/>
          <w:szCs w:val="28"/>
          <w:lang w:val="nl-NL"/>
        </w:rPr>
        <w:t>y kể từ ng</w:t>
      </w:r>
      <w:r w:rsidRPr="00BD5C8F">
        <w:rPr>
          <w:rFonts w:cs="VNI-Times"/>
          <w:color w:val="000000"/>
          <w:spacing w:val="-2"/>
          <w:sz w:val="28"/>
          <w:szCs w:val="28"/>
          <w:lang w:val="nl-NL"/>
        </w:rPr>
        <w:t>à</w:t>
      </w:r>
      <w:r w:rsidRPr="00BD5C8F">
        <w:rPr>
          <w:color w:val="000000"/>
          <w:spacing w:val="-2"/>
          <w:sz w:val="28"/>
          <w:szCs w:val="28"/>
          <w:lang w:val="nl-NL"/>
        </w:rPr>
        <w:t xml:space="preserve">y nhận </w:t>
      </w:r>
      <w:r w:rsidRPr="00BD5C8F">
        <w:rPr>
          <w:rFonts w:hint="eastAsia"/>
          <w:color w:val="000000"/>
          <w:spacing w:val="-2"/>
          <w:sz w:val="28"/>
          <w:szCs w:val="28"/>
          <w:lang w:val="nl-NL"/>
        </w:rPr>
        <w:t>đ</w:t>
      </w:r>
      <w:r w:rsidRPr="00BD5C8F">
        <w:rPr>
          <w:color w:val="000000"/>
          <w:spacing w:val="-2"/>
          <w:sz w:val="28"/>
          <w:szCs w:val="28"/>
          <w:lang w:val="nl-NL"/>
        </w:rPr>
        <w:t>ược th</w:t>
      </w:r>
      <w:r w:rsidRPr="00BD5C8F">
        <w:rPr>
          <w:rFonts w:cs="VNI-Times"/>
          <w:color w:val="000000"/>
          <w:spacing w:val="-2"/>
          <w:sz w:val="28"/>
          <w:szCs w:val="28"/>
          <w:lang w:val="nl-NL"/>
        </w:rPr>
        <w:t>ô</w:t>
      </w:r>
      <w:r w:rsidRPr="00BD5C8F">
        <w:rPr>
          <w:color w:val="000000"/>
          <w:spacing w:val="-2"/>
          <w:sz w:val="28"/>
          <w:szCs w:val="28"/>
          <w:lang w:val="nl-NL"/>
        </w:rPr>
        <w:t>ng b</w:t>
      </w:r>
      <w:r w:rsidRPr="00BD5C8F">
        <w:rPr>
          <w:rFonts w:cs="VNI-Times"/>
          <w:color w:val="000000"/>
          <w:spacing w:val="-2"/>
          <w:sz w:val="28"/>
          <w:szCs w:val="28"/>
          <w:lang w:val="nl-NL"/>
        </w:rPr>
        <w:t>á</w:t>
      </w:r>
      <w:r w:rsidRPr="00BD5C8F">
        <w:rPr>
          <w:color w:val="000000"/>
          <w:spacing w:val="-2"/>
          <w:sz w:val="28"/>
          <w:szCs w:val="28"/>
          <w:lang w:val="nl-NL"/>
        </w:rPr>
        <w:t>o, c</w:t>
      </w:r>
      <w:r w:rsidRPr="00BD5C8F">
        <w:rPr>
          <w:rFonts w:cs="VNI-Times"/>
          <w:color w:val="000000"/>
          <w:spacing w:val="-2"/>
          <w:sz w:val="28"/>
          <w:szCs w:val="28"/>
          <w:lang w:val="nl-NL"/>
        </w:rPr>
        <w:t>á</w:t>
      </w:r>
      <w:r w:rsidRPr="00BD5C8F">
        <w:rPr>
          <w:color w:val="000000"/>
          <w:spacing w:val="-2"/>
          <w:sz w:val="28"/>
          <w:szCs w:val="28"/>
          <w:lang w:val="nl-NL"/>
        </w:rPr>
        <w:t xml:space="preserve"> nh</w:t>
      </w:r>
      <w:r w:rsidRPr="00BD5C8F">
        <w:rPr>
          <w:rFonts w:cs="VNI-Times"/>
          <w:color w:val="000000"/>
          <w:spacing w:val="-2"/>
          <w:sz w:val="28"/>
          <w:szCs w:val="28"/>
          <w:lang w:val="nl-NL"/>
        </w:rPr>
        <w:t>â</w:t>
      </w:r>
      <w:r w:rsidRPr="00BD5C8F">
        <w:rPr>
          <w:color w:val="000000"/>
          <w:spacing w:val="-2"/>
          <w:sz w:val="28"/>
          <w:szCs w:val="28"/>
          <w:lang w:val="nl-NL"/>
        </w:rPr>
        <w:t>n c</w:t>
      </w:r>
      <w:r w:rsidRPr="00BD5C8F">
        <w:rPr>
          <w:rFonts w:cs="VNI-Times"/>
          <w:color w:val="000000"/>
          <w:spacing w:val="-2"/>
          <w:sz w:val="28"/>
          <w:szCs w:val="28"/>
          <w:lang w:val="nl-NL"/>
        </w:rPr>
        <w:t>ó</w:t>
      </w:r>
      <w:r w:rsidRPr="00BD5C8F">
        <w:rPr>
          <w:color w:val="000000"/>
          <w:spacing w:val="-2"/>
          <w:sz w:val="28"/>
          <w:szCs w:val="28"/>
          <w:lang w:val="nl-NL"/>
        </w:rPr>
        <w:t xml:space="preserve"> trang thiết bị thu hồi c</w:t>
      </w:r>
      <w:r w:rsidRPr="00BD5C8F">
        <w:rPr>
          <w:rFonts w:cs="VNI-Times"/>
          <w:color w:val="000000"/>
          <w:spacing w:val="-2"/>
          <w:sz w:val="28"/>
          <w:szCs w:val="28"/>
          <w:lang w:val="nl-NL"/>
        </w:rPr>
        <w:t>ó</w:t>
      </w:r>
      <w:r w:rsidRPr="00BD5C8F">
        <w:rPr>
          <w:color w:val="000000"/>
          <w:spacing w:val="-2"/>
          <w:sz w:val="28"/>
          <w:szCs w:val="28"/>
          <w:lang w:val="nl-NL"/>
        </w:rPr>
        <w:t xml:space="preserve"> </w:t>
      </w:r>
      <w:r w:rsidRPr="00BD5C8F">
        <w:rPr>
          <w:rFonts w:cs="VNI-Times"/>
          <w:color w:val="000000"/>
          <w:spacing w:val="-2"/>
          <w:sz w:val="28"/>
          <w:szCs w:val="28"/>
          <w:lang w:val="nl-NL"/>
        </w:rPr>
        <w:t>ý</w:t>
      </w:r>
      <w:r w:rsidRPr="00BD5C8F">
        <w:rPr>
          <w:color w:val="000000"/>
          <w:spacing w:val="-2"/>
          <w:sz w:val="28"/>
          <w:szCs w:val="28"/>
          <w:lang w:val="nl-NL"/>
        </w:rPr>
        <w:t xml:space="preserve"> kiến trả lời bằng văn bản gửi </w:t>
      </w:r>
      <w:r w:rsidR="00665E12">
        <w:rPr>
          <w:color w:val="000000"/>
          <w:spacing w:val="-2"/>
          <w:sz w:val="28"/>
          <w:szCs w:val="28"/>
          <w:lang w:val="nl-NL"/>
        </w:rPr>
        <w:t>Trường</w:t>
      </w:r>
      <w:r w:rsidR="00221D27">
        <w:rPr>
          <w:color w:val="000000"/>
          <w:spacing w:val="-2"/>
          <w:sz w:val="28"/>
          <w:szCs w:val="28"/>
          <w:lang w:val="nl-NL"/>
        </w:rPr>
        <w:t>.</w:t>
      </w:r>
    </w:p>
    <w:p w14:paraId="03A7AC15"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d)  Sau khi có ý kiến trả lời hoặc qu</w:t>
      </w:r>
      <w:r w:rsidRPr="00BD5C8F">
        <w:rPr>
          <w:rFonts w:cs="VNI-Times"/>
          <w:color w:val="000000"/>
          <w:spacing w:val="-2"/>
          <w:sz w:val="28"/>
          <w:szCs w:val="28"/>
          <w:lang w:val="nl-NL"/>
        </w:rPr>
        <w:t>á</w:t>
      </w:r>
      <w:r w:rsidRPr="00BD5C8F">
        <w:rPr>
          <w:color w:val="000000"/>
          <w:spacing w:val="-2"/>
          <w:sz w:val="28"/>
          <w:szCs w:val="28"/>
          <w:lang w:val="nl-NL"/>
        </w:rPr>
        <w:t xml:space="preserve"> thời hạn m</w:t>
      </w:r>
      <w:r w:rsidRPr="00BD5C8F">
        <w:rPr>
          <w:rFonts w:cs="VNI-Times"/>
          <w:color w:val="000000"/>
          <w:spacing w:val="-2"/>
          <w:sz w:val="28"/>
          <w:szCs w:val="28"/>
          <w:lang w:val="nl-NL"/>
        </w:rPr>
        <w:t>à</w:t>
      </w:r>
      <w:r w:rsidRPr="00BD5C8F">
        <w:rPr>
          <w:color w:val="000000"/>
          <w:spacing w:val="-2"/>
          <w:sz w:val="28"/>
          <w:szCs w:val="28"/>
          <w:lang w:val="nl-NL"/>
        </w:rPr>
        <w:t xml:space="preserve"> c</w:t>
      </w:r>
      <w:r w:rsidRPr="00BD5C8F">
        <w:rPr>
          <w:rFonts w:cs="VNI-Times"/>
          <w:color w:val="000000"/>
          <w:spacing w:val="-2"/>
          <w:sz w:val="28"/>
          <w:szCs w:val="28"/>
          <w:lang w:val="nl-NL"/>
        </w:rPr>
        <w:t>á</w:t>
      </w:r>
      <w:r w:rsidRPr="00BD5C8F">
        <w:rPr>
          <w:color w:val="000000"/>
          <w:spacing w:val="-2"/>
          <w:sz w:val="28"/>
          <w:szCs w:val="28"/>
          <w:lang w:val="nl-NL"/>
        </w:rPr>
        <w:t xml:space="preserve"> nh</w:t>
      </w:r>
      <w:r w:rsidRPr="00BD5C8F">
        <w:rPr>
          <w:rFonts w:cs="VNI-Times"/>
          <w:color w:val="000000"/>
          <w:spacing w:val="-2"/>
          <w:sz w:val="28"/>
          <w:szCs w:val="28"/>
          <w:lang w:val="nl-NL"/>
        </w:rPr>
        <w:t>â</w:t>
      </w:r>
      <w:r w:rsidRPr="00BD5C8F">
        <w:rPr>
          <w:color w:val="000000"/>
          <w:spacing w:val="-2"/>
          <w:sz w:val="28"/>
          <w:szCs w:val="28"/>
          <w:lang w:val="nl-NL"/>
        </w:rPr>
        <w:t xml:space="preserve">n </w:t>
      </w:r>
      <w:r w:rsidRPr="00BD5C8F">
        <w:rPr>
          <w:rFonts w:hint="eastAsia"/>
          <w:color w:val="000000"/>
          <w:spacing w:val="-2"/>
          <w:sz w:val="28"/>
          <w:szCs w:val="28"/>
          <w:lang w:val="nl-NL"/>
        </w:rPr>
        <w:t>đó</w:t>
      </w:r>
      <w:r w:rsidRPr="00BD5C8F">
        <w:rPr>
          <w:color w:val="000000"/>
          <w:spacing w:val="-2"/>
          <w:sz w:val="28"/>
          <w:szCs w:val="28"/>
          <w:lang w:val="nl-NL"/>
        </w:rPr>
        <w:t xml:space="preserve"> không có ý kiến trả lời, </w:t>
      </w:r>
      <w:r w:rsidR="00D5618B">
        <w:rPr>
          <w:color w:val="000000"/>
          <w:spacing w:val="-2"/>
          <w:sz w:val="28"/>
          <w:szCs w:val="28"/>
          <w:lang w:val="nl-NL"/>
        </w:rPr>
        <w:t>Trường</w:t>
      </w:r>
      <w:r w:rsidR="00221D27" w:rsidRPr="00BD5C8F">
        <w:rPr>
          <w:color w:val="000000"/>
          <w:spacing w:val="-2"/>
          <w:sz w:val="28"/>
          <w:szCs w:val="28"/>
          <w:lang w:val="nl-NL"/>
        </w:rPr>
        <w:t xml:space="preserve"> </w:t>
      </w:r>
      <w:r w:rsidRPr="00BD5C8F">
        <w:rPr>
          <w:color w:val="000000"/>
          <w:spacing w:val="-2"/>
          <w:sz w:val="28"/>
          <w:szCs w:val="28"/>
          <w:lang w:val="nl-NL"/>
        </w:rPr>
        <w:t>căn cứ v</w:t>
      </w:r>
      <w:r w:rsidRPr="00BD5C8F">
        <w:rPr>
          <w:rFonts w:cs="VNI-Times"/>
          <w:color w:val="000000"/>
          <w:spacing w:val="-2"/>
          <w:sz w:val="28"/>
          <w:szCs w:val="28"/>
          <w:lang w:val="nl-NL"/>
        </w:rPr>
        <w:t>à</w:t>
      </w:r>
      <w:r w:rsidRPr="00BD5C8F">
        <w:rPr>
          <w:color w:val="000000"/>
          <w:spacing w:val="-2"/>
          <w:sz w:val="28"/>
          <w:szCs w:val="28"/>
          <w:lang w:val="nl-NL"/>
        </w:rPr>
        <w:t xml:space="preserve">o khoản 1 </w:t>
      </w:r>
      <w:r w:rsidRPr="00BD5C8F">
        <w:rPr>
          <w:rFonts w:hint="eastAsia"/>
          <w:color w:val="000000"/>
          <w:spacing w:val="-2"/>
          <w:sz w:val="28"/>
          <w:szCs w:val="28"/>
          <w:lang w:val="nl-NL"/>
        </w:rPr>
        <w:t>đ</w:t>
      </w:r>
      <w:r w:rsidRPr="00BD5C8F">
        <w:rPr>
          <w:color w:val="000000"/>
          <w:spacing w:val="-2"/>
          <w:sz w:val="28"/>
          <w:szCs w:val="28"/>
          <w:lang w:val="nl-NL"/>
        </w:rPr>
        <w:t>iều n</w:t>
      </w:r>
      <w:r w:rsidRPr="00BD5C8F">
        <w:rPr>
          <w:rFonts w:cs="VNI-Times"/>
          <w:color w:val="000000"/>
          <w:spacing w:val="-2"/>
          <w:sz w:val="28"/>
          <w:szCs w:val="28"/>
          <w:lang w:val="nl-NL"/>
        </w:rPr>
        <w:t>à</w:t>
      </w:r>
      <w:r w:rsidRPr="00BD5C8F">
        <w:rPr>
          <w:color w:val="000000"/>
          <w:spacing w:val="-2"/>
          <w:sz w:val="28"/>
          <w:szCs w:val="28"/>
          <w:lang w:val="nl-NL"/>
        </w:rPr>
        <w:t xml:space="preserve">y quyết </w:t>
      </w:r>
      <w:r w:rsidRPr="00BD5C8F">
        <w:rPr>
          <w:rFonts w:hint="eastAsia"/>
          <w:color w:val="000000"/>
          <w:spacing w:val="-2"/>
          <w:sz w:val="28"/>
          <w:szCs w:val="28"/>
          <w:lang w:val="nl-NL"/>
        </w:rPr>
        <w:t>đ</w:t>
      </w:r>
      <w:r w:rsidRPr="00BD5C8F">
        <w:rPr>
          <w:color w:val="000000"/>
          <w:spacing w:val="-2"/>
          <w:sz w:val="28"/>
          <w:szCs w:val="28"/>
          <w:lang w:val="nl-NL"/>
        </w:rPr>
        <w:t>ịnh thu hồi hoặc kh</w:t>
      </w:r>
      <w:r w:rsidRPr="00BD5C8F">
        <w:rPr>
          <w:rFonts w:cs="VNI-Times"/>
          <w:color w:val="000000"/>
          <w:spacing w:val="-2"/>
          <w:sz w:val="28"/>
          <w:szCs w:val="28"/>
          <w:lang w:val="nl-NL"/>
        </w:rPr>
        <w:t>ô</w:t>
      </w:r>
      <w:r w:rsidRPr="00BD5C8F">
        <w:rPr>
          <w:color w:val="000000"/>
          <w:spacing w:val="-2"/>
          <w:sz w:val="28"/>
          <w:szCs w:val="28"/>
          <w:lang w:val="nl-NL"/>
        </w:rPr>
        <w:t>ng thu hồi trang thiết bị.</w:t>
      </w:r>
    </w:p>
    <w:p w14:paraId="528157CD"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rFonts w:hint="eastAsia"/>
          <w:color w:val="000000"/>
          <w:spacing w:val="-2"/>
          <w:sz w:val="28"/>
          <w:szCs w:val="28"/>
          <w:lang w:val="nl-NL"/>
        </w:rPr>
        <w:t>đ</w:t>
      </w:r>
      <w:r w:rsidRPr="00BD5C8F">
        <w:rPr>
          <w:color w:val="000000"/>
          <w:spacing w:val="-2"/>
          <w:sz w:val="28"/>
          <w:szCs w:val="28"/>
          <w:lang w:val="nl-NL"/>
        </w:rPr>
        <w:t>) Cá nhân hoặc bộ phận n</w:t>
      </w:r>
      <w:r w:rsidRPr="00BD5C8F">
        <w:rPr>
          <w:rFonts w:cs="VNI-Times"/>
          <w:color w:val="000000"/>
          <w:spacing w:val="-2"/>
          <w:sz w:val="28"/>
          <w:szCs w:val="28"/>
          <w:lang w:val="nl-NL"/>
        </w:rPr>
        <w:t>à</w:t>
      </w:r>
      <w:r w:rsidRPr="00BD5C8F">
        <w:rPr>
          <w:color w:val="000000"/>
          <w:spacing w:val="-2"/>
          <w:sz w:val="28"/>
          <w:szCs w:val="28"/>
          <w:lang w:val="nl-NL"/>
        </w:rPr>
        <w:t>o c</w:t>
      </w:r>
      <w:r w:rsidRPr="00BD5C8F">
        <w:rPr>
          <w:rFonts w:cs="VNI-Times"/>
          <w:color w:val="000000"/>
          <w:spacing w:val="-2"/>
          <w:sz w:val="28"/>
          <w:szCs w:val="28"/>
          <w:lang w:val="nl-NL"/>
        </w:rPr>
        <w:t>ó</w:t>
      </w:r>
      <w:r w:rsidRPr="00BD5C8F">
        <w:rPr>
          <w:color w:val="000000"/>
          <w:spacing w:val="-2"/>
          <w:sz w:val="28"/>
          <w:szCs w:val="28"/>
          <w:lang w:val="nl-NL"/>
        </w:rPr>
        <w:t xml:space="preserve"> trang thiết bị thu hồi phải thực hiện chuyển giao </w:t>
      </w:r>
      <w:r w:rsidRPr="00BD5C8F">
        <w:rPr>
          <w:rFonts w:hint="eastAsia"/>
          <w:color w:val="000000"/>
          <w:spacing w:val="-2"/>
          <w:sz w:val="28"/>
          <w:szCs w:val="28"/>
          <w:lang w:val="nl-NL"/>
        </w:rPr>
        <w:t>đ</w:t>
      </w:r>
      <w:r w:rsidRPr="00BD5C8F">
        <w:rPr>
          <w:color w:val="000000"/>
          <w:spacing w:val="-2"/>
          <w:sz w:val="28"/>
          <w:szCs w:val="28"/>
          <w:lang w:val="nl-NL"/>
        </w:rPr>
        <w:t xml:space="preserve">ầy </w:t>
      </w:r>
      <w:r w:rsidRPr="00BD5C8F">
        <w:rPr>
          <w:rFonts w:hint="eastAsia"/>
          <w:color w:val="000000"/>
          <w:spacing w:val="-2"/>
          <w:sz w:val="28"/>
          <w:szCs w:val="28"/>
          <w:lang w:val="nl-NL"/>
        </w:rPr>
        <w:t>đ</w:t>
      </w:r>
      <w:r w:rsidRPr="00BD5C8F">
        <w:rPr>
          <w:color w:val="000000"/>
          <w:spacing w:val="-2"/>
          <w:sz w:val="28"/>
          <w:szCs w:val="28"/>
          <w:lang w:val="nl-NL"/>
        </w:rPr>
        <w:t>ủ trang thiết bị về cho c</w:t>
      </w:r>
      <w:r w:rsidRPr="00BD5C8F">
        <w:rPr>
          <w:rFonts w:cs="VNI-Times"/>
          <w:color w:val="000000"/>
          <w:spacing w:val="-2"/>
          <w:sz w:val="28"/>
          <w:szCs w:val="28"/>
          <w:lang w:val="nl-NL"/>
        </w:rPr>
        <w:t>á</w:t>
      </w:r>
      <w:r w:rsidRPr="00BD5C8F">
        <w:rPr>
          <w:color w:val="000000"/>
          <w:spacing w:val="-2"/>
          <w:sz w:val="28"/>
          <w:szCs w:val="28"/>
          <w:lang w:val="nl-NL"/>
        </w:rPr>
        <w:t xml:space="preserve">c bộ phận hoặc văn phòng </w:t>
      </w:r>
      <w:r w:rsidR="00D5618B">
        <w:rPr>
          <w:color w:val="000000"/>
          <w:spacing w:val="-2"/>
          <w:sz w:val="28"/>
          <w:szCs w:val="28"/>
          <w:lang w:val="nl-NL"/>
        </w:rPr>
        <w:t>trường</w:t>
      </w:r>
      <w:r w:rsidRPr="00BD5C8F">
        <w:rPr>
          <w:color w:val="000000"/>
          <w:spacing w:val="-2"/>
          <w:sz w:val="28"/>
          <w:szCs w:val="28"/>
          <w:lang w:val="nl-NL"/>
        </w:rPr>
        <w:t xml:space="preserve"> theo thời hạn trong quyết </w:t>
      </w:r>
      <w:r w:rsidRPr="00BD5C8F">
        <w:rPr>
          <w:rFonts w:hint="eastAsia"/>
          <w:color w:val="000000"/>
          <w:spacing w:val="-2"/>
          <w:sz w:val="28"/>
          <w:szCs w:val="28"/>
          <w:lang w:val="nl-NL"/>
        </w:rPr>
        <w:t>đ</w:t>
      </w:r>
      <w:r w:rsidRPr="00BD5C8F">
        <w:rPr>
          <w:color w:val="000000"/>
          <w:spacing w:val="-2"/>
          <w:sz w:val="28"/>
          <w:szCs w:val="28"/>
          <w:lang w:val="nl-NL"/>
        </w:rPr>
        <w:t>ịnh thu hồi.</w:t>
      </w:r>
    </w:p>
    <w:p w14:paraId="471239D3" w14:textId="77777777" w:rsidR="004C1707" w:rsidRPr="00BD5C8F" w:rsidRDefault="004C1707" w:rsidP="00E14D66">
      <w:pPr>
        <w:widowControl w:val="0"/>
        <w:tabs>
          <w:tab w:val="num" w:pos="960"/>
        </w:tabs>
        <w:autoSpaceDE w:val="0"/>
        <w:autoSpaceDN w:val="0"/>
        <w:adjustRightInd w:val="0"/>
        <w:spacing w:before="120" w:line="276" w:lineRule="auto"/>
        <w:ind w:firstLine="720"/>
        <w:jc w:val="both"/>
        <w:rPr>
          <w:color w:val="000000"/>
          <w:spacing w:val="-2"/>
          <w:sz w:val="28"/>
          <w:szCs w:val="28"/>
          <w:lang w:val="nl-NL"/>
        </w:rPr>
      </w:pPr>
      <w:r w:rsidRPr="00BD5C8F">
        <w:rPr>
          <w:color w:val="000000"/>
          <w:spacing w:val="-2"/>
          <w:sz w:val="28"/>
          <w:szCs w:val="28"/>
          <w:lang w:val="nl-NL"/>
        </w:rPr>
        <w:t xml:space="preserve">e) </w:t>
      </w:r>
      <w:r w:rsidR="00277923">
        <w:rPr>
          <w:color w:val="000000"/>
          <w:spacing w:val="-2"/>
          <w:sz w:val="28"/>
          <w:szCs w:val="28"/>
          <w:lang w:val="nl-NL"/>
        </w:rPr>
        <w:t>Trường</w:t>
      </w:r>
      <w:r w:rsidRPr="00BD5C8F">
        <w:rPr>
          <w:color w:val="000000"/>
          <w:spacing w:val="-2"/>
          <w:sz w:val="28"/>
          <w:szCs w:val="28"/>
          <w:lang w:val="nl-NL"/>
        </w:rPr>
        <w:t xml:space="preserve"> tổ chức thu hồi theo quyết </w:t>
      </w:r>
      <w:r w:rsidRPr="00BD5C8F">
        <w:rPr>
          <w:rFonts w:hint="eastAsia"/>
          <w:color w:val="000000"/>
          <w:spacing w:val="-2"/>
          <w:sz w:val="28"/>
          <w:szCs w:val="28"/>
          <w:lang w:val="nl-NL"/>
        </w:rPr>
        <w:t>đ</w:t>
      </w:r>
      <w:r w:rsidRPr="00BD5C8F">
        <w:rPr>
          <w:color w:val="000000"/>
          <w:spacing w:val="-2"/>
          <w:sz w:val="28"/>
          <w:szCs w:val="28"/>
          <w:lang w:val="nl-NL"/>
        </w:rPr>
        <w:t xml:space="preserve">ịnh của </w:t>
      </w:r>
      <w:r w:rsidR="00277923">
        <w:rPr>
          <w:color w:val="000000"/>
          <w:spacing w:val="-2"/>
          <w:sz w:val="28"/>
          <w:szCs w:val="28"/>
          <w:lang w:val="nl-NL"/>
        </w:rPr>
        <w:t>Hiệu trưởng</w:t>
      </w:r>
      <w:r w:rsidRPr="00BD5C8F">
        <w:rPr>
          <w:color w:val="000000"/>
          <w:spacing w:val="-2"/>
          <w:sz w:val="28"/>
          <w:szCs w:val="28"/>
          <w:lang w:val="nl-NL"/>
        </w:rPr>
        <w:t>; bảo quản v</w:t>
      </w:r>
      <w:r w:rsidRPr="00BD5C8F">
        <w:rPr>
          <w:rFonts w:cs="VNI-Times"/>
          <w:color w:val="000000"/>
          <w:spacing w:val="-2"/>
          <w:sz w:val="28"/>
          <w:szCs w:val="28"/>
          <w:lang w:val="nl-NL"/>
        </w:rPr>
        <w:t>à</w:t>
      </w:r>
      <w:r w:rsidRPr="00BD5C8F">
        <w:rPr>
          <w:color w:val="000000"/>
          <w:spacing w:val="-2"/>
          <w:sz w:val="28"/>
          <w:szCs w:val="28"/>
          <w:lang w:val="nl-NL"/>
        </w:rPr>
        <w:t xml:space="preserve"> </w:t>
      </w:r>
      <w:r w:rsidRPr="00BD5C8F">
        <w:rPr>
          <w:rFonts w:hint="eastAsia"/>
          <w:color w:val="000000"/>
          <w:spacing w:val="-2"/>
          <w:sz w:val="28"/>
          <w:szCs w:val="28"/>
          <w:lang w:val="nl-NL"/>
        </w:rPr>
        <w:t>đ</w:t>
      </w:r>
      <w:r w:rsidRPr="00BD5C8F">
        <w:rPr>
          <w:color w:val="000000"/>
          <w:spacing w:val="-2"/>
          <w:sz w:val="28"/>
          <w:szCs w:val="28"/>
          <w:lang w:val="nl-NL"/>
        </w:rPr>
        <w:t>ề xuất sử dụng hiệu quả trang thiết bị thu hồi.</w:t>
      </w:r>
    </w:p>
    <w:p w14:paraId="21413224" w14:textId="77777777" w:rsidR="004C1707" w:rsidRPr="00BD5C8F" w:rsidRDefault="004C1707" w:rsidP="00E14D66">
      <w:pPr>
        <w:widowControl w:val="0"/>
        <w:autoSpaceDE w:val="0"/>
        <w:autoSpaceDN w:val="0"/>
        <w:adjustRightInd w:val="0"/>
        <w:spacing w:before="120" w:line="276" w:lineRule="auto"/>
        <w:ind w:firstLine="709"/>
        <w:jc w:val="both"/>
        <w:rPr>
          <w:b/>
          <w:color w:val="000000"/>
          <w:sz w:val="28"/>
          <w:szCs w:val="28"/>
          <w:lang w:val="nl-NL"/>
        </w:rPr>
      </w:pPr>
      <w:r w:rsidRPr="00BD5C8F">
        <w:rPr>
          <w:b/>
          <w:color w:val="000000"/>
          <w:sz w:val="28"/>
          <w:szCs w:val="28"/>
          <w:lang w:val="nl-NL"/>
        </w:rPr>
        <w:t xml:space="preserve">Điều 19. Điều chuyển </w:t>
      </w:r>
      <w:r w:rsidR="001F080A">
        <w:rPr>
          <w:b/>
          <w:bCs/>
          <w:color w:val="000000"/>
          <w:sz w:val="28"/>
          <w:szCs w:val="28"/>
          <w:lang w:val="nl-NL"/>
        </w:rPr>
        <w:t>tài sản công và trang thiết bị</w:t>
      </w:r>
    </w:p>
    <w:p w14:paraId="5D2D446D"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1. Các </w:t>
      </w:r>
      <w:r w:rsidR="00221D27">
        <w:rPr>
          <w:color w:val="000000"/>
          <w:sz w:val="28"/>
          <w:szCs w:val="28"/>
          <w:lang w:val="nl-NL"/>
        </w:rPr>
        <w:t>trường</w:t>
      </w:r>
      <w:r w:rsidRPr="00BD5C8F">
        <w:rPr>
          <w:color w:val="000000"/>
          <w:sz w:val="28"/>
          <w:szCs w:val="28"/>
          <w:lang w:val="nl-NL"/>
        </w:rPr>
        <w:t xml:space="preserve"> hợp điều chuyển trang thiết bị làm việc:</w:t>
      </w:r>
    </w:p>
    <w:p w14:paraId="2CA6F007"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 xml:space="preserve">a) Điều chuyển giữa các </w:t>
      </w:r>
      <w:r w:rsidR="00221D27">
        <w:rPr>
          <w:color w:val="000000"/>
          <w:sz w:val="28"/>
          <w:szCs w:val="28"/>
          <w:lang w:val="nl-NL"/>
        </w:rPr>
        <w:t>đơn vị</w:t>
      </w:r>
      <w:r w:rsidRPr="00BD5C8F">
        <w:rPr>
          <w:color w:val="000000"/>
          <w:sz w:val="28"/>
          <w:szCs w:val="28"/>
          <w:lang w:val="nl-NL"/>
        </w:rPr>
        <w:t xml:space="preserve"> trong ngành từ nơi thừa sang nơi thiếu theo chỉ đạo của các cấp có thẩm quyền.</w:t>
      </w:r>
    </w:p>
    <w:p w14:paraId="1B52FBA3"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b) Để mang lại hiệu quả sử dụng cao hơn.</w:t>
      </w:r>
    </w:p>
    <w:p w14:paraId="598C4D71" w14:textId="77777777" w:rsidR="004C1707" w:rsidRPr="00BD5C8F" w:rsidRDefault="004C1707" w:rsidP="00E14D66">
      <w:pPr>
        <w:spacing w:before="120" w:line="276" w:lineRule="auto"/>
        <w:ind w:firstLine="709"/>
        <w:jc w:val="both"/>
        <w:rPr>
          <w:color w:val="000000"/>
          <w:sz w:val="28"/>
          <w:szCs w:val="28"/>
          <w:lang w:val="nl-NL"/>
        </w:rPr>
      </w:pPr>
      <w:r w:rsidRPr="00BD5C8F">
        <w:rPr>
          <w:color w:val="000000"/>
          <w:sz w:val="28"/>
          <w:szCs w:val="28"/>
          <w:lang w:val="nl-NL"/>
        </w:rPr>
        <w:t>c) Đi</w:t>
      </w:r>
      <w:r w:rsidR="00AA612E">
        <w:rPr>
          <w:color w:val="000000"/>
          <w:sz w:val="28"/>
          <w:szCs w:val="28"/>
          <w:lang w:val="nl-NL"/>
        </w:rPr>
        <w:t>ều chuyển cho các đơn vị ngoài trường</w:t>
      </w:r>
      <w:r w:rsidRPr="00BD5C8F">
        <w:rPr>
          <w:color w:val="000000"/>
          <w:sz w:val="28"/>
          <w:szCs w:val="28"/>
          <w:lang w:val="nl-NL"/>
        </w:rPr>
        <w:t xml:space="preserve"> khi </w:t>
      </w:r>
      <w:r w:rsidR="00AA612E">
        <w:rPr>
          <w:color w:val="000000"/>
          <w:sz w:val="28"/>
          <w:szCs w:val="28"/>
          <w:lang w:val="nl-NL"/>
        </w:rPr>
        <w:t xml:space="preserve">nhà </w:t>
      </w:r>
      <w:r w:rsidR="00EA6972">
        <w:rPr>
          <w:color w:val="000000"/>
          <w:sz w:val="28"/>
          <w:szCs w:val="28"/>
          <w:lang w:val="nl-NL"/>
        </w:rPr>
        <w:t>trường</w:t>
      </w:r>
      <w:r w:rsidRPr="00BD5C8F">
        <w:rPr>
          <w:color w:val="000000"/>
          <w:sz w:val="28"/>
          <w:szCs w:val="28"/>
          <w:lang w:val="nl-NL"/>
        </w:rPr>
        <w:t xml:space="preserve"> không có nhu cầu sử dụng.</w:t>
      </w:r>
    </w:p>
    <w:p w14:paraId="7683CED9" w14:textId="77777777" w:rsidR="004C1707" w:rsidRDefault="004C1707" w:rsidP="00E14D66">
      <w:pPr>
        <w:spacing w:before="120" w:line="276" w:lineRule="auto"/>
        <w:ind w:firstLine="709"/>
        <w:jc w:val="both"/>
        <w:rPr>
          <w:color w:val="000000"/>
          <w:sz w:val="28"/>
          <w:szCs w:val="28"/>
          <w:bdr w:val="none" w:sz="0" w:space="0" w:color="auto" w:frame="1"/>
          <w:shd w:val="clear" w:color="auto" w:fill="F9F9F9"/>
          <w:lang w:val="nl-NL" w:bidi="hi-IN"/>
        </w:rPr>
      </w:pPr>
      <w:r w:rsidRPr="00BD5C8F">
        <w:rPr>
          <w:color w:val="000000"/>
          <w:sz w:val="28"/>
          <w:szCs w:val="28"/>
          <w:bdr w:val="none" w:sz="0" w:space="0" w:color="auto" w:frame="1"/>
          <w:shd w:val="clear" w:color="auto" w:fill="F9F9F9"/>
          <w:lang w:val="nl-NL" w:bidi="hi-IN"/>
        </w:rPr>
        <w:t>2. Trình tự, thủ tục và thẩm quyền điều chuyển trang thiết bị được thực hiện theo quy định của Nhà nước.</w:t>
      </w:r>
    </w:p>
    <w:p w14:paraId="39A36321" w14:textId="77777777" w:rsidR="007B26C4" w:rsidRPr="00BD5C8F" w:rsidRDefault="007B26C4" w:rsidP="007B26C4">
      <w:pPr>
        <w:widowControl w:val="0"/>
        <w:tabs>
          <w:tab w:val="left" w:pos="0"/>
        </w:tabs>
        <w:autoSpaceDE w:val="0"/>
        <w:autoSpaceDN w:val="0"/>
        <w:adjustRightInd w:val="0"/>
        <w:spacing w:before="120" w:line="276" w:lineRule="auto"/>
        <w:jc w:val="both"/>
        <w:rPr>
          <w:color w:val="000000"/>
          <w:sz w:val="28"/>
          <w:szCs w:val="28"/>
          <w:bdr w:val="none" w:sz="0" w:space="0" w:color="auto" w:frame="1"/>
          <w:shd w:val="clear" w:color="auto" w:fill="F9F9F9"/>
          <w:lang w:val="nl-NL" w:bidi="hi-IN"/>
        </w:rPr>
      </w:pPr>
      <w:r>
        <w:rPr>
          <w:color w:val="000000"/>
          <w:sz w:val="28"/>
          <w:szCs w:val="28"/>
          <w:lang w:val="nl-NL" w:eastAsia="x-none"/>
        </w:rPr>
        <w:tab/>
      </w:r>
      <w:r w:rsidRPr="007B26C4">
        <w:rPr>
          <w:color w:val="000000"/>
          <w:sz w:val="28"/>
          <w:szCs w:val="28"/>
          <w:lang w:val="nl-NL" w:eastAsia="x-none"/>
        </w:rPr>
        <w:t xml:space="preserve">Thẩm quyền quyết định điều chuyển tài sản </w:t>
      </w:r>
      <w:r w:rsidRPr="007B26C4">
        <w:rPr>
          <w:color w:val="000000"/>
          <w:sz w:val="28"/>
          <w:szCs w:val="28"/>
          <w:lang w:val="nl-NL"/>
        </w:rPr>
        <w:t xml:space="preserve">theo </w:t>
      </w:r>
      <w:r w:rsidRPr="007B26C4">
        <w:rPr>
          <w:sz w:val="28"/>
          <w:szCs w:val="28"/>
          <w:lang w:val="nl-NL"/>
        </w:rPr>
        <w:t>Nghị quyết số 04/2018/NQ-HĐND ngày 19 tháng 7 năm 2018 của HĐND tỉnh An Giang Quy định phân cấp quản lý tài sản công thuộc phạm vi quản lý của tỉnh An Giang và công văn số 809/UBND-KTTH ngày 30 tháng 7 năm 2018 của UBND tỉnh về việc triển khai thực hiện Nghị quyết số 04/2018/NQ-HĐND ngày 19 tháng 7 năm 2018 của HĐND tỉnh An Giang</w:t>
      </w:r>
      <w:r>
        <w:rPr>
          <w:sz w:val="28"/>
          <w:szCs w:val="28"/>
          <w:lang w:val="nl-NL"/>
        </w:rPr>
        <w:t>.</w:t>
      </w:r>
    </w:p>
    <w:p w14:paraId="4C1EAC0C" w14:textId="77777777" w:rsidR="004C1707" w:rsidRPr="00BD5C8F" w:rsidRDefault="004C1707" w:rsidP="00E14D66">
      <w:pPr>
        <w:widowControl w:val="0"/>
        <w:tabs>
          <w:tab w:val="left" w:pos="0"/>
        </w:tabs>
        <w:autoSpaceDE w:val="0"/>
        <w:autoSpaceDN w:val="0"/>
        <w:adjustRightInd w:val="0"/>
        <w:spacing w:before="120" w:line="276" w:lineRule="auto"/>
        <w:jc w:val="both"/>
        <w:rPr>
          <w:b/>
          <w:bCs/>
          <w:color w:val="000000"/>
          <w:sz w:val="28"/>
          <w:szCs w:val="28"/>
          <w:lang w:val="nl-NL"/>
        </w:rPr>
      </w:pPr>
      <w:r w:rsidRPr="00BD5C8F">
        <w:rPr>
          <w:color w:val="000000"/>
          <w:sz w:val="28"/>
          <w:szCs w:val="28"/>
          <w:lang w:val="nl-NL"/>
        </w:rPr>
        <w:lastRenderedPageBreak/>
        <w:tab/>
      </w:r>
      <w:r w:rsidRPr="00BD5C8F">
        <w:rPr>
          <w:b/>
          <w:bCs/>
          <w:color w:val="000000"/>
          <w:sz w:val="28"/>
          <w:szCs w:val="28"/>
          <w:lang w:val="nl-NL"/>
        </w:rPr>
        <w:t>Điều 20. Thanh lý</w:t>
      </w:r>
      <w:r w:rsidR="00876D9B">
        <w:rPr>
          <w:b/>
          <w:bCs/>
          <w:color w:val="000000"/>
          <w:sz w:val="28"/>
          <w:szCs w:val="28"/>
          <w:lang w:val="nl-NL"/>
        </w:rPr>
        <w:t xml:space="preserve"> tài sản công và trang thiết bị</w:t>
      </w:r>
    </w:p>
    <w:p w14:paraId="4FBB3800"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1. Tài sản, trang thiết bị được thanh lý trong các </w:t>
      </w:r>
      <w:r w:rsidR="00054D07">
        <w:rPr>
          <w:color w:val="000000"/>
          <w:sz w:val="28"/>
          <w:szCs w:val="28"/>
          <w:lang w:val="nl-NL"/>
        </w:rPr>
        <w:t>Trường hợp</w:t>
      </w:r>
      <w:r w:rsidRPr="00BD5C8F">
        <w:rPr>
          <w:color w:val="000000"/>
          <w:sz w:val="28"/>
          <w:szCs w:val="28"/>
          <w:lang w:val="nl-NL"/>
        </w:rPr>
        <w:t xml:space="preserve"> sau đây:</w:t>
      </w:r>
    </w:p>
    <w:p w14:paraId="5C604A90"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a) Tài sản, trang thiết bị hết hạn sử dụng và không còn sử dụng được.</w:t>
      </w:r>
    </w:p>
    <w:p w14:paraId="75196C19"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b) Tài sản, trang thiết bị bị hư hỏng không thể sử dụng được hoặc việc sửa chữa không có hiệu quả.</w:t>
      </w:r>
    </w:p>
    <w:p w14:paraId="6B54E999" w14:textId="77777777" w:rsidR="004C1707" w:rsidRPr="00221D27"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c) Trụ sở làm việc hoặc tài sản khác gắn liền với đất phải phá dỡ theo quyết định của cơ quan nhà nước có thẩm quyền và các </w:t>
      </w:r>
      <w:r w:rsidR="00033D59">
        <w:rPr>
          <w:color w:val="000000"/>
          <w:sz w:val="28"/>
          <w:szCs w:val="28"/>
          <w:lang w:val="nl-NL"/>
        </w:rPr>
        <w:t xml:space="preserve">trường </w:t>
      </w:r>
      <w:r w:rsidR="00054D07">
        <w:rPr>
          <w:color w:val="000000"/>
          <w:sz w:val="28"/>
          <w:szCs w:val="28"/>
          <w:lang w:val="nl-NL"/>
        </w:rPr>
        <w:t>hợp</w:t>
      </w:r>
      <w:r w:rsidRPr="00BD5C8F">
        <w:rPr>
          <w:color w:val="000000"/>
          <w:sz w:val="28"/>
          <w:szCs w:val="28"/>
          <w:lang w:val="nl-NL"/>
        </w:rPr>
        <w:t xml:space="preserve"> khác theo quy </w:t>
      </w:r>
      <w:r w:rsidRPr="00221D27">
        <w:rPr>
          <w:color w:val="000000"/>
          <w:sz w:val="28"/>
          <w:szCs w:val="28"/>
          <w:lang w:val="nl-NL"/>
        </w:rPr>
        <w:t>định của pháp luật.</w:t>
      </w:r>
    </w:p>
    <w:p w14:paraId="33928FCA" w14:textId="77777777" w:rsidR="007B26C4" w:rsidRDefault="00221D27" w:rsidP="00E14D66">
      <w:pPr>
        <w:widowControl w:val="0"/>
        <w:tabs>
          <w:tab w:val="left" w:pos="0"/>
        </w:tabs>
        <w:autoSpaceDE w:val="0"/>
        <w:autoSpaceDN w:val="0"/>
        <w:adjustRightInd w:val="0"/>
        <w:spacing w:before="120" w:line="276" w:lineRule="auto"/>
        <w:jc w:val="both"/>
        <w:rPr>
          <w:rFonts w:eastAsia="MS Mincho"/>
          <w:color w:val="000000"/>
          <w:spacing w:val="-6"/>
          <w:sz w:val="28"/>
          <w:szCs w:val="28"/>
          <w:lang w:val="nl-NL" w:eastAsia="x-none"/>
        </w:rPr>
      </w:pPr>
      <w:r>
        <w:rPr>
          <w:rFonts w:eastAsia="MS Mincho"/>
          <w:color w:val="000000"/>
          <w:spacing w:val="-6"/>
          <w:sz w:val="28"/>
          <w:szCs w:val="28"/>
          <w:lang w:val="nl-NL" w:eastAsia="x-none"/>
        </w:rPr>
        <w:tab/>
      </w:r>
      <w:r w:rsidR="004C1707" w:rsidRPr="00221D27">
        <w:rPr>
          <w:rFonts w:eastAsia="MS Mincho"/>
          <w:color w:val="000000"/>
          <w:spacing w:val="-6"/>
          <w:sz w:val="28"/>
          <w:szCs w:val="28"/>
          <w:lang w:val="nl-NL" w:eastAsia="x-none"/>
        </w:rPr>
        <w:t xml:space="preserve">2. Thẩm quyền quyết định thanh lý các loại tài sản, trang thiết bị khi bị hư hỏng, hoặc hết thời gian sử dụng hoặc không còn sử dụng được quy định tại </w:t>
      </w:r>
      <w:r w:rsidR="007B26C4" w:rsidRPr="007B26C4">
        <w:rPr>
          <w:sz w:val="28"/>
          <w:szCs w:val="28"/>
          <w:lang w:val="nl-NL"/>
        </w:rPr>
        <w:t>Nghị quyết số 04/2018/NQ-HĐND ngày 19 tháng 7 năm 2018 của HĐND tỉnh An Giang Quy định phân cấp quản lý tài sản công thuộc phạm vi quản lý của tỉnh An Giang và công văn số 809/UBND-KTTH ngày 30 tháng 7 năm 2018 của UBND tỉnh về việc triển khai thực hiện Nghị quyết số 04/2018/NQ-HĐND ngày 19 tháng 7 năm 2018 của HĐND tỉnh An Giang</w:t>
      </w:r>
      <w:r w:rsidR="007B26C4">
        <w:rPr>
          <w:sz w:val="28"/>
          <w:szCs w:val="28"/>
          <w:lang w:val="nl-NL"/>
        </w:rPr>
        <w:t>.</w:t>
      </w:r>
    </w:p>
    <w:p w14:paraId="18A2FFF1" w14:textId="77777777" w:rsidR="004C1707" w:rsidRPr="00BD5C8F" w:rsidRDefault="004C1707" w:rsidP="00E14D66">
      <w:pPr>
        <w:widowControl w:val="0"/>
        <w:autoSpaceDE w:val="0"/>
        <w:autoSpaceDN w:val="0"/>
        <w:adjustRightInd w:val="0"/>
        <w:spacing w:before="120" w:line="276" w:lineRule="auto"/>
        <w:ind w:firstLine="709"/>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 xml:space="preserve">Sau khi có chủ trương thanh lý tài sản, trang thiết bị </w:t>
      </w:r>
      <w:r w:rsidR="002C3C33">
        <w:rPr>
          <w:rFonts w:eastAsia="MS Mincho"/>
          <w:color w:val="000000"/>
          <w:spacing w:val="-6"/>
          <w:sz w:val="28"/>
          <w:szCs w:val="28"/>
          <w:lang w:val="nl-NL" w:eastAsia="x-none"/>
        </w:rPr>
        <w:t>Hiệu trưởng</w:t>
      </w:r>
      <w:r w:rsidRPr="00BD5C8F">
        <w:rPr>
          <w:rFonts w:eastAsia="MS Mincho"/>
          <w:color w:val="000000"/>
          <w:spacing w:val="-6"/>
          <w:sz w:val="28"/>
          <w:szCs w:val="28"/>
          <w:lang w:val="nl-NL" w:eastAsia="x-none"/>
        </w:rPr>
        <w:t xml:space="preserve"> thành lập Hội đồng định giá - thanh lý, thành phần Hội đồng theo quy định tại Khoản 2, Điều 8 của Thông tư số 144/TT-BTC ngày 29/12/2017 của Bộ Tài chính hướng dẫn một số nội dung của Nghị định số 151/2017/NĐ-CP ngày 26/12/2017 của Chính phủ quy định chi tiết một số điều của Luật Quản lý, sử dụng tài sản công.</w:t>
      </w:r>
    </w:p>
    <w:p w14:paraId="404185EF"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Đại diện </w:t>
      </w:r>
      <w:r w:rsidR="00221D27">
        <w:rPr>
          <w:color w:val="000000"/>
          <w:sz w:val="28"/>
          <w:szCs w:val="28"/>
          <w:lang w:val="nl-NL"/>
        </w:rPr>
        <w:t>BG</w:t>
      </w:r>
      <w:r w:rsidR="002C3C33">
        <w:rPr>
          <w:color w:val="000000"/>
          <w:sz w:val="28"/>
          <w:szCs w:val="28"/>
          <w:lang w:val="nl-NL"/>
        </w:rPr>
        <w:t>H</w:t>
      </w:r>
      <w:r w:rsidRPr="00BD5C8F">
        <w:rPr>
          <w:color w:val="000000"/>
          <w:sz w:val="28"/>
          <w:szCs w:val="28"/>
          <w:lang w:val="nl-NL"/>
        </w:rPr>
        <w:t xml:space="preserve"> - Chủ tịch </w:t>
      </w:r>
      <w:r w:rsidR="00221D27">
        <w:rPr>
          <w:color w:val="000000"/>
          <w:sz w:val="28"/>
          <w:szCs w:val="28"/>
          <w:lang w:val="nl-NL"/>
        </w:rPr>
        <w:t>hội đồng</w:t>
      </w:r>
      <w:r w:rsidRPr="00BD5C8F">
        <w:rPr>
          <w:color w:val="000000"/>
          <w:sz w:val="28"/>
          <w:szCs w:val="28"/>
          <w:lang w:val="nl-NL"/>
        </w:rPr>
        <w:t>;</w:t>
      </w:r>
    </w:p>
    <w:p w14:paraId="2CBC034F"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Đại diện BCH C</w:t>
      </w:r>
      <w:r w:rsidRPr="00BD5C8F">
        <w:rPr>
          <w:rFonts w:hint="eastAsia"/>
          <w:color w:val="000000"/>
          <w:sz w:val="28"/>
          <w:szCs w:val="28"/>
          <w:lang w:val="nl-NL"/>
        </w:rPr>
        <w:t>Đ</w:t>
      </w:r>
      <w:r w:rsidRPr="00BD5C8F">
        <w:rPr>
          <w:color w:val="000000"/>
          <w:sz w:val="28"/>
          <w:szCs w:val="28"/>
          <w:lang w:val="nl-NL"/>
        </w:rPr>
        <w:t>CS;</w:t>
      </w:r>
    </w:p>
    <w:p w14:paraId="43D7AD3D"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Đại diện Ban thanh tra nhân dân;</w:t>
      </w:r>
    </w:p>
    <w:p w14:paraId="441DD833" w14:textId="77777777" w:rsidR="004C1707"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 </w:t>
      </w:r>
      <w:r w:rsidR="00221D27" w:rsidRPr="00BD5C8F">
        <w:rPr>
          <w:color w:val="000000"/>
          <w:sz w:val="28"/>
          <w:szCs w:val="28"/>
          <w:lang w:val="nl-NL"/>
        </w:rPr>
        <w:t>Đại diện</w:t>
      </w:r>
      <w:r w:rsidR="00221D27">
        <w:rPr>
          <w:color w:val="000000"/>
          <w:sz w:val="28"/>
          <w:szCs w:val="28"/>
          <w:lang w:val="nl-NL"/>
        </w:rPr>
        <w:t xml:space="preserve"> </w:t>
      </w:r>
      <w:r w:rsidR="00CF1B28">
        <w:rPr>
          <w:color w:val="000000"/>
          <w:sz w:val="28"/>
          <w:szCs w:val="28"/>
          <w:lang w:val="nl-NL"/>
        </w:rPr>
        <w:t>Bộ phận kế toán</w:t>
      </w:r>
    </w:p>
    <w:p w14:paraId="47FBEA9A" w14:textId="77777777" w:rsidR="00221D27" w:rsidRPr="00BD5C8F" w:rsidRDefault="00221D27" w:rsidP="00E14D66">
      <w:pPr>
        <w:widowControl w:val="0"/>
        <w:autoSpaceDE w:val="0"/>
        <w:autoSpaceDN w:val="0"/>
        <w:adjustRightInd w:val="0"/>
        <w:spacing w:before="120" w:line="276" w:lineRule="auto"/>
        <w:ind w:firstLine="720"/>
        <w:jc w:val="both"/>
        <w:rPr>
          <w:color w:val="000000"/>
          <w:sz w:val="28"/>
          <w:szCs w:val="28"/>
          <w:lang w:val="nl-NL"/>
        </w:rPr>
      </w:pPr>
      <w:r>
        <w:rPr>
          <w:color w:val="000000"/>
          <w:sz w:val="28"/>
          <w:szCs w:val="28"/>
          <w:lang w:val="nl-NL"/>
        </w:rPr>
        <w:t xml:space="preserve">- Đại diện </w:t>
      </w:r>
      <w:r w:rsidR="00CF1B28">
        <w:rPr>
          <w:color w:val="000000"/>
          <w:sz w:val="28"/>
          <w:szCs w:val="28"/>
          <w:lang w:val="nl-NL"/>
        </w:rPr>
        <w:t>Bộ phận văn phòng</w:t>
      </w:r>
    </w:p>
    <w:p w14:paraId="2663FA20"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Các thành viên khác có liên quan.</w:t>
      </w:r>
    </w:p>
    <w:p w14:paraId="647F71D8" w14:textId="77777777" w:rsidR="004C1707" w:rsidRPr="00BD5C8F" w:rsidRDefault="00054D07" w:rsidP="00E14D66">
      <w:pPr>
        <w:widowControl w:val="0"/>
        <w:autoSpaceDE w:val="0"/>
        <w:autoSpaceDN w:val="0"/>
        <w:adjustRightInd w:val="0"/>
        <w:spacing w:before="120" w:line="276" w:lineRule="auto"/>
        <w:ind w:firstLine="720"/>
        <w:jc w:val="both"/>
        <w:rPr>
          <w:color w:val="000000"/>
          <w:sz w:val="28"/>
          <w:szCs w:val="28"/>
          <w:lang w:val="nl-NL"/>
        </w:rPr>
      </w:pPr>
      <w:r>
        <w:rPr>
          <w:color w:val="000000"/>
          <w:sz w:val="28"/>
          <w:szCs w:val="28"/>
          <w:lang w:val="nl-NL"/>
        </w:rPr>
        <w:t>Hội đồng</w:t>
      </w:r>
      <w:r w:rsidR="004C1707" w:rsidRPr="00BD5C8F">
        <w:rPr>
          <w:color w:val="000000"/>
          <w:sz w:val="28"/>
          <w:szCs w:val="28"/>
          <w:lang w:val="nl-NL"/>
        </w:rPr>
        <w:t xml:space="preserve"> thanh lý tài sản tổ chức thực hiện thanh lý theo quy </w:t>
      </w:r>
      <w:r w:rsidR="004C1707" w:rsidRPr="00BD5C8F">
        <w:rPr>
          <w:rFonts w:hint="eastAsia"/>
          <w:color w:val="000000"/>
          <w:sz w:val="28"/>
          <w:szCs w:val="28"/>
          <w:lang w:val="nl-NL"/>
        </w:rPr>
        <w:t>đ</w:t>
      </w:r>
      <w:r w:rsidR="004C1707" w:rsidRPr="00BD5C8F">
        <w:rPr>
          <w:color w:val="000000"/>
          <w:sz w:val="28"/>
          <w:szCs w:val="28"/>
          <w:lang w:val="nl-NL"/>
        </w:rPr>
        <w:t>ịnh của nhà n</w:t>
      </w:r>
      <w:r w:rsidR="004C1707" w:rsidRPr="00BD5C8F">
        <w:rPr>
          <w:rFonts w:hint="eastAsia"/>
          <w:color w:val="000000"/>
          <w:sz w:val="28"/>
          <w:szCs w:val="28"/>
          <w:lang w:val="nl-NL"/>
        </w:rPr>
        <w:t>ư</w:t>
      </w:r>
      <w:r w:rsidR="004C1707" w:rsidRPr="00BD5C8F">
        <w:rPr>
          <w:color w:val="000000"/>
          <w:sz w:val="28"/>
          <w:szCs w:val="28"/>
          <w:lang w:val="nl-NL"/>
        </w:rPr>
        <w:t>ớc.</w:t>
      </w:r>
    </w:p>
    <w:p w14:paraId="083F4B9B"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Việc thanh lý tài sản phải </w:t>
      </w:r>
      <w:r w:rsidRPr="00BD5C8F">
        <w:rPr>
          <w:rFonts w:hint="eastAsia"/>
          <w:color w:val="000000"/>
          <w:sz w:val="28"/>
          <w:szCs w:val="28"/>
          <w:lang w:val="nl-NL"/>
        </w:rPr>
        <w:t>đư</w:t>
      </w:r>
      <w:r w:rsidRPr="00BD5C8F">
        <w:rPr>
          <w:color w:val="000000"/>
          <w:sz w:val="28"/>
          <w:szCs w:val="28"/>
          <w:lang w:val="nl-NL"/>
        </w:rPr>
        <w:t xml:space="preserve">ợc công khai </w:t>
      </w:r>
      <w:r w:rsidRPr="00BD5C8F">
        <w:rPr>
          <w:rFonts w:hint="eastAsia"/>
          <w:color w:val="000000"/>
          <w:sz w:val="28"/>
          <w:szCs w:val="28"/>
          <w:lang w:val="nl-NL"/>
        </w:rPr>
        <w:t>đ</w:t>
      </w:r>
      <w:r w:rsidRPr="00BD5C8F">
        <w:rPr>
          <w:color w:val="000000"/>
          <w:sz w:val="28"/>
          <w:szCs w:val="28"/>
          <w:lang w:val="nl-NL"/>
        </w:rPr>
        <w:t>ến toàn thể</w:t>
      </w:r>
      <w:r w:rsidR="0039371E">
        <w:rPr>
          <w:color w:val="000000"/>
          <w:sz w:val="28"/>
          <w:szCs w:val="28"/>
          <w:lang w:val="nl-NL"/>
        </w:rPr>
        <w:t xml:space="preserve"> </w:t>
      </w:r>
      <w:r w:rsidR="00A8433C">
        <w:rPr>
          <w:color w:val="000000"/>
          <w:sz w:val="28"/>
          <w:szCs w:val="28"/>
          <w:lang w:val="nl-NL"/>
        </w:rPr>
        <w:t xml:space="preserve">viên chức </w:t>
      </w:r>
      <w:r w:rsidRPr="00BD5C8F">
        <w:rPr>
          <w:rFonts w:hint="eastAsia"/>
          <w:color w:val="000000"/>
          <w:sz w:val="28"/>
          <w:szCs w:val="28"/>
          <w:lang w:val="nl-NL"/>
        </w:rPr>
        <w:t>đư</w:t>
      </w:r>
      <w:r w:rsidRPr="00BD5C8F">
        <w:rPr>
          <w:color w:val="000000"/>
          <w:sz w:val="28"/>
          <w:szCs w:val="28"/>
          <w:lang w:val="nl-NL"/>
        </w:rPr>
        <w:t xml:space="preserve">ợc biết </w:t>
      </w:r>
      <w:r w:rsidRPr="00BD5C8F">
        <w:rPr>
          <w:rFonts w:hint="eastAsia"/>
          <w:color w:val="000000"/>
          <w:sz w:val="28"/>
          <w:szCs w:val="28"/>
          <w:lang w:val="nl-NL"/>
        </w:rPr>
        <w:t>đ</w:t>
      </w:r>
      <w:r w:rsidRPr="00BD5C8F">
        <w:rPr>
          <w:color w:val="000000"/>
          <w:sz w:val="28"/>
          <w:szCs w:val="28"/>
          <w:lang w:val="nl-NL"/>
        </w:rPr>
        <w:t>ể theo dõi giám sát</w:t>
      </w:r>
      <w:r w:rsidR="005473F1">
        <w:rPr>
          <w:color w:val="000000"/>
          <w:sz w:val="28"/>
          <w:szCs w:val="28"/>
          <w:lang w:val="nl-NL"/>
        </w:rPr>
        <w:t>.</w:t>
      </w:r>
    </w:p>
    <w:p w14:paraId="7F442E81" w14:textId="77777777" w:rsidR="004C1707" w:rsidRPr="00BD5C8F" w:rsidRDefault="004C1707" w:rsidP="00E14D66">
      <w:pPr>
        <w:widowControl w:val="0"/>
        <w:autoSpaceDE w:val="0"/>
        <w:autoSpaceDN w:val="0"/>
        <w:adjustRightInd w:val="0"/>
        <w:spacing w:before="120" w:line="276" w:lineRule="auto"/>
        <w:ind w:firstLine="720"/>
        <w:jc w:val="both"/>
        <w:rPr>
          <w:b/>
          <w:bCs/>
          <w:color w:val="000000"/>
          <w:sz w:val="28"/>
          <w:szCs w:val="28"/>
          <w:u w:val="single"/>
          <w:lang w:val="nl-NL"/>
        </w:rPr>
      </w:pPr>
      <w:r w:rsidRPr="00BD5C8F">
        <w:rPr>
          <w:b/>
          <w:bCs/>
          <w:color w:val="000000"/>
          <w:sz w:val="28"/>
          <w:szCs w:val="28"/>
          <w:lang w:val="nl-NL"/>
        </w:rPr>
        <w:t xml:space="preserve">Điều 21. Kê khai, </w:t>
      </w:r>
      <w:r w:rsidR="00033D59" w:rsidRPr="00BD5C8F">
        <w:rPr>
          <w:b/>
          <w:bCs/>
          <w:color w:val="000000"/>
          <w:sz w:val="28"/>
          <w:szCs w:val="28"/>
          <w:lang w:val="nl-NL"/>
        </w:rPr>
        <w:t xml:space="preserve">công </w:t>
      </w:r>
      <w:r w:rsidRPr="00BD5C8F">
        <w:rPr>
          <w:b/>
          <w:bCs/>
          <w:color w:val="000000"/>
          <w:sz w:val="28"/>
          <w:szCs w:val="28"/>
          <w:lang w:val="nl-NL"/>
        </w:rPr>
        <w:t>khai việc quản lý, sử dụng tài sản công</w:t>
      </w:r>
    </w:p>
    <w:p w14:paraId="75B909B7"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1. Tài sản công phải kê khai, công khai việc quản lý, sử dụng gồm: trụ sở làm việc, tài sản khác gắn liền với đất, phương tiện vận tải và các tài sản cố định khác: </w:t>
      </w:r>
      <w:r w:rsidRPr="00BD5C8F">
        <w:rPr>
          <w:color w:val="000000"/>
          <w:sz w:val="28"/>
          <w:szCs w:val="28"/>
          <w:lang w:val="nl-NL"/>
        </w:rPr>
        <w:lastRenderedPageBreak/>
        <w:t xml:space="preserve">giao </w:t>
      </w:r>
      <w:r w:rsidR="005473F1">
        <w:rPr>
          <w:color w:val="000000"/>
          <w:sz w:val="28"/>
          <w:szCs w:val="28"/>
          <w:lang w:val="nl-NL"/>
        </w:rPr>
        <w:t>Bộ phận văn phòng</w:t>
      </w:r>
      <w:r w:rsidR="00A8433C" w:rsidRPr="00BD5C8F">
        <w:rPr>
          <w:color w:val="000000"/>
          <w:sz w:val="28"/>
          <w:szCs w:val="28"/>
          <w:lang w:val="nl-NL"/>
        </w:rPr>
        <w:t xml:space="preserve"> </w:t>
      </w:r>
      <w:r w:rsidRPr="00BD5C8F">
        <w:rPr>
          <w:color w:val="000000"/>
          <w:sz w:val="28"/>
          <w:szCs w:val="28"/>
          <w:lang w:val="nl-NL"/>
        </w:rPr>
        <w:t xml:space="preserve">thực hiện theo quy định tại </w:t>
      </w:r>
      <w:r w:rsidR="00F17AE1" w:rsidRPr="00BD5C8F">
        <w:rPr>
          <w:rFonts w:eastAsia="MS Mincho"/>
          <w:color w:val="000000"/>
          <w:spacing w:val="-6"/>
          <w:sz w:val="28"/>
          <w:szCs w:val="28"/>
          <w:lang w:val="nl-NL" w:eastAsia="x-none"/>
        </w:rPr>
        <w:t>Thông tư số 144/TT-BTC ngày 29/12/2017 của Bộ Tài chính</w:t>
      </w:r>
      <w:r w:rsidR="00F17AE1">
        <w:rPr>
          <w:rFonts w:eastAsia="MS Mincho"/>
          <w:color w:val="000000"/>
          <w:spacing w:val="-6"/>
          <w:sz w:val="28"/>
          <w:szCs w:val="28"/>
          <w:lang w:val="nl-NL" w:eastAsia="x-none"/>
        </w:rPr>
        <w:t>;</w:t>
      </w:r>
    </w:p>
    <w:p w14:paraId="56B69F40"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2. Cơ quan nhà nước được giao quản lý, sử dụng </w:t>
      </w:r>
      <w:r w:rsidR="003E4AA1">
        <w:rPr>
          <w:color w:val="000000"/>
          <w:sz w:val="28"/>
          <w:szCs w:val="28"/>
          <w:lang w:val="nl-NL"/>
        </w:rPr>
        <w:t>tài sản công</w:t>
      </w:r>
      <w:r w:rsidRPr="00BD5C8F">
        <w:rPr>
          <w:color w:val="000000"/>
          <w:sz w:val="28"/>
          <w:szCs w:val="28"/>
          <w:lang w:val="nl-NL"/>
        </w:rPr>
        <w:t xml:space="preserve"> thực hiện công khai việc mua sắm, đầu tư xây dựng, quản lý, sử dụng tài sản công thông qua các hình thức sau đây:</w:t>
      </w:r>
    </w:p>
    <w:p w14:paraId="37083823" w14:textId="77777777" w:rsidR="004C1707"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a) Công bố trong các kỳ họp </w:t>
      </w:r>
      <w:r w:rsidR="008506A7">
        <w:rPr>
          <w:color w:val="000000"/>
          <w:sz w:val="28"/>
          <w:szCs w:val="28"/>
          <w:lang w:val="nl-NL"/>
        </w:rPr>
        <w:t>toàn thể viên chức của</w:t>
      </w:r>
      <w:r w:rsidRPr="00BD5C8F">
        <w:rPr>
          <w:color w:val="000000"/>
          <w:sz w:val="28"/>
          <w:szCs w:val="28"/>
          <w:lang w:val="nl-NL"/>
        </w:rPr>
        <w:t xml:space="preserve"> </w:t>
      </w:r>
      <w:r w:rsidR="005473F1">
        <w:rPr>
          <w:color w:val="000000"/>
          <w:sz w:val="28"/>
          <w:szCs w:val="28"/>
          <w:lang w:val="nl-NL"/>
        </w:rPr>
        <w:t>Trường.</w:t>
      </w:r>
    </w:p>
    <w:p w14:paraId="515E610B" w14:textId="77777777" w:rsidR="005473F1" w:rsidRPr="00BD5C8F"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BD5C8F">
        <w:rPr>
          <w:color w:val="000000"/>
          <w:sz w:val="28"/>
          <w:szCs w:val="28"/>
          <w:lang w:val="nl-NL"/>
        </w:rPr>
        <w:t xml:space="preserve">b) Niêm yết công khai tại bảng công khai thông tin của </w:t>
      </w:r>
      <w:r w:rsidR="005473F1">
        <w:rPr>
          <w:color w:val="000000"/>
          <w:sz w:val="28"/>
          <w:szCs w:val="28"/>
          <w:lang w:val="nl-NL"/>
        </w:rPr>
        <w:t>Trường.</w:t>
      </w:r>
    </w:p>
    <w:p w14:paraId="2CBDC408" w14:textId="77777777" w:rsidR="004C1707" w:rsidRPr="00615F1C"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615F1C">
        <w:rPr>
          <w:color w:val="000000"/>
          <w:sz w:val="28"/>
          <w:szCs w:val="28"/>
          <w:lang w:val="nl-NL"/>
        </w:rPr>
        <w:t>c) Thông báo bằng văn bản đến các cơ quan, tổ chức, đơn vị, cá nhân có liên quan.</w:t>
      </w:r>
    </w:p>
    <w:p w14:paraId="07162301" w14:textId="77777777" w:rsidR="004C1707" w:rsidRPr="00615F1C" w:rsidRDefault="004C1707" w:rsidP="00E14D66">
      <w:pPr>
        <w:widowControl w:val="0"/>
        <w:autoSpaceDE w:val="0"/>
        <w:autoSpaceDN w:val="0"/>
        <w:adjustRightInd w:val="0"/>
        <w:spacing w:before="120" w:line="276" w:lineRule="auto"/>
        <w:ind w:firstLine="720"/>
        <w:jc w:val="both"/>
        <w:rPr>
          <w:color w:val="000000"/>
          <w:sz w:val="28"/>
          <w:szCs w:val="28"/>
          <w:lang w:val="nl-NL"/>
        </w:rPr>
      </w:pPr>
      <w:r w:rsidRPr="00615F1C">
        <w:rPr>
          <w:color w:val="000000"/>
          <w:sz w:val="28"/>
          <w:szCs w:val="28"/>
          <w:lang w:val="nl-NL"/>
        </w:rPr>
        <w:t>d) Cung cấp thông tin theo yêu cầu của cơ quan, tổ chức và cá nhân có thẩm quyền.</w:t>
      </w:r>
    </w:p>
    <w:p w14:paraId="77498466" w14:textId="77777777" w:rsidR="004C1707" w:rsidRPr="00BD5C8F" w:rsidRDefault="004C1707" w:rsidP="001C7DB7">
      <w:pPr>
        <w:widowControl w:val="0"/>
        <w:tabs>
          <w:tab w:val="num" w:pos="980"/>
        </w:tabs>
        <w:autoSpaceDE w:val="0"/>
        <w:autoSpaceDN w:val="0"/>
        <w:adjustRightInd w:val="0"/>
        <w:spacing w:before="120" w:line="276" w:lineRule="auto"/>
        <w:jc w:val="center"/>
        <w:rPr>
          <w:b/>
          <w:color w:val="000000"/>
          <w:sz w:val="28"/>
          <w:szCs w:val="28"/>
          <w:lang w:val="nl-NL"/>
        </w:rPr>
      </w:pPr>
      <w:r w:rsidRPr="00BD5C8F">
        <w:rPr>
          <w:b/>
          <w:color w:val="000000"/>
          <w:sz w:val="28"/>
          <w:szCs w:val="28"/>
          <w:lang w:val="nl-NL"/>
        </w:rPr>
        <w:t>MỤC 3</w:t>
      </w:r>
    </w:p>
    <w:p w14:paraId="5A692F3E" w14:textId="77777777" w:rsidR="004C1707" w:rsidRPr="00BD5C8F" w:rsidRDefault="004C1707" w:rsidP="001C7DB7">
      <w:pPr>
        <w:widowControl w:val="0"/>
        <w:tabs>
          <w:tab w:val="num" w:pos="980"/>
        </w:tabs>
        <w:autoSpaceDE w:val="0"/>
        <w:autoSpaceDN w:val="0"/>
        <w:adjustRightInd w:val="0"/>
        <w:spacing w:before="120" w:line="276" w:lineRule="auto"/>
        <w:jc w:val="center"/>
        <w:rPr>
          <w:b/>
          <w:color w:val="000000"/>
          <w:sz w:val="28"/>
          <w:szCs w:val="28"/>
          <w:lang w:val="nl-NL"/>
        </w:rPr>
      </w:pPr>
      <w:r w:rsidRPr="00BD5C8F">
        <w:rPr>
          <w:b/>
          <w:color w:val="000000"/>
          <w:sz w:val="28"/>
          <w:szCs w:val="28"/>
          <w:lang w:val="nl-NL"/>
        </w:rPr>
        <w:t>QUẢN LÝ, SỬ DỤNG TÀI SẢN CÔNG KHÁC</w:t>
      </w:r>
    </w:p>
    <w:p w14:paraId="104656D6" w14:textId="77777777" w:rsidR="004C1707" w:rsidRPr="00BD5C8F" w:rsidRDefault="004C1707" w:rsidP="00E14D66">
      <w:pPr>
        <w:spacing w:before="120" w:line="276" w:lineRule="auto"/>
        <w:ind w:firstLine="720"/>
        <w:jc w:val="both"/>
        <w:rPr>
          <w:rFonts w:eastAsia="MS Mincho"/>
          <w:b/>
          <w:color w:val="000000"/>
          <w:spacing w:val="-6"/>
          <w:sz w:val="28"/>
          <w:szCs w:val="28"/>
          <w:lang w:val="nl-NL" w:eastAsia="x-none"/>
        </w:rPr>
      </w:pPr>
      <w:r w:rsidRPr="00BD5C8F">
        <w:rPr>
          <w:rFonts w:eastAsia="MS Mincho"/>
          <w:b/>
          <w:color w:val="000000"/>
          <w:spacing w:val="-6"/>
          <w:sz w:val="28"/>
          <w:szCs w:val="28"/>
          <w:lang w:val="nl-NL" w:eastAsia="x-none"/>
        </w:rPr>
        <w:t xml:space="preserve">Điều 22. Quản lý và sử dụng các loại phương tiện làm việc </w:t>
      </w:r>
    </w:p>
    <w:p w14:paraId="757E0623"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 xml:space="preserve">1. Các bộ phận và các nhân sử dụng tài sản phải chịu trách nhiệm theo dõi quản lý, sử dụng tài sản công của mình. </w:t>
      </w:r>
    </w:p>
    <w:p w14:paraId="7EBE67F8"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 xml:space="preserve">2. </w:t>
      </w:r>
      <w:r w:rsidR="00FC0BD2">
        <w:rPr>
          <w:rFonts w:eastAsia="MS Mincho"/>
          <w:color w:val="000000"/>
          <w:spacing w:val="-6"/>
          <w:sz w:val="28"/>
          <w:szCs w:val="28"/>
          <w:lang w:val="nl-NL" w:eastAsia="x-none"/>
        </w:rPr>
        <w:t>Bộ phận văn phòng</w:t>
      </w:r>
      <w:r w:rsidR="00A8433C" w:rsidRPr="00BD5C8F">
        <w:rPr>
          <w:rFonts w:eastAsia="MS Mincho"/>
          <w:color w:val="000000"/>
          <w:spacing w:val="-6"/>
          <w:sz w:val="28"/>
          <w:szCs w:val="28"/>
          <w:lang w:val="nl-NL" w:eastAsia="x-none"/>
        </w:rPr>
        <w:t xml:space="preserve"> </w:t>
      </w:r>
      <w:r w:rsidRPr="00BD5C8F">
        <w:rPr>
          <w:rFonts w:eastAsia="MS Mincho"/>
          <w:color w:val="000000"/>
          <w:spacing w:val="-6"/>
          <w:sz w:val="28"/>
          <w:szCs w:val="28"/>
          <w:lang w:val="nl-NL" w:eastAsia="x-none"/>
        </w:rPr>
        <w:t xml:space="preserve">thực hiện giao định mức khoán sử dụng văn phòng phẩm thường xuyên cho các bộ phận mức khoán cụ thể theo quy chế chi tiêu </w:t>
      </w:r>
      <w:r w:rsidR="00A8433C">
        <w:rPr>
          <w:rFonts w:eastAsia="MS Mincho"/>
          <w:color w:val="000000"/>
          <w:spacing w:val="-6"/>
          <w:sz w:val="28"/>
          <w:szCs w:val="28"/>
          <w:lang w:val="nl-NL" w:eastAsia="x-none"/>
        </w:rPr>
        <w:t xml:space="preserve">nội bộ </w:t>
      </w:r>
      <w:r w:rsidRPr="00BD5C8F">
        <w:rPr>
          <w:rFonts w:eastAsia="MS Mincho"/>
          <w:color w:val="000000"/>
          <w:spacing w:val="-6"/>
          <w:sz w:val="28"/>
          <w:szCs w:val="28"/>
          <w:lang w:val="nl-NL" w:eastAsia="x-none"/>
        </w:rPr>
        <w:t xml:space="preserve">của </w:t>
      </w:r>
      <w:r w:rsidR="00FC0BD2">
        <w:rPr>
          <w:rFonts w:eastAsia="MS Mincho"/>
          <w:color w:val="000000"/>
          <w:spacing w:val="-6"/>
          <w:sz w:val="28"/>
          <w:szCs w:val="28"/>
          <w:lang w:val="nl-NL" w:eastAsia="x-none"/>
        </w:rPr>
        <w:t>Trường</w:t>
      </w:r>
      <w:r w:rsidRPr="00BD5C8F">
        <w:rPr>
          <w:rFonts w:eastAsia="MS Mincho"/>
          <w:color w:val="000000"/>
          <w:spacing w:val="-6"/>
          <w:sz w:val="28"/>
          <w:szCs w:val="28"/>
          <w:lang w:val="nl-NL" w:eastAsia="x-none"/>
        </w:rPr>
        <w:t>.</w:t>
      </w:r>
    </w:p>
    <w:p w14:paraId="69A78DA7" w14:textId="77777777" w:rsidR="004C1707" w:rsidRPr="0039371E" w:rsidRDefault="004C1707" w:rsidP="00E14D66">
      <w:pPr>
        <w:spacing w:before="120" w:line="276" w:lineRule="auto"/>
        <w:ind w:firstLine="720"/>
        <w:jc w:val="both"/>
        <w:rPr>
          <w:rFonts w:eastAsia="MS Mincho"/>
          <w:spacing w:val="-6"/>
          <w:sz w:val="28"/>
          <w:szCs w:val="28"/>
          <w:lang w:val="nl-NL" w:eastAsia="x-none"/>
        </w:rPr>
      </w:pPr>
      <w:r w:rsidRPr="0039371E">
        <w:rPr>
          <w:rFonts w:eastAsia="MS Mincho"/>
          <w:spacing w:val="-6"/>
          <w:sz w:val="28"/>
          <w:szCs w:val="28"/>
          <w:lang w:val="nl-NL" w:eastAsia="x-none"/>
        </w:rPr>
        <w:t xml:space="preserve">3. Máy photocopy do </w:t>
      </w:r>
      <w:r w:rsidR="00A8433C" w:rsidRPr="0039371E">
        <w:rPr>
          <w:sz w:val="28"/>
          <w:szCs w:val="28"/>
          <w:lang w:val="nl-NL"/>
        </w:rPr>
        <w:t xml:space="preserve">phòng </w:t>
      </w:r>
      <w:r w:rsidR="00FC0BD2" w:rsidRPr="0039371E">
        <w:rPr>
          <w:sz w:val="28"/>
          <w:szCs w:val="28"/>
          <w:lang w:val="nl-NL"/>
        </w:rPr>
        <w:t>Bộ phận văn phòng</w:t>
      </w:r>
      <w:r w:rsidR="00A8433C" w:rsidRPr="0039371E">
        <w:rPr>
          <w:rFonts w:eastAsia="MS Mincho"/>
          <w:spacing w:val="-6"/>
          <w:sz w:val="28"/>
          <w:szCs w:val="28"/>
          <w:lang w:val="nl-NL" w:eastAsia="x-none"/>
        </w:rPr>
        <w:t xml:space="preserve"> </w:t>
      </w:r>
      <w:r w:rsidRPr="0039371E">
        <w:rPr>
          <w:rFonts w:eastAsia="MS Mincho"/>
          <w:spacing w:val="-6"/>
          <w:sz w:val="28"/>
          <w:szCs w:val="28"/>
          <w:lang w:val="nl-NL" w:eastAsia="x-none"/>
        </w:rPr>
        <w:t>trực tiếp quản lý và sử dụng</w:t>
      </w:r>
      <w:r w:rsidR="0039371E" w:rsidRPr="0039371E">
        <w:rPr>
          <w:rFonts w:eastAsia="MS Mincho"/>
          <w:spacing w:val="-6"/>
          <w:sz w:val="28"/>
          <w:szCs w:val="28"/>
          <w:lang w:val="nl-NL" w:eastAsia="x-none"/>
        </w:rPr>
        <w:t xml:space="preserve"> </w:t>
      </w:r>
      <w:r w:rsidR="00A8433C" w:rsidRPr="0039371E">
        <w:rPr>
          <w:rFonts w:eastAsia="MS Mincho"/>
          <w:spacing w:val="-6"/>
          <w:sz w:val="28"/>
          <w:szCs w:val="28"/>
          <w:lang w:val="nl-NL" w:eastAsia="x-none"/>
        </w:rPr>
        <w:t xml:space="preserve">viên chức </w:t>
      </w:r>
      <w:r w:rsidRPr="0039371E">
        <w:rPr>
          <w:rFonts w:eastAsia="MS Mincho"/>
          <w:spacing w:val="-6"/>
          <w:sz w:val="28"/>
          <w:szCs w:val="28"/>
          <w:lang w:val="nl-NL" w:eastAsia="x-none"/>
        </w:rPr>
        <w:t xml:space="preserve">không được tự ý thao tác sử dụng máy, trừ </w:t>
      </w:r>
      <w:r w:rsidR="00054D07" w:rsidRPr="0039371E">
        <w:rPr>
          <w:rFonts w:eastAsia="MS Mincho"/>
          <w:spacing w:val="-6"/>
          <w:sz w:val="28"/>
          <w:szCs w:val="28"/>
          <w:lang w:val="nl-NL" w:eastAsia="x-none"/>
        </w:rPr>
        <w:t>Trường hợp</w:t>
      </w:r>
      <w:r w:rsidRPr="0039371E">
        <w:rPr>
          <w:rFonts w:eastAsia="MS Mincho"/>
          <w:spacing w:val="-6"/>
          <w:sz w:val="28"/>
          <w:szCs w:val="28"/>
          <w:lang w:val="nl-NL" w:eastAsia="x-none"/>
        </w:rPr>
        <w:t xml:space="preserve"> do yêu cầu công việc, Ban </w:t>
      </w:r>
      <w:r w:rsidR="00FC0BD2" w:rsidRPr="0039371E">
        <w:rPr>
          <w:rFonts w:eastAsia="MS Mincho"/>
          <w:spacing w:val="-6"/>
          <w:sz w:val="28"/>
          <w:szCs w:val="28"/>
          <w:lang w:val="nl-NL" w:eastAsia="x-none"/>
        </w:rPr>
        <w:t xml:space="preserve">Giám </w:t>
      </w:r>
      <w:r w:rsidR="0003749B" w:rsidRPr="0039371E">
        <w:rPr>
          <w:rFonts w:eastAsia="MS Mincho"/>
          <w:spacing w:val="-6"/>
          <w:sz w:val="28"/>
          <w:szCs w:val="28"/>
          <w:lang w:val="nl-NL" w:eastAsia="x-none"/>
        </w:rPr>
        <w:t xml:space="preserve"> </w:t>
      </w:r>
      <w:r w:rsidR="00FC0BD2" w:rsidRPr="0039371E">
        <w:rPr>
          <w:rFonts w:eastAsia="MS Mincho"/>
          <w:spacing w:val="-6"/>
          <w:sz w:val="28"/>
          <w:szCs w:val="28"/>
          <w:lang w:val="nl-NL" w:eastAsia="x-none"/>
        </w:rPr>
        <w:t>hiệu</w:t>
      </w:r>
      <w:r w:rsidRPr="0039371E">
        <w:rPr>
          <w:rFonts w:eastAsia="MS Mincho"/>
          <w:spacing w:val="-6"/>
          <w:sz w:val="28"/>
          <w:szCs w:val="28"/>
          <w:lang w:val="nl-NL" w:eastAsia="x-none"/>
        </w:rPr>
        <w:t xml:space="preserve"> giao nhiệm vụ cho người biết vận hành máy thực hiện. Nghiêm cấm việc sử dụng giấy và mực của </w:t>
      </w:r>
      <w:r w:rsidR="00FC0BD2" w:rsidRPr="0039371E">
        <w:rPr>
          <w:rFonts w:eastAsia="MS Mincho"/>
          <w:spacing w:val="-6"/>
          <w:sz w:val="28"/>
          <w:szCs w:val="28"/>
          <w:lang w:val="nl-NL" w:eastAsia="x-none"/>
        </w:rPr>
        <w:t>trường</w:t>
      </w:r>
      <w:r w:rsidRPr="0039371E">
        <w:rPr>
          <w:rFonts w:eastAsia="MS Mincho"/>
          <w:spacing w:val="-6"/>
          <w:sz w:val="28"/>
          <w:szCs w:val="28"/>
          <w:lang w:val="nl-NL" w:eastAsia="x-none"/>
        </w:rPr>
        <w:t xml:space="preserve"> để photo tài liệu riêng. </w:t>
      </w:r>
    </w:p>
    <w:p w14:paraId="5BF2238C"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 xml:space="preserve">4. </w:t>
      </w:r>
      <w:r w:rsidR="0039371E">
        <w:rPr>
          <w:rFonts w:eastAsia="MS Mincho"/>
          <w:color w:val="000000"/>
          <w:spacing w:val="-6"/>
          <w:sz w:val="28"/>
          <w:szCs w:val="28"/>
          <w:lang w:val="nl-NL" w:eastAsia="x-none"/>
        </w:rPr>
        <w:t>V</w:t>
      </w:r>
      <w:r w:rsidR="00A8433C">
        <w:rPr>
          <w:rFonts w:eastAsia="MS Mincho"/>
          <w:color w:val="000000"/>
          <w:spacing w:val="-6"/>
          <w:sz w:val="28"/>
          <w:szCs w:val="28"/>
          <w:lang w:val="nl-NL" w:eastAsia="x-none"/>
        </w:rPr>
        <w:t xml:space="preserve">iên chức </w:t>
      </w:r>
      <w:r w:rsidRPr="00BD5C8F">
        <w:rPr>
          <w:rFonts w:eastAsia="MS Mincho"/>
          <w:color w:val="000000"/>
          <w:spacing w:val="-6"/>
          <w:sz w:val="28"/>
          <w:szCs w:val="28"/>
          <w:lang w:val="nl-NL" w:eastAsia="x-none"/>
        </w:rPr>
        <w:t>được giao quản lý sử dụng các trang thiết bị và phương tiện làm việc, các loại tài sản khác phải có trách nhiệm bảo quản, giữ gìn, đảm bảo sử dụng tài sản lâu bền, tiết kiệm, có hiệu quả và đúng mục đích.</w:t>
      </w:r>
    </w:p>
    <w:p w14:paraId="734A9091" w14:textId="77777777" w:rsidR="004C1707" w:rsidRPr="00BD5C8F" w:rsidRDefault="004C1707" w:rsidP="00E14D66">
      <w:pPr>
        <w:spacing w:before="120" w:line="276" w:lineRule="auto"/>
        <w:ind w:firstLine="720"/>
        <w:jc w:val="both"/>
        <w:rPr>
          <w:rFonts w:eastAsia="MS Mincho"/>
          <w:b/>
          <w:color w:val="000000"/>
          <w:spacing w:val="-6"/>
          <w:sz w:val="28"/>
          <w:szCs w:val="28"/>
          <w:lang w:val="nl-NL" w:eastAsia="x-none"/>
        </w:rPr>
      </w:pPr>
      <w:r w:rsidRPr="00BD5C8F">
        <w:rPr>
          <w:rFonts w:eastAsia="MS Mincho"/>
          <w:b/>
          <w:color w:val="000000"/>
          <w:spacing w:val="-6"/>
          <w:sz w:val="28"/>
          <w:szCs w:val="28"/>
          <w:lang w:val="nl-NL" w:eastAsia="x-none"/>
        </w:rPr>
        <w:t>Điều 23. Quản lý và sử dụng thiết bị công nghẹ thông tin, phần mềm quả</w:t>
      </w:r>
      <w:r w:rsidR="00302F2E">
        <w:rPr>
          <w:rFonts w:eastAsia="MS Mincho"/>
          <w:b/>
          <w:color w:val="000000"/>
          <w:spacing w:val="-6"/>
          <w:sz w:val="28"/>
          <w:szCs w:val="28"/>
          <w:lang w:val="nl-NL" w:eastAsia="x-none"/>
        </w:rPr>
        <w:t>n lý</w:t>
      </w:r>
    </w:p>
    <w:p w14:paraId="0E98FB4C" w14:textId="77777777" w:rsidR="004C1707" w:rsidRPr="00BD5C8F" w:rsidRDefault="004C1707" w:rsidP="00E14D66">
      <w:pPr>
        <w:widowControl w:val="0"/>
        <w:autoSpaceDE w:val="0"/>
        <w:autoSpaceDN w:val="0"/>
        <w:adjustRightInd w:val="0"/>
        <w:spacing w:before="120" w:line="276" w:lineRule="auto"/>
        <w:ind w:firstLine="720"/>
        <w:jc w:val="both"/>
        <w:rPr>
          <w:color w:val="000000"/>
          <w:spacing w:val="4"/>
          <w:sz w:val="28"/>
          <w:szCs w:val="28"/>
          <w:lang w:val="nl-NL"/>
        </w:rPr>
      </w:pPr>
      <w:r w:rsidRPr="00BD5C8F">
        <w:rPr>
          <w:color w:val="000000"/>
          <w:spacing w:val="-6"/>
          <w:sz w:val="28"/>
          <w:szCs w:val="28"/>
          <w:lang w:val="nl-NL"/>
        </w:rPr>
        <w:t>1. T</w:t>
      </w:r>
      <w:r w:rsidRPr="00BD5C8F">
        <w:rPr>
          <w:color w:val="000000"/>
          <w:sz w:val="28"/>
          <w:szCs w:val="28"/>
          <w:lang w:val="nl-NL"/>
        </w:rPr>
        <w:t xml:space="preserve">ổ chức </w:t>
      </w:r>
      <w:r w:rsidRPr="00BD5C8F">
        <w:rPr>
          <w:color w:val="000000"/>
          <w:spacing w:val="4"/>
          <w:sz w:val="28"/>
          <w:szCs w:val="28"/>
          <w:lang w:val="nl-NL"/>
        </w:rPr>
        <w:t xml:space="preserve">quản lý, khai thác mạng lan </w:t>
      </w:r>
      <w:r w:rsidR="00302F2E">
        <w:rPr>
          <w:color w:val="000000"/>
          <w:spacing w:val="4"/>
          <w:sz w:val="28"/>
          <w:szCs w:val="28"/>
          <w:lang w:val="nl-NL"/>
        </w:rPr>
        <w:t>trường</w:t>
      </w:r>
      <w:r w:rsidRPr="00BD5C8F">
        <w:rPr>
          <w:color w:val="000000"/>
          <w:spacing w:val="4"/>
          <w:sz w:val="28"/>
          <w:szCs w:val="28"/>
          <w:lang w:val="nl-NL"/>
        </w:rPr>
        <w:t xml:space="preserve"> đúng quy định, đảm bảo việc sử dụng trao đổi thông tin thuận tiện, nhanh chóng.</w:t>
      </w:r>
      <w:r w:rsidR="0039371E">
        <w:rPr>
          <w:color w:val="000000"/>
          <w:spacing w:val="4"/>
          <w:sz w:val="28"/>
          <w:szCs w:val="28"/>
          <w:lang w:val="nl-NL"/>
        </w:rPr>
        <w:t xml:space="preserve"> V</w:t>
      </w:r>
      <w:r w:rsidR="00A8433C">
        <w:rPr>
          <w:rFonts w:eastAsia="MS Mincho"/>
          <w:color w:val="000000"/>
          <w:spacing w:val="-6"/>
          <w:sz w:val="28"/>
          <w:szCs w:val="28"/>
          <w:lang w:val="nl-NL" w:eastAsia="x-none"/>
        </w:rPr>
        <w:t xml:space="preserve">iên chức </w:t>
      </w:r>
      <w:r w:rsidRPr="00BD5C8F">
        <w:rPr>
          <w:color w:val="000000"/>
          <w:spacing w:val="4"/>
          <w:sz w:val="28"/>
          <w:szCs w:val="28"/>
          <w:lang w:val="nl-NL"/>
        </w:rPr>
        <w:t xml:space="preserve">mỗi ngày phải truy cập vào mạng nội bộ ít nhất 02 lần để nhận thông tin và xử lý công việc thường xuyên theo chỉ đạo của </w:t>
      </w:r>
      <w:r w:rsidR="00A8433C">
        <w:rPr>
          <w:color w:val="000000"/>
          <w:spacing w:val="4"/>
          <w:sz w:val="28"/>
          <w:szCs w:val="28"/>
          <w:lang w:val="nl-NL"/>
        </w:rPr>
        <w:t xml:space="preserve">Ban Giám </w:t>
      </w:r>
      <w:r w:rsidR="00302F2E">
        <w:rPr>
          <w:color w:val="000000"/>
          <w:spacing w:val="4"/>
          <w:sz w:val="28"/>
          <w:szCs w:val="28"/>
          <w:lang w:val="nl-NL"/>
        </w:rPr>
        <w:t>hiệu</w:t>
      </w:r>
      <w:r w:rsidRPr="00BD5C8F">
        <w:rPr>
          <w:color w:val="000000"/>
          <w:spacing w:val="4"/>
          <w:sz w:val="28"/>
          <w:szCs w:val="28"/>
          <w:lang w:val="nl-NL"/>
        </w:rPr>
        <w:t xml:space="preserve"> </w:t>
      </w:r>
      <w:r w:rsidRPr="00BD5C8F">
        <w:rPr>
          <w:color w:val="000000"/>
          <w:sz w:val="28"/>
          <w:szCs w:val="28"/>
          <w:lang w:val="nl-NL"/>
        </w:rPr>
        <w:t xml:space="preserve">Không được sử dụng máy vi tính đã kết nối mạng Internet để đánh máy, in, sao và lưu văn bản thuộc loại tài liệu mật được </w:t>
      </w:r>
      <w:r w:rsidRPr="00BD5C8F">
        <w:rPr>
          <w:color w:val="000000"/>
          <w:spacing w:val="-6"/>
          <w:sz w:val="28"/>
          <w:szCs w:val="28"/>
          <w:lang w:val="nl-NL"/>
        </w:rPr>
        <w:t xml:space="preserve">quy định tại Chỉ thị số 05/CT-TTg ngày 21/02/2012 của Thủ tướng Chính phủ về công tác bảo vệ bí mật trong tình hình mới. </w:t>
      </w:r>
    </w:p>
    <w:p w14:paraId="1DED4663"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2. Quản lý và sửa chữa các thiết bị tin học bị hư hỏng thực hiện theo các bước:</w:t>
      </w:r>
    </w:p>
    <w:p w14:paraId="32B20B26"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lastRenderedPageBreak/>
        <w:t xml:space="preserve">Các bộ phận, cá nhân của </w:t>
      </w:r>
      <w:r w:rsidR="00302F2E">
        <w:rPr>
          <w:rFonts w:eastAsia="MS Mincho"/>
          <w:color w:val="000000"/>
          <w:spacing w:val="-6"/>
          <w:sz w:val="28"/>
          <w:szCs w:val="28"/>
          <w:lang w:val="nl-NL" w:eastAsia="x-none"/>
        </w:rPr>
        <w:t>trường</w:t>
      </w:r>
      <w:r w:rsidRPr="00BD5C8F">
        <w:rPr>
          <w:rFonts w:eastAsia="MS Mincho"/>
          <w:color w:val="000000"/>
          <w:spacing w:val="-6"/>
          <w:sz w:val="28"/>
          <w:szCs w:val="28"/>
          <w:lang w:val="nl-NL" w:eastAsia="x-none"/>
        </w:rPr>
        <w:t xml:space="preserve"> có thiết bị tin học bị hư hỏng làm giấy báo tình hình hư hỏng và thông báo cho </w:t>
      </w:r>
      <w:r w:rsidR="00302F2E">
        <w:rPr>
          <w:color w:val="000000"/>
          <w:sz w:val="28"/>
          <w:szCs w:val="28"/>
          <w:lang w:val="nl-NL"/>
        </w:rPr>
        <w:t>Bộ phận văn phòng</w:t>
      </w:r>
      <w:r w:rsidR="00A8433C" w:rsidRPr="00BD5C8F">
        <w:rPr>
          <w:rFonts w:eastAsia="MS Mincho"/>
          <w:color w:val="000000"/>
          <w:spacing w:val="-6"/>
          <w:sz w:val="28"/>
          <w:szCs w:val="28"/>
          <w:lang w:val="nl-NL" w:eastAsia="x-none"/>
        </w:rPr>
        <w:t xml:space="preserve"> </w:t>
      </w:r>
      <w:r w:rsidRPr="00BD5C8F">
        <w:rPr>
          <w:rFonts w:eastAsia="MS Mincho"/>
          <w:color w:val="000000"/>
          <w:spacing w:val="-6"/>
          <w:sz w:val="28"/>
          <w:szCs w:val="28"/>
          <w:lang w:val="nl-NL" w:eastAsia="x-none"/>
        </w:rPr>
        <w:t xml:space="preserve">thẩm định, có ý kiến đề xuất, sau đó đề nghị sửa chữa để trình </w:t>
      </w:r>
      <w:r w:rsidR="00A8433C">
        <w:rPr>
          <w:rFonts w:eastAsia="MS Mincho"/>
          <w:color w:val="000000"/>
          <w:spacing w:val="-6"/>
          <w:sz w:val="28"/>
          <w:szCs w:val="28"/>
          <w:lang w:val="nl-NL" w:eastAsia="x-none"/>
        </w:rPr>
        <w:t xml:space="preserve">Ban Giám </w:t>
      </w:r>
      <w:r w:rsidR="00302F2E">
        <w:rPr>
          <w:rFonts w:eastAsia="MS Mincho"/>
          <w:color w:val="000000"/>
          <w:spacing w:val="-6"/>
          <w:sz w:val="28"/>
          <w:szCs w:val="28"/>
          <w:lang w:val="nl-NL" w:eastAsia="x-none"/>
        </w:rPr>
        <w:t>hiệu</w:t>
      </w:r>
      <w:r w:rsidRPr="00BD5C8F">
        <w:rPr>
          <w:rFonts w:eastAsia="MS Mincho"/>
          <w:color w:val="000000"/>
          <w:spacing w:val="-6"/>
          <w:sz w:val="28"/>
          <w:szCs w:val="28"/>
          <w:lang w:val="nl-NL" w:eastAsia="x-none"/>
        </w:rPr>
        <w:t xml:space="preserve"> xem xét duyệt chấp thuận.</w:t>
      </w:r>
    </w:p>
    <w:p w14:paraId="736279B5"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 xml:space="preserve">Riêng đối với các thiết bị tin học đang trong thời gian bảo hành nếu phát sinh hư hỏng các </w:t>
      </w:r>
      <w:r w:rsidR="00302F2E">
        <w:rPr>
          <w:rFonts w:eastAsia="MS Mincho"/>
          <w:color w:val="000000"/>
          <w:spacing w:val="-6"/>
          <w:sz w:val="28"/>
          <w:szCs w:val="28"/>
          <w:lang w:val="nl-NL" w:eastAsia="x-none"/>
        </w:rPr>
        <w:t>bộ phận</w:t>
      </w:r>
      <w:r w:rsidRPr="00BD5C8F">
        <w:rPr>
          <w:rFonts w:eastAsia="MS Mincho"/>
          <w:color w:val="000000"/>
          <w:spacing w:val="-6"/>
          <w:sz w:val="28"/>
          <w:szCs w:val="28"/>
          <w:lang w:val="nl-NL" w:eastAsia="x-none"/>
        </w:rPr>
        <w:t xml:space="preserve"> trực tiếp báo về </w:t>
      </w:r>
      <w:r w:rsidR="00302F2E">
        <w:rPr>
          <w:color w:val="000000"/>
          <w:sz w:val="28"/>
          <w:szCs w:val="28"/>
          <w:lang w:val="nl-NL"/>
        </w:rPr>
        <w:t>Bộ phận văn phòng</w:t>
      </w:r>
      <w:r w:rsidR="00302F2E" w:rsidRPr="00BD5C8F">
        <w:rPr>
          <w:rFonts w:eastAsia="MS Mincho"/>
          <w:color w:val="000000"/>
          <w:spacing w:val="-6"/>
          <w:sz w:val="28"/>
          <w:szCs w:val="28"/>
          <w:lang w:val="nl-NL" w:eastAsia="x-none"/>
        </w:rPr>
        <w:t xml:space="preserve"> </w:t>
      </w:r>
      <w:r w:rsidRPr="00BD5C8F">
        <w:rPr>
          <w:rFonts w:eastAsia="MS Mincho"/>
          <w:color w:val="000000"/>
          <w:spacing w:val="-6"/>
          <w:sz w:val="28"/>
          <w:szCs w:val="28"/>
          <w:lang w:val="nl-NL" w:eastAsia="x-none"/>
        </w:rPr>
        <w:t>yêu cầu đơn vị cung cấp thiết bị thực hiện trách nhiệm bảo hành đã cam kết.</w:t>
      </w:r>
    </w:p>
    <w:p w14:paraId="23E40AD8" w14:textId="77777777" w:rsidR="004C1707" w:rsidRPr="00BD5C8F" w:rsidRDefault="004C1707" w:rsidP="00E14D66">
      <w:pPr>
        <w:spacing w:before="120" w:line="276" w:lineRule="auto"/>
        <w:ind w:firstLine="720"/>
        <w:jc w:val="both"/>
        <w:rPr>
          <w:rFonts w:eastAsia="MS Mincho"/>
          <w:b/>
          <w:color w:val="000000"/>
          <w:spacing w:val="-6"/>
          <w:sz w:val="28"/>
          <w:szCs w:val="28"/>
          <w:lang w:val="nl-NL" w:eastAsia="x-none"/>
        </w:rPr>
      </w:pPr>
      <w:r w:rsidRPr="00BD5C8F">
        <w:rPr>
          <w:rFonts w:eastAsia="MS Mincho"/>
          <w:b/>
          <w:color w:val="000000"/>
          <w:spacing w:val="-6"/>
          <w:sz w:val="28"/>
          <w:szCs w:val="28"/>
          <w:lang w:val="nl-NL" w:eastAsia="x-none"/>
        </w:rPr>
        <w:t>Điều 24. Quản lý và sử dụng điện thoại</w:t>
      </w:r>
    </w:p>
    <w:p w14:paraId="7E80BE22"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1. Điện thoại tại công sở</w:t>
      </w:r>
    </w:p>
    <w:p w14:paraId="2C0B0B00" w14:textId="77777777" w:rsidR="004C1707" w:rsidRPr="00BD5C8F" w:rsidRDefault="00A8433C" w:rsidP="00E14D66">
      <w:pPr>
        <w:spacing w:before="120" w:line="276" w:lineRule="auto"/>
        <w:ind w:firstLine="720"/>
        <w:jc w:val="both"/>
        <w:rPr>
          <w:rFonts w:eastAsia="MS Mincho"/>
          <w:color w:val="000000"/>
          <w:spacing w:val="-6"/>
          <w:sz w:val="28"/>
          <w:szCs w:val="28"/>
          <w:lang w:val="nl-NL" w:eastAsia="x-none"/>
        </w:rPr>
      </w:pPr>
      <w:r>
        <w:rPr>
          <w:rFonts w:eastAsia="MS Mincho"/>
          <w:color w:val="000000"/>
          <w:spacing w:val="-6"/>
          <w:sz w:val="28"/>
          <w:szCs w:val="28"/>
          <w:lang w:val="nl-NL" w:eastAsia="x-none"/>
        </w:rPr>
        <w:t xml:space="preserve">Ban Giám </w:t>
      </w:r>
      <w:r w:rsidR="00BA6CF9">
        <w:rPr>
          <w:rFonts w:eastAsia="MS Mincho"/>
          <w:color w:val="000000"/>
          <w:spacing w:val="-6"/>
          <w:sz w:val="28"/>
          <w:szCs w:val="28"/>
          <w:lang w:val="nl-NL" w:eastAsia="x-none"/>
        </w:rPr>
        <w:t>hiệu</w:t>
      </w:r>
      <w:r w:rsidR="004C1707" w:rsidRPr="00BD5C8F">
        <w:rPr>
          <w:rFonts w:eastAsia="MS Mincho"/>
          <w:color w:val="000000"/>
          <w:spacing w:val="-6"/>
          <w:sz w:val="28"/>
          <w:szCs w:val="28"/>
          <w:lang w:val="nl-NL" w:eastAsia="x-none"/>
        </w:rPr>
        <w:t>: mỗi lãnh đạo được trang bị 01 máy điện thoại cố định để quan hệ công tác.</w:t>
      </w:r>
    </w:p>
    <w:p w14:paraId="3EB1C129" w14:textId="77777777" w:rsidR="004C1707" w:rsidRPr="00BD5C8F" w:rsidRDefault="004C1707" w:rsidP="00E14D66">
      <w:pPr>
        <w:widowControl w:val="0"/>
        <w:tabs>
          <w:tab w:val="num" w:pos="980"/>
        </w:tabs>
        <w:autoSpaceDE w:val="0"/>
        <w:autoSpaceDN w:val="0"/>
        <w:adjustRightInd w:val="0"/>
        <w:spacing w:before="120" w:line="276" w:lineRule="auto"/>
        <w:ind w:firstLine="720"/>
        <w:jc w:val="both"/>
        <w:rPr>
          <w:color w:val="000000"/>
          <w:spacing w:val="-6"/>
          <w:sz w:val="28"/>
          <w:szCs w:val="28"/>
          <w:lang w:val="nl-NL"/>
        </w:rPr>
      </w:pPr>
      <w:r w:rsidRPr="00BD5C8F">
        <w:rPr>
          <w:color w:val="000000"/>
          <w:spacing w:val="-6"/>
          <w:sz w:val="28"/>
          <w:szCs w:val="28"/>
          <w:lang w:val="nl-NL"/>
        </w:rPr>
        <w:t xml:space="preserve">Các phòng làm việc mỗi phòng được trang bị 01 máy điện thoại cố định để quan hệ công tác, định mức cước phí sử dụng thực hiện theo quy chế chi tiêu nội bộ của đơn vị. </w:t>
      </w:r>
      <w:r w:rsidRPr="00BD5C8F">
        <w:rPr>
          <w:color w:val="000000"/>
          <w:sz w:val="28"/>
          <w:szCs w:val="28"/>
          <w:lang w:val="nl-NL"/>
        </w:rPr>
        <w:t xml:space="preserve"> </w:t>
      </w:r>
    </w:p>
    <w:p w14:paraId="444C2AA5"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Nghiêm cấm việc sử dụng điện thoại tại công sở vào việc riêng.</w:t>
      </w:r>
    </w:p>
    <w:p w14:paraId="390CD33C" w14:textId="77777777" w:rsidR="004C1707" w:rsidRPr="00BD5C8F" w:rsidRDefault="004C1707" w:rsidP="00E14D66">
      <w:pPr>
        <w:spacing w:before="120" w:line="276" w:lineRule="auto"/>
        <w:ind w:firstLine="720"/>
        <w:jc w:val="both"/>
        <w:rPr>
          <w:rFonts w:eastAsia="MS Mincho"/>
          <w:color w:val="000000"/>
          <w:spacing w:val="-6"/>
          <w:sz w:val="28"/>
          <w:szCs w:val="28"/>
          <w:lang w:val="nl-NL" w:eastAsia="x-none"/>
        </w:rPr>
      </w:pPr>
      <w:r w:rsidRPr="00BD5C8F">
        <w:rPr>
          <w:rFonts w:eastAsia="MS Mincho"/>
          <w:color w:val="000000"/>
          <w:spacing w:val="-6"/>
          <w:sz w:val="28"/>
          <w:szCs w:val="28"/>
          <w:lang w:val="nl-NL" w:eastAsia="x-none"/>
        </w:rPr>
        <w:t>2. Thanh toán cước phí điện thoại di động: Thực hiện theo quy chế chi tiêu nội bộ của đơn vị.</w:t>
      </w:r>
    </w:p>
    <w:p w14:paraId="3C106FBA" w14:textId="77777777" w:rsidR="004C1707" w:rsidRPr="00BD5C8F" w:rsidRDefault="004C1707" w:rsidP="00E14D66">
      <w:pPr>
        <w:spacing w:before="120" w:line="276" w:lineRule="auto"/>
        <w:ind w:firstLine="720"/>
        <w:jc w:val="both"/>
        <w:rPr>
          <w:rFonts w:eastAsia="MS Mincho"/>
          <w:b/>
          <w:color w:val="000000"/>
          <w:spacing w:val="-6"/>
          <w:sz w:val="28"/>
          <w:szCs w:val="28"/>
          <w:lang w:val="nl-NL" w:eastAsia="x-none"/>
        </w:rPr>
      </w:pPr>
      <w:r w:rsidRPr="00BD5C8F">
        <w:rPr>
          <w:rFonts w:eastAsia="MS Mincho"/>
          <w:b/>
          <w:color w:val="000000"/>
          <w:spacing w:val="-6"/>
          <w:sz w:val="28"/>
          <w:szCs w:val="28"/>
          <w:lang w:val="nl-NL" w:eastAsia="x-none"/>
        </w:rPr>
        <w:t>Điều 25. Quản lý và sử dụng điệ</w:t>
      </w:r>
      <w:r w:rsidR="00A750B4">
        <w:rPr>
          <w:rFonts w:eastAsia="MS Mincho"/>
          <w:b/>
          <w:color w:val="000000"/>
          <w:spacing w:val="-6"/>
          <w:sz w:val="28"/>
          <w:szCs w:val="28"/>
          <w:lang w:val="nl-NL" w:eastAsia="x-none"/>
        </w:rPr>
        <w:t>n</w:t>
      </w:r>
    </w:p>
    <w:p w14:paraId="5D9AFE9F"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 xml:space="preserve">1. </w:t>
      </w:r>
      <w:r w:rsidR="0039371E">
        <w:rPr>
          <w:bCs/>
          <w:iCs/>
          <w:color w:val="000000"/>
          <w:sz w:val="28"/>
          <w:szCs w:val="28"/>
          <w:lang w:val="nl-NL"/>
        </w:rPr>
        <w:t>V</w:t>
      </w:r>
      <w:r w:rsidR="00A8433C">
        <w:rPr>
          <w:rFonts w:eastAsia="MS Mincho"/>
          <w:color w:val="000000"/>
          <w:spacing w:val="-6"/>
          <w:sz w:val="28"/>
          <w:szCs w:val="28"/>
          <w:lang w:val="nl-NL" w:eastAsia="x-none"/>
        </w:rPr>
        <w:t xml:space="preserve">iên chức </w:t>
      </w:r>
      <w:r w:rsidRPr="00BD5C8F">
        <w:rPr>
          <w:bCs/>
          <w:iCs/>
          <w:color w:val="000000"/>
          <w:sz w:val="28"/>
          <w:szCs w:val="28"/>
          <w:lang w:val="nl-NL"/>
        </w:rPr>
        <w:t>phải thực hiện đúng các quy định về quản lý và sử dụng điện.</w:t>
      </w:r>
    </w:p>
    <w:p w14:paraId="1E27019D"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 xml:space="preserve">Không tự ý đấu nối làm thay đổi hệ thống điện của </w:t>
      </w:r>
      <w:r w:rsidR="00BA6CF9">
        <w:rPr>
          <w:bCs/>
          <w:iCs/>
          <w:color w:val="000000"/>
          <w:sz w:val="28"/>
          <w:szCs w:val="28"/>
          <w:lang w:val="nl-NL"/>
        </w:rPr>
        <w:t>trường</w:t>
      </w:r>
      <w:r w:rsidRPr="00BD5C8F">
        <w:rPr>
          <w:bCs/>
          <w:iCs/>
          <w:color w:val="000000"/>
          <w:sz w:val="28"/>
          <w:szCs w:val="28"/>
          <w:lang w:val="nl-NL"/>
        </w:rPr>
        <w:t>. Mọi nhu cầu cần sửa chữa về điện hoặc khi sử dụng hệ thống điện có sự cố chập cháy mất điện, phải cắt điện ngay không tự ý sửa chữa, kịp thời báo cho bộ phận văn phòng để thuê người kiểm tra sửa chữa.</w:t>
      </w:r>
    </w:p>
    <w:p w14:paraId="5975B46F"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 xml:space="preserve">Phải tắt đèn điện khi trong phòng không có người làm việc, hết giờ làm việc trước khi ra về phải tắt đèn điện và tắt nguồn điện vào tất cả các loại thiết bị tiêu thụ điện có trong phòng làm việc. </w:t>
      </w:r>
    </w:p>
    <w:p w14:paraId="1397DC58"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2. Các bộ phận, cá nhân thường xuyên thực hiện kiểm tra, bảo dưỡng các thiết bị thuộc hệ thống điện để tránh sự cố gây cháy nổ do điện gây ra.</w:t>
      </w:r>
    </w:p>
    <w:p w14:paraId="43ECE386"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3. Nghiêm cấm sử dụng các thiết bị điện phục vụ việc riêng.</w:t>
      </w:r>
    </w:p>
    <w:p w14:paraId="71E1776D" w14:textId="77777777" w:rsidR="004C1707" w:rsidRPr="00BD5C8F" w:rsidRDefault="004C1707" w:rsidP="00E14D66">
      <w:pPr>
        <w:widowControl w:val="0"/>
        <w:autoSpaceDE w:val="0"/>
        <w:autoSpaceDN w:val="0"/>
        <w:adjustRightInd w:val="0"/>
        <w:spacing w:before="120" w:line="276" w:lineRule="auto"/>
        <w:ind w:firstLine="720"/>
        <w:jc w:val="both"/>
        <w:rPr>
          <w:b/>
          <w:bCs/>
          <w:iCs/>
          <w:color w:val="000000"/>
          <w:sz w:val="28"/>
          <w:szCs w:val="28"/>
          <w:lang w:val="nl-NL"/>
        </w:rPr>
      </w:pPr>
      <w:r w:rsidRPr="00BD5C8F">
        <w:rPr>
          <w:b/>
          <w:bCs/>
          <w:iCs/>
          <w:color w:val="000000"/>
          <w:sz w:val="28"/>
          <w:szCs w:val="28"/>
          <w:lang w:val="nl-NL"/>
        </w:rPr>
        <w:t>Điều 26. Quản lý sử dụng nước</w:t>
      </w:r>
    </w:p>
    <w:p w14:paraId="71AF7214" w14:textId="77777777" w:rsidR="004C1707" w:rsidRPr="00BD5C8F" w:rsidRDefault="0039371E" w:rsidP="00E14D66">
      <w:pPr>
        <w:widowControl w:val="0"/>
        <w:autoSpaceDE w:val="0"/>
        <w:autoSpaceDN w:val="0"/>
        <w:adjustRightInd w:val="0"/>
        <w:spacing w:before="120" w:line="276" w:lineRule="auto"/>
        <w:ind w:firstLine="720"/>
        <w:jc w:val="both"/>
        <w:rPr>
          <w:bCs/>
          <w:iCs/>
          <w:color w:val="000000"/>
          <w:sz w:val="28"/>
          <w:szCs w:val="28"/>
          <w:lang w:val="nl-NL"/>
        </w:rPr>
      </w:pPr>
      <w:r>
        <w:rPr>
          <w:rFonts w:eastAsia="MS Mincho"/>
          <w:color w:val="000000"/>
          <w:spacing w:val="-6"/>
          <w:sz w:val="28"/>
          <w:szCs w:val="28"/>
          <w:lang w:val="nl-NL" w:eastAsia="x-none"/>
        </w:rPr>
        <w:t>V</w:t>
      </w:r>
      <w:r w:rsidR="00A8433C">
        <w:rPr>
          <w:rFonts w:eastAsia="MS Mincho"/>
          <w:color w:val="000000"/>
          <w:spacing w:val="-6"/>
          <w:sz w:val="28"/>
          <w:szCs w:val="28"/>
          <w:lang w:val="nl-NL" w:eastAsia="x-none"/>
        </w:rPr>
        <w:t xml:space="preserve">iên chức </w:t>
      </w:r>
      <w:r w:rsidR="004C1707" w:rsidRPr="00BD5C8F">
        <w:rPr>
          <w:bCs/>
          <w:iCs/>
          <w:color w:val="000000"/>
          <w:sz w:val="28"/>
          <w:szCs w:val="28"/>
          <w:lang w:val="nl-NL"/>
        </w:rPr>
        <w:t xml:space="preserve">khi có nhu cầu sử dụng nước phải tiết kiệm, khi sử dụng xong phải đóng kín các vòi, van nước. </w:t>
      </w:r>
      <w:r w:rsidR="00A8433C">
        <w:rPr>
          <w:bCs/>
          <w:iCs/>
          <w:color w:val="000000"/>
          <w:sz w:val="28"/>
          <w:szCs w:val="28"/>
          <w:lang w:val="nl-NL"/>
        </w:rPr>
        <w:t>Trường</w:t>
      </w:r>
      <w:r w:rsidR="004C1707" w:rsidRPr="00BD5C8F">
        <w:rPr>
          <w:bCs/>
          <w:iCs/>
          <w:color w:val="000000"/>
          <w:sz w:val="28"/>
          <w:szCs w:val="28"/>
          <w:lang w:val="nl-NL"/>
        </w:rPr>
        <w:t xml:space="preserve"> hợp khi phát hiện vòi, van hoặc đường ống nước bị hỏng hoặc rò rỉ phải báo về </w:t>
      </w:r>
      <w:r w:rsidR="00A750B4">
        <w:rPr>
          <w:color w:val="000000"/>
          <w:sz w:val="28"/>
          <w:szCs w:val="28"/>
          <w:lang w:val="nl-NL"/>
        </w:rPr>
        <w:t>Bộ phận văn phòng</w:t>
      </w:r>
      <w:r w:rsidR="00A750B4" w:rsidRPr="00BD5C8F">
        <w:rPr>
          <w:rFonts w:eastAsia="MS Mincho"/>
          <w:color w:val="000000"/>
          <w:spacing w:val="-6"/>
          <w:sz w:val="28"/>
          <w:szCs w:val="28"/>
          <w:lang w:val="nl-NL" w:eastAsia="x-none"/>
        </w:rPr>
        <w:t xml:space="preserve"> </w:t>
      </w:r>
      <w:r w:rsidR="004C1707" w:rsidRPr="00BD5C8F">
        <w:rPr>
          <w:bCs/>
          <w:iCs/>
          <w:color w:val="000000"/>
          <w:sz w:val="28"/>
          <w:szCs w:val="28"/>
          <w:lang w:val="nl-NL"/>
        </w:rPr>
        <w:t>để thuê người kiểm tra, sửa chữa.</w:t>
      </w:r>
    </w:p>
    <w:p w14:paraId="72B84F3E" w14:textId="77777777" w:rsidR="004C1707" w:rsidRPr="00BD5C8F" w:rsidRDefault="004C1707" w:rsidP="00E14D66">
      <w:pPr>
        <w:widowControl w:val="0"/>
        <w:autoSpaceDE w:val="0"/>
        <w:autoSpaceDN w:val="0"/>
        <w:adjustRightInd w:val="0"/>
        <w:spacing w:before="120" w:line="276" w:lineRule="auto"/>
        <w:ind w:firstLine="720"/>
        <w:jc w:val="both"/>
        <w:rPr>
          <w:b/>
          <w:bCs/>
          <w:iCs/>
          <w:color w:val="000000"/>
          <w:sz w:val="28"/>
          <w:szCs w:val="28"/>
          <w:lang w:val="nl-NL"/>
        </w:rPr>
      </w:pPr>
      <w:r w:rsidRPr="00BD5C8F">
        <w:rPr>
          <w:b/>
          <w:bCs/>
          <w:iCs/>
          <w:color w:val="000000"/>
          <w:sz w:val="28"/>
          <w:szCs w:val="28"/>
          <w:lang w:val="nl-NL"/>
        </w:rPr>
        <w:t xml:space="preserve">Điều 27. Quản lý, sử dụng các thiết bị phòng cháy, chữa </w:t>
      </w:r>
      <w:r w:rsidR="00A750B4">
        <w:rPr>
          <w:b/>
          <w:bCs/>
          <w:iCs/>
          <w:color w:val="000000"/>
          <w:sz w:val="28"/>
          <w:szCs w:val="28"/>
          <w:lang w:val="nl-NL"/>
        </w:rPr>
        <w:t>cháy</w:t>
      </w:r>
    </w:p>
    <w:p w14:paraId="23C4DF9B" w14:textId="77777777" w:rsidR="004C1707"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lastRenderedPageBreak/>
        <w:t xml:space="preserve">Giao Bảo vệ thường xuyên kiểm tra các thiết bị PCCC, khi có sự cố cháy, nổ, Ban PCCC phải xử lý tình huống ngay theo quy trình tập huấn và thông báo khẩn cấp (nếu không xử lý được) đến cảnh sát PCCC phối hợp xử lý. </w:t>
      </w:r>
    </w:p>
    <w:p w14:paraId="52C30E4E" w14:textId="77777777" w:rsidR="00183566" w:rsidRPr="00954E41" w:rsidRDefault="00183566" w:rsidP="001C7DB7">
      <w:pPr>
        <w:widowControl w:val="0"/>
        <w:tabs>
          <w:tab w:val="num" w:pos="980"/>
        </w:tabs>
        <w:autoSpaceDE w:val="0"/>
        <w:autoSpaceDN w:val="0"/>
        <w:adjustRightInd w:val="0"/>
        <w:spacing w:before="120" w:line="276" w:lineRule="auto"/>
        <w:jc w:val="center"/>
        <w:rPr>
          <w:b/>
          <w:color w:val="000000"/>
          <w:sz w:val="28"/>
          <w:szCs w:val="28"/>
          <w:lang w:val="nl-NL"/>
        </w:rPr>
      </w:pPr>
      <w:r w:rsidRPr="00954E41">
        <w:rPr>
          <w:b/>
          <w:color w:val="000000"/>
          <w:sz w:val="28"/>
          <w:szCs w:val="28"/>
          <w:lang w:val="nl-NL"/>
        </w:rPr>
        <w:t>MỤC 4</w:t>
      </w:r>
    </w:p>
    <w:p w14:paraId="2008ADBD" w14:textId="77777777" w:rsidR="00183566" w:rsidRPr="00954E41" w:rsidRDefault="00183566" w:rsidP="001C7DB7">
      <w:pPr>
        <w:widowControl w:val="0"/>
        <w:tabs>
          <w:tab w:val="num" w:pos="980"/>
        </w:tabs>
        <w:autoSpaceDE w:val="0"/>
        <w:autoSpaceDN w:val="0"/>
        <w:adjustRightInd w:val="0"/>
        <w:spacing w:before="120" w:line="276" w:lineRule="auto"/>
        <w:jc w:val="center"/>
        <w:rPr>
          <w:b/>
          <w:color w:val="000000"/>
          <w:sz w:val="28"/>
          <w:szCs w:val="28"/>
          <w:lang w:val="nl-NL"/>
        </w:rPr>
      </w:pPr>
      <w:r w:rsidRPr="00954E41">
        <w:rPr>
          <w:b/>
          <w:color w:val="000000"/>
          <w:sz w:val="28"/>
          <w:szCs w:val="28"/>
          <w:lang w:val="nl-NL"/>
        </w:rPr>
        <w:t>QUẢN LÝ, SỬ DỤNG TÀI SẢN CÔNG VÀO MỤC ĐÍCH</w:t>
      </w:r>
    </w:p>
    <w:p w14:paraId="07FDF89E" w14:textId="77777777" w:rsidR="00183566" w:rsidRPr="00954E41" w:rsidRDefault="00954E41" w:rsidP="001C7DB7">
      <w:pPr>
        <w:widowControl w:val="0"/>
        <w:tabs>
          <w:tab w:val="num" w:pos="980"/>
        </w:tabs>
        <w:autoSpaceDE w:val="0"/>
        <w:autoSpaceDN w:val="0"/>
        <w:adjustRightInd w:val="0"/>
        <w:spacing w:before="120" w:line="276" w:lineRule="auto"/>
        <w:jc w:val="center"/>
        <w:rPr>
          <w:b/>
          <w:color w:val="000000"/>
          <w:sz w:val="28"/>
          <w:szCs w:val="28"/>
          <w:lang w:val="nl-NL"/>
        </w:rPr>
      </w:pPr>
      <w:r w:rsidRPr="00615F1C">
        <w:rPr>
          <w:b/>
          <w:sz w:val="28"/>
          <w:szCs w:val="28"/>
          <w:lang w:val="nl-NL"/>
        </w:rPr>
        <w:t>KINH DOANH, CHO THUÊ, LIÊN DOANH, LIÊN KẾT</w:t>
      </w:r>
    </w:p>
    <w:p w14:paraId="3537676B" w14:textId="77777777" w:rsidR="00183566" w:rsidRPr="00615F1C" w:rsidRDefault="00183566" w:rsidP="00E14D66">
      <w:pPr>
        <w:tabs>
          <w:tab w:val="left" w:pos="900"/>
          <w:tab w:val="left" w:pos="993"/>
          <w:tab w:val="left" w:pos="1418"/>
        </w:tabs>
        <w:spacing w:before="120" w:line="276" w:lineRule="auto"/>
        <w:ind w:firstLine="709"/>
        <w:jc w:val="both"/>
        <w:rPr>
          <w:b/>
          <w:sz w:val="28"/>
          <w:szCs w:val="28"/>
          <w:lang w:val="nl-NL"/>
        </w:rPr>
      </w:pPr>
      <w:r w:rsidRPr="00615F1C">
        <w:rPr>
          <w:b/>
          <w:sz w:val="28"/>
          <w:szCs w:val="28"/>
          <w:lang w:val="nl-NL"/>
        </w:rPr>
        <w:t xml:space="preserve">Điều </w:t>
      </w:r>
      <w:r w:rsidR="00954E41" w:rsidRPr="00615F1C">
        <w:rPr>
          <w:b/>
          <w:sz w:val="28"/>
          <w:szCs w:val="28"/>
          <w:lang w:val="nl-NL"/>
        </w:rPr>
        <w:t>28</w:t>
      </w:r>
      <w:r w:rsidRPr="00615F1C">
        <w:rPr>
          <w:b/>
          <w:sz w:val="28"/>
          <w:szCs w:val="28"/>
          <w:lang w:val="nl-NL"/>
        </w:rPr>
        <w:t xml:space="preserve">. </w:t>
      </w:r>
      <w:r w:rsidR="00954E41" w:rsidRPr="00615F1C">
        <w:rPr>
          <w:b/>
          <w:sz w:val="28"/>
          <w:szCs w:val="28"/>
          <w:lang w:val="nl-NL"/>
        </w:rPr>
        <w:t>Quy định chung việc s</w:t>
      </w:r>
      <w:r w:rsidRPr="00615F1C">
        <w:rPr>
          <w:b/>
          <w:sz w:val="28"/>
          <w:szCs w:val="28"/>
          <w:lang w:val="nl-NL"/>
        </w:rPr>
        <w:t xml:space="preserve">ử dụng tài sản </w:t>
      </w:r>
      <w:r w:rsidR="00954E41" w:rsidRPr="00615F1C">
        <w:rPr>
          <w:b/>
          <w:sz w:val="28"/>
          <w:szCs w:val="28"/>
          <w:lang w:val="nl-NL"/>
        </w:rPr>
        <w:t xml:space="preserve">công </w:t>
      </w:r>
      <w:r w:rsidRPr="00615F1C">
        <w:rPr>
          <w:b/>
          <w:sz w:val="28"/>
          <w:szCs w:val="28"/>
          <w:lang w:val="nl-NL"/>
        </w:rPr>
        <w:t xml:space="preserve">để </w:t>
      </w:r>
      <w:r w:rsidR="00954E41" w:rsidRPr="00615F1C">
        <w:rPr>
          <w:b/>
          <w:sz w:val="28"/>
          <w:szCs w:val="28"/>
          <w:lang w:val="nl-NL"/>
        </w:rPr>
        <w:t>kinh doanh, cho thuê, liên doanh, liên kết</w:t>
      </w:r>
    </w:p>
    <w:p w14:paraId="2987392E" w14:textId="77777777" w:rsidR="00183566" w:rsidRPr="00615F1C" w:rsidRDefault="00183566" w:rsidP="00E14D66">
      <w:pPr>
        <w:pStyle w:val="ListParagraph"/>
        <w:numPr>
          <w:ilvl w:val="0"/>
          <w:numId w:val="3"/>
        </w:numPr>
        <w:tabs>
          <w:tab w:val="left" w:pos="900"/>
          <w:tab w:val="left" w:pos="993"/>
          <w:tab w:val="left" w:pos="1418"/>
        </w:tabs>
        <w:spacing w:before="120" w:line="276" w:lineRule="auto"/>
        <w:ind w:left="0" w:firstLine="709"/>
        <w:jc w:val="both"/>
        <w:rPr>
          <w:szCs w:val="28"/>
          <w:lang w:val="nl-NL"/>
        </w:rPr>
      </w:pPr>
      <w:r w:rsidRPr="00615F1C">
        <w:rPr>
          <w:szCs w:val="28"/>
          <w:lang w:val="nl-NL"/>
        </w:rPr>
        <w:t xml:space="preserve">Tài sản sử dụng vào việc liên doanh, liên kết phải được sự đồng ý của </w:t>
      </w:r>
      <w:r w:rsidR="00A750B4" w:rsidRPr="00615F1C">
        <w:rPr>
          <w:szCs w:val="28"/>
          <w:lang w:val="nl-NL"/>
        </w:rPr>
        <w:t xml:space="preserve">UBND </w:t>
      </w:r>
      <w:r w:rsidR="00353D2E">
        <w:rPr>
          <w:szCs w:val="28"/>
          <w:lang w:val="nl-NL"/>
        </w:rPr>
        <w:t>tỉnh</w:t>
      </w:r>
      <w:r w:rsidR="00954E41" w:rsidRPr="00615F1C">
        <w:rPr>
          <w:szCs w:val="28"/>
          <w:lang w:val="nl-NL"/>
        </w:rPr>
        <w:t xml:space="preserve"> </w:t>
      </w:r>
      <w:r w:rsidRPr="00615F1C">
        <w:rPr>
          <w:szCs w:val="28"/>
          <w:lang w:val="nl-NL"/>
        </w:rPr>
        <w:t>và được thực hiện theo thủ tục quy định</w:t>
      </w:r>
      <w:r w:rsidR="00954E41" w:rsidRPr="00615F1C">
        <w:rPr>
          <w:szCs w:val="28"/>
          <w:lang w:val="nl-NL"/>
        </w:rPr>
        <w:t xml:space="preserve"> tại </w:t>
      </w:r>
      <w:r w:rsidR="00954E41">
        <w:rPr>
          <w:lang w:val="vi-VN"/>
        </w:rPr>
        <w:t xml:space="preserve">Điều </w:t>
      </w:r>
      <w:r w:rsidR="00954E41" w:rsidRPr="00615F1C">
        <w:rPr>
          <w:lang w:val="nl-NL"/>
        </w:rPr>
        <w:t>44, 45, 46, 47</w:t>
      </w:r>
      <w:r w:rsidR="00954E41">
        <w:rPr>
          <w:lang w:val="vi-VN"/>
        </w:rPr>
        <w:t xml:space="preserve"> Nghị định số 151/2017/NĐ-CP</w:t>
      </w:r>
      <w:r w:rsidR="00954E41" w:rsidRPr="00615F1C">
        <w:rPr>
          <w:lang w:val="nl-NL"/>
        </w:rPr>
        <w:t xml:space="preserve"> và </w:t>
      </w:r>
      <w:r w:rsidR="00954E41">
        <w:rPr>
          <w:lang w:val="vi-VN"/>
        </w:rPr>
        <w:t xml:space="preserve">Điều </w:t>
      </w:r>
      <w:r w:rsidR="00954E41" w:rsidRPr="00615F1C">
        <w:rPr>
          <w:lang w:val="nl-NL"/>
        </w:rPr>
        <w:t>17, 18, 19</w:t>
      </w:r>
      <w:r w:rsidR="00BA1283" w:rsidRPr="00615F1C">
        <w:rPr>
          <w:lang w:val="nl-NL"/>
        </w:rPr>
        <w:t xml:space="preserve">. </w:t>
      </w:r>
      <w:r w:rsidRPr="00615F1C">
        <w:rPr>
          <w:szCs w:val="28"/>
          <w:lang w:val="nl-NL"/>
        </w:rPr>
        <w:t>Nghiêm cấm đơn vị, cá nhân được giao quản lý tài sản tự ý cho thuê, mượn, liên doanh, liên kết dưới mọi hình thức.</w:t>
      </w:r>
    </w:p>
    <w:p w14:paraId="43A97439" w14:textId="77777777" w:rsidR="00183566" w:rsidRPr="00615F1C" w:rsidRDefault="00183566" w:rsidP="00E14D66">
      <w:pPr>
        <w:pStyle w:val="ListParagraph"/>
        <w:numPr>
          <w:ilvl w:val="0"/>
          <w:numId w:val="3"/>
        </w:numPr>
        <w:tabs>
          <w:tab w:val="left" w:pos="900"/>
          <w:tab w:val="left" w:pos="993"/>
          <w:tab w:val="left" w:pos="1418"/>
        </w:tabs>
        <w:spacing w:before="120" w:line="276" w:lineRule="auto"/>
        <w:ind w:left="0" w:firstLine="709"/>
        <w:jc w:val="both"/>
        <w:rPr>
          <w:szCs w:val="28"/>
          <w:lang w:val="nl-NL"/>
        </w:rPr>
      </w:pPr>
      <w:r w:rsidRPr="00615F1C">
        <w:rPr>
          <w:szCs w:val="28"/>
          <w:lang w:val="nl-NL"/>
        </w:rPr>
        <w:t xml:space="preserve">Việc sử dụng tài sản để góp vốn liên doanh, liên kết phục vụ hoạt động sàn xuất, kinh doanh, dịch vụ phải phù hợp với chức năng, nhiệm vụ, khả năng của đơn vị và hỗ trợ cho hoạt động sự nghiệp, không làm ảnh hưởng đến chức năng, nhiệm vụ do </w:t>
      </w:r>
      <w:r w:rsidR="001B760E">
        <w:rPr>
          <w:szCs w:val="28"/>
          <w:lang w:val="nl-NL"/>
        </w:rPr>
        <w:t>Sở Giáo dục và Đào tạo</w:t>
      </w:r>
      <w:r w:rsidR="00A750B4" w:rsidRPr="00615F1C">
        <w:rPr>
          <w:szCs w:val="28"/>
          <w:lang w:val="nl-NL"/>
        </w:rPr>
        <w:t xml:space="preserve"> </w:t>
      </w:r>
      <w:r w:rsidRPr="00615F1C">
        <w:rPr>
          <w:szCs w:val="28"/>
          <w:lang w:val="nl-NL"/>
        </w:rPr>
        <w:t>cho đơn vị và phải thực hiện theo đúng quy định của pháp luật.</w:t>
      </w:r>
    </w:p>
    <w:p w14:paraId="56DC98BB" w14:textId="77777777" w:rsidR="00954E41" w:rsidRPr="00615F1C" w:rsidRDefault="00183566" w:rsidP="00E14D66">
      <w:pPr>
        <w:pStyle w:val="ListParagraph"/>
        <w:numPr>
          <w:ilvl w:val="0"/>
          <w:numId w:val="3"/>
        </w:numPr>
        <w:tabs>
          <w:tab w:val="left" w:pos="900"/>
          <w:tab w:val="left" w:pos="993"/>
          <w:tab w:val="left" w:pos="1418"/>
        </w:tabs>
        <w:spacing w:before="120" w:line="276" w:lineRule="auto"/>
        <w:ind w:left="0" w:firstLine="709"/>
        <w:jc w:val="both"/>
        <w:rPr>
          <w:szCs w:val="28"/>
          <w:lang w:val="nl-NL"/>
        </w:rPr>
      </w:pPr>
      <w:r w:rsidRPr="00615F1C">
        <w:rPr>
          <w:szCs w:val="28"/>
          <w:lang w:val="nl-NL"/>
        </w:rPr>
        <w:t xml:space="preserve">Tài sản đưa vào hoạt động dịch vụ có thu phải hạch toán đầy đủ, rõ ràng và thực hiện trích khấu hao, nộp phúc lợi và nghĩa vụ thuế theo quy định tại Quy chế chi tiêu nội bộ của </w:t>
      </w:r>
      <w:r w:rsidR="00F52B9B" w:rsidRPr="00615F1C">
        <w:rPr>
          <w:szCs w:val="28"/>
          <w:lang w:val="nl-NL"/>
        </w:rPr>
        <w:t>trường</w:t>
      </w:r>
      <w:r w:rsidR="00954E41" w:rsidRPr="00615F1C">
        <w:rPr>
          <w:szCs w:val="28"/>
          <w:lang w:val="nl-NL"/>
        </w:rPr>
        <w:t>.</w:t>
      </w:r>
    </w:p>
    <w:p w14:paraId="67DC1898" w14:textId="77777777" w:rsidR="00954E41" w:rsidRPr="00954E41" w:rsidRDefault="00954E41" w:rsidP="00E14D66">
      <w:pPr>
        <w:spacing w:before="120" w:line="276" w:lineRule="auto"/>
        <w:ind w:firstLine="720"/>
        <w:jc w:val="both"/>
        <w:rPr>
          <w:sz w:val="28"/>
          <w:szCs w:val="28"/>
          <w:lang w:val="vi-VN"/>
        </w:rPr>
      </w:pPr>
      <w:bookmarkStart w:id="1" w:name="dieu_17"/>
      <w:r w:rsidRPr="00954E41">
        <w:rPr>
          <w:b/>
          <w:bCs/>
          <w:sz w:val="28"/>
          <w:szCs w:val="28"/>
          <w:lang w:val="vi-VN"/>
        </w:rPr>
        <w:t xml:space="preserve">Điều </w:t>
      </w:r>
      <w:r w:rsidRPr="00615F1C">
        <w:rPr>
          <w:b/>
          <w:bCs/>
          <w:sz w:val="28"/>
          <w:szCs w:val="28"/>
          <w:lang w:val="nl-NL"/>
        </w:rPr>
        <w:t>29</w:t>
      </w:r>
      <w:r w:rsidRPr="00954E41">
        <w:rPr>
          <w:b/>
          <w:bCs/>
          <w:sz w:val="28"/>
          <w:szCs w:val="28"/>
          <w:lang w:val="vi-VN"/>
        </w:rPr>
        <w:t>. Thẩm quyền quyết định sử dụng tài sản công để sử dụng vào mục đích kinh doanh</w:t>
      </w:r>
      <w:bookmarkEnd w:id="1"/>
    </w:p>
    <w:p w14:paraId="01A8772F" w14:textId="77777777" w:rsidR="00954E41" w:rsidRPr="00954E41" w:rsidRDefault="00954E41" w:rsidP="00E14D66">
      <w:pPr>
        <w:spacing w:before="120" w:line="276" w:lineRule="auto"/>
        <w:ind w:firstLine="720"/>
        <w:jc w:val="both"/>
        <w:rPr>
          <w:sz w:val="28"/>
          <w:szCs w:val="28"/>
          <w:lang w:val="vi-VN"/>
        </w:rPr>
      </w:pPr>
      <w:r w:rsidRPr="00954E41">
        <w:rPr>
          <w:sz w:val="28"/>
          <w:szCs w:val="28"/>
          <w:lang w:val="vi-VN"/>
        </w:rPr>
        <w:t xml:space="preserve">1. Việc sử dụng trụ sở làm việc, cơ sở hoạt động sự nghiệp, các tài sản khác gắn liền với đất; xe ô tô, phương tiện vận chuyển khác và các tài sản có nguyên giá trên sổ sách kế toán từ 500 triệu đồng trở lên/một đơn vị tài sản của đơn vị vào mục đích kinh doanh: Do Chủ tịch Ủy ban nhân dân </w:t>
      </w:r>
      <w:r w:rsidR="001B760E" w:rsidRPr="001B760E">
        <w:rPr>
          <w:sz w:val="28"/>
          <w:szCs w:val="28"/>
          <w:lang w:val="vi-VN"/>
        </w:rPr>
        <w:t>tỉnh</w:t>
      </w:r>
      <w:r w:rsidRPr="00954E41">
        <w:rPr>
          <w:sz w:val="28"/>
          <w:szCs w:val="28"/>
          <w:lang w:val="vi-VN"/>
        </w:rPr>
        <w:t xml:space="preserve"> quyết định, theo đề nghị của đơn vị, cơ quan chủ quản và ý kiến Sở Tài chính. Trường hợp, trụ sở làm việc, cơ sở hoạt động sự nghiệp, tài sản khác gắn liền với đất có nguyên giá theo sổ sách kế toán từ 500 tỷ đồng trở lên, phải xin ý kiến của Thường trực Hội đồng nhân dân </w:t>
      </w:r>
      <w:r w:rsidR="00893A05" w:rsidRPr="00893A05">
        <w:rPr>
          <w:sz w:val="28"/>
          <w:szCs w:val="28"/>
          <w:lang w:val="vi-VN"/>
        </w:rPr>
        <w:t>tỉnh</w:t>
      </w:r>
      <w:r w:rsidRPr="00954E41">
        <w:rPr>
          <w:sz w:val="28"/>
          <w:szCs w:val="28"/>
          <w:lang w:val="vi-VN"/>
        </w:rPr>
        <w:t xml:space="preserve"> trước khi Ủy ban nhân dân </w:t>
      </w:r>
      <w:r w:rsidR="00893A05" w:rsidRPr="00893A05">
        <w:rPr>
          <w:sz w:val="28"/>
          <w:szCs w:val="28"/>
          <w:lang w:val="vi-VN"/>
        </w:rPr>
        <w:t>tỉnh</w:t>
      </w:r>
      <w:r w:rsidRPr="00954E41">
        <w:rPr>
          <w:sz w:val="28"/>
          <w:szCs w:val="28"/>
          <w:lang w:val="vi-VN"/>
        </w:rPr>
        <w:t xml:space="preserve"> xem xét quyết định.</w:t>
      </w:r>
    </w:p>
    <w:p w14:paraId="36F0F222" w14:textId="77777777" w:rsidR="00954E41" w:rsidRPr="00954E41" w:rsidRDefault="00954E41" w:rsidP="00E14D66">
      <w:pPr>
        <w:spacing w:before="120" w:line="276" w:lineRule="auto"/>
        <w:ind w:firstLine="720"/>
        <w:jc w:val="both"/>
        <w:rPr>
          <w:sz w:val="28"/>
          <w:szCs w:val="28"/>
          <w:lang w:val="vi-VN"/>
        </w:rPr>
      </w:pPr>
      <w:r w:rsidRPr="00954E41">
        <w:rPr>
          <w:sz w:val="28"/>
          <w:szCs w:val="28"/>
          <w:lang w:val="vi-VN"/>
        </w:rPr>
        <w:t xml:space="preserve">2. Việc sử dụng các tài sản khác của đơn vị vào mục đích kinh doanh: Do </w:t>
      </w:r>
      <w:r w:rsidR="009D72E7" w:rsidRPr="00615F1C">
        <w:rPr>
          <w:sz w:val="28"/>
          <w:szCs w:val="28"/>
          <w:lang w:val="vi-VN"/>
        </w:rPr>
        <w:t>Hiệu trưởng</w:t>
      </w:r>
      <w:r w:rsidRPr="00954E41">
        <w:rPr>
          <w:sz w:val="28"/>
          <w:szCs w:val="28"/>
          <w:lang w:val="vi-VN"/>
        </w:rPr>
        <w:t xml:space="preserve"> quyết định và tổ chức thực hiện theo quy định.</w:t>
      </w:r>
    </w:p>
    <w:p w14:paraId="5485D4B3" w14:textId="77777777" w:rsidR="00954E41" w:rsidRPr="00954E41" w:rsidRDefault="00954E41" w:rsidP="00E14D66">
      <w:pPr>
        <w:spacing w:before="120" w:line="276" w:lineRule="auto"/>
        <w:ind w:firstLine="720"/>
        <w:jc w:val="both"/>
        <w:rPr>
          <w:sz w:val="28"/>
          <w:szCs w:val="28"/>
          <w:lang w:val="vi-VN"/>
        </w:rPr>
      </w:pPr>
      <w:bookmarkStart w:id="2" w:name="dieu_18"/>
      <w:r w:rsidRPr="00954E41">
        <w:rPr>
          <w:b/>
          <w:bCs/>
          <w:sz w:val="28"/>
          <w:szCs w:val="28"/>
          <w:lang w:val="vi-VN"/>
        </w:rPr>
        <w:t xml:space="preserve">Điều </w:t>
      </w:r>
      <w:r w:rsidRPr="00615F1C">
        <w:rPr>
          <w:b/>
          <w:bCs/>
          <w:sz w:val="28"/>
          <w:szCs w:val="28"/>
          <w:lang w:val="vi-VN"/>
        </w:rPr>
        <w:t>30</w:t>
      </w:r>
      <w:r w:rsidRPr="00954E41">
        <w:rPr>
          <w:b/>
          <w:bCs/>
          <w:sz w:val="28"/>
          <w:szCs w:val="28"/>
          <w:lang w:val="vi-VN"/>
        </w:rPr>
        <w:t>. Thẩm quyền quyết định sử dụng tài sản công vào mục đích cho thuê</w:t>
      </w:r>
      <w:bookmarkEnd w:id="2"/>
    </w:p>
    <w:p w14:paraId="2D3DADDF" w14:textId="77777777" w:rsidR="00954E41" w:rsidRPr="00954E41" w:rsidRDefault="00954E41" w:rsidP="00E14D66">
      <w:pPr>
        <w:spacing w:before="120" w:line="276" w:lineRule="auto"/>
        <w:ind w:firstLine="720"/>
        <w:jc w:val="both"/>
        <w:rPr>
          <w:sz w:val="28"/>
          <w:szCs w:val="28"/>
          <w:lang w:val="vi-VN"/>
        </w:rPr>
      </w:pPr>
      <w:r w:rsidRPr="00954E41">
        <w:rPr>
          <w:sz w:val="28"/>
          <w:szCs w:val="28"/>
          <w:lang w:val="vi-VN"/>
        </w:rPr>
        <w:lastRenderedPageBreak/>
        <w:t xml:space="preserve">1. Việc sử dụng trụ sở làm việc, cơ sở hoạt động sự nghiệp, các tài sản khác gắn liền với đất, xe ô tô, phương tiện vận chuyển khác và các tài sản có nguyên giá trên sổ sách kế toán từ 500 triệu đồng trở lên một đơn vị tài sản của đơn vị vào mục đích cho thuê: do Chủ tịch Ủy ban nhân dân </w:t>
      </w:r>
      <w:r w:rsidR="005D6983" w:rsidRPr="005D6983">
        <w:rPr>
          <w:sz w:val="28"/>
          <w:szCs w:val="28"/>
          <w:lang w:val="vi-VN"/>
        </w:rPr>
        <w:t>tỉnh</w:t>
      </w:r>
      <w:r w:rsidRPr="00954E41">
        <w:rPr>
          <w:sz w:val="28"/>
          <w:szCs w:val="28"/>
          <w:lang w:val="vi-VN"/>
        </w:rPr>
        <w:t xml:space="preserve"> quyết định theo đề nghị của đơn vị, cơ quan chủ quản và Sở Tài chính. Trường hợp, trụ sở làm việc, cơ sở hoạt động sự nghiệp, tài sản khác gắn liền với đất có nguyên giá theo sổ sách kế toán từ 500 tỷ đồng trở lên, phải xin ý kiến của Thường trực Hội đồng nhân dân </w:t>
      </w:r>
      <w:r w:rsidR="005D6983" w:rsidRPr="005D6983">
        <w:rPr>
          <w:sz w:val="28"/>
          <w:szCs w:val="28"/>
          <w:lang w:val="vi-VN"/>
        </w:rPr>
        <w:t>tỉnh</w:t>
      </w:r>
      <w:r w:rsidRPr="00954E41">
        <w:rPr>
          <w:sz w:val="28"/>
          <w:szCs w:val="28"/>
          <w:lang w:val="vi-VN"/>
        </w:rPr>
        <w:t xml:space="preserve"> trước khi Ủy ban nhân dân </w:t>
      </w:r>
      <w:r w:rsidR="005D6983" w:rsidRPr="005D6983">
        <w:rPr>
          <w:sz w:val="28"/>
          <w:szCs w:val="28"/>
          <w:lang w:val="vi-VN"/>
        </w:rPr>
        <w:t>tỉnh</w:t>
      </w:r>
      <w:r w:rsidRPr="00954E41">
        <w:rPr>
          <w:sz w:val="28"/>
          <w:szCs w:val="28"/>
          <w:lang w:val="vi-VN"/>
        </w:rPr>
        <w:t xml:space="preserve"> xem xét quyết định,</w:t>
      </w:r>
    </w:p>
    <w:p w14:paraId="32440B7F" w14:textId="77777777" w:rsidR="00954E41" w:rsidRPr="00954E41" w:rsidRDefault="00954E41" w:rsidP="00E14D66">
      <w:pPr>
        <w:spacing w:before="120" w:line="276" w:lineRule="auto"/>
        <w:ind w:firstLine="720"/>
        <w:jc w:val="both"/>
        <w:rPr>
          <w:sz w:val="28"/>
          <w:szCs w:val="28"/>
          <w:lang w:val="vi-VN"/>
        </w:rPr>
      </w:pPr>
      <w:r w:rsidRPr="00954E41">
        <w:rPr>
          <w:sz w:val="28"/>
          <w:szCs w:val="28"/>
          <w:lang w:val="vi-VN"/>
        </w:rPr>
        <w:t xml:space="preserve">2. Việc sử dụng các tài sản khác của đơn vị vào mục đích cho thuê: do </w:t>
      </w:r>
      <w:r w:rsidR="009D72E7" w:rsidRPr="00615F1C">
        <w:rPr>
          <w:sz w:val="28"/>
          <w:szCs w:val="28"/>
          <w:lang w:val="vi-VN"/>
        </w:rPr>
        <w:t>Hiệu trưởng</w:t>
      </w:r>
      <w:r w:rsidRPr="00954E41">
        <w:rPr>
          <w:sz w:val="28"/>
          <w:szCs w:val="28"/>
          <w:lang w:val="vi-VN"/>
        </w:rPr>
        <w:t xml:space="preserve"> quyết định và tổ chức thực hiện theo quy định.</w:t>
      </w:r>
    </w:p>
    <w:p w14:paraId="7779C58D" w14:textId="77777777" w:rsidR="00954E41" w:rsidRPr="00954E41" w:rsidRDefault="00954E41" w:rsidP="00E14D66">
      <w:pPr>
        <w:spacing w:before="120" w:line="276" w:lineRule="auto"/>
        <w:ind w:firstLine="720"/>
        <w:jc w:val="both"/>
        <w:rPr>
          <w:sz w:val="28"/>
          <w:szCs w:val="28"/>
          <w:lang w:val="vi-VN"/>
        </w:rPr>
      </w:pPr>
      <w:bookmarkStart w:id="3" w:name="dieu_19"/>
      <w:r w:rsidRPr="00954E41">
        <w:rPr>
          <w:b/>
          <w:bCs/>
          <w:sz w:val="28"/>
          <w:szCs w:val="28"/>
          <w:lang w:val="vi-VN"/>
        </w:rPr>
        <w:t xml:space="preserve">Điều </w:t>
      </w:r>
      <w:r w:rsidRPr="00615F1C">
        <w:rPr>
          <w:b/>
          <w:bCs/>
          <w:sz w:val="28"/>
          <w:szCs w:val="28"/>
          <w:lang w:val="vi-VN"/>
        </w:rPr>
        <w:t>31</w:t>
      </w:r>
      <w:r w:rsidRPr="00954E41">
        <w:rPr>
          <w:b/>
          <w:bCs/>
          <w:sz w:val="28"/>
          <w:szCs w:val="28"/>
          <w:lang w:val="vi-VN"/>
        </w:rPr>
        <w:t>. Thẩm quyền quyết định sử dụng tài sản công vào mục đích liên doanh, liên kết theo quy định của pháp luật</w:t>
      </w:r>
      <w:bookmarkEnd w:id="3"/>
    </w:p>
    <w:p w14:paraId="159C97D4" w14:textId="77777777" w:rsidR="00954E41" w:rsidRPr="00954E41" w:rsidRDefault="00954E41" w:rsidP="00E14D66">
      <w:pPr>
        <w:spacing w:before="120" w:line="276" w:lineRule="auto"/>
        <w:ind w:firstLine="720"/>
        <w:jc w:val="both"/>
        <w:rPr>
          <w:sz w:val="28"/>
          <w:szCs w:val="28"/>
          <w:lang w:val="vi-VN"/>
        </w:rPr>
      </w:pPr>
      <w:r w:rsidRPr="00954E41">
        <w:rPr>
          <w:sz w:val="28"/>
          <w:szCs w:val="28"/>
          <w:lang w:val="vi-VN"/>
        </w:rPr>
        <w:t xml:space="preserve">Việc sử dụng tài sản công tại đơn vị để liên doanh, liên kết theo quy định của pháp luật do Chủ tịch Ủy ban nhân dân </w:t>
      </w:r>
      <w:r w:rsidR="005D6983" w:rsidRPr="005D6983">
        <w:rPr>
          <w:sz w:val="28"/>
          <w:szCs w:val="28"/>
          <w:lang w:val="vi-VN"/>
        </w:rPr>
        <w:t>tỉnh</w:t>
      </w:r>
      <w:r w:rsidRPr="00954E41">
        <w:rPr>
          <w:sz w:val="28"/>
          <w:szCs w:val="28"/>
          <w:lang w:val="vi-VN"/>
        </w:rPr>
        <w:t xml:space="preserve"> quyết định, sau khi có ý kiến bằng văn bản của Thường trực Hội đồng nhân dân </w:t>
      </w:r>
      <w:r w:rsidR="005D6983" w:rsidRPr="005D6983">
        <w:rPr>
          <w:sz w:val="28"/>
          <w:szCs w:val="28"/>
          <w:lang w:val="vi-VN"/>
        </w:rPr>
        <w:t>tỉnh</w:t>
      </w:r>
      <w:r w:rsidRPr="00954E41">
        <w:rPr>
          <w:sz w:val="28"/>
          <w:szCs w:val="28"/>
          <w:lang w:val="vi-VN"/>
        </w:rPr>
        <w:t xml:space="preserve"> về đề án sử dụng tài sản công vào mục đích liên doanh, liên kết.</w:t>
      </w:r>
    </w:p>
    <w:p w14:paraId="33795F2E" w14:textId="77777777" w:rsidR="004C1707" w:rsidRPr="00954E41" w:rsidRDefault="004C1707" w:rsidP="00FC545B">
      <w:pPr>
        <w:widowControl w:val="0"/>
        <w:autoSpaceDE w:val="0"/>
        <w:autoSpaceDN w:val="0"/>
        <w:adjustRightInd w:val="0"/>
        <w:spacing w:before="120" w:line="276" w:lineRule="auto"/>
        <w:jc w:val="center"/>
        <w:rPr>
          <w:b/>
          <w:bCs/>
          <w:iCs/>
          <w:sz w:val="28"/>
          <w:szCs w:val="28"/>
          <w:lang w:val="nl-NL"/>
        </w:rPr>
      </w:pPr>
      <w:r w:rsidRPr="00954E41">
        <w:rPr>
          <w:b/>
          <w:bCs/>
          <w:iCs/>
          <w:sz w:val="28"/>
          <w:szCs w:val="28"/>
          <w:lang w:val="nl-NL"/>
        </w:rPr>
        <w:t>Chương III</w:t>
      </w:r>
    </w:p>
    <w:p w14:paraId="52454645" w14:textId="77777777" w:rsidR="004C1707" w:rsidRPr="00954E41" w:rsidRDefault="004C1707" w:rsidP="00E14D66">
      <w:pPr>
        <w:widowControl w:val="0"/>
        <w:autoSpaceDE w:val="0"/>
        <w:autoSpaceDN w:val="0"/>
        <w:adjustRightInd w:val="0"/>
        <w:spacing w:before="120" w:line="276" w:lineRule="auto"/>
        <w:jc w:val="center"/>
        <w:rPr>
          <w:b/>
          <w:bCs/>
          <w:iCs/>
          <w:sz w:val="28"/>
          <w:szCs w:val="28"/>
          <w:lang w:val="nl-NL"/>
        </w:rPr>
      </w:pPr>
      <w:r w:rsidRPr="00954E41">
        <w:rPr>
          <w:b/>
          <w:bCs/>
          <w:iCs/>
          <w:sz w:val="28"/>
          <w:szCs w:val="28"/>
          <w:lang w:val="nl-NL"/>
        </w:rPr>
        <w:t>XỬ LÝ VI PHẠM VỀ QUẢN LÝ, SỬ DỤNG TÀI SẢN CÔNG</w:t>
      </w:r>
    </w:p>
    <w:p w14:paraId="5C212CB1" w14:textId="784A41DF" w:rsidR="004C1707" w:rsidRPr="001C5F30" w:rsidRDefault="004C1707" w:rsidP="001C5F30">
      <w:pPr>
        <w:widowControl w:val="0"/>
        <w:autoSpaceDE w:val="0"/>
        <w:autoSpaceDN w:val="0"/>
        <w:adjustRightInd w:val="0"/>
        <w:spacing w:before="120" w:line="276" w:lineRule="auto"/>
        <w:jc w:val="center"/>
        <w:rPr>
          <w:b/>
          <w:bCs/>
          <w:iCs/>
          <w:sz w:val="28"/>
          <w:szCs w:val="28"/>
          <w:lang w:val="nl-NL"/>
        </w:rPr>
      </w:pPr>
      <w:r w:rsidRPr="00954E41">
        <w:rPr>
          <w:b/>
          <w:bCs/>
          <w:iCs/>
          <w:sz w:val="28"/>
          <w:szCs w:val="28"/>
          <w:lang w:val="nl-NL"/>
        </w:rPr>
        <w:t>VÀ XỬ LÝ TRÁCH NHIỆM VẬT CHẤT</w:t>
      </w:r>
    </w:p>
    <w:p w14:paraId="7FBC6820" w14:textId="77777777" w:rsidR="004C1707" w:rsidRPr="00BD5C8F" w:rsidRDefault="004C1707" w:rsidP="00E14D66">
      <w:pPr>
        <w:widowControl w:val="0"/>
        <w:autoSpaceDE w:val="0"/>
        <w:autoSpaceDN w:val="0"/>
        <w:adjustRightInd w:val="0"/>
        <w:spacing w:before="120" w:line="276" w:lineRule="auto"/>
        <w:ind w:firstLine="720"/>
        <w:jc w:val="both"/>
        <w:rPr>
          <w:b/>
          <w:bCs/>
          <w:iCs/>
          <w:color w:val="000000"/>
          <w:sz w:val="28"/>
          <w:szCs w:val="28"/>
          <w:lang w:val="nl-NL"/>
        </w:rPr>
      </w:pPr>
      <w:r w:rsidRPr="00BD5C8F">
        <w:rPr>
          <w:b/>
          <w:bCs/>
          <w:iCs/>
          <w:color w:val="000000"/>
          <w:sz w:val="28"/>
          <w:szCs w:val="28"/>
          <w:lang w:val="nl-NL"/>
        </w:rPr>
        <w:t xml:space="preserve">Điều </w:t>
      </w:r>
      <w:r w:rsidR="00954E41">
        <w:rPr>
          <w:b/>
          <w:bCs/>
          <w:iCs/>
          <w:color w:val="000000"/>
          <w:sz w:val="28"/>
          <w:szCs w:val="28"/>
          <w:lang w:val="nl-NL"/>
        </w:rPr>
        <w:t>32</w:t>
      </w:r>
      <w:r w:rsidRPr="00BD5C8F">
        <w:rPr>
          <w:b/>
          <w:bCs/>
          <w:iCs/>
          <w:color w:val="000000"/>
          <w:sz w:val="28"/>
          <w:szCs w:val="28"/>
          <w:lang w:val="nl-NL"/>
        </w:rPr>
        <w:t xml:space="preserve">. </w:t>
      </w:r>
      <w:r w:rsidRPr="00BD5C8F">
        <w:rPr>
          <w:rStyle w:val="Strong"/>
          <w:color w:val="000000"/>
          <w:sz w:val="28"/>
          <w:szCs w:val="28"/>
          <w:bdr w:val="none" w:sz="0" w:space="0" w:color="auto" w:frame="1"/>
          <w:lang w:val="nl-NL"/>
        </w:rPr>
        <w:t>Xử lý vi phạm về quản lý, sử dụng tài sản công</w:t>
      </w:r>
    </w:p>
    <w:p w14:paraId="79F38E0E" w14:textId="77777777" w:rsidR="004C1707" w:rsidRPr="00BD5C8F" w:rsidRDefault="0039371E" w:rsidP="00E14D66">
      <w:pPr>
        <w:widowControl w:val="0"/>
        <w:autoSpaceDE w:val="0"/>
        <w:autoSpaceDN w:val="0"/>
        <w:adjustRightInd w:val="0"/>
        <w:spacing w:before="120" w:line="276" w:lineRule="auto"/>
        <w:ind w:firstLine="720"/>
        <w:jc w:val="both"/>
        <w:rPr>
          <w:bCs/>
          <w:iCs/>
          <w:color w:val="000000"/>
          <w:sz w:val="28"/>
          <w:szCs w:val="28"/>
          <w:lang w:val="nl-NL"/>
        </w:rPr>
      </w:pPr>
      <w:r>
        <w:rPr>
          <w:bCs/>
          <w:iCs/>
          <w:color w:val="000000"/>
          <w:sz w:val="28"/>
          <w:szCs w:val="28"/>
          <w:lang w:val="nl-NL"/>
        </w:rPr>
        <w:t>V</w:t>
      </w:r>
      <w:r w:rsidR="00A8433C">
        <w:rPr>
          <w:bCs/>
          <w:iCs/>
          <w:color w:val="000000"/>
          <w:sz w:val="28"/>
          <w:szCs w:val="28"/>
          <w:lang w:val="nl-NL"/>
        </w:rPr>
        <w:t xml:space="preserve">iên chức </w:t>
      </w:r>
      <w:r w:rsidR="004C1707" w:rsidRPr="00BD5C8F">
        <w:rPr>
          <w:bCs/>
          <w:iCs/>
          <w:color w:val="000000"/>
          <w:sz w:val="28"/>
          <w:szCs w:val="28"/>
          <w:lang w:val="nl-NL"/>
        </w:rPr>
        <w:t>vi phạm quy chế này, tùy theo mức độ cụ thể sẽ bị xử lý theo quy định tại Bộ Luật lao động và Luật C</w:t>
      </w:r>
      <w:r w:rsidR="004C1707">
        <w:rPr>
          <w:bCs/>
          <w:iCs/>
          <w:color w:val="000000"/>
          <w:sz w:val="28"/>
          <w:szCs w:val="28"/>
          <w:lang w:val="nl-NL"/>
        </w:rPr>
        <w:t xml:space="preserve">án bộ công chức, Luật </w:t>
      </w:r>
      <w:r w:rsidR="00A8433C">
        <w:rPr>
          <w:bCs/>
          <w:iCs/>
          <w:color w:val="000000"/>
          <w:sz w:val="28"/>
          <w:szCs w:val="28"/>
          <w:lang w:val="nl-NL"/>
        </w:rPr>
        <w:t>Viên chức</w:t>
      </w:r>
      <w:r w:rsidR="004C1707">
        <w:rPr>
          <w:bCs/>
          <w:iCs/>
          <w:color w:val="000000"/>
          <w:sz w:val="28"/>
          <w:szCs w:val="28"/>
          <w:lang w:val="nl-NL"/>
        </w:rPr>
        <w:t xml:space="preserve">, Luật Hình sự </w:t>
      </w:r>
      <w:r w:rsidR="004C1707" w:rsidRPr="00BD5C8F">
        <w:rPr>
          <w:bCs/>
          <w:iCs/>
          <w:color w:val="000000"/>
          <w:sz w:val="28"/>
          <w:szCs w:val="28"/>
          <w:lang w:val="nl-NL"/>
        </w:rPr>
        <w:t>và các quy định khác của Nhà nước về quản lý và sử dụng tài sản công.</w:t>
      </w:r>
    </w:p>
    <w:p w14:paraId="0F9DA7CC" w14:textId="77777777" w:rsidR="004C1707" w:rsidRPr="00BD5C8F" w:rsidRDefault="004C1707" w:rsidP="00E14D66">
      <w:pPr>
        <w:spacing w:before="120" w:line="276" w:lineRule="auto"/>
        <w:ind w:firstLine="709"/>
        <w:jc w:val="both"/>
        <w:rPr>
          <w:rFonts w:eastAsia="Calibri"/>
          <w:color w:val="000000"/>
          <w:sz w:val="28"/>
          <w:szCs w:val="22"/>
          <w:lang w:val="nl-NL"/>
        </w:rPr>
      </w:pPr>
      <w:r w:rsidRPr="00BD5C8F">
        <w:rPr>
          <w:rFonts w:eastAsia="Calibri"/>
          <w:color w:val="000000"/>
          <w:sz w:val="28"/>
          <w:szCs w:val="22"/>
          <w:lang w:val="nl-NL"/>
        </w:rPr>
        <w:t>1. Hình thức xử lý vi phạm về quản lý, sử dụng tài sản công</w:t>
      </w:r>
    </w:p>
    <w:p w14:paraId="2E3B0890"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a)  Nhắc nhở;</w:t>
      </w:r>
    </w:p>
    <w:p w14:paraId="29C452C8"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b) Thông báo trong toàn </w:t>
      </w:r>
      <w:r w:rsidR="008C1FAE">
        <w:rPr>
          <w:rFonts w:eastAsia="Calibri"/>
          <w:color w:val="000000"/>
          <w:sz w:val="28"/>
          <w:szCs w:val="22"/>
        </w:rPr>
        <w:t>trường</w:t>
      </w:r>
      <w:r w:rsidRPr="00BD5C8F">
        <w:rPr>
          <w:rFonts w:eastAsia="Calibri"/>
          <w:color w:val="000000"/>
          <w:sz w:val="28"/>
          <w:szCs w:val="22"/>
        </w:rPr>
        <w:t>;</w:t>
      </w:r>
    </w:p>
    <w:p w14:paraId="6BA88DA8"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c)  Đề nghị hạ bậc khi xét danh hiệu thi đua;</w:t>
      </w:r>
    </w:p>
    <w:p w14:paraId="3C4F5F6A"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d) Đề nghị xử lý kỷ luật.</w:t>
      </w:r>
    </w:p>
    <w:p w14:paraId="4C0C493D"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đ) Xử lý hình sự theo quy định của pháp luật.</w:t>
      </w:r>
    </w:p>
    <w:p w14:paraId="0E6279F0"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2. Hình thức nhắc nhở được áp dụng đối với các bộ phận chuyên quản và cá nhân có hành vi vi phạm lần đầu các quy định về quản lý, sử dụng tài sản công.</w:t>
      </w:r>
    </w:p>
    <w:p w14:paraId="72EC985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lastRenderedPageBreak/>
        <w:t xml:space="preserve">3. </w:t>
      </w:r>
      <w:r w:rsidR="00A8433C">
        <w:rPr>
          <w:rFonts w:eastAsia="Calibri"/>
          <w:color w:val="000000"/>
          <w:sz w:val="28"/>
          <w:szCs w:val="22"/>
        </w:rPr>
        <w:t>Trường</w:t>
      </w:r>
      <w:r w:rsidRPr="00BD5C8F">
        <w:rPr>
          <w:rFonts w:eastAsia="Calibri"/>
          <w:color w:val="000000"/>
          <w:sz w:val="28"/>
          <w:szCs w:val="22"/>
        </w:rPr>
        <w:t xml:space="preserve"> hợp các bộ phận và cá nhân đã được nhắc nhở nhưng vẫn tiếp tục có hành vi vi phạm quy định về quản lý, sử dụng tài sản công thì bị xử lý bằng hình thức thông báo công khai trong toàn </w:t>
      </w:r>
      <w:r w:rsidR="008C1FAE">
        <w:rPr>
          <w:rFonts w:eastAsia="Calibri"/>
          <w:color w:val="000000"/>
          <w:sz w:val="28"/>
          <w:szCs w:val="22"/>
        </w:rPr>
        <w:t>trường.</w:t>
      </w:r>
    </w:p>
    <w:p w14:paraId="799C5B1A"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4. Các bộ phận, cá nhân tái diễn cùng một hành vi vi phạm từ 05 lần trở lên trong một năm hoặc tùy theo mức độ vi phạm, thì bị đề nghị hạ một cấp khi xét danh hiệu thi đua trong năm.</w:t>
      </w:r>
    </w:p>
    <w:p w14:paraId="7E5FE210"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5. Người vi phạm các quy định của Quy chế này để xảy ra thiệt hại tài sản công, ngoài việc bị xử lý theo các hình thức tại khoản 1 điều 19 còn phải bị xử lý trách nhiệm vật chất theo quy định hiện hành.</w:t>
      </w:r>
    </w:p>
    <w:p w14:paraId="3F707620" w14:textId="77777777" w:rsidR="004C1707" w:rsidRPr="00BD5C8F" w:rsidRDefault="004C1707" w:rsidP="00E14D66">
      <w:pPr>
        <w:spacing w:before="120" w:line="276" w:lineRule="auto"/>
        <w:ind w:firstLine="709"/>
        <w:jc w:val="both"/>
        <w:rPr>
          <w:rFonts w:eastAsia="Calibri"/>
          <w:b/>
          <w:color w:val="000000"/>
          <w:sz w:val="28"/>
          <w:szCs w:val="22"/>
        </w:rPr>
      </w:pPr>
      <w:r w:rsidRPr="00BD5C8F">
        <w:rPr>
          <w:rFonts w:eastAsia="Calibri"/>
          <w:b/>
          <w:color w:val="000000"/>
          <w:sz w:val="28"/>
          <w:szCs w:val="22"/>
        </w:rPr>
        <w:t xml:space="preserve">Điều </w:t>
      </w:r>
      <w:r w:rsidR="00954E41">
        <w:rPr>
          <w:rFonts w:eastAsia="Calibri"/>
          <w:b/>
          <w:color w:val="000000"/>
          <w:sz w:val="28"/>
          <w:szCs w:val="22"/>
        </w:rPr>
        <w:t>33</w:t>
      </w:r>
      <w:r w:rsidRPr="00BD5C8F">
        <w:rPr>
          <w:rFonts w:eastAsia="Calibri"/>
          <w:b/>
          <w:color w:val="000000"/>
          <w:sz w:val="28"/>
          <w:szCs w:val="22"/>
        </w:rPr>
        <w:t>. Xử lý trách nhiệm vật chất đối với người gây ra thiệt hại tài sản công</w:t>
      </w:r>
    </w:p>
    <w:p w14:paraId="58707C45"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1. Hình thức xử lý trách nhiệm vật chất</w:t>
      </w:r>
    </w:p>
    <w:p w14:paraId="6E5C4A5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a) Bồi thường.</w:t>
      </w:r>
    </w:p>
    <w:p w14:paraId="659BEACD"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b) Bồi thường và đền bù chi phí khắc phục hậu quả do vi phạm gây ra.</w:t>
      </w:r>
    </w:p>
    <w:p w14:paraId="298BB189"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2. </w:t>
      </w:r>
      <w:r w:rsidR="0039371E">
        <w:rPr>
          <w:rFonts w:eastAsia="Calibri"/>
          <w:color w:val="000000"/>
          <w:sz w:val="28"/>
          <w:szCs w:val="22"/>
        </w:rPr>
        <w:t>V</w:t>
      </w:r>
      <w:r w:rsidR="00A8433C">
        <w:rPr>
          <w:rFonts w:eastAsia="Calibri"/>
          <w:color w:val="000000"/>
          <w:sz w:val="28"/>
          <w:szCs w:val="22"/>
        </w:rPr>
        <w:t xml:space="preserve">iên chức </w:t>
      </w:r>
      <w:r w:rsidRPr="00BD5C8F">
        <w:rPr>
          <w:rFonts w:eastAsia="Calibri"/>
          <w:color w:val="000000"/>
          <w:sz w:val="28"/>
          <w:szCs w:val="22"/>
        </w:rPr>
        <w:t>gây ra thiệt hại tài sản công, dù cố ý hay không cố ý, có trách nhiệm bồi thường thiệt hại theo quyết định của người có thẩm quyền.</w:t>
      </w:r>
    </w:p>
    <w:p w14:paraId="6F26A04B"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3. </w:t>
      </w:r>
      <w:r w:rsidR="0039371E">
        <w:rPr>
          <w:rFonts w:eastAsia="Calibri"/>
          <w:color w:val="000000"/>
          <w:sz w:val="28"/>
          <w:szCs w:val="22"/>
        </w:rPr>
        <w:t>V</w:t>
      </w:r>
      <w:r w:rsidR="00A8433C">
        <w:rPr>
          <w:rFonts w:eastAsia="Calibri"/>
          <w:color w:val="000000"/>
          <w:sz w:val="28"/>
          <w:szCs w:val="22"/>
        </w:rPr>
        <w:t xml:space="preserve">iên chức </w:t>
      </w:r>
      <w:r w:rsidRPr="00BD5C8F">
        <w:rPr>
          <w:rFonts w:eastAsia="Calibri"/>
          <w:color w:val="000000"/>
          <w:sz w:val="28"/>
          <w:szCs w:val="22"/>
        </w:rPr>
        <w:t>vi phạm các quy định của Quy chế này để xảy ra thiệt hại tài sản công hoặc gây thiệt hại công sức lao động của người khác, ngoài việc phải bồi thường giá trị tài sản bị thiệt hại còn phải đền bù chi phí khắc phục hậu quả do việc vi phạm gây ra.</w:t>
      </w:r>
    </w:p>
    <w:p w14:paraId="37E0610C"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4. Mức bồi thường và đền bù chi phí khắc phục hậu quả được xây dựng trên cơ sở giá trị thiệt hại của tài sản và chi phí để khắc phục hậu quả do hành vi vi phạm gây ra.</w:t>
      </w:r>
    </w:p>
    <w:p w14:paraId="35F7D05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5. </w:t>
      </w:r>
      <w:r w:rsidR="008C1FAE">
        <w:rPr>
          <w:rFonts w:eastAsia="Calibri"/>
          <w:color w:val="000000"/>
          <w:sz w:val="28"/>
          <w:szCs w:val="22"/>
        </w:rPr>
        <w:t>Bộ phận kế toán</w:t>
      </w:r>
      <w:r w:rsidRPr="00BD5C8F">
        <w:rPr>
          <w:rFonts w:eastAsia="Calibri"/>
          <w:color w:val="000000"/>
          <w:sz w:val="28"/>
          <w:szCs w:val="22"/>
        </w:rPr>
        <w:t xml:space="preserve"> tham mưu cho </w:t>
      </w:r>
      <w:r w:rsidR="008C1FAE">
        <w:rPr>
          <w:rFonts w:eastAsia="Calibri"/>
          <w:color w:val="000000"/>
          <w:sz w:val="28"/>
          <w:szCs w:val="22"/>
        </w:rPr>
        <w:t>Hiệu trưởng</w:t>
      </w:r>
      <w:r w:rsidRPr="00BD5C8F">
        <w:rPr>
          <w:rFonts w:eastAsia="Calibri"/>
          <w:color w:val="000000"/>
          <w:sz w:val="28"/>
          <w:szCs w:val="22"/>
        </w:rPr>
        <w:t xml:space="preserve"> xác định giá trị thiệt hại của tài sản làm cơ sở áp dụng trong việc xử lý trách nhiệm vật chất đối với người gây ra thiệt hại tài sản công trong </w:t>
      </w:r>
      <w:r w:rsidR="00AB636E">
        <w:rPr>
          <w:rFonts w:eastAsia="Calibri"/>
          <w:color w:val="000000"/>
          <w:sz w:val="28"/>
          <w:szCs w:val="22"/>
        </w:rPr>
        <w:t>trường</w:t>
      </w:r>
      <w:r w:rsidRPr="00BD5C8F">
        <w:rPr>
          <w:rFonts w:eastAsia="Calibri"/>
          <w:color w:val="000000"/>
          <w:sz w:val="28"/>
          <w:szCs w:val="22"/>
        </w:rPr>
        <w:t>.</w:t>
      </w:r>
    </w:p>
    <w:p w14:paraId="7EFF8DC9" w14:textId="77777777" w:rsidR="004C1707" w:rsidRPr="00BD5C8F" w:rsidRDefault="004C1707" w:rsidP="00E14D66">
      <w:pPr>
        <w:spacing w:before="120" w:line="276" w:lineRule="auto"/>
        <w:ind w:firstLine="709"/>
        <w:jc w:val="both"/>
        <w:rPr>
          <w:rFonts w:eastAsia="Calibri"/>
          <w:b/>
          <w:color w:val="000000"/>
          <w:sz w:val="28"/>
          <w:szCs w:val="22"/>
        </w:rPr>
      </w:pPr>
      <w:r w:rsidRPr="00BD5C8F">
        <w:rPr>
          <w:rFonts w:eastAsia="Calibri"/>
          <w:b/>
          <w:color w:val="000000"/>
          <w:sz w:val="28"/>
          <w:szCs w:val="22"/>
        </w:rPr>
        <w:t xml:space="preserve">Điều </w:t>
      </w:r>
      <w:r w:rsidR="00954E41">
        <w:rPr>
          <w:rFonts w:eastAsia="Calibri"/>
          <w:b/>
          <w:color w:val="000000"/>
          <w:sz w:val="28"/>
          <w:szCs w:val="22"/>
        </w:rPr>
        <w:t>34</w:t>
      </w:r>
      <w:r w:rsidRPr="00BD5C8F">
        <w:rPr>
          <w:rFonts w:eastAsia="Calibri"/>
          <w:b/>
          <w:color w:val="000000"/>
          <w:sz w:val="28"/>
          <w:szCs w:val="22"/>
        </w:rPr>
        <w:t>. Thẩm quyền quyết định xử lý vi phạm về quản lý, sử dụng tài sản công và xử lý trách nhiệm vật chất</w:t>
      </w:r>
    </w:p>
    <w:p w14:paraId="2DAD2F38" w14:textId="6E7C3FE8" w:rsidR="0039371E" w:rsidRPr="001C5F30" w:rsidRDefault="00667DE0" w:rsidP="001C5F30">
      <w:pPr>
        <w:spacing w:before="120" w:line="276" w:lineRule="auto"/>
        <w:ind w:firstLine="709"/>
        <w:jc w:val="both"/>
        <w:rPr>
          <w:rFonts w:eastAsia="Calibri"/>
          <w:color w:val="000000"/>
          <w:sz w:val="28"/>
          <w:szCs w:val="22"/>
        </w:rPr>
      </w:pPr>
      <w:r>
        <w:rPr>
          <w:rFonts w:eastAsia="Calibri"/>
          <w:color w:val="000000"/>
          <w:sz w:val="28"/>
          <w:szCs w:val="22"/>
        </w:rPr>
        <w:t>Hiệu trưởng</w:t>
      </w:r>
      <w:r w:rsidR="004C1707" w:rsidRPr="00BD5C8F">
        <w:rPr>
          <w:rFonts w:eastAsia="Calibri"/>
          <w:color w:val="000000"/>
          <w:sz w:val="28"/>
          <w:szCs w:val="22"/>
        </w:rPr>
        <w:t xml:space="preserve"> quyết định hình thức xử lý vi phạm quy định về quản lý, sử dụng tài sản công và hình thức xử lý trách nhiệm vật chất đối với đối tượng bị xử lý là các bộ phận hoặc các cá nhân.</w:t>
      </w:r>
    </w:p>
    <w:p w14:paraId="67F94CAF" w14:textId="77777777" w:rsidR="004C1707" w:rsidRPr="00BD5C8F" w:rsidRDefault="004C1707" w:rsidP="00E14D66">
      <w:pPr>
        <w:spacing w:before="120" w:line="276" w:lineRule="auto"/>
        <w:ind w:firstLine="709"/>
        <w:jc w:val="both"/>
        <w:rPr>
          <w:rFonts w:eastAsia="Calibri"/>
          <w:b/>
          <w:color w:val="000000"/>
          <w:sz w:val="28"/>
          <w:szCs w:val="22"/>
        </w:rPr>
      </w:pPr>
      <w:r w:rsidRPr="00BD5C8F">
        <w:rPr>
          <w:rFonts w:eastAsia="Calibri"/>
          <w:b/>
          <w:color w:val="000000"/>
          <w:sz w:val="28"/>
          <w:szCs w:val="22"/>
        </w:rPr>
        <w:t xml:space="preserve">Điều </w:t>
      </w:r>
      <w:r w:rsidR="00954E41">
        <w:rPr>
          <w:rFonts w:eastAsia="Calibri"/>
          <w:b/>
          <w:color w:val="000000"/>
          <w:sz w:val="28"/>
          <w:szCs w:val="22"/>
        </w:rPr>
        <w:t>35</w:t>
      </w:r>
      <w:r w:rsidRPr="00BD5C8F">
        <w:rPr>
          <w:rFonts w:eastAsia="Calibri"/>
          <w:b/>
          <w:color w:val="000000"/>
          <w:sz w:val="28"/>
          <w:szCs w:val="22"/>
        </w:rPr>
        <w:t xml:space="preserve">. </w:t>
      </w:r>
      <w:r w:rsidR="00054D07">
        <w:rPr>
          <w:rFonts w:eastAsia="Calibri"/>
          <w:b/>
          <w:color w:val="000000"/>
          <w:sz w:val="28"/>
          <w:szCs w:val="22"/>
        </w:rPr>
        <w:t>Hội đồng</w:t>
      </w:r>
      <w:r w:rsidRPr="00BD5C8F">
        <w:rPr>
          <w:rFonts w:eastAsia="Calibri"/>
          <w:b/>
          <w:color w:val="000000"/>
          <w:sz w:val="28"/>
          <w:szCs w:val="22"/>
        </w:rPr>
        <w:t xml:space="preserve"> xử lý trách nhiệm vật chất</w:t>
      </w:r>
    </w:p>
    <w:p w14:paraId="61FFD18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1. </w:t>
      </w:r>
      <w:r w:rsidR="00054D07">
        <w:rPr>
          <w:rFonts w:eastAsia="Calibri"/>
          <w:color w:val="000000"/>
          <w:sz w:val="28"/>
          <w:szCs w:val="22"/>
        </w:rPr>
        <w:t>Hội đồng</w:t>
      </w:r>
      <w:r w:rsidRPr="00BD5C8F">
        <w:rPr>
          <w:rFonts w:eastAsia="Calibri"/>
          <w:color w:val="000000"/>
          <w:sz w:val="28"/>
          <w:szCs w:val="22"/>
        </w:rPr>
        <w:t xml:space="preserve"> xử lý trách nhiệm vật chất được thành lập khi có yêu cầu xử lý trách nhiệm vật chất đối với người gây ra thiệt hại tài sản công bao gồm:</w:t>
      </w:r>
    </w:p>
    <w:p w14:paraId="2E152C56"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lastRenderedPageBreak/>
        <w:t>a) </w:t>
      </w:r>
      <w:r w:rsidR="00667DE0">
        <w:rPr>
          <w:rFonts w:eastAsia="Calibri"/>
          <w:color w:val="000000"/>
          <w:sz w:val="28"/>
          <w:szCs w:val="22"/>
        </w:rPr>
        <w:t>Hiệu trưởng</w:t>
      </w:r>
      <w:r w:rsidRPr="00BD5C8F">
        <w:rPr>
          <w:rFonts w:eastAsia="Calibri"/>
          <w:color w:val="000000"/>
          <w:sz w:val="28"/>
          <w:szCs w:val="22"/>
        </w:rPr>
        <w:t xml:space="preserve"> (hoặc phó </w:t>
      </w:r>
      <w:r w:rsidR="00667DE0">
        <w:rPr>
          <w:rFonts w:eastAsia="Calibri"/>
          <w:color w:val="000000"/>
          <w:sz w:val="28"/>
          <w:szCs w:val="22"/>
        </w:rPr>
        <w:t>Hiệu trưởng</w:t>
      </w:r>
      <w:r w:rsidRPr="00BD5C8F">
        <w:rPr>
          <w:rFonts w:eastAsia="Calibri"/>
          <w:color w:val="000000"/>
          <w:sz w:val="28"/>
          <w:szCs w:val="22"/>
        </w:rPr>
        <w:t xml:space="preserve">) làm Chủ tịch </w:t>
      </w:r>
      <w:r w:rsidR="00054D07">
        <w:rPr>
          <w:rFonts w:eastAsia="Calibri"/>
          <w:color w:val="000000"/>
          <w:sz w:val="28"/>
          <w:szCs w:val="22"/>
        </w:rPr>
        <w:t>Hội đồng</w:t>
      </w:r>
      <w:r w:rsidRPr="00BD5C8F">
        <w:rPr>
          <w:rFonts w:eastAsia="Calibri"/>
          <w:color w:val="000000"/>
          <w:sz w:val="28"/>
          <w:szCs w:val="22"/>
        </w:rPr>
        <w:t>;</w:t>
      </w:r>
    </w:p>
    <w:p w14:paraId="7D52BD59"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b) Đại diệ</w:t>
      </w:r>
      <w:r w:rsidR="00A8433C">
        <w:rPr>
          <w:rFonts w:eastAsia="Calibri"/>
          <w:color w:val="000000"/>
          <w:sz w:val="28"/>
          <w:szCs w:val="22"/>
        </w:rPr>
        <w:t>n BCH</w:t>
      </w:r>
      <w:r w:rsidRPr="00BD5C8F">
        <w:rPr>
          <w:rFonts w:eastAsia="Calibri"/>
          <w:color w:val="000000"/>
          <w:sz w:val="28"/>
          <w:szCs w:val="22"/>
        </w:rPr>
        <w:t xml:space="preserve"> CĐCS 01 người, Ban TTND 01 người làm ủy viên;</w:t>
      </w:r>
    </w:p>
    <w:p w14:paraId="6A3704ED"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c) </w:t>
      </w:r>
      <w:r w:rsidR="00A8433C">
        <w:rPr>
          <w:rFonts w:eastAsia="Calibri"/>
          <w:color w:val="000000"/>
          <w:sz w:val="28"/>
          <w:szCs w:val="22"/>
        </w:rPr>
        <w:t>Đại diệ</w:t>
      </w:r>
      <w:r w:rsidR="00667DE0">
        <w:rPr>
          <w:rFonts w:eastAsia="Calibri"/>
          <w:color w:val="000000"/>
          <w:sz w:val="28"/>
          <w:szCs w:val="22"/>
        </w:rPr>
        <w:t>n Bộ phận kế toán</w:t>
      </w:r>
      <w:r w:rsidR="00353D2E">
        <w:rPr>
          <w:rFonts w:eastAsia="Calibri"/>
          <w:color w:val="000000"/>
          <w:sz w:val="28"/>
          <w:szCs w:val="22"/>
        </w:rPr>
        <w:t xml:space="preserve"> </w:t>
      </w:r>
      <w:r w:rsidRPr="00BD5C8F">
        <w:rPr>
          <w:rFonts w:eastAsia="Calibri"/>
          <w:color w:val="000000"/>
          <w:sz w:val="28"/>
          <w:szCs w:val="22"/>
        </w:rPr>
        <w:t>làm ủy viên;</w:t>
      </w:r>
    </w:p>
    <w:p w14:paraId="5BC4F334"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d) Đại diện các </w:t>
      </w:r>
      <w:r w:rsidR="00A8433C">
        <w:rPr>
          <w:rFonts w:eastAsia="Calibri"/>
          <w:color w:val="000000"/>
          <w:sz w:val="28"/>
          <w:szCs w:val="22"/>
        </w:rPr>
        <w:t>phòng chức năng.</w:t>
      </w:r>
    </w:p>
    <w:p w14:paraId="2DB2FC7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e) </w:t>
      </w:r>
      <w:r w:rsidR="00A8433C">
        <w:rPr>
          <w:rFonts w:eastAsia="Calibri"/>
          <w:color w:val="000000"/>
          <w:sz w:val="28"/>
          <w:szCs w:val="22"/>
        </w:rPr>
        <w:t>Trường</w:t>
      </w:r>
      <w:r w:rsidRPr="00BD5C8F">
        <w:rPr>
          <w:rFonts w:eastAsia="Calibri"/>
          <w:color w:val="000000"/>
          <w:sz w:val="28"/>
          <w:szCs w:val="22"/>
        </w:rPr>
        <w:t xml:space="preserve"> hợp cần thiết Chủ tịch </w:t>
      </w:r>
      <w:r w:rsidR="00A8433C">
        <w:rPr>
          <w:rFonts w:eastAsia="Calibri"/>
          <w:color w:val="000000"/>
          <w:sz w:val="28"/>
          <w:szCs w:val="22"/>
        </w:rPr>
        <w:t>hội đồng</w:t>
      </w:r>
      <w:r w:rsidRPr="00BD5C8F">
        <w:rPr>
          <w:rFonts w:eastAsia="Calibri"/>
          <w:color w:val="000000"/>
          <w:sz w:val="28"/>
          <w:szCs w:val="22"/>
        </w:rPr>
        <w:t xml:space="preserve"> có thể mời chuyên gia hoặc thuê tư vấn giám định mức độ thiệt hại tài sản.</w:t>
      </w:r>
    </w:p>
    <w:p w14:paraId="468B39C4"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2. </w:t>
      </w:r>
      <w:r w:rsidR="00054D07">
        <w:rPr>
          <w:rFonts w:eastAsia="Calibri"/>
          <w:color w:val="000000"/>
          <w:sz w:val="28"/>
          <w:szCs w:val="22"/>
        </w:rPr>
        <w:t>Hội đồng</w:t>
      </w:r>
      <w:r w:rsidRPr="00BD5C8F">
        <w:rPr>
          <w:rFonts w:eastAsia="Calibri"/>
          <w:color w:val="000000"/>
          <w:sz w:val="28"/>
          <w:szCs w:val="22"/>
        </w:rPr>
        <w:t xml:space="preserve"> xử lý trách nhiệm vật chất có nhiệm vụ xem xét, đánh giá tính chất của hành vi gây ra thiệt hại, mức độ thiệt hại; xác định trách nhiệm của người gây ra thiệt hại và tập thể, cá nhân có liên quan; kiến nghị với người có thẩm quyền về mức và phương thức bồi thường thiệt hại.</w:t>
      </w:r>
    </w:p>
    <w:p w14:paraId="6633EF50"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3. </w:t>
      </w:r>
      <w:r w:rsidR="00054D07">
        <w:rPr>
          <w:rFonts w:eastAsia="Calibri"/>
          <w:color w:val="000000"/>
          <w:sz w:val="28"/>
          <w:szCs w:val="22"/>
        </w:rPr>
        <w:t>Hội đồng</w:t>
      </w:r>
      <w:r w:rsidRPr="00BD5C8F">
        <w:rPr>
          <w:rFonts w:eastAsia="Calibri"/>
          <w:color w:val="000000"/>
          <w:sz w:val="28"/>
          <w:szCs w:val="22"/>
        </w:rPr>
        <w:t xml:space="preserve"> xử lý trách nhiệm vật chất làm việc theo nguyên tắc:</w:t>
      </w:r>
    </w:p>
    <w:p w14:paraId="7170CB77"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a) Khách quan, dân chủ và tuân theo quy định của pháp luật;</w:t>
      </w:r>
    </w:p>
    <w:p w14:paraId="0F3A9AA8"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b) Việc kiến nghị mức và phương thức bồi thường được thực hiện bằng hình thức bỏ phiếu kín và theo nguyên tắc đa số;</w:t>
      </w:r>
    </w:p>
    <w:p w14:paraId="564BCD69"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c) Các cuộc họp của </w:t>
      </w:r>
      <w:r w:rsidR="00054D07">
        <w:rPr>
          <w:rFonts w:eastAsia="Calibri"/>
          <w:color w:val="000000"/>
          <w:sz w:val="28"/>
          <w:szCs w:val="22"/>
        </w:rPr>
        <w:t>Hội đồng</w:t>
      </w:r>
      <w:r w:rsidRPr="00BD5C8F">
        <w:rPr>
          <w:rFonts w:eastAsia="Calibri"/>
          <w:color w:val="000000"/>
          <w:sz w:val="28"/>
          <w:szCs w:val="22"/>
        </w:rPr>
        <w:t xml:space="preserve"> phải có biên bản để thông qua và Chủ tịch </w:t>
      </w:r>
      <w:r w:rsidR="00A8433C">
        <w:rPr>
          <w:rFonts w:eastAsia="Calibri"/>
          <w:color w:val="000000"/>
          <w:sz w:val="28"/>
          <w:szCs w:val="22"/>
        </w:rPr>
        <w:t>hội đồng</w:t>
      </w:r>
      <w:r w:rsidRPr="00BD5C8F">
        <w:rPr>
          <w:rFonts w:eastAsia="Calibri"/>
          <w:color w:val="000000"/>
          <w:sz w:val="28"/>
          <w:szCs w:val="22"/>
        </w:rPr>
        <w:t xml:space="preserve"> ký. </w:t>
      </w:r>
      <w:r w:rsidR="00A8433C">
        <w:rPr>
          <w:rFonts w:eastAsia="Calibri"/>
          <w:color w:val="000000"/>
          <w:sz w:val="28"/>
          <w:szCs w:val="22"/>
        </w:rPr>
        <w:t>Trường</w:t>
      </w:r>
      <w:r w:rsidRPr="00BD5C8F">
        <w:rPr>
          <w:rFonts w:eastAsia="Calibri"/>
          <w:color w:val="000000"/>
          <w:sz w:val="28"/>
          <w:szCs w:val="22"/>
        </w:rPr>
        <w:t xml:space="preserve"> hợp người gây ra thiệt hại được </w:t>
      </w:r>
      <w:r w:rsidR="00054D07">
        <w:rPr>
          <w:rFonts w:eastAsia="Calibri"/>
          <w:color w:val="000000"/>
          <w:sz w:val="28"/>
          <w:szCs w:val="22"/>
        </w:rPr>
        <w:t>Hội đồng</w:t>
      </w:r>
      <w:r w:rsidRPr="00BD5C8F">
        <w:rPr>
          <w:rFonts w:eastAsia="Calibri"/>
          <w:color w:val="000000"/>
          <w:sz w:val="28"/>
          <w:szCs w:val="22"/>
        </w:rPr>
        <w:t xml:space="preserve"> mời 02 lần mà không đến thì </w:t>
      </w:r>
      <w:r w:rsidR="00054D07">
        <w:rPr>
          <w:rFonts w:eastAsia="Calibri"/>
          <w:color w:val="000000"/>
          <w:sz w:val="28"/>
          <w:szCs w:val="22"/>
        </w:rPr>
        <w:t>Hội đồng</w:t>
      </w:r>
      <w:r w:rsidRPr="00BD5C8F">
        <w:rPr>
          <w:rFonts w:eastAsia="Calibri"/>
          <w:color w:val="000000"/>
          <w:sz w:val="28"/>
          <w:szCs w:val="22"/>
        </w:rPr>
        <w:t xml:space="preserve"> vẫn họp và người gây thiệt hại phải chấp hành quyết định bồi thường thiệt hại.</w:t>
      </w:r>
    </w:p>
    <w:p w14:paraId="35141FB2" w14:textId="77777777" w:rsidR="004C1707" w:rsidRPr="00BD5C8F" w:rsidRDefault="004C1707" w:rsidP="00E14D66">
      <w:pPr>
        <w:spacing w:before="120" w:line="276" w:lineRule="auto"/>
        <w:ind w:firstLine="709"/>
        <w:jc w:val="both"/>
        <w:rPr>
          <w:rFonts w:eastAsia="Calibri"/>
          <w:b/>
          <w:color w:val="000000"/>
          <w:sz w:val="28"/>
          <w:szCs w:val="22"/>
        </w:rPr>
      </w:pPr>
      <w:r w:rsidRPr="00BD5C8F">
        <w:rPr>
          <w:rFonts w:eastAsia="Calibri"/>
          <w:b/>
          <w:color w:val="000000"/>
          <w:sz w:val="28"/>
          <w:szCs w:val="22"/>
        </w:rPr>
        <w:t xml:space="preserve">Điều </w:t>
      </w:r>
      <w:r w:rsidR="00954E41">
        <w:rPr>
          <w:rFonts w:eastAsia="Calibri"/>
          <w:b/>
          <w:color w:val="000000"/>
          <w:sz w:val="28"/>
          <w:szCs w:val="22"/>
        </w:rPr>
        <w:t>36</w:t>
      </w:r>
      <w:r w:rsidRPr="00BD5C8F">
        <w:rPr>
          <w:rFonts w:eastAsia="Calibri"/>
          <w:b/>
          <w:color w:val="000000"/>
          <w:sz w:val="28"/>
          <w:szCs w:val="22"/>
        </w:rPr>
        <w:t>. Trình tự và thủ tục xử lý vi phạm quy định về quản lý, sử dụng tài sản công</w:t>
      </w:r>
    </w:p>
    <w:p w14:paraId="6010AE6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1. Thông báo vi phạm</w:t>
      </w:r>
    </w:p>
    <w:p w14:paraId="7AFE9A59"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Các bộ phận và cá nhân khi phát hiện hành vi vi phạm các quy định của Quy chế này hoặc phát hiện </w:t>
      </w:r>
      <w:r w:rsidR="00A8433C">
        <w:rPr>
          <w:rFonts w:eastAsia="Calibri"/>
          <w:color w:val="000000"/>
          <w:sz w:val="28"/>
          <w:szCs w:val="22"/>
        </w:rPr>
        <w:t xml:space="preserve">viên chức </w:t>
      </w:r>
      <w:r w:rsidRPr="00BD5C8F">
        <w:rPr>
          <w:rFonts w:eastAsia="Calibri"/>
          <w:color w:val="000000"/>
          <w:sz w:val="28"/>
          <w:szCs w:val="22"/>
        </w:rPr>
        <w:t>làm thất thoát, mất, hư hỏng tài sản công thì thông báo bằng mọi hình thức (thông báo trực tiếp, qua điện thoại, gửi văn bản...) đến Chủ</w:t>
      </w:r>
      <w:r w:rsidR="00F17AE1">
        <w:rPr>
          <w:rFonts w:eastAsia="Calibri"/>
          <w:color w:val="000000"/>
          <w:sz w:val="28"/>
          <w:szCs w:val="22"/>
        </w:rPr>
        <w:t xml:space="preserve"> t</w:t>
      </w:r>
      <w:r w:rsidRPr="00BD5C8F">
        <w:rPr>
          <w:rFonts w:eastAsia="Calibri"/>
          <w:color w:val="000000"/>
          <w:sz w:val="28"/>
          <w:szCs w:val="22"/>
        </w:rPr>
        <w:t xml:space="preserve">ịch </w:t>
      </w:r>
      <w:r w:rsidR="00054D07">
        <w:rPr>
          <w:rFonts w:eastAsia="Calibri"/>
          <w:color w:val="000000"/>
          <w:sz w:val="28"/>
          <w:szCs w:val="22"/>
        </w:rPr>
        <w:t>Hội đồng</w:t>
      </w:r>
      <w:r w:rsidRPr="00BD5C8F">
        <w:rPr>
          <w:rFonts w:eastAsia="Calibri"/>
          <w:color w:val="000000"/>
          <w:sz w:val="28"/>
          <w:szCs w:val="22"/>
        </w:rPr>
        <w:t xml:space="preserve">, </w:t>
      </w:r>
      <w:r w:rsidR="00667DE0">
        <w:rPr>
          <w:rFonts w:eastAsia="Calibri"/>
          <w:color w:val="000000"/>
          <w:sz w:val="28"/>
          <w:szCs w:val="22"/>
        </w:rPr>
        <w:t>Hiệu trưởng</w:t>
      </w:r>
      <w:r w:rsidR="00054D07">
        <w:rPr>
          <w:rFonts w:eastAsia="Calibri"/>
          <w:color w:val="000000"/>
          <w:sz w:val="28"/>
          <w:szCs w:val="22"/>
        </w:rPr>
        <w:t>.</w:t>
      </w:r>
    </w:p>
    <w:p w14:paraId="147443BE"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2. Lập biên bản vi phạm</w:t>
      </w:r>
    </w:p>
    <w:p w14:paraId="4B5789CB"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Khi nhận được thông báo về vi phạm quy định về quản lý, sử dụng tài sản công, Chủ tịch </w:t>
      </w:r>
      <w:r w:rsidR="00054D07">
        <w:rPr>
          <w:rFonts w:eastAsia="Calibri"/>
          <w:color w:val="000000"/>
          <w:sz w:val="28"/>
          <w:szCs w:val="22"/>
        </w:rPr>
        <w:t>Hội đồng</w:t>
      </w:r>
      <w:r w:rsidR="00054D07" w:rsidRPr="00BD5C8F">
        <w:rPr>
          <w:rFonts w:eastAsia="Calibri"/>
          <w:color w:val="000000"/>
          <w:sz w:val="28"/>
          <w:szCs w:val="22"/>
        </w:rPr>
        <w:t xml:space="preserve"> </w:t>
      </w:r>
      <w:r w:rsidRPr="00BD5C8F">
        <w:rPr>
          <w:rFonts w:eastAsia="Calibri"/>
          <w:color w:val="000000"/>
          <w:sz w:val="28"/>
          <w:szCs w:val="22"/>
        </w:rPr>
        <w:t xml:space="preserve">chỉ đạo tiến hành: Kiểm tra xác minh, nhắc nhở, sơ bộ đánh giá thiệt hại, lập biên bản vi phạm quy định về quản lý, sử dụng tài sản công; báo cáo </w:t>
      </w:r>
      <w:r w:rsidR="00353D2E">
        <w:rPr>
          <w:rFonts w:eastAsia="Calibri"/>
          <w:color w:val="000000"/>
          <w:sz w:val="28"/>
          <w:szCs w:val="22"/>
        </w:rPr>
        <w:t>Sở Giáo dục và Đào tạo</w:t>
      </w:r>
      <w:r w:rsidRPr="00BD5C8F">
        <w:rPr>
          <w:rFonts w:eastAsia="Calibri"/>
          <w:color w:val="000000"/>
          <w:sz w:val="28"/>
          <w:szCs w:val="22"/>
        </w:rPr>
        <w:t>.</w:t>
      </w:r>
    </w:p>
    <w:p w14:paraId="784E0C4E"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3. Chủ </w:t>
      </w:r>
      <w:r w:rsidR="00BA1283" w:rsidRPr="00BD5C8F">
        <w:rPr>
          <w:rFonts w:eastAsia="Calibri"/>
          <w:color w:val="000000"/>
          <w:sz w:val="28"/>
          <w:szCs w:val="22"/>
        </w:rPr>
        <w:t xml:space="preserve">tịch </w:t>
      </w:r>
      <w:r w:rsidR="00054D07">
        <w:rPr>
          <w:rFonts w:eastAsia="Calibri"/>
          <w:color w:val="000000"/>
          <w:sz w:val="28"/>
          <w:szCs w:val="22"/>
        </w:rPr>
        <w:t xml:space="preserve">Hội đồng </w:t>
      </w:r>
      <w:r w:rsidRPr="00BD5C8F">
        <w:rPr>
          <w:rFonts w:eastAsia="Calibri"/>
          <w:color w:val="000000"/>
          <w:sz w:val="28"/>
          <w:szCs w:val="22"/>
        </w:rPr>
        <w:t xml:space="preserve">yêu cầu </w:t>
      </w:r>
      <w:r w:rsidR="00A8433C">
        <w:rPr>
          <w:rFonts w:eastAsia="Calibri"/>
          <w:color w:val="000000"/>
          <w:sz w:val="28"/>
          <w:szCs w:val="22"/>
        </w:rPr>
        <w:t xml:space="preserve">viên chức </w:t>
      </w:r>
      <w:r w:rsidRPr="00BD5C8F">
        <w:rPr>
          <w:rFonts w:eastAsia="Calibri"/>
          <w:color w:val="000000"/>
          <w:sz w:val="28"/>
          <w:szCs w:val="22"/>
        </w:rPr>
        <w:t xml:space="preserve">hoặc </w:t>
      </w:r>
      <w:r w:rsidR="00054D07">
        <w:rPr>
          <w:rFonts w:eastAsia="Calibri"/>
          <w:color w:val="000000"/>
          <w:sz w:val="28"/>
          <w:szCs w:val="22"/>
        </w:rPr>
        <w:t>cá nhân</w:t>
      </w:r>
      <w:r w:rsidRPr="00BD5C8F">
        <w:rPr>
          <w:rFonts w:eastAsia="Calibri"/>
          <w:color w:val="000000"/>
          <w:sz w:val="28"/>
          <w:szCs w:val="22"/>
        </w:rPr>
        <w:t xml:space="preserve"> vi phạm quy định về quản lý, sử dụng tài sản công hoặc gây ra thiệt hại tài sản công trong thời hạn 02 ngày viết bản tường trình về vụ việc, đề xuất hướng giải quyết.</w:t>
      </w:r>
    </w:p>
    <w:p w14:paraId="653B0B30"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lastRenderedPageBreak/>
        <w:t>4. Quyết định xử lý vi phạm</w:t>
      </w:r>
    </w:p>
    <w:p w14:paraId="25291E36"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Căn cứ Điều 25 Quy chế này, biên bản vi phạm quy định về quản lý, sử dụng tài sản công và bản tường trình của người vi phạm hoặc người gây ra thiệt hại tài sản công, Chủ </w:t>
      </w:r>
      <w:r w:rsidR="00BA1283" w:rsidRPr="00BD5C8F">
        <w:rPr>
          <w:rFonts w:eastAsia="Calibri"/>
          <w:color w:val="000000"/>
          <w:sz w:val="28"/>
          <w:szCs w:val="22"/>
        </w:rPr>
        <w:t xml:space="preserve">tịch </w:t>
      </w:r>
      <w:r w:rsidR="00054D07">
        <w:rPr>
          <w:rFonts w:eastAsia="Calibri"/>
          <w:color w:val="000000"/>
          <w:sz w:val="28"/>
          <w:szCs w:val="22"/>
        </w:rPr>
        <w:t xml:space="preserve">Hội đồng </w:t>
      </w:r>
      <w:r w:rsidRPr="00BD5C8F">
        <w:rPr>
          <w:rFonts w:eastAsia="Calibri"/>
          <w:color w:val="000000"/>
          <w:sz w:val="28"/>
          <w:szCs w:val="22"/>
        </w:rPr>
        <w:t>xem xét, quyết định xử lý vi phạm và ra văn bản:</w:t>
      </w:r>
    </w:p>
    <w:p w14:paraId="3578B51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a) Nhắc nhở hoặc thông báo công khai trong toàn </w:t>
      </w:r>
      <w:r w:rsidR="00667DE0">
        <w:rPr>
          <w:rFonts w:eastAsia="Calibri"/>
          <w:color w:val="000000"/>
          <w:sz w:val="28"/>
          <w:szCs w:val="22"/>
        </w:rPr>
        <w:t>trường</w:t>
      </w:r>
      <w:r w:rsidR="007413FB">
        <w:rPr>
          <w:rFonts w:eastAsia="Calibri"/>
          <w:color w:val="000000"/>
          <w:sz w:val="28"/>
          <w:szCs w:val="22"/>
        </w:rPr>
        <w:t xml:space="preserve"> tâm</w:t>
      </w:r>
      <w:r w:rsidRPr="00BD5C8F">
        <w:rPr>
          <w:rFonts w:eastAsia="Calibri"/>
          <w:color w:val="000000"/>
          <w:sz w:val="28"/>
          <w:szCs w:val="22"/>
        </w:rPr>
        <w:t xml:space="preserve"> đối với các </w:t>
      </w:r>
      <w:r w:rsidR="00054D07">
        <w:rPr>
          <w:rFonts w:eastAsia="Calibri"/>
          <w:color w:val="000000"/>
          <w:sz w:val="28"/>
          <w:szCs w:val="22"/>
        </w:rPr>
        <w:t>Trường hợp</w:t>
      </w:r>
      <w:r w:rsidRPr="00BD5C8F">
        <w:rPr>
          <w:rFonts w:eastAsia="Calibri"/>
          <w:color w:val="000000"/>
          <w:sz w:val="28"/>
          <w:szCs w:val="22"/>
        </w:rPr>
        <w:t xml:space="preserve"> bị xử lý theo các hình thức nhắc nhở</w:t>
      </w:r>
    </w:p>
    <w:p w14:paraId="72C71089"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b) Thực hiện quyết định xử lý vi phạm</w:t>
      </w:r>
    </w:p>
    <w:p w14:paraId="59D23CEC"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c) Trình tự xử lý kỷ luật, xem xét hạ bậc danh hiệu thi đua đối với các bộ phận và cá nhân vi phạm các quy định về quản lý, sử dụng tài sản công thực hiện theo quy định của Luật công chức,</w:t>
      </w:r>
      <w:r w:rsidR="00667DE0">
        <w:rPr>
          <w:rFonts w:eastAsia="Calibri"/>
          <w:color w:val="000000"/>
          <w:sz w:val="28"/>
          <w:szCs w:val="22"/>
        </w:rPr>
        <w:t xml:space="preserve"> viên chức,</w:t>
      </w:r>
      <w:r w:rsidRPr="00BD5C8F">
        <w:rPr>
          <w:rFonts w:eastAsia="Calibri"/>
          <w:color w:val="000000"/>
          <w:sz w:val="28"/>
          <w:szCs w:val="22"/>
        </w:rPr>
        <w:t xml:space="preserve"> Luật Lao động, Luật thi đua khen thưởng, nội quy, quy chế và các quy định hiện hành của nhà nước.</w:t>
      </w:r>
    </w:p>
    <w:p w14:paraId="71780BF6" w14:textId="77777777" w:rsidR="004C1707" w:rsidRPr="00BD5C8F" w:rsidRDefault="004C1707" w:rsidP="00E14D66">
      <w:pPr>
        <w:spacing w:before="120" w:line="276" w:lineRule="auto"/>
        <w:ind w:firstLine="709"/>
        <w:jc w:val="both"/>
        <w:rPr>
          <w:rFonts w:eastAsia="Calibri"/>
          <w:b/>
          <w:color w:val="000000"/>
          <w:sz w:val="28"/>
          <w:szCs w:val="22"/>
        </w:rPr>
      </w:pPr>
      <w:r w:rsidRPr="00BD5C8F">
        <w:rPr>
          <w:rFonts w:eastAsia="Calibri"/>
          <w:b/>
          <w:color w:val="000000"/>
          <w:sz w:val="28"/>
          <w:szCs w:val="22"/>
        </w:rPr>
        <w:t xml:space="preserve">Điều </w:t>
      </w:r>
      <w:r w:rsidR="00954E41">
        <w:rPr>
          <w:rFonts w:eastAsia="Calibri"/>
          <w:b/>
          <w:color w:val="000000"/>
          <w:sz w:val="28"/>
          <w:szCs w:val="22"/>
        </w:rPr>
        <w:t>37</w:t>
      </w:r>
      <w:r w:rsidRPr="00BD5C8F">
        <w:rPr>
          <w:rFonts w:eastAsia="Calibri"/>
          <w:b/>
          <w:color w:val="000000"/>
          <w:sz w:val="28"/>
          <w:szCs w:val="22"/>
        </w:rPr>
        <w:t xml:space="preserve">. Trình tự và thủ tục xử lý trách nhiệm vật chất đối với </w:t>
      </w:r>
      <w:r w:rsidR="00F40C69">
        <w:rPr>
          <w:rFonts w:eastAsia="Calibri"/>
          <w:b/>
          <w:color w:val="000000"/>
          <w:sz w:val="28"/>
          <w:szCs w:val="22"/>
        </w:rPr>
        <w:t xml:space="preserve">giáo viên, </w:t>
      </w:r>
      <w:r w:rsidR="007413FB">
        <w:rPr>
          <w:rFonts w:eastAsia="Calibri"/>
          <w:b/>
          <w:color w:val="000000"/>
          <w:sz w:val="28"/>
          <w:szCs w:val="22"/>
        </w:rPr>
        <w:t>nhân viên</w:t>
      </w:r>
      <w:r w:rsidRPr="00BD5C8F">
        <w:rPr>
          <w:rFonts w:eastAsia="Calibri"/>
          <w:b/>
          <w:color w:val="000000"/>
          <w:sz w:val="28"/>
          <w:szCs w:val="22"/>
        </w:rPr>
        <w:t>.</w:t>
      </w:r>
    </w:p>
    <w:p w14:paraId="256FE197"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1. Trình tự: </w:t>
      </w:r>
    </w:p>
    <w:p w14:paraId="502E3632"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a) Chủ Tịch </w:t>
      </w:r>
      <w:r w:rsidR="00054D07">
        <w:rPr>
          <w:rFonts w:eastAsia="Calibri"/>
          <w:color w:val="000000"/>
          <w:sz w:val="28"/>
          <w:szCs w:val="22"/>
        </w:rPr>
        <w:t xml:space="preserve">Hội đồng </w:t>
      </w:r>
      <w:r w:rsidRPr="00BD5C8F">
        <w:rPr>
          <w:rFonts w:eastAsia="Calibri"/>
          <w:color w:val="000000"/>
          <w:sz w:val="28"/>
          <w:szCs w:val="22"/>
        </w:rPr>
        <w:t>yêu cầu người vi phạm làm bản tường trình</w:t>
      </w:r>
    </w:p>
    <w:p w14:paraId="17E1FBED"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b) Lập biên bản vi phạm nêu tại khoản 2 Điều 31;</w:t>
      </w:r>
    </w:p>
    <w:p w14:paraId="538A6BD1"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c)  Các văn bản xác định giá trị tài sản bị thiệt hại và giá trị thiệt hại của tài sản do </w:t>
      </w:r>
      <w:r w:rsidR="00F40C69">
        <w:rPr>
          <w:rFonts w:eastAsia="Calibri"/>
          <w:color w:val="000000"/>
          <w:sz w:val="28"/>
          <w:szCs w:val="28"/>
        </w:rPr>
        <w:t>Bộ phận kế toán</w:t>
      </w:r>
      <w:r w:rsidR="00054D07" w:rsidRPr="00BD5C8F">
        <w:rPr>
          <w:rFonts w:eastAsia="Calibri"/>
          <w:color w:val="000000"/>
          <w:sz w:val="28"/>
          <w:szCs w:val="22"/>
        </w:rPr>
        <w:t xml:space="preserve"> </w:t>
      </w:r>
      <w:r w:rsidRPr="00BD5C8F">
        <w:rPr>
          <w:rFonts w:eastAsia="Calibri"/>
          <w:color w:val="000000"/>
          <w:sz w:val="28"/>
          <w:szCs w:val="22"/>
        </w:rPr>
        <w:t>cung cấp;</w:t>
      </w:r>
    </w:p>
    <w:p w14:paraId="00571E07"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đ) Các văn bản khác có liên quan.</w:t>
      </w:r>
    </w:p>
    <w:p w14:paraId="292791A4"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2. Thủ tục</w:t>
      </w:r>
      <w:r w:rsidR="00F17AE1">
        <w:rPr>
          <w:rFonts w:eastAsia="Calibri"/>
          <w:color w:val="000000"/>
          <w:sz w:val="28"/>
          <w:szCs w:val="22"/>
        </w:rPr>
        <w:t>:</w:t>
      </w:r>
    </w:p>
    <w:p w14:paraId="6E0B02AA"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a) Người có thẩm quyền nêu tại Điều 30 của Quy chế này thành lập </w:t>
      </w:r>
      <w:r w:rsidR="00054D07">
        <w:rPr>
          <w:rFonts w:eastAsia="Calibri"/>
          <w:color w:val="000000"/>
          <w:sz w:val="28"/>
          <w:szCs w:val="22"/>
        </w:rPr>
        <w:t>Hội đồng</w:t>
      </w:r>
      <w:r w:rsidRPr="00BD5C8F">
        <w:rPr>
          <w:rFonts w:eastAsia="Calibri"/>
          <w:color w:val="000000"/>
          <w:sz w:val="28"/>
          <w:szCs w:val="22"/>
        </w:rPr>
        <w:t xml:space="preserve"> xử lý trách nhiệm vật chất.</w:t>
      </w:r>
    </w:p>
    <w:p w14:paraId="377223ED"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b) </w:t>
      </w:r>
      <w:r w:rsidR="00054D07">
        <w:rPr>
          <w:rFonts w:eastAsia="Calibri"/>
          <w:color w:val="000000"/>
          <w:sz w:val="28"/>
          <w:szCs w:val="22"/>
        </w:rPr>
        <w:t>Hội đồng</w:t>
      </w:r>
      <w:r w:rsidRPr="00BD5C8F">
        <w:rPr>
          <w:rFonts w:eastAsia="Calibri"/>
          <w:color w:val="000000"/>
          <w:sz w:val="28"/>
          <w:szCs w:val="22"/>
        </w:rPr>
        <w:t xml:space="preserve"> đồng xử lý trách nhiệm vật chất xem xét, có văn bản kiến nghị mức bồi thường và phương thức bồi thường gửi đến người có thẩm quyền.</w:t>
      </w:r>
    </w:p>
    <w:p w14:paraId="30D911CA"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c) Quyết định bồi thường thiệt hại</w:t>
      </w:r>
      <w:r w:rsidR="00F17AE1">
        <w:rPr>
          <w:rFonts w:eastAsia="Calibri"/>
          <w:color w:val="000000"/>
          <w:sz w:val="28"/>
          <w:szCs w:val="22"/>
        </w:rPr>
        <w:t>:</w:t>
      </w:r>
    </w:p>
    <w:p w14:paraId="128C524B"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 Căn cứ kiến nghị của </w:t>
      </w:r>
      <w:r w:rsidR="00054D07">
        <w:rPr>
          <w:rFonts w:eastAsia="Calibri"/>
          <w:color w:val="000000"/>
          <w:sz w:val="28"/>
          <w:szCs w:val="22"/>
        </w:rPr>
        <w:t>Hội đồng</w:t>
      </w:r>
      <w:r w:rsidR="00054D07" w:rsidRPr="00BD5C8F">
        <w:rPr>
          <w:rFonts w:eastAsia="Calibri"/>
          <w:color w:val="000000"/>
          <w:sz w:val="28"/>
          <w:szCs w:val="22"/>
        </w:rPr>
        <w:t xml:space="preserve"> </w:t>
      </w:r>
      <w:r w:rsidRPr="00BD5C8F">
        <w:rPr>
          <w:rFonts w:eastAsia="Calibri"/>
          <w:color w:val="000000"/>
          <w:sz w:val="28"/>
          <w:szCs w:val="22"/>
        </w:rPr>
        <w:t>xử lý trách nhiệm vật chất, người có thẩm quyền ra quyết định bồi thường thiệt hại. Trong quyết định ghi rõ mức, phương thức và thời hạn bồi thường.</w:t>
      </w:r>
    </w:p>
    <w:p w14:paraId="2C3DCDE8"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w:t>
      </w:r>
      <w:r w:rsidR="00054D07">
        <w:rPr>
          <w:rFonts w:eastAsia="Calibri"/>
          <w:color w:val="000000"/>
          <w:sz w:val="28"/>
          <w:szCs w:val="22"/>
        </w:rPr>
        <w:t>Trường hợp</w:t>
      </w:r>
      <w:r w:rsidRPr="00BD5C8F">
        <w:rPr>
          <w:rFonts w:eastAsia="Calibri"/>
          <w:color w:val="000000"/>
          <w:sz w:val="28"/>
          <w:szCs w:val="22"/>
        </w:rPr>
        <w:t xml:space="preserve"> người có thẩm quyền có ý kiến khác với kiến nghị của </w:t>
      </w:r>
      <w:r w:rsidR="00054D07">
        <w:rPr>
          <w:rFonts w:eastAsia="Calibri"/>
          <w:color w:val="000000"/>
          <w:sz w:val="28"/>
          <w:szCs w:val="22"/>
        </w:rPr>
        <w:t>Hội đồng</w:t>
      </w:r>
      <w:r w:rsidRPr="00BD5C8F">
        <w:rPr>
          <w:rFonts w:eastAsia="Calibri"/>
          <w:color w:val="000000"/>
          <w:sz w:val="28"/>
          <w:szCs w:val="22"/>
        </w:rPr>
        <w:t xml:space="preserve"> xử lý trách nhiệm vật chất thì người có thẩm quyền quyết định và chịu trách nhiệm về quyết định đó trước pháp luật.</w:t>
      </w:r>
    </w:p>
    <w:p w14:paraId="5A10FBC5"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d) Thực hiện quyết định bồi thường thiệt hại</w:t>
      </w:r>
    </w:p>
    <w:p w14:paraId="5897A123"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lastRenderedPageBreak/>
        <w:t xml:space="preserve">- </w:t>
      </w:r>
      <w:r w:rsidR="0039371E">
        <w:rPr>
          <w:rFonts w:eastAsia="Calibri"/>
          <w:color w:val="000000"/>
          <w:sz w:val="28"/>
          <w:szCs w:val="22"/>
        </w:rPr>
        <w:t>V</w:t>
      </w:r>
      <w:r w:rsidR="00A8433C">
        <w:rPr>
          <w:rFonts w:eastAsia="Calibri"/>
          <w:color w:val="000000"/>
          <w:sz w:val="28"/>
          <w:szCs w:val="22"/>
        </w:rPr>
        <w:t xml:space="preserve">iên chức </w:t>
      </w:r>
      <w:r w:rsidRPr="00BD5C8F">
        <w:rPr>
          <w:rFonts w:eastAsia="Calibri"/>
          <w:color w:val="000000"/>
          <w:sz w:val="28"/>
          <w:szCs w:val="22"/>
        </w:rPr>
        <w:t>gây ra thiệt hại phải thực hiện đúng thời hạn, mức và phương thức bồi thường ghi trong quyết định bồi thường thiệt hại.</w:t>
      </w:r>
    </w:p>
    <w:p w14:paraId="4C0D9D1F" w14:textId="77777777" w:rsidR="004C1707" w:rsidRPr="00BD5C8F" w:rsidRDefault="004C1707" w:rsidP="00E14D66">
      <w:pPr>
        <w:spacing w:before="120" w:line="276" w:lineRule="auto"/>
        <w:ind w:firstLine="709"/>
        <w:jc w:val="both"/>
        <w:rPr>
          <w:rFonts w:eastAsia="Calibri"/>
          <w:color w:val="000000"/>
          <w:sz w:val="28"/>
          <w:szCs w:val="22"/>
        </w:rPr>
      </w:pPr>
      <w:r w:rsidRPr="00BD5C8F">
        <w:rPr>
          <w:rFonts w:eastAsia="Calibri"/>
          <w:color w:val="000000"/>
          <w:sz w:val="28"/>
          <w:szCs w:val="22"/>
        </w:rPr>
        <w:t xml:space="preserve">- </w:t>
      </w:r>
      <w:r w:rsidR="00F40C69">
        <w:rPr>
          <w:rFonts w:eastAsia="Calibri"/>
          <w:color w:val="000000"/>
          <w:sz w:val="28"/>
          <w:szCs w:val="28"/>
        </w:rPr>
        <w:t>Bộ phận kế toán</w:t>
      </w:r>
      <w:r w:rsidRPr="00BD5C8F">
        <w:rPr>
          <w:rFonts w:eastAsia="Calibri"/>
          <w:color w:val="000000"/>
          <w:sz w:val="28"/>
          <w:szCs w:val="22"/>
        </w:rPr>
        <w:t>, thủ quỹ có trách nhiệm thu theo phương thức bồi thường (trừ vào lương, thu tiền mặt…) ghi trong quyết định bồi thường thiệt hại.</w:t>
      </w:r>
    </w:p>
    <w:p w14:paraId="70A29652" w14:textId="2FACA8C2" w:rsidR="00906C97" w:rsidRPr="001C5F30" w:rsidRDefault="004C1707" w:rsidP="001C5F30">
      <w:pPr>
        <w:spacing w:before="120" w:line="276" w:lineRule="auto"/>
        <w:ind w:firstLine="709"/>
        <w:jc w:val="both"/>
        <w:rPr>
          <w:rFonts w:eastAsia="Calibri"/>
          <w:color w:val="000000"/>
          <w:sz w:val="28"/>
          <w:szCs w:val="22"/>
        </w:rPr>
      </w:pPr>
      <w:r w:rsidRPr="00BD5C8F">
        <w:rPr>
          <w:rFonts w:eastAsia="Calibri"/>
          <w:color w:val="000000"/>
          <w:sz w:val="28"/>
          <w:szCs w:val="22"/>
        </w:rPr>
        <w:t>- Việc quản lý và sử dụng tiền, tài sản bồi thường thiệt hại được thực hiện theo các quy định của nhà nước.</w:t>
      </w:r>
    </w:p>
    <w:p w14:paraId="286DBBDB" w14:textId="77777777" w:rsidR="004C1707" w:rsidRPr="00BD5C8F" w:rsidRDefault="004C1707" w:rsidP="00FC545B">
      <w:pPr>
        <w:widowControl w:val="0"/>
        <w:autoSpaceDE w:val="0"/>
        <w:autoSpaceDN w:val="0"/>
        <w:adjustRightInd w:val="0"/>
        <w:spacing w:before="120" w:line="276" w:lineRule="auto"/>
        <w:jc w:val="center"/>
        <w:rPr>
          <w:b/>
          <w:bCs/>
          <w:iCs/>
          <w:color w:val="000000"/>
          <w:sz w:val="28"/>
          <w:szCs w:val="28"/>
          <w:lang w:val="nl-NL"/>
        </w:rPr>
      </w:pPr>
      <w:r w:rsidRPr="00BD5C8F">
        <w:rPr>
          <w:b/>
          <w:bCs/>
          <w:iCs/>
          <w:color w:val="000000"/>
          <w:sz w:val="28"/>
          <w:szCs w:val="28"/>
          <w:lang w:val="nl-NL"/>
        </w:rPr>
        <w:t>Chương IV</w:t>
      </w:r>
    </w:p>
    <w:p w14:paraId="14CC81F9" w14:textId="77777777" w:rsidR="004C1707" w:rsidRPr="00BD5C8F" w:rsidRDefault="004C1707" w:rsidP="00FC545B">
      <w:pPr>
        <w:widowControl w:val="0"/>
        <w:autoSpaceDE w:val="0"/>
        <w:autoSpaceDN w:val="0"/>
        <w:adjustRightInd w:val="0"/>
        <w:spacing w:before="120" w:line="276" w:lineRule="auto"/>
        <w:jc w:val="center"/>
        <w:rPr>
          <w:b/>
          <w:bCs/>
          <w:iCs/>
          <w:color w:val="000000"/>
          <w:sz w:val="28"/>
          <w:szCs w:val="28"/>
          <w:lang w:val="nl-NL"/>
        </w:rPr>
      </w:pPr>
      <w:r w:rsidRPr="00BD5C8F">
        <w:rPr>
          <w:b/>
          <w:bCs/>
          <w:iCs/>
          <w:color w:val="000000"/>
          <w:sz w:val="28"/>
          <w:szCs w:val="28"/>
          <w:lang w:val="nl-NL"/>
        </w:rPr>
        <w:t>TỔ CHỨC THỰC HIỆN VÀ ĐIỀU KHOẢN THI HÀNH</w:t>
      </w:r>
    </w:p>
    <w:p w14:paraId="04A2F6E4" w14:textId="77777777" w:rsidR="004C1707" w:rsidRPr="00BD5C8F" w:rsidRDefault="004C1707" w:rsidP="00E14D66">
      <w:pPr>
        <w:widowControl w:val="0"/>
        <w:autoSpaceDE w:val="0"/>
        <w:autoSpaceDN w:val="0"/>
        <w:adjustRightInd w:val="0"/>
        <w:spacing w:before="120" w:line="276" w:lineRule="auto"/>
        <w:ind w:firstLine="720"/>
        <w:jc w:val="both"/>
        <w:rPr>
          <w:b/>
          <w:bCs/>
          <w:iCs/>
          <w:color w:val="000000"/>
          <w:sz w:val="28"/>
          <w:szCs w:val="28"/>
          <w:lang w:val="nl-NL"/>
        </w:rPr>
      </w:pPr>
      <w:r w:rsidRPr="00BD5C8F">
        <w:rPr>
          <w:b/>
          <w:bCs/>
          <w:iCs/>
          <w:color w:val="000000"/>
          <w:sz w:val="28"/>
          <w:szCs w:val="28"/>
          <w:lang w:val="nl-NL"/>
        </w:rPr>
        <w:t xml:space="preserve">Điều </w:t>
      </w:r>
      <w:r w:rsidR="00954E41">
        <w:rPr>
          <w:b/>
          <w:bCs/>
          <w:iCs/>
          <w:color w:val="000000"/>
          <w:sz w:val="28"/>
          <w:szCs w:val="28"/>
          <w:lang w:val="nl-NL"/>
        </w:rPr>
        <w:t>38</w:t>
      </w:r>
      <w:r w:rsidRPr="00BD5C8F">
        <w:rPr>
          <w:b/>
          <w:bCs/>
          <w:iCs/>
          <w:color w:val="000000"/>
          <w:sz w:val="28"/>
          <w:szCs w:val="28"/>
          <w:lang w:val="nl-NL"/>
        </w:rPr>
        <w:t xml:space="preserve">. Tổ chức thực hiện </w:t>
      </w:r>
    </w:p>
    <w:p w14:paraId="7AE63C9A"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Quy chế này sẽ đ</w:t>
      </w:r>
      <w:r w:rsidRPr="00BD5C8F">
        <w:rPr>
          <w:rFonts w:hint="eastAsia"/>
          <w:bCs/>
          <w:iCs/>
          <w:color w:val="000000"/>
          <w:sz w:val="28"/>
          <w:szCs w:val="28"/>
          <w:lang w:val="nl-NL"/>
        </w:rPr>
        <w:t>ư</w:t>
      </w:r>
      <w:r w:rsidRPr="00BD5C8F">
        <w:rPr>
          <w:bCs/>
          <w:iCs/>
          <w:color w:val="000000"/>
          <w:sz w:val="28"/>
          <w:szCs w:val="28"/>
          <w:lang w:val="nl-NL"/>
        </w:rPr>
        <w:t xml:space="preserve">ợc triển khai thực hiện nghiêm túc sau khi thông qua </w:t>
      </w:r>
      <w:r w:rsidR="003C5C1D">
        <w:rPr>
          <w:bCs/>
          <w:iCs/>
          <w:color w:val="000000"/>
          <w:sz w:val="28"/>
          <w:szCs w:val="28"/>
          <w:lang w:val="nl-NL"/>
        </w:rPr>
        <w:t>Hội đồng sư phạm trường</w:t>
      </w:r>
      <w:r w:rsidRPr="00BD5C8F">
        <w:rPr>
          <w:bCs/>
          <w:iCs/>
          <w:color w:val="000000"/>
          <w:sz w:val="28"/>
          <w:szCs w:val="28"/>
          <w:lang w:val="nl-NL"/>
        </w:rPr>
        <w:t>, hàng năm sẽ đ</w:t>
      </w:r>
      <w:r w:rsidRPr="00BD5C8F">
        <w:rPr>
          <w:rFonts w:hint="eastAsia"/>
          <w:bCs/>
          <w:iCs/>
          <w:color w:val="000000"/>
          <w:sz w:val="28"/>
          <w:szCs w:val="28"/>
          <w:lang w:val="nl-NL"/>
        </w:rPr>
        <w:t>ư</w:t>
      </w:r>
      <w:r w:rsidRPr="00BD5C8F">
        <w:rPr>
          <w:bCs/>
          <w:iCs/>
          <w:color w:val="000000"/>
          <w:sz w:val="28"/>
          <w:szCs w:val="28"/>
          <w:lang w:val="nl-NL"/>
        </w:rPr>
        <w:t>ợc bổ sung, điều chỉnh cho phù hợp nh</w:t>
      </w:r>
      <w:r w:rsidRPr="00BD5C8F">
        <w:rPr>
          <w:rFonts w:hint="eastAsia"/>
          <w:bCs/>
          <w:iCs/>
          <w:color w:val="000000"/>
          <w:sz w:val="28"/>
          <w:szCs w:val="28"/>
          <w:lang w:val="nl-NL"/>
        </w:rPr>
        <w:t>ư</w:t>
      </w:r>
      <w:r w:rsidRPr="00BD5C8F">
        <w:rPr>
          <w:bCs/>
          <w:iCs/>
          <w:color w:val="000000"/>
          <w:sz w:val="28"/>
          <w:szCs w:val="28"/>
          <w:lang w:val="nl-NL"/>
        </w:rPr>
        <w:t>ng phải đ</w:t>
      </w:r>
      <w:r w:rsidRPr="00BD5C8F">
        <w:rPr>
          <w:rFonts w:hint="eastAsia"/>
          <w:bCs/>
          <w:iCs/>
          <w:color w:val="000000"/>
          <w:sz w:val="28"/>
          <w:szCs w:val="28"/>
          <w:lang w:val="nl-NL"/>
        </w:rPr>
        <w:t>ư</w:t>
      </w:r>
      <w:r w:rsidRPr="00BD5C8F">
        <w:rPr>
          <w:bCs/>
          <w:iCs/>
          <w:color w:val="000000"/>
          <w:sz w:val="28"/>
          <w:szCs w:val="28"/>
          <w:lang w:val="nl-NL"/>
        </w:rPr>
        <w:t xml:space="preserve">ợc ít nhất 2/3 </w:t>
      </w:r>
      <w:r w:rsidR="00A8433C">
        <w:rPr>
          <w:bCs/>
          <w:iCs/>
          <w:color w:val="000000"/>
          <w:sz w:val="28"/>
          <w:szCs w:val="28"/>
          <w:lang w:val="nl-NL"/>
        </w:rPr>
        <w:t xml:space="preserve">viên chức </w:t>
      </w:r>
      <w:r w:rsidRPr="00BD5C8F">
        <w:rPr>
          <w:bCs/>
          <w:iCs/>
          <w:color w:val="000000"/>
          <w:sz w:val="28"/>
          <w:szCs w:val="28"/>
          <w:lang w:val="nl-NL"/>
        </w:rPr>
        <w:t>nhất trí .</w:t>
      </w:r>
    </w:p>
    <w:p w14:paraId="6DAFCD7D" w14:textId="77777777" w:rsidR="004C1707" w:rsidRPr="00BD5C8F" w:rsidRDefault="004C1707" w:rsidP="00E14D66">
      <w:pPr>
        <w:widowControl w:val="0"/>
        <w:autoSpaceDE w:val="0"/>
        <w:autoSpaceDN w:val="0"/>
        <w:adjustRightInd w:val="0"/>
        <w:spacing w:before="120" w:line="276" w:lineRule="auto"/>
        <w:ind w:firstLine="720"/>
        <w:jc w:val="both"/>
        <w:rPr>
          <w:bCs/>
          <w:iCs/>
          <w:color w:val="000000"/>
          <w:sz w:val="28"/>
          <w:szCs w:val="28"/>
          <w:lang w:val="nl-NL"/>
        </w:rPr>
      </w:pPr>
      <w:r w:rsidRPr="00BD5C8F">
        <w:rPr>
          <w:bCs/>
          <w:iCs/>
          <w:color w:val="000000"/>
          <w:sz w:val="28"/>
          <w:szCs w:val="28"/>
          <w:lang w:val="nl-NL"/>
        </w:rPr>
        <w:t xml:space="preserve">Các </w:t>
      </w:r>
      <w:r w:rsidR="003C5C1D">
        <w:rPr>
          <w:bCs/>
          <w:iCs/>
          <w:color w:val="000000"/>
          <w:sz w:val="28"/>
          <w:szCs w:val="28"/>
          <w:lang w:val="nl-NL"/>
        </w:rPr>
        <w:t xml:space="preserve">tổ trưởng </w:t>
      </w:r>
      <w:r w:rsidRPr="00BD5C8F">
        <w:rPr>
          <w:bCs/>
          <w:iCs/>
          <w:color w:val="000000"/>
          <w:sz w:val="28"/>
          <w:szCs w:val="28"/>
          <w:lang w:val="nl-NL"/>
        </w:rPr>
        <w:t xml:space="preserve">có trách nhiệm tổ chức thực hiện, kiểm tra định kỳ hàng năm, kiểm tra đột xuất việc thực hiện Quy chế này. </w:t>
      </w:r>
      <w:r w:rsidR="003C5C1D">
        <w:rPr>
          <w:bCs/>
          <w:iCs/>
          <w:color w:val="000000"/>
          <w:sz w:val="28"/>
          <w:szCs w:val="28"/>
          <w:lang w:val="nl-NL"/>
        </w:rPr>
        <w:t>Bộ phận kế toán</w:t>
      </w:r>
      <w:r w:rsidRPr="00BD5C8F">
        <w:rPr>
          <w:bCs/>
          <w:iCs/>
          <w:color w:val="000000"/>
          <w:sz w:val="28"/>
          <w:szCs w:val="28"/>
          <w:lang w:val="nl-NL"/>
        </w:rPr>
        <w:t xml:space="preserve"> tổng hợp tình hình, kết quả thực hiện Quy chế báo cáo </w:t>
      </w:r>
      <w:r w:rsidR="00A8433C">
        <w:rPr>
          <w:bCs/>
          <w:iCs/>
          <w:color w:val="000000"/>
          <w:sz w:val="28"/>
          <w:szCs w:val="28"/>
          <w:lang w:val="nl-NL"/>
        </w:rPr>
        <w:t xml:space="preserve">Ban Giám </w:t>
      </w:r>
      <w:r w:rsidR="003C5C1D">
        <w:rPr>
          <w:bCs/>
          <w:iCs/>
          <w:color w:val="000000"/>
          <w:sz w:val="28"/>
          <w:szCs w:val="28"/>
          <w:lang w:val="nl-NL"/>
        </w:rPr>
        <w:t>hiệu</w:t>
      </w:r>
      <w:r w:rsidRPr="00BD5C8F">
        <w:rPr>
          <w:bCs/>
          <w:iCs/>
          <w:color w:val="000000"/>
          <w:sz w:val="28"/>
          <w:szCs w:val="28"/>
          <w:lang w:val="nl-NL"/>
        </w:rPr>
        <w:t xml:space="preserve">; báo cáo tình hình quản lý sử dụng tài sản công thuộc phạm vi quản lý của các bộ phận trong </w:t>
      </w:r>
      <w:r w:rsidR="00CE719C">
        <w:rPr>
          <w:bCs/>
          <w:iCs/>
          <w:color w:val="000000"/>
          <w:sz w:val="28"/>
          <w:szCs w:val="28"/>
          <w:lang w:val="nl-NL"/>
        </w:rPr>
        <w:t>trường.</w:t>
      </w:r>
    </w:p>
    <w:p w14:paraId="0C6B23D5" w14:textId="77777777" w:rsidR="004C1707" w:rsidRPr="00BD5C8F" w:rsidRDefault="004C1707" w:rsidP="00E14D66">
      <w:pPr>
        <w:spacing w:before="120" w:line="276" w:lineRule="auto"/>
        <w:ind w:firstLine="720"/>
        <w:jc w:val="both"/>
        <w:rPr>
          <w:b/>
          <w:color w:val="000000"/>
          <w:sz w:val="28"/>
          <w:szCs w:val="28"/>
          <w:lang w:val="nl-NL"/>
        </w:rPr>
      </w:pPr>
      <w:r w:rsidRPr="00BD5C8F">
        <w:rPr>
          <w:b/>
          <w:color w:val="000000"/>
          <w:sz w:val="28"/>
          <w:szCs w:val="28"/>
          <w:lang w:val="nl-NL"/>
        </w:rPr>
        <w:t xml:space="preserve">Điều </w:t>
      </w:r>
      <w:r w:rsidR="00954E41">
        <w:rPr>
          <w:b/>
          <w:color w:val="000000"/>
          <w:sz w:val="28"/>
          <w:szCs w:val="28"/>
          <w:lang w:val="nl-NL"/>
        </w:rPr>
        <w:t>39</w:t>
      </w:r>
      <w:r w:rsidRPr="00BD5C8F">
        <w:rPr>
          <w:b/>
          <w:color w:val="000000"/>
          <w:sz w:val="28"/>
          <w:szCs w:val="28"/>
          <w:lang w:val="nl-NL"/>
        </w:rPr>
        <w:t>. Điều khoản thi hành</w:t>
      </w:r>
    </w:p>
    <w:p w14:paraId="054A59C1" w14:textId="7A4F8FBD" w:rsidR="004C1707" w:rsidRPr="00BD5C8F" w:rsidRDefault="004C1707" w:rsidP="00E14D66">
      <w:pPr>
        <w:spacing w:before="120" w:line="276" w:lineRule="auto"/>
        <w:ind w:firstLine="720"/>
        <w:jc w:val="both"/>
        <w:rPr>
          <w:b/>
          <w:color w:val="000000"/>
          <w:sz w:val="28"/>
          <w:szCs w:val="28"/>
          <w:lang w:val="nl-NL"/>
        </w:rPr>
      </w:pPr>
      <w:r w:rsidRPr="00BD5C8F">
        <w:rPr>
          <w:color w:val="000000"/>
          <w:sz w:val="28"/>
          <w:szCs w:val="28"/>
          <w:lang w:val="nl-NL"/>
        </w:rPr>
        <w:t>Quy chế có hiệu lực thi hành kể từ ngày ký quyết định ban hành</w:t>
      </w:r>
      <w:r>
        <w:rPr>
          <w:color w:val="000000"/>
          <w:sz w:val="28"/>
          <w:szCs w:val="28"/>
          <w:lang w:val="nl-NL"/>
        </w:rPr>
        <w:t xml:space="preserve"> và áp dụng niên độ </w:t>
      </w:r>
      <w:r w:rsidR="00BA1283">
        <w:rPr>
          <w:color w:val="000000"/>
          <w:sz w:val="28"/>
          <w:szCs w:val="28"/>
          <w:lang w:val="nl-NL"/>
        </w:rPr>
        <w:t xml:space="preserve">tài chính </w:t>
      </w:r>
      <w:r>
        <w:rPr>
          <w:color w:val="000000"/>
          <w:sz w:val="28"/>
          <w:szCs w:val="28"/>
          <w:lang w:val="nl-NL"/>
        </w:rPr>
        <w:t>năm 20</w:t>
      </w:r>
      <w:r w:rsidR="0039371E">
        <w:rPr>
          <w:color w:val="000000"/>
          <w:sz w:val="28"/>
          <w:szCs w:val="28"/>
          <w:lang w:val="nl-NL"/>
        </w:rPr>
        <w:t>2</w:t>
      </w:r>
      <w:r w:rsidR="00462BB2">
        <w:rPr>
          <w:color w:val="000000"/>
          <w:sz w:val="28"/>
          <w:szCs w:val="28"/>
          <w:lang w:val="nl-NL"/>
        </w:rPr>
        <w:t>2</w:t>
      </w:r>
      <w:r>
        <w:rPr>
          <w:color w:val="000000"/>
          <w:sz w:val="28"/>
          <w:szCs w:val="28"/>
          <w:lang w:val="nl-NL"/>
        </w:rPr>
        <w:t>.</w:t>
      </w:r>
    </w:p>
    <w:p w14:paraId="1061FD82" w14:textId="77777777" w:rsidR="004C1707" w:rsidRDefault="004C1707" w:rsidP="00D77134">
      <w:pPr>
        <w:spacing w:before="120" w:line="276" w:lineRule="auto"/>
        <w:ind w:firstLine="720"/>
        <w:jc w:val="both"/>
        <w:rPr>
          <w:color w:val="000000"/>
          <w:sz w:val="28"/>
          <w:szCs w:val="28"/>
          <w:lang w:val="nl-NL"/>
        </w:rPr>
      </w:pPr>
      <w:r w:rsidRPr="00BD5C8F">
        <w:rPr>
          <w:color w:val="000000"/>
          <w:sz w:val="28"/>
          <w:szCs w:val="28"/>
          <w:lang w:val="nl-NL"/>
        </w:rPr>
        <w:t>Trong quá trình thực hiện, nếu có khó khăn, vướng mắc các tr</w:t>
      </w:r>
      <w:r w:rsidRPr="00BD5C8F">
        <w:rPr>
          <w:rFonts w:hint="eastAsia"/>
          <w:color w:val="000000"/>
          <w:sz w:val="28"/>
          <w:szCs w:val="28"/>
          <w:lang w:val="nl-NL"/>
        </w:rPr>
        <w:t>ư</w:t>
      </w:r>
      <w:r w:rsidRPr="00BD5C8F">
        <w:rPr>
          <w:color w:val="000000"/>
          <w:sz w:val="28"/>
          <w:szCs w:val="28"/>
          <w:lang w:val="nl-NL"/>
        </w:rPr>
        <w:t xml:space="preserve">ởng </w:t>
      </w:r>
      <w:r w:rsidR="003E4AA1">
        <w:rPr>
          <w:color w:val="000000"/>
          <w:sz w:val="28"/>
          <w:szCs w:val="28"/>
          <w:lang w:val="nl-NL"/>
        </w:rPr>
        <w:t>phòng chức năng</w:t>
      </w:r>
      <w:r w:rsidRPr="00BD5C8F">
        <w:rPr>
          <w:color w:val="000000"/>
          <w:sz w:val="28"/>
          <w:szCs w:val="28"/>
          <w:lang w:val="nl-NL"/>
        </w:rPr>
        <w:t xml:space="preserve"> và các bộ phận có liên quan cần phản ánh về </w:t>
      </w:r>
      <w:r w:rsidR="00CE719C">
        <w:rPr>
          <w:color w:val="000000"/>
          <w:sz w:val="28"/>
          <w:szCs w:val="28"/>
          <w:lang w:val="nl-NL"/>
        </w:rPr>
        <w:t>Bộ phận kế toán và Bộ phận văn phòng</w:t>
      </w:r>
      <w:r w:rsidRPr="00BD5C8F">
        <w:rPr>
          <w:color w:val="000000"/>
          <w:sz w:val="28"/>
          <w:szCs w:val="28"/>
          <w:lang w:val="nl-NL"/>
        </w:rPr>
        <w:t xml:space="preserve"> của </w:t>
      </w:r>
      <w:r w:rsidR="00CE719C">
        <w:rPr>
          <w:color w:val="000000"/>
          <w:sz w:val="28"/>
          <w:szCs w:val="28"/>
          <w:lang w:val="nl-NL"/>
        </w:rPr>
        <w:t>trường</w:t>
      </w:r>
      <w:r w:rsidRPr="00BD5C8F">
        <w:rPr>
          <w:color w:val="000000"/>
          <w:sz w:val="28"/>
          <w:szCs w:val="28"/>
          <w:lang w:val="nl-NL"/>
        </w:rPr>
        <w:t xml:space="preserve"> để tổng hợp, báo cáo </w:t>
      </w:r>
      <w:r w:rsidR="00CE719C">
        <w:rPr>
          <w:color w:val="000000"/>
          <w:sz w:val="28"/>
          <w:szCs w:val="28"/>
          <w:lang w:val="nl-NL"/>
        </w:rPr>
        <w:t>Hiệu trưởng</w:t>
      </w:r>
      <w:r w:rsidRPr="00BD5C8F">
        <w:rPr>
          <w:color w:val="000000"/>
          <w:sz w:val="28"/>
          <w:szCs w:val="28"/>
          <w:lang w:val="nl-NL"/>
        </w:rPr>
        <w:t xml:space="preserve"> để bổ sung sửa đổi để Quy chế quản lý tài sản công ngày một phù hợp với tình hình thực tế tại </w:t>
      </w:r>
      <w:r w:rsidR="00CE719C">
        <w:rPr>
          <w:color w:val="000000"/>
          <w:sz w:val="28"/>
          <w:szCs w:val="28"/>
          <w:lang w:val="nl-NL"/>
        </w:rPr>
        <w:t>trường./.</w:t>
      </w:r>
    </w:p>
    <w:p w14:paraId="1A472724" w14:textId="77777777" w:rsidR="00C1261A" w:rsidRPr="00BD5C8F" w:rsidRDefault="00C1261A" w:rsidP="00D77134">
      <w:pPr>
        <w:spacing w:before="120" w:line="276" w:lineRule="auto"/>
        <w:ind w:firstLine="720"/>
        <w:jc w:val="both"/>
        <w:rPr>
          <w:b/>
          <w:color w:val="000000"/>
          <w:sz w:val="16"/>
          <w:szCs w:val="16"/>
          <w:lang w:val="nl-NL"/>
        </w:rPr>
      </w:pPr>
    </w:p>
    <w:p w14:paraId="36B54B6C" w14:textId="77777777" w:rsidR="004C1707" w:rsidRDefault="004C1707" w:rsidP="0003749B">
      <w:pPr>
        <w:widowControl w:val="0"/>
        <w:tabs>
          <w:tab w:val="left" w:pos="900"/>
          <w:tab w:val="center" w:pos="7020"/>
        </w:tabs>
        <w:ind w:left="720" w:hanging="720"/>
        <w:jc w:val="both"/>
        <w:rPr>
          <w:b/>
          <w:color w:val="000000"/>
          <w:sz w:val="28"/>
          <w:szCs w:val="28"/>
          <w:lang w:val="nl-NL"/>
        </w:rPr>
      </w:pPr>
      <w:r w:rsidRPr="00BD5C8F">
        <w:rPr>
          <w:b/>
          <w:i/>
          <w:color w:val="000000"/>
          <w:lang w:val="nl-NL"/>
        </w:rPr>
        <w:t>Nơi nhận</w:t>
      </w:r>
      <w:r w:rsidRPr="00BD5C8F">
        <w:rPr>
          <w:b/>
          <w:color w:val="000000"/>
          <w:lang w:val="nl-NL"/>
        </w:rPr>
        <w:t>:</w:t>
      </w:r>
      <w:r w:rsidRPr="00BD5C8F">
        <w:rPr>
          <w:b/>
          <w:color w:val="000000"/>
          <w:lang w:val="nl-NL"/>
        </w:rPr>
        <w:tab/>
      </w:r>
      <w:r w:rsidR="00546D69">
        <w:rPr>
          <w:b/>
          <w:color w:val="000000"/>
          <w:sz w:val="28"/>
          <w:szCs w:val="28"/>
          <w:lang w:val="nl-NL"/>
        </w:rPr>
        <w:t>HIỆU TRƯỞNG</w:t>
      </w:r>
    </w:p>
    <w:p w14:paraId="641B42AD" w14:textId="77777777" w:rsidR="004C1707" w:rsidRPr="00BD5C8F" w:rsidRDefault="004C1707" w:rsidP="0003749B">
      <w:pPr>
        <w:widowControl w:val="0"/>
        <w:tabs>
          <w:tab w:val="left" w:pos="900"/>
          <w:tab w:val="center" w:pos="7020"/>
        </w:tabs>
        <w:jc w:val="both"/>
        <w:rPr>
          <w:color w:val="000000"/>
          <w:sz w:val="22"/>
          <w:szCs w:val="22"/>
          <w:lang w:val="nl-NL"/>
        </w:rPr>
      </w:pPr>
      <w:r w:rsidRPr="00BD5C8F">
        <w:rPr>
          <w:color w:val="000000"/>
          <w:sz w:val="22"/>
          <w:szCs w:val="22"/>
          <w:lang w:val="nl-NL"/>
        </w:rPr>
        <w:t>- Các bộ phận;</w:t>
      </w:r>
    </w:p>
    <w:p w14:paraId="04D9DBE4" w14:textId="77777777" w:rsidR="004C1707" w:rsidRPr="00BD5C8F" w:rsidRDefault="004C1707" w:rsidP="0003749B">
      <w:pPr>
        <w:widowControl w:val="0"/>
        <w:tabs>
          <w:tab w:val="left" w:pos="900"/>
          <w:tab w:val="center" w:pos="7020"/>
        </w:tabs>
        <w:jc w:val="both"/>
        <w:rPr>
          <w:color w:val="000000"/>
          <w:sz w:val="22"/>
          <w:szCs w:val="22"/>
          <w:lang w:val="nl-NL"/>
        </w:rPr>
      </w:pPr>
      <w:r w:rsidRPr="00BD5C8F">
        <w:rPr>
          <w:color w:val="000000"/>
          <w:sz w:val="22"/>
          <w:szCs w:val="22"/>
          <w:lang w:val="nl-NL"/>
        </w:rPr>
        <w:t>- Lưu: VT</w:t>
      </w:r>
    </w:p>
    <w:p w14:paraId="34D562AA" w14:textId="77777777" w:rsidR="004C1707" w:rsidRPr="00BD5C8F" w:rsidRDefault="004C1707" w:rsidP="000A6914">
      <w:pPr>
        <w:widowControl w:val="0"/>
        <w:autoSpaceDE w:val="0"/>
        <w:autoSpaceDN w:val="0"/>
        <w:adjustRightInd w:val="0"/>
        <w:spacing w:line="360" w:lineRule="auto"/>
        <w:jc w:val="both"/>
        <w:rPr>
          <w:color w:val="000000"/>
          <w:sz w:val="28"/>
          <w:szCs w:val="28"/>
          <w:lang w:val="nl-NL"/>
        </w:rPr>
      </w:pPr>
      <w:r w:rsidRPr="00BD5C8F">
        <w:rPr>
          <w:bCs/>
          <w:iCs/>
          <w:color w:val="000000"/>
          <w:sz w:val="28"/>
          <w:szCs w:val="28"/>
          <w:lang w:val="nl-NL"/>
        </w:rPr>
        <w:t xml:space="preserve">                                              </w:t>
      </w:r>
      <w:r w:rsidRPr="00BD5C8F">
        <w:rPr>
          <w:color w:val="000000"/>
          <w:sz w:val="28"/>
          <w:szCs w:val="28"/>
          <w:lang w:val="nl-NL"/>
        </w:rPr>
        <w:tab/>
        <w:t xml:space="preserve">              </w:t>
      </w:r>
    </w:p>
    <w:p w14:paraId="7936ED5E" w14:textId="77777777" w:rsidR="004C1707" w:rsidRPr="00BD5C8F" w:rsidRDefault="004C1707" w:rsidP="000A6914">
      <w:pPr>
        <w:widowControl w:val="0"/>
        <w:autoSpaceDE w:val="0"/>
        <w:autoSpaceDN w:val="0"/>
        <w:adjustRightInd w:val="0"/>
        <w:spacing w:line="360" w:lineRule="auto"/>
        <w:jc w:val="both"/>
        <w:rPr>
          <w:color w:val="000000"/>
          <w:sz w:val="28"/>
          <w:szCs w:val="28"/>
          <w:lang w:val="nl-NL"/>
        </w:rPr>
      </w:pPr>
      <w:r w:rsidRPr="00BD5C8F">
        <w:rPr>
          <w:color w:val="000000"/>
          <w:sz w:val="28"/>
          <w:szCs w:val="28"/>
          <w:lang w:val="nl-NL"/>
        </w:rPr>
        <w:t xml:space="preserve">  </w:t>
      </w:r>
    </w:p>
    <w:p w14:paraId="4B3D38A4" w14:textId="77777777" w:rsidR="004C1707" w:rsidRPr="0039371E" w:rsidRDefault="0039371E" w:rsidP="000A6914">
      <w:pPr>
        <w:widowControl w:val="0"/>
        <w:autoSpaceDE w:val="0"/>
        <w:autoSpaceDN w:val="0"/>
        <w:adjustRightInd w:val="0"/>
        <w:spacing w:line="360" w:lineRule="auto"/>
        <w:jc w:val="both"/>
        <w:rPr>
          <w:b/>
          <w:bCs/>
          <w:color w:val="000000"/>
          <w:sz w:val="28"/>
          <w:szCs w:val="28"/>
          <w:lang w:val="nl-NL"/>
        </w:rPr>
      </w:pPr>
      <w:r w:rsidRPr="0039371E">
        <w:rPr>
          <w:b/>
          <w:bCs/>
          <w:color w:val="000000"/>
          <w:sz w:val="28"/>
          <w:szCs w:val="28"/>
          <w:lang w:val="nl-NL"/>
        </w:rPr>
        <w:tab/>
      </w:r>
      <w:r w:rsidRPr="0039371E">
        <w:rPr>
          <w:b/>
          <w:bCs/>
          <w:color w:val="000000"/>
          <w:sz w:val="28"/>
          <w:szCs w:val="28"/>
          <w:lang w:val="nl-NL"/>
        </w:rPr>
        <w:tab/>
      </w:r>
      <w:r w:rsidRPr="0039371E">
        <w:rPr>
          <w:b/>
          <w:bCs/>
          <w:color w:val="000000"/>
          <w:sz w:val="28"/>
          <w:szCs w:val="28"/>
          <w:lang w:val="nl-NL"/>
        </w:rPr>
        <w:tab/>
      </w:r>
      <w:r w:rsidRPr="0039371E">
        <w:rPr>
          <w:b/>
          <w:bCs/>
          <w:color w:val="000000"/>
          <w:sz w:val="28"/>
          <w:szCs w:val="28"/>
          <w:lang w:val="nl-NL"/>
        </w:rPr>
        <w:tab/>
      </w:r>
      <w:r w:rsidRPr="0039371E">
        <w:rPr>
          <w:b/>
          <w:bCs/>
          <w:color w:val="000000"/>
          <w:sz w:val="28"/>
          <w:szCs w:val="28"/>
          <w:lang w:val="nl-NL"/>
        </w:rPr>
        <w:tab/>
      </w:r>
      <w:r w:rsidRPr="0039371E">
        <w:rPr>
          <w:b/>
          <w:bCs/>
          <w:color w:val="000000"/>
          <w:sz w:val="28"/>
          <w:szCs w:val="28"/>
          <w:lang w:val="nl-NL"/>
        </w:rPr>
        <w:tab/>
      </w:r>
      <w:r w:rsidRPr="0039371E">
        <w:rPr>
          <w:b/>
          <w:bCs/>
          <w:color w:val="000000"/>
          <w:sz w:val="28"/>
          <w:szCs w:val="28"/>
          <w:lang w:val="nl-NL"/>
        </w:rPr>
        <w:tab/>
      </w:r>
      <w:r w:rsidRPr="0039371E">
        <w:rPr>
          <w:b/>
          <w:bCs/>
          <w:color w:val="000000"/>
          <w:sz w:val="28"/>
          <w:szCs w:val="28"/>
          <w:lang w:val="nl-NL"/>
        </w:rPr>
        <w:tab/>
      </w:r>
      <w:r>
        <w:rPr>
          <w:b/>
          <w:bCs/>
          <w:color w:val="000000"/>
          <w:sz w:val="28"/>
          <w:szCs w:val="28"/>
          <w:lang w:val="nl-NL"/>
        </w:rPr>
        <w:t xml:space="preserve">   </w:t>
      </w:r>
      <w:r w:rsidRPr="0039371E">
        <w:rPr>
          <w:b/>
          <w:bCs/>
          <w:color w:val="000000"/>
          <w:sz w:val="28"/>
          <w:szCs w:val="28"/>
          <w:lang w:val="nl-NL"/>
        </w:rPr>
        <w:t>Ngô Thị Kiều Huệ</w:t>
      </w:r>
      <w:r w:rsidRPr="0039371E">
        <w:rPr>
          <w:b/>
          <w:bCs/>
          <w:color w:val="000000"/>
          <w:sz w:val="28"/>
          <w:szCs w:val="28"/>
          <w:lang w:val="nl-NL"/>
        </w:rPr>
        <w:tab/>
      </w:r>
    </w:p>
    <w:p w14:paraId="06B2D169" w14:textId="77777777" w:rsidR="004C1707" w:rsidRPr="00BD5C8F" w:rsidRDefault="004C1707" w:rsidP="000A6914">
      <w:pPr>
        <w:spacing w:line="360" w:lineRule="auto"/>
        <w:jc w:val="center"/>
        <w:rPr>
          <w:b/>
          <w:color w:val="000000"/>
          <w:sz w:val="28"/>
          <w:lang w:val="vi-VN"/>
        </w:rPr>
      </w:pPr>
      <w:r w:rsidRPr="00BD5C8F">
        <w:rPr>
          <w:b/>
          <w:color w:val="000000"/>
          <w:sz w:val="28"/>
          <w:lang w:val="vi-VN"/>
        </w:rPr>
        <w:br w:type="page"/>
      </w:r>
      <w:r w:rsidRPr="00BD5C8F">
        <w:rPr>
          <w:b/>
          <w:color w:val="000000"/>
          <w:sz w:val="28"/>
          <w:lang w:val="vi-VN"/>
        </w:rPr>
        <w:lastRenderedPageBreak/>
        <w:t>Phụ lục</w:t>
      </w:r>
    </w:p>
    <w:p w14:paraId="151856DB" w14:textId="77777777" w:rsidR="004C1707" w:rsidRPr="00BD5C8F" w:rsidRDefault="004C1707" w:rsidP="000A6914">
      <w:pPr>
        <w:spacing w:line="360" w:lineRule="auto"/>
        <w:jc w:val="center"/>
        <w:rPr>
          <w:b/>
          <w:color w:val="000000"/>
          <w:sz w:val="28"/>
          <w:lang w:val="nl-NL"/>
        </w:rPr>
      </w:pPr>
      <w:r w:rsidRPr="00BD5C8F">
        <w:rPr>
          <w:b/>
          <w:color w:val="000000"/>
          <w:sz w:val="28"/>
          <w:lang w:val="vi-VN"/>
        </w:rPr>
        <w:t xml:space="preserve">TIÊU CHUẨN, ĐỊNH MỨC TRANG THIẾT BỊ VÀ PHƯƠNG TIỆN LÀM VIỆC Ở ĐƠN VỊ </w:t>
      </w:r>
    </w:p>
    <w:p w14:paraId="61C8BB64" w14:textId="77777777" w:rsidR="004C1707" w:rsidRPr="00BD5C8F" w:rsidRDefault="004C1707" w:rsidP="000A6914">
      <w:pPr>
        <w:spacing w:line="360" w:lineRule="auto"/>
        <w:jc w:val="center"/>
        <w:rPr>
          <w:b/>
          <w:i/>
          <w:color w:val="000000"/>
          <w:sz w:val="28"/>
          <w:lang w:val="nl-NL"/>
        </w:rPr>
      </w:pPr>
      <w:r w:rsidRPr="00BD5C8F">
        <w:rPr>
          <w:b/>
          <w:i/>
          <w:color w:val="000000"/>
          <w:sz w:val="28"/>
          <w:lang w:val="nl-NL"/>
        </w:rPr>
        <w:t>(Phổ biến, chuyên dùng, dùng chung, đặc thù)</w:t>
      </w:r>
    </w:p>
    <w:p w14:paraId="6CC9CF21" w14:textId="77777777" w:rsidR="004C1707" w:rsidRPr="00BD5C8F" w:rsidRDefault="004C1707" w:rsidP="000A6914">
      <w:pPr>
        <w:spacing w:line="360" w:lineRule="auto"/>
        <w:jc w:val="center"/>
        <w:rPr>
          <w:color w:val="000000"/>
          <w:sz w:val="26"/>
          <w:szCs w:val="26"/>
          <w:lang w:val="vi-VN"/>
        </w:rPr>
      </w:pPr>
    </w:p>
    <w:tbl>
      <w:tblPr>
        <w:tblW w:w="9747"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746"/>
        <w:gridCol w:w="5742"/>
        <w:gridCol w:w="1258"/>
        <w:gridCol w:w="2001"/>
      </w:tblGrid>
      <w:tr w:rsidR="004C1707" w:rsidRPr="00BD5C8F" w14:paraId="4406B923" w14:textId="77777777" w:rsidTr="009422CC">
        <w:tc>
          <w:tcPr>
            <w:tcW w:w="746" w:type="dxa"/>
            <w:tcBorders>
              <w:top w:val="single" w:sz="4" w:space="0" w:color="auto"/>
              <w:bottom w:val="single" w:sz="4" w:space="0" w:color="auto"/>
            </w:tcBorders>
            <w:shd w:val="clear" w:color="auto" w:fill="auto"/>
            <w:vAlign w:val="center"/>
          </w:tcPr>
          <w:p w14:paraId="151C2318" w14:textId="77777777" w:rsidR="004C1707" w:rsidRPr="00BD5C8F" w:rsidRDefault="004C1707" w:rsidP="009422CC">
            <w:pPr>
              <w:overflowPunct w:val="0"/>
              <w:autoSpaceDE w:val="0"/>
              <w:autoSpaceDN w:val="0"/>
              <w:adjustRightInd w:val="0"/>
              <w:rPr>
                <w:b/>
                <w:color w:val="000000"/>
                <w:sz w:val="28"/>
                <w:lang w:val="vi-VN"/>
              </w:rPr>
            </w:pPr>
            <w:r w:rsidRPr="00BD5C8F">
              <w:rPr>
                <w:b/>
                <w:color w:val="000000"/>
                <w:sz w:val="28"/>
                <w:lang w:val="vi-VN"/>
              </w:rPr>
              <w:t>TT</w:t>
            </w:r>
          </w:p>
        </w:tc>
        <w:tc>
          <w:tcPr>
            <w:tcW w:w="5742" w:type="dxa"/>
            <w:tcBorders>
              <w:top w:val="single" w:sz="4" w:space="0" w:color="auto"/>
              <w:bottom w:val="single" w:sz="4" w:space="0" w:color="auto"/>
            </w:tcBorders>
            <w:shd w:val="clear" w:color="auto" w:fill="auto"/>
            <w:vAlign w:val="center"/>
          </w:tcPr>
          <w:p w14:paraId="737B1E2A" w14:textId="77777777" w:rsidR="004C1707" w:rsidRPr="00BD5C8F" w:rsidRDefault="004C1707" w:rsidP="009422CC">
            <w:pPr>
              <w:overflowPunct w:val="0"/>
              <w:autoSpaceDE w:val="0"/>
              <w:autoSpaceDN w:val="0"/>
              <w:adjustRightInd w:val="0"/>
              <w:jc w:val="center"/>
              <w:rPr>
                <w:b/>
                <w:color w:val="000000"/>
                <w:sz w:val="28"/>
                <w:lang w:val="vi-VN"/>
              </w:rPr>
            </w:pPr>
            <w:r w:rsidRPr="00BD5C8F">
              <w:rPr>
                <w:b/>
                <w:color w:val="000000"/>
                <w:sz w:val="28"/>
                <w:lang w:val="vi-VN"/>
              </w:rPr>
              <w:t>Danh mục trang thiết bị</w:t>
            </w:r>
          </w:p>
        </w:tc>
        <w:tc>
          <w:tcPr>
            <w:tcW w:w="1258" w:type="dxa"/>
            <w:tcBorders>
              <w:top w:val="single" w:sz="4" w:space="0" w:color="auto"/>
              <w:bottom w:val="single" w:sz="4" w:space="0" w:color="auto"/>
            </w:tcBorders>
            <w:shd w:val="clear" w:color="auto" w:fill="auto"/>
            <w:vAlign w:val="center"/>
          </w:tcPr>
          <w:p w14:paraId="55413847" w14:textId="77777777" w:rsidR="004C1707" w:rsidRPr="00BD5C8F" w:rsidRDefault="004C1707" w:rsidP="009422CC">
            <w:pPr>
              <w:overflowPunct w:val="0"/>
              <w:autoSpaceDE w:val="0"/>
              <w:autoSpaceDN w:val="0"/>
              <w:adjustRightInd w:val="0"/>
              <w:jc w:val="center"/>
              <w:rPr>
                <w:b/>
                <w:color w:val="000000"/>
                <w:sz w:val="28"/>
                <w:lang w:val="vi-VN"/>
              </w:rPr>
            </w:pPr>
            <w:r w:rsidRPr="00BD5C8F">
              <w:rPr>
                <w:b/>
                <w:color w:val="000000"/>
                <w:sz w:val="28"/>
                <w:lang w:val="vi-VN"/>
              </w:rPr>
              <w:t>Số lượng tối đa</w:t>
            </w:r>
          </w:p>
        </w:tc>
        <w:tc>
          <w:tcPr>
            <w:tcW w:w="2001" w:type="dxa"/>
            <w:tcBorders>
              <w:top w:val="single" w:sz="4" w:space="0" w:color="auto"/>
              <w:bottom w:val="single" w:sz="4" w:space="0" w:color="auto"/>
            </w:tcBorders>
            <w:shd w:val="clear" w:color="auto" w:fill="auto"/>
            <w:vAlign w:val="center"/>
          </w:tcPr>
          <w:p w14:paraId="4218E1EC" w14:textId="77777777" w:rsidR="004C1707" w:rsidRPr="00BD5C8F" w:rsidRDefault="004C1707" w:rsidP="009422CC">
            <w:pPr>
              <w:overflowPunct w:val="0"/>
              <w:autoSpaceDE w:val="0"/>
              <w:autoSpaceDN w:val="0"/>
              <w:adjustRightInd w:val="0"/>
              <w:jc w:val="center"/>
              <w:rPr>
                <w:b/>
                <w:color w:val="000000"/>
                <w:sz w:val="28"/>
                <w:lang w:val="vi-VN"/>
              </w:rPr>
            </w:pPr>
            <w:r w:rsidRPr="00BD5C8F">
              <w:rPr>
                <w:b/>
                <w:color w:val="000000"/>
                <w:sz w:val="28"/>
                <w:lang w:val="vi-VN"/>
              </w:rPr>
              <w:t>Đ</w:t>
            </w:r>
            <w:r w:rsidRPr="00BD5C8F">
              <w:rPr>
                <w:rFonts w:hint="eastAsia"/>
                <w:b/>
                <w:color w:val="000000"/>
                <w:sz w:val="28"/>
                <w:lang w:val="vi-VN"/>
              </w:rPr>
              <w:t>ơ</w:t>
            </w:r>
            <w:r w:rsidRPr="00BD5C8F">
              <w:rPr>
                <w:b/>
                <w:color w:val="000000"/>
                <w:sz w:val="28"/>
                <w:lang w:val="vi-VN"/>
              </w:rPr>
              <w:t>n giá tối đa</w:t>
            </w:r>
          </w:p>
          <w:p w14:paraId="4F9FE450" w14:textId="77777777" w:rsidR="004C1707" w:rsidRPr="00BD5C8F" w:rsidRDefault="004C1707" w:rsidP="009422CC">
            <w:pPr>
              <w:overflowPunct w:val="0"/>
              <w:autoSpaceDE w:val="0"/>
              <w:autoSpaceDN w:val="0"/>
              <w:adjustRightInd w:val="0"/>
              <w:jc w:val="center"/>
              <w:rPr>
                <w:i/>
                <w:color w:val="000000"/>
                <w:sz w:val="20"/>
                <w:szCs w:val="20"/>
                <w:lang w:val="vi-VN"/>
              </w:rPr>
            </w:pPr>
            <w:r w:rsidRPr="00BD5C8F">
              <w:rPr>
                <w:i/>
                <w:color w:val="000000"/>
                <w:sz w:val="20"/>
                <w:szCs w:val="20"/>
                <w:lang w:val="vi-VN"/>
              </w:rPr>
              <w:t>(triệu đồng/chiếc hoặc bộ)</w:t>
            </w:r>
          </w:p>
        </w:tc>
      </w:tr>
      <w:tr w:rsidR="004C1707" w:rsidRPr="00BD5C8F" w14:paraId="48F17916" w14:textId="77777777" w:rsidTr="009422CC">
        <w:tc>
          <w:tcPr>
            <w:tcW w:w="746" w:type="dxa"/>
            <w:tcBorders>
              <w:top w:val="single" w:sz="4" w:space="0" w:color="auto"/>
            </w:tcBorders>
            <w:shd w:val="clear" w:color="auto" w:fill="auto"/>
          </w:tcPr>
          <w:p w14:paraId="50F95904" w14:textId="77777777" w:rsidR="004C1707" w:rsidRPr="00BD5C8F" w:rsidRDefault="004C1707" w:rsidP="000A6914">
            <w:pPr>
              <w:overflowPunct w:val="0"/>
              <w:autoSpaceDE w:val="0"/>
              <w:autoSpaceDN w:val="0"/>
              <w:adjustRightInd w:val="0"/>
              <w:spacing w:line="360" w:lineRule="auto"/>
              <w:rPr>
                <w:b/>
                <w:color w:val="000000"/>
                <w:sz w:val="28"/>
                <w:lang w:val="vi-VN"/>
              </w:rPr>
            </w:pPr>
            <w:r w:rsidRPr="00BD5C8F">
              <w:rPr>
                <w:b/>
                <w:color w:val="000000"/>
                <w:sz w:val="28"/>
                <w:lang w:val="vi-VN"/>
              </w:rPr>
              <w:t>I</w:t>
            </w:r>
          </w:p>
        </w:tc>
        <w:tc>
          <w:tcPr>
            <w:tcW w:w="5742" w:type="dxa"/>
            <w:tcBorders>
              <w:top w:val="single" w:sz="4" w:space="0" w:color="auto"/>
            </w:tcBorders>
            <w:shd w:val="clear" w:color="auto" w:fill="auto"/>
          </w:tcPr>
          <w:p w14:paraId="08D8DE7A" w14:textId="77777777" w:rsidR="004C1707" w:rsidRPr="00BD5C8F" w:rsidRDefault="004C1707" w:rsidP="000A6914">
            <w:pPr>
              <w:overflowPunct w:val="0"/>
              <w:autoSpaceDE w:val="0"/>
              <w:autoSpaceDN w:val="0"/>
              <w:adjustRightInd w:val="0"/>
              <w:spacing w:line="360" w:lineRule="auto"/>
              <w:rPr>
                <w:b/>
                <w:color w:val="000000"/>
                <w:sz w:val="28"/>
                <w:lang w:val="vi-VN"/>
              </w:rPr>
            </w:pPr>
            <w:r w:rsidRPr="00BD5C8F">
              <w:rPr>
                <w:b/>
                <w:color w:val="000000"/>
                <w:sz w:val="28"/>
                <w:lang w:val="vi-VN"/>
              </w:rPr>
              <w:t>Máy móc thiết bị văn phòng phổ biến cho chức danh và phòng làm việc của chức danh</w:t>
            </w:r>
            <w:r w:rsidR="00666E01" w:rsidRPr="00615F1C">
              <w:rPr>
                <w:b/>
                <w:color w:val="000000"/>
                <w:sz w:val="28"/>
                <w:lang w:val="vi-VN"/>
              </w:rPr>
              <w:t xml:space="preserve"> </w:t>
            </w:r>
            <w:r w:rsidRPr="00BD5C8F">
              <w:rPr>
                <w:b/>
                <w:color w:val="000000"/>
                <w:sz w:val="28"/>
                <w:lang w:val="vi-VN"/>
              </w:rPr>
              <w:t>(tính cho 01 ng</w:t>
            </w:r>
            <w:r w:rsidRPr="00BD5C8F">
              <w:rPr>
                <w:rFonts w:hint="eastAsia"/>
                <w:b/>
                <w:color w:val="000000"/>
                <w:sz w:val="28"/>
                <w:lang w:val="vi-VN"/>
              </w:rPr>
              <w:t>ư</w:t>
            </w:r>
            <w:r w:rsidRPr="00BD5C8F">
              <w:rPr>
                <w:b/>
                <w:color w:val="000000"/>
                <w:sz w:val="28"/>
                <w:lang w:val="vi-VN"/>
              </w:rPr>
              <w:t>ời)</w:t>
            </w:r>
          </w:p>
        </w:tc>
        <w:tc>
          <w:tcPr>
            <w:tcW w:w="1258" w:type="dxa"/>
            <w:tcBorders>
              <w:top w:val="single" w:sz="4" w:space="0" w:color="auto"/>
            </w:tcBorders>
            <w:shd w:val="clear" w:color="auto" w:fill="auto"/>
          </w:tcPr>
          <w:p w14:paraId="02DB90A4" w14:textId="77777777" w:rsidR="004C1707" w:rsidRPr="00BD5C8F" w:rsidRDefault="004C1707" w:rsidP="000A6914">
            <w:pPr>
              <w:overflowPunct w:val="0"/>
              <w:autoSpaceDE w:val="0"/>
              <w:autoSpaceDN w:val="0"/>
              <w:adjustRightInd w:val="0"/>
              <w:spacing w:line="360" w:lineRule="auto"/>
              <w:rPr>
                <w:b/>
                <w:color w:val="000000"/>
                <w:sz w:val="28"/>
                <w:lang w:val="vi-VN"/>
              </w:rPr>
            </w:pPr>
          </w:p>
        </w:tc>
        <w:tc>
          <w:tcPr>
            <w:tcW w:w="2001" w:type="dxa"/>
            <w:tcBorders>
              <w:top w:val="single" w:sz="4" w:space="0" w:color="auto"/>
            </w:tcBorders>
            <w:shd w:val="clear" w:color="auto" w:fill="auto"/>
          </w:tcPr>
          <w:p w14:paraId="3C489E66"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r>
      <w:tr w:rsidR="004C1707" w:rsidRPr="00BD5C8F" w14:paraId="2B0567EC" w14:textId="77777777" w:rsidTr="009422CC">
        <w:tc>
          <w:tcPr>
            <w:tcW w:w="746" w:type="dxa"/>
            <w:tcBorders>
              <w:top w:val="single" w:sz="4" w:space="0" w:color="auto"/>
            </w:tcBorders>
            <w:shd w:val="clear" w:color="auto" w:fill="auto"/>
          </w:tcPr>
          <w:p w14:paraId="72BF1D27" w14:textId="77777777" w:rsidR="004C1707" w:rsidRPr="00BD5C8F" w:rsidRDefault="004C1707" w:rsidP="000A6914">
            <w:pPr>
              <w:overflowPunct w:val="0"/>
              <w:autoSpaceDE w:val="0"/>
              <w:autoSpaceDN w:val="0"/>
              <w:adjustRightInd w:val="0"/>
              <w:spacing w:line="360" w:lineRule="auto"/>
              <w:jc w:val="center"/>
              <w:rPr>
                <w:b/>
                <w:color w:val="000000"/>
                <w:sz w:val="28"/>
              </w:rPr>
            </w:pPr>
            <w:r w:rsidRPr="00BD5C8F">
              <w:rPr>
                <w:b/>
                <w:color w:val="000000"/>
                <w:sz w:val="28"/>
              </w:rPr>
              <w:t>1</w:t>
            </w:r>
          </w:p>
        </w:tc>
        <w:tc>
          <w:tcPr>
            <w:tcW w:w="5742" w:type="dxa"/>
            <w:tcBorders>
              <w:top w:val="single" w:sz="4" w:space="0" w:color="auto"/>
            </w:tcBorders>
            <w:shd w:val="clear" w:color="auto" w:fill="auto"/>
          </w:tcPr>
          <w:p w14:paraId="28CE4B0B" w14:textId="77777777" w:rsidR="004C1707" w:rsidRPr="00BD5C8F" w:rsidRDefault="002305A1" w:rsidP="000A6914">
            <w:pPr>
              <w:overflowPunct w:val="0"/>
              <w:autoSpaceDE w:val="0"/>
              <w:autoSpaceDN w:val="0"/>
              <w:adjustRightInd w:val="0"/>
              <w:spacing w:line="360" w:lineRule="auto"/>
              <w:rPr>
                <w:b/>
                <w:color w:val="000000"/>
                <w:sz w:val="28"/>
              </w:rPr>
            </w:pPr>
            <w:r>
              <w:rPr>
                <w:b/>
                <w:color w:val="000000"/>
                <w:sz w:val="28"/>
              </w:rPr>
              <w:t>Hiệu trưởng</w:t>
            </w:r>
          </w:p>
        </w:tc>
        <w:tc>
          <w:tcPr>
            <w:tcW w:w="1258" w:type="dxa"/>
            <w:tcBorders>
              <w:top w:val="single" w:sz="4" w:space="0" w:color="auto"/>
            </w:tcBorders>
            <w:shd w:val="clear" w:color="auto" w:fill="auto"/>
          </w:tcPr>
          <w:p w14:paraId="0D21B1CD" w14:textId="77777777" w:rsidR="004C1707" w:rsidRPr="00BD5C8F" w:rsidRDefault="004C1707" w:rsidP="000A6914">
            <w:pPr>
              <w:overflowPunct w:val="0"/>
              <w:autoSpaceDE w:val="0"/>
              <w:autoSpaceDN w:val="0"/>
              <w:adjustRightInd w:val="0"/>
              <w:spacing w:line="360" w:lineRule="auto"/>
              <w:rPr>
                <w:b/>
                <w:color w:val="000000"/>
                <w:sz w:val="28"/>
                <w:lang w:val="vi-VN"/>
              </w:rPr>
            </w:pPr>
          </w:p>
        </w:tc>
        <w:tc>
          <w:tcPr>
            <w:tcW w:w="2001" w:type="dxa"/>
            <w:tcBorders>
              <w:top w:val="single" w:sz="4" w:space="0" w:color="auto"/>
            </w:tcBorders>
            <w:shd w:val="clear" w:color="auto" w:fill="auto"/>
          </w:tcPr>
          <w:p w14:paraId="60AEBFEA"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r>
      <w:tr w:rsidR="004C1707" w:rsidRPr="00BD5C8F" w14:paraId="03F15658" w14:textId="77777777" w:rsidTr="009422CC">
        <w:tc>
          <w:tcPr>
            <w:tcW w:w="746" w:type="dxa"/>
            <w:shd w:val="clear" w:color="auto" w:fill="auto"/>
          </w:tcPr>
          <w:p w14:paraId="0970A281"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4116D334"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Bàn và ghế ngồi làm việc</w:t>
            </w:r>
          </w:p>
        </w:tc>
        <w:tc>
          <w:tcPr>
            <w:tcW w:w="1258" w:type="dxa"/>
            <w:shd w:val="clear" w:color="auto" w:fill="auto"/>
          </w:tcPr>
          <w:p w14:paraId="23B14F67"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shd w:val="clear" w:color="auto" w:fill="auto"/>
          </w:tcPr>
          <w:p w14:paraId="643FF044"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F9500A" w:rsidRPr="00BD5C8F" w14:paraId="2C5A3221" w14:textId="77777777" w:rsidTr="009422CC">
        <w:tc>
          <w:tcPr>
            <w:tcW w:w="746" w:type="dxa"/>
            <w:shd w:val="clear" w:color="auto" w:fill="auto"/>
          </w:tcPr>
          <w:p w14:paraId="5C8A2830" w14:textId="77777777" w:rsidR="00F9500A" w:rsidRPr="00BD5C8F" w:rsidRDefault="00F9500A"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3B349872" w14:textId="77777777" w:rsidR="00F9500A" w:rsidRPr="00F9500A" w:rsidRDefault="000F108F" w:rsidP="000A6914">
            <w:pPr>
              <w:overflowPunct w:val="0"/>
              <w:autoSpaceDE w:val="0"/>
              <w:autoSpaceDN w:val="0"/>
              <w:adjustRightInd w:val="0"/>
              <w:spacing w:line="360" w:lineRule="auto"/>
              <w:rPr>
                <w:color w:val="000000"/>
                <w:sz w:val="28"/>
              </w:rPr>
            </w:pPr>
            <w:r w:rsidRPr="00BD5C8F">
              <w:rPr>
                <w:color w:val="000000"/>
                <w:sz w:val="28"/>
                <w:lang w:val="vi-VN"/>
              </w:rPr>
              <w:t>Bộ salon tiếp khách</w:t>
            </w:r>
          </w:p>
        </w:tc>
        <w:tc>
          <w:tcPr>
            <w:tcW w:w="1258" w:type="dxa"/>
            <w:shd w:val="clear" w:color="auto" w:fill="auto"/>
          </w:tcPr>
          <w:p w14:paraId="6BC9338A" w14:textId="77777777" w:rsidR="00F9500A" w:rsidRPr="00BD5C8F" w:rsidRDefault="00F9500A" w:rsidP="000A6914">
            <w:pPr>
              <w:overflowPunct w:val="0"/>
              <w:autoSpaceDE w:val="0"/>
              <w:autoSpaceDN w:val="0"/>
              <w:adjustRightInd w:val="0"/>
              <w:spacing w:line="360" w:lineRule="auto"/>
              <w:jc w:val="center"/>
              <w:rPr>
                <w:color w:val="000000"/>
                <w:sz w:val="28"/>
              </w:rPr>
            </w:pPr>
            <w:r>
              <w:rPr>
                <w:color w:val="000000"/>
                <w:sz w:val="28"/>
              </w:rPr>
              <w:t>01 bộ</w:t>
            </w:r>
          </w:p>
        </w:tc>
        <w:tc>
          <w:tcPr>
            <w:tcW w:w="2001" w:type="dxa"/>
            <w:shd w:val="clear" w:color="auto" w:fill="auto"/>
          </w:tcPr>
          <w:p w14:paraId="20CB2514" w14:textId="77777777" w:rsidR="00F9500A" w:rsidRPr="00BD5C8F" w:rsidRDefault="00F9500A" w:rsidP="000A6914">
            <w:pPr>
              <w:overflowPunct w:val="0"/>
              <w:autoSpaceDE w:val="0"/>
              <w:autoSpaceDN w:val="0"/>
              <w:adjustRightInd w:val="0"/>
              <w:spacing w:line="360" w:lineRule="auto"/>
              <w:jc w:val="center"/>
              <w:rPr>
                <w:color w:val="000000"/>
                <w:sz w:val="28"/>
              </w:rPr>
            </w:pPr>
            <w:r>
              <w:rPr>
                <w:color w:val="000000"/>
                <w:sz w:val="28"/>
              </w:rPr>
              <w:t>7</w:t>
            </w:r>
          </w:p>
        </w:tc>
      </w:tr>
      <w:tr w:rsidR="004C1707" w:rsidRPr="00BD5C8F" w14:paraId="74E4C203" w14:textId="77777777" w:rsidTr="009422CC">
        <w:tc>
          <w:tcPr>
            <w:tcW w:w="746" w:type="dxa"/>
            <w:shd w:val="clear" w:color="auto" w:fill="auto"/>
          </w:tcPr>
          <w:p w14:paraId="1B41E8DE"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4A8F4E0F"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Tủ đựng tài liệu</w:t>
            </w:r>
          </w:p>
        </w:tc>
        <w:tc>
          <w:tcPr>
            <w:tcW w:w="1258" w:type="dxa"/>
            <w:shd w:val="clear" w:color="auto" w:fill="auto"/>
          </w:tcPr>
          <w:p w14:paraId="76B2853D"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shd w:val="clear" w:color="auto" w:fill="auto"/>
          </w:tcPr>
          <w:p w14:paraId="39AE75AA"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4C1707" w:rsidRPr="00BD5C8F" w14:paraId="5DDAF242" w14:textId="77777777" w:rsidTr="009422CC">
        <w:tc>
          <w:tcPr>
            <w:tcW w:w="746" w:type="dxa"/>
            <w:shd w:val="clear" w:color="auto" w:fill="auto"/>
          </w:tcPr>
          <w:p w14:paraId="06F3E355"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5564D944"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xml:space="preserve">Máy vi tính để bàn </w:t>
            </w:r>
          </w:p>
        </w:tc>
        <w:tc>
          <w:tcPr>
            <w:tcW w:w="1258" w:type="dxa"/>
            <w:shd w:val="clear" w:color="auto" w:fill="auto"/>
          </w:tcPr>
          <w:p w14:paraId="18EFF80C"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shd w:val="clear" w:color="auto" w:fill="auto"/>
          </w:tcPr>
          <w:p w14:paraId="490B9EE1"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15</w:t>
            </w:r>
          </w:p>
        </w:tc>
      </w:tr>
      <w:tr w:rsidR="004C1707" w:rsidRPr="00BD5C8F" w14:paraId="551F4AA9" w14:textId="77777777" w:rsidTr="009422CC">
        <w:tc>
          <w:tcPr>
            <w:tcW w:w="746" w:type="dxa"/>
            <w:shd w:val="clear" w:color="auto" w:fill="auto"/>
          </w:tcPr>
          <w:p w14:paraId="338CA39F"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356DD5D7"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lang w:val="vi-VN"/>
              </w:rPr>
              <w:t xml:space="preserve">Máy </w:t>
            </w:r>
            <w:r w:rsidRPr="00BD5C8F">
              <w:rPr>
                <w:color w:val="000000"/>
                <w:sz w:val="28"/>
              </w:rPr>
              <w:t>in</w:t>
            </w:r>
          </w:p>
        </w:tc>
        <w:tc>
          <w:tcPr>
            <w:tcW w:w="1258" w:type="dxa"/>
            <w:shd w:val="clear" w:color="auto" w:fill="auto"/>
          </w:tcPr>
          <w:p w14:paraId="51B17318"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shd w:val="clear" w:color="auto" w:fill="auto"/>
          </w:tcPr>
          <w:p w14:paraId="1F993F54"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10</w:t>
            </w:r>
          </w:p>
        </w:tc>
      </w:tr>
      <w:tr w:rsidR="004C1707" w:rsidRPr="00BD5C8F" w14:paraId="2116A32E" w14:textId="77777777" w:rsidTr="009422CC">
        <w:tc>
          <w:tcPr>
            <w:tcW w:w="746" w:type="dxa"/>
            <w:tcBorders>
              <w:top w:val="dotted" w:sz="4" w:space="0" w:color="auto"/>
              <w:bottom w:val="single" w:sz="4" w:space="0" w:color="auto"/>
            </w:tcBorders>
            <w:shd w:val="clear" w:color="auto" w:fill="auto"/>
          </w:tcPr>
          <w:p w14:paraId="2C802ABC" w14:textId="77777777" w:rsidR="004C1707" w:rsidRPr="00BD5C8F" w:rsidRDefault="004C1707" w:rsidP="000A6914">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4BF43301"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Điện thoại cố định</w:t>
            </w:r>
          </w:p>
        </w:tc>
        <w:tc>
          <w:tcPr>
            <w:tcW w:w="1258" w:type="dxa"/>
            <w:tcBorders>
              <w:top w:val="dotted" w:sz="4" w:space="0" w:color="auto"/>
              <w:bottom w:val="single" w:sz="4" w:space="0" w:color="auto"/>
            </w:tcBorders>
            <w:shd w:val="clear" w:color="auto" w:fill="auto"/>
          </w:tcPr>
          <w:p w14:paraId="72559CDB"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top w:val="dotted" w:sz="4" w:space="0" w:color="auto"/>
              <w:bottom w:val="single" w:sz="4" w:space="0" w:color="auto"/>
            </w:tcBorders>
            <w:shd w:val="clear" w:color="auto" w:fill="auto"/>
          </w:tcPr>
          <w:p w14:paraId="596F6230"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0.3</w:t>
            </w:r>
          </w:p>
        </w:tc>
      </w:tr>
      <w:tr w:rsidR="004C1707" w:rsidRPr="00BD5C8F" w14:paraId="010C3440" w14:textId="77777777" w:rsidTr="009422CC">
        <w:tc>
          <w:tcPr>
            <w:tcW w:w="746" w:type="dxa"/>
            <w:tcBorders>
              <w:top w:val="dotted" w:sz="4" w:space="0" w:color="auto"/>
              <w:bottom w:val="single" w:sz="4" w:space="0" w:color="auto"/>
            </w:tcBorders>
            <w:shd w:val="clear" w:color="auto" w:fill="auto"/>
          </w:tcPr>
          <w:p w14:paraId="7C7EEA15" w14:textId="77777777" w:rsidR="004C1707" w:rsidRPr="00BD5C8F" w:rsidRDefault="004C1707" w:rsidP="000A6914">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2BE727AF"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Máy điều hòa nhiệt độ</w:t>
            </w:r>
          </w:p>
        </w:tc>
        <w:tc>
          <w:tcPr>
            <w:tcW w:w="1258" w:type="dxa"/>
            <w:tcBorders>
              <w:top w:val="dotted" w:sz="4" w:space="0" w:color="auto"/>
              <w:bottom w:val="single" w:sz="4" w:space="0" w:color="auto"/>
            </w:tcBorders>
            <w:shd w:val="clear" w:color="auto" w:fill="auto"/>
          </w:tcPr>
          <w:p w14:paraId="5DEA2862"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top w:val="dotted" w:sz="4" w:space="0" w:color="auto"/>
              <w:bottom w:val="single" w:sz="4" w:space="0" w:color="auto"/>
            </w:tcBorders>
            <w:shd w:val="clear" w:color="auto" w:fill="auto"/>
          </w:tcPr>
          <w:p w14:paraId="7B1C2033"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7</w:t>
            </w:r>
          </w:p>
        </w:tc>
      </w:tr>
      <w:tr w:rsidR="004C1707" w:rsidRPr="00BD5C8F" w14:paraId="411F8B6D" w14:textId="77777777" w:rsidTr="009422CC">
        <w:tc>
          <w:tcPr>
            <w:tcW w:w="746" w:type="dxa"/>
            <w:tcBorders>
              <w:top w:val="dotted" w:sz="4" w:space="0" w:color="auto"/>
              <w:bottom w:val="single" w:sz="4" w:space="0" w:color="auto"/>
            </w:tcBorders>
            <w:shd w:val="clear" w:color="auto" w:fill="auto"/>
          </w:tcPr>
          <w:p w14:paraId="4C3D2822" w14:textId="77777777" w:rsidR="004C1707" w:rsidRPr="00BD5C8F" w:rsidRDefault="004C1707" w:rsidP="000A6914">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6139729F"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Phòng làm việc</w:t>
            </w:r>
          </w:p>
        </w:tc>
        <w:tc>
          <w:tcPr>
            <w:tcW w:w="1258" w:type="dxa"/>
            <w:tcBorders>
              <w:top w:val="dotted" w:sz="4" w:space="0" w:color="auto"/>
              <w:bottom w:val="single" w:sz="4" w:space="0" w:color="auto"/>
            </w:tcBorders>
            <w:shd w:val="clear" w:color="auto" w:fill="auto"/>
          </w:tcPr>
          <w:p w14:paraId="73EF33FF" w14:textId="77777777" w:rsidR="004C1707" w:rsidRPr="00BD5C8F" w:rsidRDefault="004C1707" w:rsidP="000A6914">
            <w:pPr>
              <w:overflowPunct w:val="0"/>
              <w:autoSpaceDE w:val="0"/>
              <w:autoSpaceDN w:val="0"/>
              <w:adjustRightInd w:val="0"/>
              <w:spacing w:line="360" w:lineRule="auto"/>
              <w:jc w:val="center"/>
              <w:rPr>
                <w:color w:val="000000"/>
                <w:sz w:val="28"/>
                <w:vertAlign w:val="superscript"/>
              </w:rPr>
            </w:pPr>
            <w:r w:rsidRPr="00BD5C8F">
              <w:rPr>
                <w:color w:val="000000"/>
                <w:sz w:val="28"/>
              </w:rPr>
              <w:t>m</w:t>
            </w:r>
            <w:r w:rsidRPr="00BD5C8F">
              <w:rPr>
                <w:color w:val="000000"/>
                <w:sz w:val="28"/>
                <w:vertAlign w:val="superscript"/>
              </w:rPr>
              <w:t>2</w:t>
            </w:r>
          </w:p>
        </w:tc>
        <w:tc>
          <w:tcPr>
            <w:tcW w:w="2001" w:type="dxa"/>
            <w:tcBorders>
              <w:top w:val="dotted" w:sz="4" w:space="0" w:color="auto"/>
              <w:bottom w:val="single" w:sz="4" w:space="0" w:color="auto"/>
            </w:tcBorders>
            <w:shd w:val="clear" w:color="auto" w:fill="auto"/>
          </w:tcPr>
          <w:p w14:paraId="3AAAAF9A" w14:textId="77777777" w:rsidR="004C1707" w:rsidRPr="00BD5C8F" w:rsidRDefault="002305A1" w:rsidP="000A6914">
            <w:pPr>
              <w:overflowPunct w:val="0"/>
              <w:autoSpaceDE w:val="0"/>
              <w:autoSpaceDN w:val="0"/>
              <w:adjustRightInd w:val="0"/>
              <w:spacing w:line="360" w:lineRule="auto"/>
              <w:jc w:val="center"/>
              <w:rPr>
                <w:color w:val="000000"/>
                <w:sz w:val="28"/>
              </w:rPr>
            </w:pPr>
            <w:r>
              <w:rPr>
                <w:color w:val="000000"/>
                <w:sz w:val="28"/>
              </w:rPr>
              <w:t>3</w:t>
            </w:r>
            <w:r w:rsidR="00666E01">
              <w:rPr>
                <w:color w:val="000000"/>
                <w:sz w:val="28"/>
              </w:rPr>
              <w:t>0</w:t>
            </w:r>
          </w:p>
        </w:tc>
      </w:tr>
      <w:tr w:rsidR="00F777A6" w:rsidRPr="00BD5C8F" w14:paraId="72B751B0" w14:textId="77777777" w:rsidTr="009422CC">
        <w:tc>
          <w:tcPr>
            <w:tcW w:w="746" w:type="dxa"/>
            <w:tcBorders>
              <w:top w:val="dotted" w:sz="4" w:space="0" w:color="auto"/>
              <w:bottom w:val="single" w:sz="4" w:space="0" w:color="auto"/>
            </w:tcBorders>
            <w:shd w:val="clear" w:color="auto" w:fill="auto"/>
          </w:tcPr>
          <w:p w14:paraId="72349E53" w14:textId="77777777" w:rsidR="00F777A6" w:rsidRPr="00BD5C8F" w:rsidRDefault="00F777A6" w:rsidP="000A6914">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67AACC2A" w14:textId="77777777" w:rsidR="00F777A6" w:rsidRPr="00BD5C8F" w:rsidRDefault="00F777A6" w:rsidP="000A6914">
            <w:pPr>
              <w:overflowPunct w:val="0"/>
              <w:autoSpaceDE w:val="0"/>
              <w:autoSpaceDN w:val="0"/>
              <w:adjustRightInd w:val="0"/>
              <w:spacing w:line="360" w:lineRule="auto"/>
              <w:rPr>
                <w:color w:val="000000"/>
                <w:sz w:val="28"/>
              </w:rPr>
            </w:pPr>
            <w:r>
              <w:rPr>
                <w:color w:val="000000"/>
                <w:sz w:val="28"/>
              </w:rPr>
              <w:t>Tủ lạnh</w:t>
            </w:r>
          </w:p>
        </w:tc>
        <w:tc>
          <w:tcPr>
            <w:tcW w:w="1258" w:type="dxa"/>
            <w:tcBorders>
              <w:top w:val="dotted" w:sz="4" w:space="0" w:color="auto"/>
              <w:bottom w:val="single" w:sz="4" w:space="0" w:color="auto"/>
            </w:tcBorders>
            <w:shd w:val="clear" w:color="auto" w:fill="auto"/>
          </w:tcPr>
          <w:p w14:paraId="1E674465" w14:textId="77777777" w:rsidR="00F777A6" w:rsidRPr="00BD5C8F" w:rsidRDefault="00F777A6" w:rsidP="000A6914">
            <w:pPr>
              <w:overflowPunct w:val="0"/>
              <w:autoSpaceDE w:val="0"/>
              <w:autoSpaceDN w:val="0"/>
              <w:adjustRightInd w:val="0"/>
              <w:spacing w:line="360" w:lineRule="auto"/>
              <w:jc w:val="center"/>
              <w:rPr>
                <w:color w:val="000000"/>
                <w:sz w:val="28"/>
              </w:rPr>
            </w:pPr>
            <w:r>
              <w:rPr>
                <w:color w:val="000000"/>
                <w:sz w:val="28"/>
              </w:rPr>
              <w:t>01 chiếc</w:t>
            </w:r>
          </w:p>
        </w:tc>
        <w:tc>
          <w:tcPr>
            <w:tcW w:w="2001" w:type="dxa"/>
            <w:tcBorders>
              <w:top w:val="dotted" w:sz="4" w:space="0" w:color="auto"/>
              <w:bottom w:val="single" w:sz="4" w:space="0" w:color="auto"/>
            </w:tcBorders>
            <w:shd w:val="clear" w:color="auto" w:fill="auto"/>
          </w:tcPr>
          <w:p w14:paraId="7AB7A80F" w14:textId="77777777" w:rsidR="00F777A6" w:rsidRDefault="00F777A6" w:rsidP="000A6914">
            <w:pPr>
              <w:overflowPunct w:val="0"/>
              <w:autoSpaceDE w:val="0"/>
              <w:autoSpaceDN w:val="0"/>
              <w:adjustRightInd w:val="0"/>
              <w:spacing w:line="360" w:lineRule="auto"/>
              <w:jc w:val="center"/>
              <w:rPr>
                <w:color w:val="000000"/>
                <w:sz w:val="28"/>
              </w:rPr>
            </w:pPr>
            <w:r>
              <w:rPr>
                <w:color w:val="000000"/>
                <w:sz w:val="28"/>
              </w:rPr>
              <w:t>10</w:t>
            </w:r>
          </w:p>
        </w:tc>
      </w:tr>
      <w:tr w:rsidR="002305A1" w:rsidRPr="00BD5C8F" w14:paraId="21E4858A" w14:textId="77777777" w:rsidTr="009422CC">
        <w:tc>
          <w:tcPr>
            <w:tcW w:w="746" w:type="dxa"/>
            <w:tcBorders>
              <w:top w:val="dotted" w:sz="4" w:space="0" w:color="auto"/>
              <w:bottom w:val="single" w:sz="4" w:space="0" w:color="auto"/>
            </w:tcBorders>
            <w:shd w:val="clear" w:color="auto" w:fill="auto"/>
          </w:tcPr>
          <w:p w14:paraId="7DC5D215" w14:textId="77777777" w:rsidR="002305A1" w:rsidRPr="00BD5C8F" w:rsidRDefault="002305A1" w:rsidP="000A6914">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2919674B" w14:textId="77777777" w:rsidR="002305A1" w:rsidRPr="00BD5C8F" w:rsidRDefault="002305A1" w:rsidP="000A6914">
            <w:pPr>
              <w:overflowPunct w:val="0"/>
              <w:autoSpaceDE w:val="0"/>
              <w:autoSpaceDN w:val="0"/>
              <w:adjustRightInd w:val="0"/>
              <w:spacing w:line="360" w:lineRule="auto"/>
              <w:rPr>
                <w:color w:val="000000"/>
                <w:sz w:val="28"/>
              </w:rPr>
            </w:pPr>
            <w:r>
              <w:rPr>
                <w:color w:val="000000"/>
                <w:sz w:val="28"/>
              </w:rPr>
              <w:t>Rèm cửa</w:t>
            </w:r>
          </w:p>
        </w:tc>
        <w:tc>
          <w:tcPr>
            <w:tcW w:w="1258" w:type="dxa"/>
            <w:tcBorders>
              <w:top w:val="dotted" w:sz="4" w:space="0" w:color="auto"/>
              <w:bottom w:val="single" w:sz="4" w:space="0" w:color="auto"/>
            </w:tcBorders>
            <w:shd w:val="clear" w:color="auto" w:fill="auto"/>
          </w:tcPr>
          <w:p w14:paraId="4E9C5EDE" w14:textId="77777777" w:rsidR="002305A1" w:rsidRPr="00BD5C8F" w:rsidRDefault="002305A1" w:rsidP="000A6914">
            <w:pPr>
              <w:overflowPunct w:val="0"/>
              <w:autoSpaceDE w:val="0"/>
              <w:autoSpaceDN w:val="0"/>
              <w:adjustRightInd w:val="0"/>
              <w:spacing w:line="360" w:lineRule="auto"/>
              <w:jc w:val="center"/>
              <w:rPr>
                <w:color w:val="000000"/>
                <w:sz w:val="28"/>
              </w:rPr>
            </w:pPr>
            <w:r>
              <w:rPr>
                <w:color w:val="000000"/>
                <w:sz w:val="28"/>
              </w:rPr>
              <w:t>01 bộ</w:t>
            </w:r>
          </w:p>
        </w:tc>
        <w:tc>
          <w:tcPr>
            <w:tcW w:w="2001" w:type="dxa"/>
            <w:tcBorders>
              <w:top w:val="dotted" w:sz="4" w:space="0" w:color="auto"/>
              <w:bottom w:val="single" w:sz="4" w:space="0" w:color="auto"/>
            </w:tcBorders>
            <w:shd w:val="clear" w:color="auto" w:fill="auto"/>
          </w:tcPr>
          <w:p w14:paraId="5FF05472" w14:textId="77777777" w:rsidR="002305A1" w:rsidRDefault="002305A1" w:rsidP="000A6914">
            <w:pPr>
              <w:overflowPunct w:val="0"/>
              <w:autoSpaceDE w:val="0"/>
              <w:autoSpaceDN w:val="0"/>
              <w:adjustRightInd w:val="0"/>
              <w:spacing w:line="360" w:lineRule="auto"/>
              <w:jc w:val="center"/>
              <w:rPr>
                <w:color w:val="000000"/>
                <w:sz w:val="28"/>
              </w:rPr>
            </w:pPr>
            <w:r>
              <w:rPr>
                <w:color w:val="000000"/>
                <w:sz w:val="28"/>
              </w:rPr>
              <w:t>5</w:t>
            </w:r>
          </w:p>
        </w:tc>
      </w:tr>
      <w:tr w:rsidR="00DE4C1E" w:rsidRPr="00BD5C8F" w14:paraId="5B24295A" w14:textId="77777777" w:rsidTr="009422CC">
        <w:tc>
          <w:tcPr>
            <w:tcW w:w="746" w:type="dxa"/>
            <w:tcBorders>
              <w:top w:val="dotted" w:sz="4" w:space="0" w:color="auto"/>
              <w:bottom w:val="single" w:sz="4" w:space="0" w:color="auto"/>
            </w:tcBorders>
            <w:shd w:val="clear" w:color="auto" w:fill="auto"/>
          </w:tcPr>
          <w:p w14:paraId="56E3B6BB" w14:textId="77777777" w:rsidR="00DE4C1E" w:rsidRPr="00BD5C8F" w:rsidRDefault="00DE4C1E" w:rsidP="000A6914">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78E5F53A" w14:textId="77777777" w:rsidR="00DE4C1E" w:rsidRDefault="00DE4C1E" w:rsidP="000A6914">
            <w:pPr>
              <w:overflowPunct w:val="0"/>
              <w:autoSpaceDE w:val="0"/>
              <w:autoSpaceDN w:val="0"/>
              <w:adjustRightInd w:val="0"/>
              <w:spacing w:line="360" w:lineRule="auto"/>
              <w:rPr>
                <w:color w:val="000000"/>
                <w:sz w:val="28"/>
              </w:rPr>
            </w:pPr>
            <w:r>
              <w:rPr>
                <w:color w:val="000000"/>
                <w:sz w:val="28"/>
              </w:rPr>
              <w:t>Quạt trần</w:t>
            </w:r>
          </w:p>
        </w:tc>
        <w:tc>
          <w:tcPr>
            <w:tcW w:w="1258" w:type="dxa"/>
            <w:tcBorders>
              <w:top w:val="dotted" w:sz="4" w:space="0" w:color="auto"/>
              <w:bottom w:val="single" w:sz="4" w:space="0" w:color="auto"/>
            </w:tcBorders>
            <w:shd w:val="clear" w:color="auto" w:fill="auto"/>
          </w:tcPr>
          <w:p w14:paraId="28FDB559" w14:textId="77777777" w:rsidR="00DE4C1E" w:rsidRDefault="00DE4C1E" w:rsidP="000A6914">
            <w:pPr>
              <w:overflowPunct w:val="0"/>
              <w:autoSpaceDE w:val="0"/>
              <w:autoSpaceDN w:val="0"/>
              <w:adjustRightInd w:val="0"/>
              <w:spacing w:line="360" w:lineRule="auto"/>
              <w:jc w:val="center"/>
              <w:rPr>
                <w:color w:val="000000"/>
                <w:sz w:val="28"/>
              </w:rPr>
            </w:pPr>
            <w:r>
              <w:rPr>
                <w:color w:val="000000"/>
                <w:sz w:val="28"/>
              </w:rPr>
              <w:t>01 chiếc</w:t>
            </w:r>
          </w:p>
        </w:tc>
        <w:tc>
          <w:tcPr>
            <w:tcW w:w="2001" w:type="dxa"/>
            <w:tcBorders>
              <w:top w:val="dotted" w:sz="4" w:space="0" w:color="auto"/>
              <w:bottom w:val="single" w:sz="4" w:space="0" w:color="auto"/>
            </w:tcBorders>
            <w:shd w:val="clear" w:color="auto" w:fill="auto"/>
          </w:tcPr>
          <w:p w14:paraId="2822D3CD" w14:textId="77777777" w:rsidR="00DE4C1E" w:rsidRDefault="00DE4C1E" w:rsidP="000A6914">
            <w:pPr>
              <w:overflowPunct w:val="0"/>
              <w:autoSpaceDE w:val="0"/>
              <w:autoSpaceDN w:val="0"/>
              <w:adjustRightInd w:val="0"/>
              <w:spacing w:line="360" w:lineRule="auto"/>
              <w:jc w:val="center"/>
              <w:rPr>
                <w:color w:val="000000"/>
                <w:sz w:val="28"/>
              </w:rPr>
            </w:pPr>
            <w:r>
              <w:rPr>
                <w:color w:val="000000"/>
                <w:sz w:val="28"/>
              </w:rPr>
              <w:t>0,5</w:t>
            </w:r>
          </w:p>
        </w:tc>
      </w:tr>
      <w:tr w:rsidR="004C1707" w:rsidRPr="00BD5C8F" w14:paraId="5F4618FE" w14:textId="77777777" w:rsidTr="009422CC">
        <w:tc>
          <w:tcPr>
            <w:tcW w:w="746" w:type="dxa"/>
            <w:tcBorders>
              <w:top w:val="single" w:sz="4" w:space="0" w:color="auto"/>
            </w:tcBorders>
            <w:shd w:val="clear" w:color="auto" w:fill="auto"/>
          </w:tcPr>
          <w:p w14:paraId="15533F49" w14:textId="77777777" w:rsidR="004C1707" w:rsidRPr="00BD5C8F" w:rsidRDefault="004C1707" w:rsidP="000A6914">
            <w:pPr>
              <w:overflowPunct w:val="0"/>
              <w:autoSpaceDE w:val="0"/>
              <w:autoSpaceDN w:val="0"/>
              <w:adjustRightInd w:val="0"/>
              <w:spacing w:line="360" w:lineRule="auto"/>
              <w:jc w:val="center"/>
              <w:rPr>
                <w:b/>
                <w:color w:val="000000"/>
                <w:sz w:val="28"/>
              </w:rPr>
            </w:pPr>
            <w:r w:rsidRPr="00BD5C8F">
              <w:rPr>
                <w:b/>
                <w:color w:val="000000"/>
                <w:sz w:val="28"/>
              </w:rPr>
              <w:t>2</w:t>
            </w:r>
          </w:p>
        </w:tc>
        <w:tc>
          <w:tcPr>
            <w:tcW w:w="5742" w:type="dxa"/>
            <w:tcBorders>
              <w:top w:val="single" w:sz="4" w:space="0" w:color="auto"/>
            </w:tcBorders>
            <w:shd w:val="clear" w:color="auto" w:fill="auto"/>
          </w:tcPr>
          <w:p w14:paraId="35AF81FA" w14:textId="77777777" w:rsidR="004C1707" w:rsidRPr="00BD5C8F" w:rsidRDefault="004C1707" w:rsidP="00F9500A">
            <w:pPr>
              <w:overflowPunct w:val="0"/>
              <w:autoSpaceDE w:val="0"/>
              <w:autoSpaceDN w:val="0"/>
              <w:adjustRightInd w:val="0"/>
              <w:spacing w:line="360" w:lineRule="auto"/>
              <w:rPr>
                <w:b/>
                <w:color w:val="000000"/>
                <w:sz w:val="28"/>
              </w:rPr>
            </w:pPr>
            <w:r w:rsidRPr="00BD5C8F">
              <w:rPr>
                <w:b/>
                <w:color w:val="000000"/>
                <w:sz w:val="28"/>
              </w:rPr>
              <w:t xml:space="preserve">Phó </w:t>
            </w:r>
            <w:r w:rsidR="00F9500A">
              <w:rPr>
                <w:b/>
                <w:color w:val="000000"/>
                <w:sz w:val="28"/>
              </w:rPr>
              <w:t>Hiệu trưởng</w:t>
            </w:r>
          </w:p>
        </w:tc>
        <w:tc>
          <w:tcPr>
            <w:tcW w:w="1258" w:type="dxa"/>
            <w:tcBorders>
              <w:top w:val="single" w:sz="4" w:space="0" w:color="auto"/>
            </w:tcBorders>
            <w:shd w:val="clear" w:color="auto" w:fill="auto"/>
          </w:tcPr>
          <w:p w14:paraId="291A1EFA"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c>
          <w:tcPr>
            <w:tcW w:w="2001" w:type="dxa"/>
            <w:tcBorders>
              <w:top w:val="single" w:sz="4" w:space="0" w:color="auto"/>
            </w:tcBorders>
            <w:shd w:val="clear" w:color="auto" w:fill="auto"/>
          </w:tcPr>
          <w:p w14:paraId="6A231769"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r>
      <w:tr w:rsidR="004C1707" w:rsidRPr="00BD5C8F" w14:paraId="3AACAE57" w14:textId="77777777" w:rsidTr="009422CC">
        <w:tc>
          <w:tcPr>
            <w:tcW w:w="746" w:type="dxa"/>
            <w:shd w:val="clear" w:color="auto" w:fill="auto"/>
          </w:tcPr>
          <w:p w14:paraId="1F39C029"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058DB05A"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Bàn và ghế ngồi làm việc</w:t>
            </w:r>
          </w:p>
        </w:tc>
        <w:tc>
          <w:tcPr>
            <w:tcW w:w="1258" w:type="dxa"/>
            <w:shd w:val="clear" w:color="auto" w:fill="auto"/>
          </w:tcPr>
          <w:p w14:paraId="27B31CCD"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shd w:val="clear" w:color="auto" w:fill="auto"/>
          </w:tcPr>
          <w:p w14:paraId="1D64AF7A"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4C1707" w:rsidRPr="00BD5C8F" w14:paraId="52CDFF7A" w14:textId="77777777" w:rsidTr="009422CC">
        <w:tc>
          <w:tcPr>
            <w:tcW w:w="746" w:type="dxa"/>
            <w:shd w:val="clear" w:color="auto" w:fill="auto"/>
          </w:tcPr>
          <w:p w14:paraId="0DA92357"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2CBD6B04"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Tủ đựng tài liệu</w:t>
            </w:r>
          </w:p>
        </w:tc>
        <w:tc>
          <w:tcPr>
            <w:tcW w:w="1258" w:type="dxa"/>
            <w:shd w:val="clear" w:color="auto" w:fill="auto"/>
          </w:tcPr>
          <w:p w14:paraId="79BF4AF2"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shd w:val="clear" w:color="auto" w:fill="auto"/>
          </w:tcPr>
          <w:p w14:paraId="3AAB2598"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4C1707" w:rsidRPr="00BD5C8F" w14:paraId="4D86E018" w14:textId="77777777" w:rsidTr="009422CC">
        <w:tc>
          <w:tcPr>
            <w:tcW w:w="746" w:type="dxa"/>
            <w:shd w:val="clear" w:color="auto" w:fill="auto"/>
          </w:tcPr>
          <w:p w14:paraId="43CEBB32"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6CF038C4"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xml:space="preserve">Máy vi tính để bàn </w:t>
            </w:r>
          </w:p>
        </w:tc>
        <w:tc>
          <w:tcPr>
            <w:tcW w:w="1258" w:type="dxa"/>
            <w:shd w:val="clear" w:color="auto" w:fill="auto"/>
          </w:tcPr>
          <w:p w14:paraId="56BE9B9B"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shd w:val="clear" w:color="auto" w:fill="auto"/>
          </w:tcPr>
          <w:p w14:paraId="6964726E"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15</w:t>
            </w:r>
          </w:p>
        </w:tc>
      </w:tr>
      <w:tr w:rsidR="004C1707" w:rsidRPr="00BD5C8F" w14:paraId="66799656" w14:textId="77777777" w:rsidTr="009422CC">
        <w:tc>
          <w:tcPr>
            <w:tcW w:w="746" w:type="dxa"/>
            <w:shd w:val="clear" w:color="auto" w:fill="auto"/>
          </w:tcPr>
          <w:p w14:paraId="4A4FD568"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shd w:val="clear" w:color="auto" w:fill="auto"/>
          </w:tcPr>
          <w:p w14:paraId="73BAC4B4"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Máy in</w:t>
            </w:r>
          </w:p>
        </w:tc>
        <w:tc>
          <w:tcPr>
            <w:tcW w:w="1258" w:type="dxa"/>
            <w:shd w:val="clear" w:color="auto" w:fill="auto"/>
          </w:tcPr>
          <w:p w14:paraId="5F1929FF"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shd w:val="clear" w:color="auto" w:fill="auto"/>
          </w:tcPr>
          <w:p w14:paraId="636CF82C"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10</w:t>
            </w:r>
          </w:p>
        </w:tc>
      </w:tr>
      <w:tr w:rsidR="004C1707" w:rsidRPr="00BD5C8F" w14:paraId="783726DE" w14:textId="77777777" w:rsidTr="009422CC">
        <w:tc>
          <w:tcPr>
            <w:tcW w:w="746" w:type="dxa"/>
            <w:tcBorders>
              <w:bottom w:val="single" w:sz="4" w:space="0" w:color="auto"/>
            </w:tcBorders>
            <w:shd w:val="clear" w:color="auto" w:fill="auto"/>
          </w:tcPr>
          <w:p w14:paraId="61893FBA"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bottom w:val="single" w:sz="4" w:space="0" w:color="auto"/>
            </w:tcBorders>
            <w:shd w:val="clear" w:color="auto" w:fill="auto"/>
          </w:tcPr>
          <w:p w14:paraId="695E9E48"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Điện thoại cố định</w:t>
            </w:r>
          </w:p>
        </w:tc>
        <w:tc>
          <w:tcPr>
            <w:tcW w:w="1258" w:type="dxa"/>
            <w:tcBorders>
              <w:bottom w:val="single" w:sz="4" w:space="0" w:color="auto"/>
            </w:tcBorders>
            <w:shd w:val="clear" w:color="auto" w:fill="auto"/>
          </w:tcPr>
          <w:p w14:paraId="6DEB1695"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bottom w:val="single" w:sz="4" w:space="0" w:color="auto"/>
            </w:tcBorders>
            <w:shd w:val="clear" w:color="auto" w:fill="auto"/>
          </w:tcPr>
          <w:p w14:paraId="6ECE3794"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0.3</w:t>
            </w:r>
          </w:p>
        </w:tc>
      </w:tr>
      <w:tr w:rsidR="004C1707" w:rsidRPr="00BD5C8F" w14:paraId="081742AF" w14:textId="77777777" w:rsidTr="009422CC">
        <w:tc>
          <w:tcPr>
            <w:tcW w:w="746" w:type="dxa"/>
            <w:tcBorders>
              <w:bottom w:val="single" w:sz="4" w:space="0" w:color="auto"/>
            </w:tcBorders>
            <w:shd w:val="clear" w:color="auto" w:fill="auto"/>
          </w:tcPr>
          <w:p w14:paraId="76DB0775"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bottom w:val="single" w:sz="4" w:space="0" w:color="auto"/>
            </w:tcBorders>
            <w:shd w:val="clear" w:color="auto" w:fill="auto"/>
          </w:tcPr>
          <w:p w14:paraId="4BBA1A99"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Máy điều hòa nhiệt độ</w:t>
            </w:r>
          </w:p>
        </w:tc>
        <w:tc>
          <w:tcPr>
            <w:tcW w:w="1258" w:type="dxa"/>
            <w:tcBorders>
              <w:bottom w:val="single" w:sz="4" w:space="0" w:color="auto"/>
            </w:tcBorders>
            <w:shd w:val="clear" w:color="auto" w:fill="auto"/>
          </w:tcPr>
          <w:p w14:paraId="3D9B4C9A"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bottom w:val="single" w:sz="4" w:space="0" w:color="auto"/>
            </w:tcBorders>
            <w:shd w:val="clear" w:color="auto" w:fill="auto"/>
          </w:tcPr>
          <w:p w14:paraId="09D694CD"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7</w:t>
            </w:r>
          </w:p>
        </w:tc>
      </w:tr>
      <w:tr w:rsidR="004C1707" w:rsidRPr="00BD5C8F" w14:paraId="4E578D78" w14:textId="77777777" w:rsidTr="009422CC">
        <w:tc>
          <w:tcPr>
            <w:tcW w:w="746" w:type="dxa"/>
            <w:tcBorders>
              <w:bottom w:val="single" w:sz="4" w:space="0" w:color="auto"/>
            </w:tcBorders>
            <w:shd w:val="clear" w:color="auto" w:fill="auto"/>
          </w:tcPr>
          <w:p w14:paraId="7F65EE9D"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bottom w:val="single" w:sz="4" w:space="0" w:color="auto"/>
            </w:tcBorders>
            <w:shd w:val="clear" w:color="auto" w:fill="auto"/>
          </w:tcPr>
          <w:p w14:paraId="04800256"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Phòng làm việc</w:t>
            </w:r>
          </w:p>
        </w:tc>
        <w:tc>
          <w:tcPr>
            <w:tcW w:w="1258" w:type="dxa"/>
            <w:tcBorders>
              <w:bottom w:val="single" w:sz="4" w:space="0" w:color="auto"/>
            </w:tcBorders>
            <w:shd w:val="clear" w:color="auto" w:fill="auto"/>
          </w:tcPr>
          <w:p w14:paraId="3DE6561D" w14:textId="77777777" w:rsidR="004C1707" w:rsidRPr="00BD5C8F" w:rsidRDefault="004C1707" w:rsidP="000A6914">
            <w:pPr>
              <w:overflowPunct w:val="0"/>
              <w:autoSpaceDE w:val="0"/>
              <w:autoSpaceDN w:val="0"/>
              <w:adjustRightInd w:val="0"/>
              <w:spacing w:line="360" w:lineRule="auto"/>
              <w:jc w:val="center"/>
              <w:rPr>
                <w:color w:val="000000"/>
                <w:sz w:val="28"/>
                <w:vertAlign w:val="superscript"/>
              </w:rPr>
            </w:pPr>
            <w:r w:rsidRPr="00BD5C8F">
              <w:rPr>
                <w:color w:val="000000"/>
                <w:sz w:val="28"/>
              </w:rPr>
              <w:t>m</w:t>
            </w:r>
            <w:r w:rsidRPr="00BD5C8F">
              <w:rPr>
                <w:color w:val="000000"/>
                <w:sz w:val="28"/>
                <w:vertAlign w:val="superscript"/>
              </w:rPr>
              <w:t>2</w:t>
            </w:r>
          </w:p>
        </w:tc>
        <w:tc>
          <w:tcPr>
            <w:tcW w:w="2001" w:type="dxa"/>
            <w:tcBorders>
              <w:bottom w:val="single" w:sz="4" w:space="0" w:color="auto"/>
            </w:tcBorders>
            <w:shd w:val="clear" w:color="auto" w:fill="auto"/>
          </w:tcPr>
          <w:p w14:paraId="48826B34" w14:textId="77777777" w:rsidR="004C1707" w:rsidRPr="00BD5C8F" w:rsidRDefault="00666E01" w:rsidP="000A6914">
            <w:pPr>
              <w:overflowPunct w:val="0"/>
              <w:autoSpaceDE w:val="0"/>
              <w:autoSpaceDN w:val="0"/>
              <w:adjustRightInd w:val="0"/>
              <w:spacing w:line="360" w:lineRule="auto"/>
              <w:jc w:val="center"/>
              <w:rPr>
                <w:color w:val="000000"/>
                <w:sz w:val="28"/>
              </w:rPr>
            </w:pPr>
            <w:r>
              <w:rPr>
                <w:color w:val="000000"/>
                <w:sz w:val="28"/>
              </w:rPr>
              <w:t>15</w:t>
            </w:r>
          </w:p>
        </w:tc>
      </w:tr>
      <w:tr w:rsidR="00246F8D" w:rsidRPr="00BD5C8F" w14:paraId="712636F6" w14:textId="77777777" w:rsidTr="009422CC">
        <w:tc>
          <w:tcPr>
            <w:tcW w:w="746" w:type="dxa"/>
            <w:tcBorders>
              <w:bottom w:val="single" w:sz="4" w:space="0" w:color="auto"/>
            </w:tcBorders>
            <w:shd w:val="clear" w:color="auto" w:fill="auto"/>
          </w:tcPr>
          <w:p w14:paraId="0FDB1DCC" w14:textId="77777777" w:rsidR="00246F8D" w:rsidRPr="00BD5C8F" w:rsidRDefault="00246F8D" w:rsidP="000A6914">
            <w:pPr>
              <w:overflowPunct w:val="0"/>
              <w:autoSpaceDE w:val="0"/>
              <w:autoSpaceDN w:val="0"/>
              <w:adjustRightInd w:val="0"/>
              <w:spacing w:line="360" w:lineRule="auto"/>
              <w:jc w:val="center"/>
              <w:rPr>
                <w:color w:val="000000"/>
                <w:sz w:val="28"/>
                <w:lang w:val="vi-VN"/>
              </w:rPr>
            </w:pPr>
          </w:p>
        </w:tc>
        <w:tc>
          <w:tcPr>
            <w:tcW w:w="5742" w:type="dxa"/>
            <w:tcBorders>
              <w:bottom w:val="single" w:sz="4" w:space="0" w:color="auto"/>
            </w:tcBorders>
            <w:shd w:val="clear" w:color="auto" w:fill="auto"/>
          </w:tcPr>
          <w:p w14:paraId="6412CF7B" w14:textId="77777777" w:rsidR="00246F8D" w:rsidRPr="00BD5C8F" w:rsidRDefault="00246F8D" w:rsidP="000A6914">
            <w:pPr>
              <w:overflowPunct w:val="0"/>
              <w:autoSpaceDE w:val="0"/>
              <w:autoSpaceDN w:val="0"/>
              <w:adjustRightInd w:val="0"/>
              <w:spacing w:line="360" w:lineRule="auto"/>
              <w:rPr>
                <w:color w:val="000000"/>
                <w:sz w:val="28"/>
              </w:rPr>
            </w:pPr>
            <w:r>
              <w:rPr>
                <w:color w:val="000000"/>
                <w:sz w:val="28"/>
              </w:rPr>
              <w:t>Rèm cửa</w:t>
            </w:r>
          </w:p>
        </w:tc>
        <w:tc>
          <w:tcPr>
            <w:tcW w:w="1258" w:type="dxa"/>
            <w:tcBorders>
              <w:bottom w:val="single" w:sz="4" w:space="0" w:color="auto"/>
            </w:tcBorders>
            <w:shd w:val="clear" w:color="auto" w:fill="auto"/>
          </w:tcPr>
          <w:p w14:paraId="40AEA09D" w14:textId="77777777" w:rsidR="00246F8D" w:rsidRPr="00BD5C8F" w:rsidRDefault="00246F8D" w:rsidP="000A6914">
            <w:pPr>
              <w:overflowPunct w:val="0"/>
              <w:autoSpaceDE w:val="0"/>
              <w:autoSpaceDN w:val="0"/>
              <w:adjustRightInd w:val="0"/>
              <w:spacing w:line="360" w:lineRule="auto"/>
              <w:jc w:val="center"/>
              <w:rPr>
                <w:color w:val="000000"/>
                <w:sz w:val="28"/>
              </w:rPr>
            </w:pPr>
            <w:r>
              <w:rPr>
                <w:color w:val="000000"/>
                <w:sz w:val="28"/>
              </w:rPr>
              <w:t>01 bộ</w:t>
            </w:r>
          </w:p>
        </w:tc>
        <w:tc>
          <w:tcPr>
            <w:tcW w:w="2001" w:type="dxa"/>
            <w:tcBorders>
              <w:bottom w:val="single" w:sz="4" w:space="0" w:color="auto"/>
            </w:tcBorders>
            <w:shd w:val="clear" w:color="auto" w:fill="auto"/>
          </w:tcPr>
          <w:p w14:paraId="06547557" w14:textId="77777777" w:rsidR="00246F8D" w:rsidRDefault="00246F8D" w:rsidP="000A6914">
            <w:pPr>
              <w:overflowPunct w:val="0"/>
              <w:autoSpaceDE w:val="0"/>
              <w:autoSpaceDN w:val="0"/>
              <w:adjustRightInd w:val="0"/>
              <w:spacing w:line="360" w:lineRule="auto"/>
              <w:jc w:val="center"/>
              <w:rPr>
                <w:color w:val="000000"/>
                <w:sz w:val="28"/>
              </w:rPr>
            </w:pPr>
            <w:r>
              <w:rPr>
                <w:color w:val="000000"/>
                <w:sz w:val="28"/>
              </w:rPr>
              <w:t>5</w:t>
            </w:r>
          </w:p>
        </w:tc>
      </w:tr>
      <w:tr w:rsidR="00DE4C1E" w:rsidRPr="00BD5C8F" w14:paraId="5FFA5689" w14:textId="77777777" w:rsidTr="00BF31EA">
        <w:tc>
          <w:tcPr>
            <w:tcW w:w="746" w:type="dxa"/>
            <w:tcBorders>
              <w:top w:val="dotted" w:sz="4" w:space="0" w:color="auto"/>
              <w:bottom w:val="single" w:sz="4" w:space="0" w:color="auto"/>
            </w:tcBorders>
            <w:shd w:val="clear" w:color="auto" w:fill="auto"/>
          </w:tcPr>
          <w:p w14:paraId="62176996" w14:textId="77777777" w:rsidR="00DE4C1E" w:rsidRPr="00BD5C8F" w:rsidRDefault="00DE4C1E" w:rsidP="00BF31EA">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373A80D3" w14:textId="77777777" w:rsidR="00DE4C1E" w:rsidRDefault="00DE4C1E" w:rsidP="00BF31EA">
            <w:pPr>
              <w:overflowPunct w:val="0"/>
              <w:autoSpaceDE w:val="0"/>
              <w:autoSpaceDN w:val="0"/>
              <w:adjustRightInd w:val="0"/>
              <w:spacing w:line="360" w:lineRule="auto"/>
              <w:rPr>
                <w:color w:val="000000"/>
                <w:sz w:val="28"/>
              </w:rPr>
            </w:pPr>
            <w:r>
              <w:rPr>
                <w:color w:val="000000"/>
                <w:sz w:val="28"/>
              </w:rPr>
              <w:t>Quạt trần</w:t>
            </w:r>
          </w:p>
        </w:tc>
        <w:tc>
          <w:tcPr>
            <w:tcW w:w="1258" w:type="dxa"/>
            <w:tcBorders>
              <w:top w:val="dotted" w:sz="4" w:space="0" w:color="auto"/>
              <w:bottom w:val="single" w:sz="4" w:space="0" w:color="auto"/>
            </w:tcBorders>
            <w:shd w:val="clear" w:color="auto" w:fill="auto"/>
          </w:tcPr>
          <w:p w14:paraId="5A6CF69E" w14:textId="77777777" w:rsidR="00DE4C1E" w:rsidRDefault="00DE4C1E" w:rsidP="00BF31EA">
            <w:pPr>
              <w:overflowPunct w:val="0"/>
              <w:autoSpaceDE w:val="0"/>
              <w:autoSpaceDN w:val="0"/>
              <w:adjustRightInd w:val="0"/>
              <w:spacing w:line="360" w:lineRule="auto"/>
              <w:jc w:val="center"/>
              <w:rPr>
                <w:color w:val="000000"/>
                <w:sz w:val="28"/>
              </w:rPr>
            </w:pPr>
            <w:r>
              <w:rPr>
                <w:color w:val="000000"/>
                <w:sz w:val="28"/>
              </w:rPr>
              <w:t>01 chiếc</w:t>
            </w:r>
          </w:p>
        </w:tc>
        <w:tc>
          <w:tcPr>
            <w:tcW w:w="2001" w:type="dxa"/>
            <w:tcBorders>
              <w:top w:val="dotted" w:sz="4" w:space="0" w:color="auto"/>
              <w:bottom w:val="single" w:sz="4" w:space="0" w:color="auto"/>
            </w:tcBorders>
            <w:shd w:val="clear" w:color="auto" w:fill="auto"/>
          </w:tcPr>
          <w:p w14:paraId="213DEEAE" w14:textId="77777777" w:rsidR="00DE4C1E" w:rsidRDefault="00DE4C1E" w:rsidP="00BF31EA">
            <w:pPr>
              <w:overflowPunct w:val="0"/>
              <w:autoSpaceDE w:val="0"/>
              <w:autoSpaceDN w:val="0"/>
              <w:adjustRightInd w:val="0"/>
              <w:spacing w:line="360" w:lineRule="auto"/>
              <w:jc w:val="center"/>
              <w:rPr>
                <w:color w:val="000000"/>
                <w:sz w:val="28"/>
              </w:rPr>
            </w:pPr>
            <w:r>
              <w:rPr>
                <w:color w:val="000000"/>
                <w:sz w:val="28"/>
              </w:rPr>
              <w:t>0,5</w:t>
            </w:r>
          </w:p>
        </w:tc>
      </w:tr>
      <w:tr w:rsidR="004C1707" w:rsidRPr="00BD5C8F" w14:paraId="02F8EABA" w14:textId="77777777" w:rsidTr="009422CC">
        <w:tc>
          <w:tcPr>
            <w:tcW w:w="746" w:type="dxa"/>
            <w:tcBorders>
              <w:top w:val="single" w:sz="4" w:space="0" w:color="auto"/>
              <w:bottom w:val="single" w:sz="4" w:space="0" w:color="auto"/>
            </w:tcBorders>
            <w:shd w:val="clear" w:color="auto" w:fill="auto"/>
            <w:vAlign w:val="center"/>
          </w:tcPr>
          <w:p w14:paraId="21D6B0FE" w14:textId="77777777" w:rsidR="004C1707" w:rsidRPr="00BD5C8F" w:rsidRDefault="004C1707" w:rsidP="000A6914">
            <w:pPr>
              <w:overflowPunct w:val="0"/>
              <w:autoSpaceDE w:val="0"/>
              <w:autoSpaceDN w:val="0"/>
              <w:adjustRightInd w:val="0"/>
              <w:spacing w:line="360" w:lineRule="auto"/>
              <w:jc w:val="center"/>
              <w:rPr>
                <w:b/>
                <w:color w:val="000000"/>
                <w:sz w:val="28"/>
              </w:rPr>
            </w:pPr>
            <w:r w:rsidRPr="00BD5C8F">
              <w:rPr>
                <w:b/>
                <w:color w:val="000000"/>
                <w:sz w:val="28"/>
              </w:rPr>
              <w:t>II</w:t>
            </w:r>
          </w:p>
        </w:tc>
        <w:tc>
          <w:tcPr>
            <w:tcW w:w="5742" w:type="dxa"/>
            <w:tcBorders>
              <w:top w:val="single" w:sz="4" w:space="0" w:color="auto"/>
              <w:bottom w:val="single" w:sz="4" w:space="0" w:color="auto"/>
            </w:tcBorders>
            <w:shd w:val="clear" w:color="auto" w:fill="auto"/>
            <w:vAlign w:val="center"/>
          </w:tcPr>
          <w:p w14:paraId="4450D757" w14:textId="77777777" w:rsidR="004C1707" w:rsidRPr="00BD5C8F" w:rsidRDefault="004C1707" w:rsidP="000A6914">
            <w:pPr>
              <w:overflowPunct w:val="0"/>
              <w:autoSpaceDE w:val="0"/>
              <w:autoSpaceDN w:val="0"/>
              <w:adjustRightInd w:val="0"/>
              <w:spacing w:line="360" w:lineRule="auto"/>
              <w:rPr>
                <w:b/>
                <w:color w:val="000000"/>
                <w:sz w:val="28"/>
              </w:rPr>
            </w:pPr>
            <w:r w:rsidRPr="00BD5C8F">
              <w:rPr>
                <w:b/>
                <w:color w:val="000000"/>
                <w:sz w:val="28"/>
              </w:rPr>
              <w:t>Máy móc thiết bị văn phòng hổ biến phục vụ c</w:t>
            </w:r>
            <w:r w:rsidR="00AA6723">
              <w:rPr>
                <w:b/>
                <w:color w:val="000000"/>
                <w:sz w:val="28"/>
              </w:rPr>
              <w:t>ô</w:t>
            </w:r>
            <w:r w:rsidRPr="00BD5C8F">
              <w:rPr>
                <w:b/>
                <w:color w:val="000000"/>
                <w:sz w:val="28"/>
              </w:rPr>
              <w:t>ng tác hành chính, tiếp dân</w:t>
            </w:r>
          </w:p>
          <w:p w14:paraId="6C6200FD" w14:textId="77777777" w:rsidR="004C1707" w:rsidRPr="00BD5C8F" w:rsidRDefault="004C1707" w:rsidP="000A6914">
            <w:pPr>
              <w:overflowPunct w:val="0"/>
              <w:autoSpaceDE w:val="0"/>
              <w:autoSpaceDN w:val="0"/>
              <w:adjustRightInd w:val="0"/>
              <w:spacing w:line="360" w:lineRule="auto"/>
              <w:rPr>
                <w:b/>
                <w:i/>
                <w:color w:val="000000"/>
                <w:sz w:val="28"/>
                <w:lang w:val="vi-VN"/>
              </w:rPr>
            </w:pPr>
            <w:r w:rsidRPr="00BD5C8F">
              <w:rPr>
                <w:b/>
                <w:i/>
                <w:color w:val="000000"/>
                <w:sz w:val="28"/>
                <w:lang w:val="vi-VN"/>
              </w:rPr>
              <w:t>(Tính cho 01 phòng làm việc)</w:t>
            </w:r>
          </w:p>
        </w:tc>
        <w:tc>
          <w:tcPr>
            <w:tcW w:w="1258" w:type="dxa"/>
            <w:tcBorders>
              <w:top w:val="single" w:sz="4" w:space="0" w:color="auto"/>
              <w:bottom w:val="single" w:sz="4" w:space="0" w:color="auto"/>
            </w:tcBorders>
            <w:shd w:val="clear" w:color="auto" w:fill="auto"/>
            <w:vAlign w:val="center"/>
          </w:tcPr>
          <w:p w14:paraId="06CCE8B1"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2001" w:type="dxa"/>
            <w:tcBorders>
              <w:top w:val="single" w:sz="4" w:space="0" w:color="auto"/>
              <w:bottom w:val="single" w:sz="4" w:space="0" w:color="auto"/>
            </w:tcBorders>
            <w:shd w:val="clear" w:color="auto" w:fill="auto"/>
            <w:vAlign w:val="center"/>
          </w:tcPr>
          <w:p w14:paraId="7E078EA9"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r>
      <w:tr w:rsidR="004C1707" w:rsidRPr="00BD5C8F" w14:paraId="12072A6C" w14:textId="77777777" w:rsidTr="009422CC">
        <w:tc>
          <w:tcPr>
            <w:tcW w:w="746" w:type="dxa"/>
            <w:tcBorders>
              <w:top w:val="single" w:sz="4" w:space="0" w:color="auto"/>
            </w:tcBorders>
            <w:shd w:val="clear" w:color="auto" w:fill="auto"/>
            <w:vAlign w:val="center"/>
          </w:tcPr>
          <w:p w14:paraId="22518277" w14:textId="77777777" w:rsidR="004C1707" w:rsidRPr="00BD5C8F" w:rsidRDefault="004C1707" w:rsidP="000A6914">
            <w:pPr>
              <w:overflowPunct w:val="0"/>
              <w:autoSpaceDE w:val="0"/>
              <w:autoSpaceDN w:val="0"/>
              <w:adjustRightInd w:val="0"/>
              <w:spacing w:line="360" w:lineRule="auto"/>
              <w:jc w:val="center"/>
              <w:rPr>
                <w:b/>
                <w:color w:val="000000"/>
                <w:sz w:val="28"/>
              </w:rPr>
            </w:pPr>
            <w:r w:rsidRPr="00BD5C8F">
              <w:rPr>
                <w:b/>
                <w:color w:val="000000"/>
                <w:sz w:val="28"/>
              </w:rPr>
              <w:t>1</w:t>
            </w:r>
          </w:p>
        </w:tc>
        <w:tc>
          <w:tcPr>
            <w:tcW w:w="5742" w:type="dxa"/>
            <w:tcBorders>
              <w:top w:val="single" w:sz="4" w:space="0" w:color="auto"/>
            </w:tcBorders>
            <w:shd w:val="clear" w:color="auto" w:fill="auto"/>
            <w:vAlign w:val="center"/>
          </w:tcPr>
          <w:p w14:paraId="2C06DF1C" w14:textId="77777777" w:rsidR="004C1707" w:rsidRPr="003C21B0" w:rsidRDefault="004C1707" w:rsidP="003C21B0">
            <w:pPr>
              <w:overflowPunct w:val="0"/>
              <w:autoSpaceDE w:val="0"/>
              <w:autoSpaceDN w:val="0"/>
              <w:adjustRightInd w:val="0"/>
              <w:spacing w:line="360" w:lineRule="auto"/>
              <w:rPr>
                <w:b/>
                <w:color w:val="000000"/>
                <w:sz w:val="28"/>
              </w:rPr>
            </w:pPr>
            <w:r w:rsidRPr="00BD5C8F">
              <w:rPr>
                <w:b/>
                <w:color w:val="000000"/>
                <w:sz w:val="28"/>
                <w:lang w:val="vi-VN"/>
              </w:rPr>
              <w:t xml:space="preserve">Phòng </w:t>
            </w:r>
            <w:r w:rsidR="003C21B0">
              <w:rPr>
                <w:b/>
                <w:color w:val="000000"/>
                <w:sz w:val="28"/>
              </w:rPr>
              <w:t>họp nội bộ</w:t>
            </w:r>
          </w:p>
        </w:tc>
        <w:tc>
          <w:tcPr>
            <w:tcW w:w="1258" w:type="dxa"/>
            <w:tcBorders>
              <w:top w:val="single" w:sz="4" w:space="0" w:color="auto"/>
            </w:tcBorders>
            <w:shd w:val="clear" w:color="auto" w:fill="auto"/>
            <w:vAlign w:val="center"/>
          </w:tcPr>
          <w:p w14:paraId="1EA9F16B"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c>
          <w:tcPr>
            <w:tcW w:w="2001" w:type="dxa"/>
            <w:tcBorders>
              <w:top w:val="single" w:sz="4" w:space="0" w:color="auto"/>
            </w:tcBorders>
            <w:shd w:val="clear" w:color="auto" w:fill="auto"/>
            <w:vAlign w:val="center"/>
          </w:tcPr>
          <w:p w14:paraId="789F4AD8"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r>
      <w:tr w:rsidR="004C1707" w:rsidRPr="00BD5C8F" w14:paraId="111733C4" w14:textId="77777777" w:rsidTr="009422CC">
        <w:tc>
          <w:tcPr>
            <w:tcW w:w="746" w:type="dxa"/>
            <w:shd w:val="clear" w:color="auto" w:fill="auto"/>
          </w:tcPr>
          <w:p w14:paraId="37F31EB7" w14:textId="77777777" w:rsidR="004C1707" w:rsidRPr="00BD5C8F" w:rsidRDefault="004C1707" w:rsidP="000A6914">
            <w:pPr>
              <w:overflowPunct w:val="0"/>
              <w:autoSpaceDE w:val="0"/>
              <w:autoSpaceDN w:val="0"/>
              <w:adjustRightInd w:val="0"/>
              <w:spacing w:line="360" w:lineRule="auto"/>
              <w:rPr>
                <w:color w:val="000000"/>
                <w:sz w:val="28"/>
                <w:lang w:val="vi-VN"/>
              </w:rPr>
            </w:pPr>
          </w:p>
        </w:tc>
        <w:tc>
          <w:tcPr>
            <w:tcW w:w="5742" w:type="dxa"/>
            <w:shd w:val="clear" w:color="auto" w:fill="auto"/>
          </w:tcPr>
          <w:p w14:paraId="04EE3624"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Bộ bàn ghế họp</w:t>
            </w:r>
          </w:p>
        </w:tc>
        <w:tc>
          <w:tcPr>
            <w:tcW w:w="1258" w:type="dxa"/>
            <w:shd w:val="clear" w:color="auto" w:fill="auto"/>
          </w:tcPr>
          <w:p w14:paraId="419FA685"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shd w:val="clear" w:color="auto" w:fill="auto"/>
          </w:tcPr>
          <w:p w14:paraId="24C412EF"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4C1707" w:rsidRPr="00BD5C8F" w14:paraId="4B456B83" w14:textId="77777777" w:rsidTr="009422CC">
        <w:tc>
          <w:tcPr>
            <w:tcW w:w="746" w:type="dxa"/>
            <w:shd w:val="clear" w:color="auto" w:fill="auto"/>
          </w:tcPr>
          <w:p w14:paraId="4229B0FB" w14:textId="77777777" w:rsidR="004C1707" w:rsidRPr="00BD5C8F" w:rsidRDefault="004C1707" w:rsidP="000A6914">
            <w:pPr>
              <w:overflowPunct w:val="0"/>
              <w:autoSpaceDE w:val="0"/>
              <w:autoSpaceDN w:val="0"/>
              <w:adjustRightInd w:val="0"/>
              <w:spacing w:line="360" w:lineRule="auto"/>
              <w:rPr>
                <w:color w:val="000000"/>
                <w:sz w:val="28"/>
                <w:lang w:val="vi-VN"/>
              </w:rPr>
            </w:pPr>
          </w:p>
        </w:tc>
        <w:tc>
          <w:tcPr>
            <w:tcW w:w="5742" w:type="dxa"/>
            <w:shd w:val="clear" w:color="auto" w:fill="auto"/>
          </w:tcPr>
          <w:p w14:paraId="547771A9"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Máy lạnh</w:t>
            </w:r>
          </w:p>
        </w:tc>
        <w:tc>
          <w:tcPr>
            <w:tcW w:w="1258" w:type="dxa"/>
            <w:shd w:val="clear" w:color="auto" w:fill="auto"/>
          </w:tcPr>
          <w:p w14:paraId="0550507E"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shd w:val="clear" w:color="auto" w:fill="auto"/>
          </w:tcPr>
          <w:p w14:paraId="752C9B0E"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10</w:t>
            </w:r>
          </w:p>
        </w:tc>
      </w:tr>
      <w:tr w:rsidR="004C1707" w:rsidRPr="00BD5C8F" w14:paraId="67F1A519" w14:textId="77777777" w:rsidTr="009422CC">
        <w:tc>
          <w:tcPr>
            <w:tcW w:w="746" w:type="dxa"/>
            <w:shd w:val="clear" w:color="auto" w:fill="auto"/>
          </w:tcPr>
          <w:p w14:paraId="413A4B25" w14:textId="77777777" w:rsidR="004C1707" w:rsidRPr="00BD5C8F" w:rsidRDefault="004C1707" w:rsidP="000A6914">
            <w:pPr>
              <w:overflowPunct w:val="0"/>
              <w:autoSpaceDE w:val="0"/>
              <w:autoSpaceDN w:val="0"/>
              <w:adjustRightInd w:val="0"/>
              <w:spacing w:line="360" w:lineRule="auto"/>
              <w:rPr>
                <w:color w:val="000000"/>
                <w:sz w:val="28"/>
                <w:lang w:val="vi-VN"/>
              </w:rPr>
            </w:pPr>
          </w:p>
        </w:tc>
        <w:tc>
          <w:tcPr>
            <w:tcW w:w="5742" w:type="dxa"/>
            <w:shd w:val="clear" w:color="auto" w:fill="auto"/>
          </w:tcPr>
          <w:p w14:paraId="74619A03"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Rèm cửa</w:t>
            </w:r>
          </w:p>
        </w:tc>
        <w:tc>
          <w:tcPr>
            <w:tcW w:w="1258" w:type="dxa"/>
            <w:shd w:val="clear" w:color="auto" w:fill="auto"/>
          </w:tcPr>
          <w:p w14:paraId="5F5E618B"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shd w:val="clear" w:color="auto" w:fill="auto"/>
          </w:tcPr>
          <w:p w14:paraId="42D10676"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DE4C1E" w:rsidRPr="00BD5C8F" w14:paraId="48759B8F" w14:textId="77777777" w:rsidTr="00BF31EA">
        <w:tc>
          <w:tcPr>
            <w:tcW w:w="746" w:type="dxa"/>
            <w:tcBorders>
              <w:top w:val="dotted" w:sz="4" w:space="0" w:color="auto"/>
              <w:bottom w:val="single" w:sz="4" w:space="0" w:color="auto"/>
            </w:tcBorders>
            <w:shd w:val="clear" w:color="auto" w:fill="auto"/>
          </w:tcPr>
          <w:p w14:paraId="3C578DD1" w14:textId="77777777" w:rsidR="00DE4C1E" w:rsidRPr="00BD5C8F" w:rsidRDefault="00DE4C1E" w:rsidP="00BF31EA">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05E86DAF" w14:textId="77777777" w:rsidR="00DE4C1E" w:rsidRDefault="00DE4C1E" w:rsidP="00BF31EA">
            <w:pPr>
              <w:overflowPunct w:val="0"/>
              <w:autoSpaceDE w:val="0"/>
              <w:autoSpaceDN w:val="0"/>
              <w:adjustRightInd w:val="0"/>
              <w:spacing w:line="360" w:lineRule="auto"/>
              <w:rPr>
                <w:color w:val="000000"/>
                <w:sz w:val="28"/>
              </w:rPr>
            </w:pPr>
            <w:r>
              <w:rPr>
                <w:color w:val="000000"/>
                <w:sz w:val="28"/>
              </w:rPr>
              <w:t>Quạt trần</w:t>
            </w:r>
          </w:p>
        </w:tc>
        <w:tc>
          <w:tcPr>
            <w:tcW w:w="1258" w:type="dxa"/>
            <w:tcBorders>
              <w:top w:val="dotted" w:sz="4" w:space="0" w:color="auto"/>
              <w:bottom w:val="single" w:sz="4" w:space="0" w:color="auto"/>
            </w:tcBorders>
            <w:shd w:val="clear" w:color="auto" w:fill="auto"/>
          </w:tcPr>
          <w:p w14:paraId="40C4957C" w14:textId="77777777" w:rsidR="00DE4C1E" w:rsidRDefault="00DE4C1E" w:rsidP="00BF31EA">
            <w:pPr>
              <w:overflowPunct w:val="0"/>
              <w:autoSpaceDE w:val="0"/>
              <w:autoSpaceDN w:val="0"/>
              <w:adjustRightInd w:val="0"/>
              <w:spacing w:line="360" w:lineRule="auto"/>
              <w:jc w:val="center"/>
              <w:rPr>
                <w:color w:val="000000"/>
                <w:sz w:val="28"/>
              </w:rPr>
            </w:pPr>
            <w:r>
              <w:rPr>
                <w:color w:val="000000"/>
                <w:sz w:val="28"/>
              </w:rPr>
              <w:t>01 chiếc</w:t>
            </w:r>
          </w:p>
        </w:tc>
        <w:tc>
          <w:tcPr>
            <w:tcW w:w="2001" w:type="dxa"/>
            <w:tcBorders>
              <w:top w:val="dotted" w:sz="4" w:space="0" w:color="auto"/>
              <w:bottom w:val="single" w:sz="4" w:space="0" w:color="auto"/>
            </w:tcBorders>
            <w:shd w:val="clear" w:color="auto" w:fill="auto"/>
          </w:tcPr>
          <w:p w14:paraId="50A797C1" w14:textId="77777777" w:rsidR="00DE4C1E" w:rsidRDefault="00DE4C1E" w:rsidP="00BF31EA">
            <w:pPr>
              <w:overflowPunct w:val="0"/>
              <w:autoSpaceDE w:val="0"/>
              <w:autoSpaceDN w:val="0"/>
              <w:adjustRightInd w:val="0"/>
              <w:spacing w:line="360" w:lineRule="auto"/>
              <w:jc w:val="center"/>
              <w:rPr>
                <w:color w:val="000000"/>
                <w:sz w:val="28"/>
              </w:rPr>
            </w:pPr>
            <w:r>
              <w:rPr>
                <w:color w:val="000000"/>
                <w:sz w:val="28"/>
              </w:rPr>
              <w:t>0,5</w:t>
            </w:r>
          </w:p>
        </w:tc>
      </w:tr>
      <w:tr w:rsidR="004C1707" w:rsidRPr="00BD5C8F" w14:paraId="518A55A1" w14:textId="77777777" w:rsidTr="009422CC">
        <w:tc>
          <w:tcPr>
            <w:tcW w:w="746" w:type="dxa"/>
            <w:tcBorders>
              <w:bottom w:val="single" w:sz="4" w:space="0" w:color="auto"/>
            </w:tcBorders>
            <w:shd w:val="clear" w:color="auto" w:fill="auto"/>
          </w:tcPr>
          <w:p w14:paraId="62DD8B9F" w14:textId="77777777" w:rsidR="004C1707" w:rsidRPr="00BD5C8F" w:rsidRDefault="004C1707" w:rsidP="000A6914">
            <w:pPr>
              <w:overflowPunct w:val="0"/>
              <w:autoSpaceDE w:val="0"/>
              <w:autoSpaceDN w:val="0"/>
              <w:adjustRightInd w:val="0"/>
              <w:spacing w:line="360" w:lineRule="auto"/>
              <w:rPr>
                <w:color w:val="000000"/>
                <w:sz w:val="28"/>
                <w:lang w:val="vi-VN"/>
              </w:rPr>
            </w:pPr>
          </w:p>
        </w:tc>
        <w:tc>
          <w:tcPr>
            <w:tcW w:w="5742" w:type="dxa"/>
            <w:tcBorders>
              <w:bottom w:val="single" w:sz="4" w:space="0" w:color="auto"/>
            </w:tcBorders>
            <w:shd w:val="clear" w:color="auto" w:fill="auto"/>
          </w:tcPr>
          <w:p w14:paraId="68424852"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Các trang thiết bị khác (nếu cần)</w:t>
            </w:r>
          </w:p>
        </w:tc>
        <w:tc>
          <w:tcPr>
            <w:tcW w:w="1258" w:type="dxa"/>
            <w:tcBorders>
              <w:bottom w:val="single" w:sz="4" w:space="0" w:color="auto"/>
            </w:tcBorders>
            <w:shd w:val="clear" w:color="auto" w:fill="auto"/>
          </w:tcPr>
          <w:p w14:paraId="51DD71C4"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2001" w:type="dxa"/>
            <w:tcBorders>
              <w:bottom w:val="single" w:sz="4" w:space="0" w:color="auto"/>
            </w:tcBorders>
            <w:shd w:val="clear" w:color="auto" w:fill="auto"/>
          </w:tcPr>
          <w:p w14:paraId="37624F56" w14:textId="77777777" w:rsidR="004C1707" w:rsidRPr="00BA1283" w:rsidRDefault="00BA1283" w:rsidP="000A6914">
            <w:pPr>
              <w:overflowPunct w:val="0"/>
              <w:autoSpaceDE w:val="0"/>
              <w:autoSpaceDN w:val="0"/>
              <w:adjustRightInd w:val="0"/>
              <w:spacing w:line="360" w:lineRule="auto"/>
              <w:jc w:val="center"/>
              <w:rPr>
                <w:color w:val="000000"/>
                <w:sz w:val="28"/>
              </w:rPr>
            </w:pPr>
            <w:r>
              <w:rPr>
                <w:color w:val="000000"/>
                <w:sz w:val="28"/>
              </w:rPr>
              <w:t>10</w:t>
            </w:r>
          </w:p>
        </w:tc>
      </w:tr>
      <w:tr w:rsidR="004C1707" w:rsidRPr="00BD5C8F" w14:paraId="3318E279" w14:textId="77777777" w:rsidTr="009422CC">
        <w:tc>
          <w:tcPr>
            <w:tcW w:w="746" w:type="dxa"/>
            <w:tcBorders>
              <w:top w:val="single" w:sz="4" w:space="0" w:color="auto"/>
              <w:bottom w:val="dotted" w:sz="4" w:space="0" w:color="auto"/>
            </w:tcBorders>
            <w:shd w:val="clear" w:color="auto" w:fill="auto"/>
          </w:tcPr>
          <w:p w14:paraId="4303F4F4" w14:textId="77777777" w:rsidR="004C1707" w:rsidRPr="00BD5C8F" w:rsidRDefault="004C1707" w:rsidP="000A6914">
            <w:pPr>
              <w:overflowPunct w:val="0"/>
              <w:autoSpaceDE w:val="0"/>
              <w:autoSpaceDN w:val="0"/>
              <w:adjustRightInd w:val="0"/>
              <w:spacing w:line="360" w:lineRule="auto"/>
              <w:jc w:val="center"/>
              <w:rPr>
                <w:b/>
                <w:color w:val="000000"/>
                <w:sz w:val="28"/>
              </w:rPr>
            </w:pPr>
            <w:r w:rsidRPr="00BD5C8F">
              <w:rPr>
                <w:b/>
                <w:color w:val="000000"/>
                <w:sz w:val="28"/>
              </w:rPr>
              <w:t>2</w:t>
            </w:r>
          </w:p>
        </w:tc>
        <w:tc>
          <w:tcPr>
            <w:tcW w:w="5742" w:type="dxa"/>
            <w:tcBorders>
              <w:top w:val="single" w:sz="4" w:space="0" w:color="auto"/>
              <w:bottom w:val="dotted" w:sz="4" w:space="0" w:color="auto"/>
            </w:tcBorders>
            <w:shd w:val="clear" w:color="auto" w:fill="auto"/>
          </w:tcPr>
          <w:p w14:paraId="09D90AF6" w14:textId="77777777" w:rsidR="004C1707" w:rsidRPr="003C21B0" w:rsidRDefault="003C21B0" w:rsidP="000A6914">
            <w:pPr>
              <w:overflowPunct w:val="0"/>
              <w:autoSpaceDE w:val="0"/>
              <w:autoSpaceDN w:val="0"/>
              <w:adjustRightInd w:val="0"/>
              <w:spacing w:line="360" w:lineRule="auto"/>
              <w:rPr>
                <w:b/>
                <w:color w:val="000000"/>
                <w:sz w:val="28"/>
              </w:rPr>
            </w:pPr>
            <w:r>
              <w:rPr>
                <w:b/>
                <w:color w:val="000000"/>
                <w:sz w:val="28"/>
              </w:rPr>
              <w:t>Bộ phận văn phòng (kế toán, văn thư, thủ quỹ, thiết bị):</w:t>
            </w:r>
          </w:p>
        </w:tc>
        <w:tc>
          <w:tcPr>
            <w:tcW w:w="1258" w:type="dxa"/>
            <w:tcBorders>
              <w:top w:val="single" w:sz="4" w:space="0" w:color="auto"/>
              <w:bottom w:val="dotted" w:sz="4" w:space="0" w:color="auto"/>
            </w:tcBorders>
            <w:shd w:val="clear" w:color="auto" w:fill="auto"/>
          </w:tcPr>
          <w:p w14:paraId="66863C6F"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c>
          <w:tcPr>
            <w:tcW w:w="2001" w:type="dxa"/>
            <w:tcBorders>
              <w:top w:val="single" w:sz="4" w:space="0" w:color="auto"/>
              <w:bottom w:val="dotted" w:sz="4" w:space="0" w:color="auto"/>
            </w:tcBorders>
            <w:shd w:val="clear" w:color="auto" w:fill="auto"/>
          </w:tcPr>
          <w:p w14:paraId="46C94996"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r>
      <w:tr w:rsidR="0055204B" w:rsidRPr="00BD5C8F" w14:paraId="3879775C" w14:textId="77777777" w:rsidTr="009422CC">
        <w:tc>
          <w:tcPr>
            <w:tcW w:w="746" w:type="dxa"/>
            <w:tcBorders>
              <w:top w:val="dotted" w:sz="4" w:space="0" w:color="auto"/>
              <w:bottom w:val="dotted" w:sz="4" w:space="0" w:color="auto"/>
            </w:tcBorders>
            <w:shd w:val="clear" w:color="auto" w:fill="auto"/>
          </w:tcPr>
          <w:p w14:paraId="5CB513C6"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dotted" w:sz="4" w:space="0" w:color="auto"/>
            </w:tcBorders>
            <w:shd w:val="clear" w:color="auto" w:fill="auto"/>
          </w:tcPr>
          <w:p w14:paraId="29C46846" w14:textId="77777777" w:rsidR="0055204B" w:rsidRPr="00BD5C8F" w:rsidRDefault="0055204B" w:rsidP="00BF31EA">
            <w:pPr>
              <w:overflowPunct w:val="0"/>
              <w:autoSpaceDE w:val="0"/>
              <w:autoSpaceDN w:val="0"/>
              <w:adjustRightInd w:val="0"/>
              <w:spacing w:line="360" w:lineRule="auto"/>
              <w:rPr>
                <w:color w:val="000000"/>
                <w:sz w:val="28"/>
                <w:lang w:val="vi-VN"/>
              </w:rPr>
            </w:pPr>
            <w:r w:rsidRPr="00BD5C8F">
              <w:rPr>
                <w:color w:val="000000"/>
                <w:sz w:val="28"/>
                <w:lang w:val="vi-VN"/>
              </w:rPr>
              <w:t>Bàn và ghế ngồi làm việc</w:t>
            </w:r>
          </w:p>
        </w:tc>
        <w:tc>
          <w:tcPr>
            <w:tcW w:w="1258" w:type="dxa"/>
            <w:tcBorders>
              <w:top w:val="dotted" w:sz="4" w:space="0" w:color="auto"/>
              <w:bottom w:val="dotted" w:sz="4" w:space="0" w:color="auto"/>
            </w:tcBorders>
            <w:shd w:val="clear" w:color="auto" w:fill="auto"/>
          </w:tcPr>
          <w:p w14:paraId="6EE11AFF"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tcBorders>
              <w:top w:val="dotted" w:sz="4" w:space="0" w:color="auto"/>
              <w:bottom w:val="dotted" w:sz="4" w:space="0" w:color="auto"/>
            </w:tcBorders>
            <w:shd w:val="clear" w:color="auto" w:fill="auto"/>
          </w:tcPr>
          <w:p w14:paraId="4CD5931C"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5</w:t>
            </w:r>
          </w:p>
        </w:tc>
      </w:tr>
      <w:tr w:rsidR="0055204B" w:rsidRPr="0055204B" w14:paraId="2C76CB5C" w14:textId="77777777" w:rsidTr="009422CC">
        <w:tc>
          <w:tcPr>
            <w:tcW w:w="746" w:type="dxa"/>
            <w:tcBorders>
              <w:top w:val="dotted" w:sz="4" w:space="0" w:color="auto"/>
              <w:bottom w:val="dotted" w:sz="4" w:space="0" w:color="auto"/>
            </w:tcBorders>
            <w:shd w:val="clear" w:color="auto" w:fill="auto"/>
          </w:tcPr>
          <w:p w14:paraId="26E4C443"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dotted" w:sz="4" w:space="0" w:color="auto"/>
            </w:tcBorders>
            <w:shd w:val="clear" w:color="auto" w:fill="auto"/>
          </w:tcPr>
          <w:p w14:paraId="314A0EE4" w14:textId="77777777" w:rsidR="0055204B" w:rsidRPr="0055204B" w:rsidRDefault="0055204B" w:rsidP="0055204B">
            <w:pPr>
              <w:overflowPunct w:val="0"/>
              <w:autoSpaceDE w:val="0"/>
              <w:autoSpaceDN w:val="0"/>
              <w:adjustRightInd w:val="0"/>
              <w:spacing w:line="360" w:lineRule="auto"/>
              <w:rPr>
                <w:color w:val="000000"/>
                <w:sz w:val="28"/>
                <w:lang w:val="vi-VN"/>
              </w:rPr>
            </w:pPr>
            <w:r w:rsidRPr="00BD5C8F">
              <w:rPr>
                <w:color w:val="000000"/>
                <w:sz w:val="28"/>
                <w:lang w:val="vi-VN"/>
              </w:rPr>
              <w:t xml:space="preserve">Bàn và ghế ngồi </w:t>
            </w:r>
            <w:r w:rsidRPr="0055204B">
              <w:rPr>
                <w:color w:val="000000"/>
                <w:sz w:val="28"/>
                <w:lang w:val="vi-VN"/>
              </w:rPr>
              <w:t>tiếp khách</w:t>
            </w:r>
          </w:p>
        </w:tc>
        <w:tc>
          <w:tcPr>
            <w:tcW w:w="1258" w:type="dxa"/>
            <w:tcBorders>
              <w:top w:val="dotted" w:sz="4" w:space="0" w:color="auto"/>
              <w:bottom w:val="dotted" w:sz="4" w:space="0" w:color="auto"/>
            </w:tcBorders>
            <w:shd w:val="clear" w:color="auto" w:fill="auto"/>
          </w:tcPr>
          <w:p w14:paraId="0129FE6C" w14:textId="77777777" w:rsidR="0055204B" w:rsidRPr="0055204B" w:rsidRDefault="0055204B" w:rsidP="00BF31EA">
            <w:pPr>
              <w:overflowPunct w:val="0"/>
              <w:autoSpaceDE w:val="0"/>
              <w:autoSpaceDN w:val="0"/>
              <w:adjustRightInd w:val="0"/>
              <w:spacing w:line="360" w:lineRule="auto"/>
              <w:jc w:val="center"/>
              <w:rPr>
                <w:color w:val="000000"/>
                <w:sz w:val="28"/>
              </w:rPr>
            </w:pPr>
            <w:r>
              <w:rPr>
                <w:color w:val="000000"/>
                <w:sz w:val="28"/>
              </w:rPr>
              <w:t>01 bộ</w:t>
            </w:r>
          </w:p>
        </w:tc>
        <w:tc>
          <w:tcPr>
            <w:tcW w:w="2001" w:type="dxa"/>
            <w:tcBorders>
              <w:top w:val="dotted" w:sz="4" w:space="0" w:color="auto"/>
              <w:bottom w:val="dotted" w:sz="4" w:space="0" w:color="auto"/>
            </w:tcBorders>
            <w:shd w:val="clear" w:color="auto" w:fill="auto"/>
          </w:tcPr>
          <w:p w14:paraId="4312348D" w14:textId="77777777" w:rsidR="0055204B" w:rsidRPr="0055204B" w:rsidRDefault="0055204B" w:rsidP="00BF31EA">
            <w:pPr>
              <w:overflowPunct w:val="0"/>
              <w:autoSpaceDE w:val="0"/>
              <w:autoSpaceDN w:val="0"/>
              <w:adjustRightInd w:val="0"/>
              <w:spacing w:line="360" w:lineRule="auto"/>
              <w:jc w:val="center"/>
              <w:rPr>
                <w:color w:val="000000"/>
                <w:sz w:val="28"/>
              </w:rPr>
            </w:pPr>
            <w:r>
              <w:rPr>
                <w:color w:val="000000"/>
                <w:sz w:val="28"/>
              </w:rPr>
              <w:t>5</w:t>
            </w:r>
          </w:p>
        </w:tc>
      </w:tr>
      <w:tr w:rsidR="0055204B" w:rsidRPr="00BD5C8F" w14:paraId="152FF1A0" w14:textId="77777777" w:rsidTr="009422CC">
        <w:tc>
          <w:tcPr>
            <w:tcW w:w="746" w:type="dxa"/>
            <w:tcBorders>
              <w:top w:val="dotted" w:sz="4" w:space="0" w:color="auto"/>
              <w:bottom w:val="dotted" w:sz="4" w:space="0" w:color="auto"/>
            </w:tcBorders>
            <w:shd w:val="clear" w:color="auto" w:fill="auto"/>
          </w:tcPr>
          <w:p w14:paraId="646447F6"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dotted" w:sz="4" w:space="0" w:color="auto"/>
            </w:tcBorders>
            <w:shd w:val="clear" w:color="auto" w:fill="auto"/>
          </w:tcPr>
          <w:p w14:paraId="76298367" w14:textId="77777777" w:rsidR="0055204B" w:rsidRPr="00BD5C8F" w:rsidRDefault="0055204B" w:rsidP="00BF31EA">
            <w:pPr>
              <w:overflowPunct w:val="0"/>
              <w:autoSpaceDE w:val="0"/>
              <w:autoSpaceDN w:val="0"/>
              <w:adjustRightInd w:val="0"/>
              <w:spacing w:line="360" w:lineRule="auto"/>
              <w:rPr>
                <w:color w:val="000000"/>
                <w:sz w:val="28"/>
                <w:lang w:val="vi-VN"/>
              </w:rPr>
            </w:pPr>
            <w:r w:rsidRPr="00BD5C8F">
              <w:rPr>
                <w:color w:val="000000"/>
                <w:sz w:val="28"/>
                <w:lang w:val="vi-VN"/>
              </w:rPr>
              <w:t>Tủ đựng tài liệu</w:t>
            </w:r>
          </w:p>
        </w:tc>
        <w:tc>
          <w:tcPr>
            <w:tcW w:w="1258" w:type="dxa"/>
            <w:tcBorders>
              <w:top w:val="dotted" w:sz="4" w:space="0" w:color="auto"/>
              <w:bottom w:val="dotted" w:sz="4" w:space="0" w:color="auto"/>
            </w:tcBorders>
            <w:shd w:val="clear" w:color="auto" w:fill="auto"/>
          </w:tcPr>
          <w:p w14:paraId="31A2FADC" w14:textId="77777777" w:rsidR="0055204B" w:rsidRPr="00BD5C8F" w:rsidRDefault="0055204B" w:rsidP="0055204B">
            <w:pPr>
              <w:overflowPunct w:val="0"/>
              <w:autoSpaceDE w:val="0"/>
              <w:autoSpaceDN w:val="0"/>
              <w:adjustRightInd w:val="0"/>
              <w:spacing w:line="360" w:lineRule="auto"/>
              <w:jc w:val="center"/>
              <w:rPr>
                <w:color w:val="000000"/>
                <w:sz w:val="28"/>
              </w:rPr>
            </w:pPr>
            <w:r w:rsidRPr="00BD5C8F">
              <w:rPr>
                <w:color w:val="000000"/>
                <w:sz w:val="28"/>
              </w:rPr>
              <w:t>0</w:t>
            </w:r>
            <w:r>
              <w:rPr>
                <w:color w:val="000000"/>
                <w:sz w:val="28"/>
              </w:rPr>
              <w:t>3</w:t>
            </w:r>
            <w:r w:rsidRPr="00BD5C8F">
              <w:rPr>
                <w:color w:val="000000"/>
                <w:sz w:val="28"/>
              </w:rPr>
              <w:t xml:space="preserve"> chiếc</w:t>
            </w:r>
          </w:p>
        </w:tc>
        <w:tc>
          <w:tcPr>
            <w:tcW w:w="2001" w:type="dxa"/>
            <w:tcBorders>
              <w:top w:val="dotted" w:sz="4" w:space="0" w:color="auto"/>
              <w:bottom w:val="dotted" w:sz="4" w:space="0" w:color="auto"/>
            </w:tcBorders>
            <w:shd w:val="clear" w:color="auto" w:fill="auto"/>
          </w:tcPr>
          <w:p w14:paraId="547E87E3"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5</w:t>
            </w:r>
          </w:p>
        </w:tc>
      </w:tr>
      <w:tr w:rsidR="0055204B" w:rsidRPr="0055204B" w14:paraId="6F673CD4" w14:textId="77777777" w:rsidTr="009422CC">
        <w:tc>
          <w:tcPr>
            <w:tcW w:w="746" w:type="dxa"/>
            <w:tcBorders>
              <w:top w:val="dotted" w:sz="4" w:space="0" w:color="auto"/>
              <w:bottom w:val="dotted" w:sz="4" w:space="0" w:color="auto"/>
            </w:tcBorders>
            <w:shd w:val="clear" w:color="auto" w:fill="auto"/>
          </w:tcPr>
          <w:p w14:paraId="6B5538A6"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dotted" w:sz="4" w:space="0" w:color="auto"/>
            </w:tcBorders>
            <w:shd w:val="clear" w:color="auto" w:fill="auto"/>
          </w:tcPr>
          <w:p w14:paraId="3F6B3AFB" w14:textId="77777777" w:rsidR="0055204B" w:rsidRPr="0055204B" w:rsidRDefault="0055204B" w:rsidP="0055204B">
            <w:pPr>
              <w:overflowPunct w:val="0"/>
              <w:autoSpaceDE w:val="0"/>
              <w:autoSpaceDN w:val="0"/>
              <w:adjustRightInd w:val="0"/>
              <w:spacing w:line="360" w:lineRule="auto"/>
              <w:rPr>
                <w:color w:val="000000"/>
                <w:sz w:val="28"/>
                <w:lang w:val="vi-VN"/>
              </w:rPr>
            </w:pPr>
            <w:r>
              <w:rPr>
                <w:color w:val="000000"/>
                <w:sz w:val="28"/>
                <w:lang w:val="vi-VN"/>
              </w:rPr>
              <w:t>G</w:t>
            </w:r>
            <w:r w:rsidRPr="00EB794D">
              <w:rPr>
                <w:color w:val="000000"/>
                <w:sz w:val="28"/>
                <w:lang w:val="vi-VN"/>
              </w:rPr>
              <w:t xml:space="preserve">iá </w:t>
            </w:r>
            <w:r w:rsidRPr="0055204B">
              <w:rPr>
                <w:color w:val="000000"/>
                <w:sz w:val="28"/>
                <w:lang w:val="vi-VN"/>
              </w:rPr>
              <w:t>đựng công văn đến, đi</w:t>
            </w:r>
          </w:p>
        </w:tc>
        <w:tc>
          <w:tcPr>
            <w:tcW w:w="1258" w:type="dxa"/>
            <w:tcBorders>
              <w:top w:val="dotted" w:sz="4" w:space="0" w:color="auto"/>
              <w:bottom w:val="dotted" w:sz="4" w:space="0" w:color="auto"/>
            </w:tcBorders>
            <w:shd w:val="clear" w:color="auto" w:fill="auto"/>
          </w:tcPr>
          <w:p w14:paraId="0FC280A2" w14:textId="77777777" w:rsidR="0055204B" w:rsidRPr="0055204B" w:rsidRDefault="0055204B" w:rsidP="0055204B">
            <w:pPr>
              <w:overflowPunct w:val="0"/>
              <w:autoSpaceDE w:val="0"/>
              <w:autoSpaceDN w:val="0"/>
              <w:adjustRightInd w:val="0"/>
              <w:spacing w:line="360" w:lineRule="auto"/>
              <w:jc w:val="center"/>
              <w:rPr>
                <w:color w:val="000000"/>
                <w:sz w:val="28"/>
              </w:rPr>
            </w:pPr>
            <w:r>
              <w:rPr>
                <w:color w:val="000000"/>
                <w:sz w:val="28"/>
              </w:rPr>
              <w:t>01 bộ</w:t>
            </w:r>
          </w:p>
        </w:tc>
        <w:tc>
          <w:tcPr>
            <w:tcW w:w="2001" w:type="dxa"/>
            <w:tcBorders>
              <w:top w:val="dotted" w:sz="4" w:space="0" w:color="auto"/>
              <w:bottom w:val="dotted" w:sz="4" w:space="0" w:color="auto"/>
            </w:tcBorders>
            <w:shd w:val="clear" w:color="auto" w:fill="auto"/>
          </w:tcPr>
          <w:p w14:paraId="33CD8B56" w14:textId="77777777" w:rsidR="0055204B" w:rsidRPr="0055204B" w:rsidRDefault="0055204B" w:rsidP="00BF31EA">
            <w:pPr>
              <w:overflowPunct w:val="0"/>
              <w:autoSpaceDE w:val="0"/>
              <w:autoSpaceDN w:val="0"/>
              <w:adjustRightInd w:val="0"/>
              <w:spacing w:line="360" w:lineRule="auto"/>
              <w:jc w:val="center"/>
              <w:rPr>
                <w:color w:val="000000"/>
                <w:sz w:val="28"/>
              </w:rPr>
            </w:pPr>
            <w:r>
              <w:rPr>
                <w:color w:val="000000"/>
                <w:sz w:val="28"/>
              </w:rPr>
              <w:t>1</w:t>
            </w:r>
          </w:p>
        </w:tc>
      </w:tr>
      <w:tr w:rsidR="0055204B" w:rsidRPr="00BD5C8F" w14:paraId="4F529D83" w14:textId="77777777" w:rsidTr="009422CC">
        <w:tc>
          <w:tcPr>
            <w:tcW w:w="746" w:type="dxa"/>
            <w:tcBorders>
              <w:top w:val="dotted" w:sz="4" w:space="0" w:color="auto"/>
              <w:bottom w:val="dotted" w:sz="4" w:space="0" w:color="auto"/>
            </w:tcBorders>
            <w:shd w:val="clear" w:color="auto" w:fill="auto"/>
          </w:tcPr>
          <w:p w14:paraId="66958201"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dotted" w:sz="4" w:space="0" w:color="auto"/>
            </w:tcBorders>
            <w:shd w:val="clear" w:color="auto" w:fill="auto"/>
          </w:tcPr>
          <w:p w14:paraId="10A95D46" w14:textId="77777777" w:rsidR="0055204B" w:rsidRPr="00BD5C8F" w:rsidRDefault="0055204B" w:rsidP="00BF31EA">
            <w:pPr>
              <w:overflowPunct w:val="0"/>
              <w:autoSpaceDE w:val="0"/>
              <w:autoSpaceDN w:val="0"/>
              <w:adjustRightInd w:val="0"/>
              <w:spacing w:line="360" w:lineRule="auto"/>
              <w:rPr>
                <w:color w:val="000000"/>
                <w:sz w:val="28"/>
                <w:lang w:val="vi-VN"/>
              </w:rPr>
            </w:pPr>
            <w:r w:rsidRPr="00BD5C8F">
              <w:rPr>
                <w:color w:val="000000"/>
                <w:sz w:val="28"/>
                <w:lang w:val="vi-VN"/>
              </w:rPr>
              <w:t xml:space="preserve">Máy vi tính để bàn </w:t>
            </w:r>
          </w:p>
        </w:tc>
        <w:tc>
          <w:tcPr>
            <w:tcW w:w="1258" w:type="dxa"/>
            <w:tcBorders>
              <w:top w:val="dotted" w:sz="4" w:space="0" w:color="auto"/>
              <w:bottom w:val="dotted" w:sz="4" w:space="0" w:color="auto"/>
            </w:tcBorders>
            <w:shd w:val="clear" w:color="auto" w:fill="auto"/>
          </w:tcPr>
          <w:p w14:paraId="4C6BF20A" w14:textId="77777777" w:rsidR="0055204B" w:rsidRPr="00BD5C8F" w:rsidRDefault="0055204B" w:rsidP="008C7662">
            <w:pPr>
              <w:overflowPunct w:val="0"/>
              <w:autoSpaceDE w:val="0"/>
              <w:autoSpaceDN w:val="0"/>
              <w:adjustRightInd w:val="0"/>
              <w:spacing w:line="360" w:lineRule="auto"/>
              <w:jc w:val="center"/>
              <w:rPr>
                <w:color w:val="000000"/>
                <w:sz w:val="28"/>
              </w:rPr>
            </w:pPr>
            <w:r w:rsidRPr="00BD5C8F">
              <w:rPr>
                <w:color w:val="000000"/>
                <w:sz w:val="28"/>
              </w:rPr>
              <w:t>0</w:t>
            </w:r>
            <w:r w:rsidR="008C7662">
              <w:rPr>
                <w:color w:val="000000"/>
                <w:sz w:val="28"/>
              </w:rPr>
              <w:t>4</w:t>
            </w:r>
            <w:r w:rsidRPr="00BD5C8F">
              <w:rPr>
                <w:color w:val="000000"/>
                <w:sz w:val="28"/>
              </w:rPr>
              <w:t xml:space="preserve"> bộ</w:t>
            </w:r>
          </w:p>
        </w:tc>
        <w:tc>
          <w:tcPr>
            <w:tcW w:w="2001" w:type="dxa"/>
            <w:tcBorders>
              <w:top w:val="dotted" w:sz="4" w:space="0" w:color="auto"/>
              <w:bottom w:val="dotted" w:sz="4" w:space="0" w:color="auto"/>
            </w:tcBorders>
            <w:shd w:val="clear" w:color="auto" w:fill="auto"/>
          </w:tcPr>
          <w:p w14:paraId="64313888"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15</w:t>
            </w:r>
          </w:p>
        </w:tc>
      </w:tr>
      <w:tr w:rsidR="0055204B" w:rsidRPr="00BD5C8F" w14:paraId="437C5883" w14:textId="77777777" w:rsidTr="009422CC">
        <w:tc>
          <w:tcPr>
            <w:tcW w:w="746" w:type="dxa"/>
            <w:tcBorders>
              <w:top w:val="dotted" w:sz="4" w:space="0" w:color="auto"/>
              <w:bottom w:val="dotted" w:sz="4" w:space="0" w:color="auto"/>
            </w:tcBorders>
            <w:shd w:val="clear" w:color="auto" w:fill="auto"/>
          </w:tcPr>
          <w:p w14:paraId="2F7177D8"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dotted" w:sz="4" w:space="0" w:color="auto"/>
            </w:tcBorders>
            <w:shd w:val="clear" w:color="auto" w:fill="auto"/>
          </w:tcPr>
          <w:p w14:paraId="2F0F575C" w14:textId="77777777" w:rsidR="0055204B" w:rsidRPr="00BD5C8F" w:rsidRDefault="0055204B" w:rsidP="00BF31EA">
            <w:pPr>
              <w:overflowPunct w:val="0"/>
              <w:autoSpaceDE w:val="0"/>
              <w:autoSpaceDN w:val="0"/>
              <w:adjustRightInd w:val="0"/>
              <w:spacing w:line="360" w:lineRule="auto"/>
              <w:rPr>
                <w:color w:val="000000"/>
                <w:sz w:val="28"/>
                <w:lang w:val="vi-VN"/>
              </w:rPr>
            </w:pPr>
            <w:r w:rsidRPr="00BD5C8F">
              <w:rPr>
                <w:color w:val="000000"/>
                <w:sz w:val="28"/>
                <w:lang w:val="vi-VN"/>
              </w:rPr>
              <w:t>Máy in</w:t>
            </w:r>
          </w:p>
        </w:tc>
        <w:tc>
          <w:tcPr>
            <w:tcW w:w="1258" w:type="dxa"/>
            <w:tcBorders>
              <w:top w:val="dotted" w:sz="4" w:space="0" w:color="auto"/>
              <w:bottom w:val="dotted" w:sz="4" w:space="0" w:color="auto"/>
            </w:tcBorders>
            <w:shd w:val="clear" w:color="auto" w:fill="auto"/>
          </w:tcPr>
          <w:p w14:paraId="7A973F9B" w14:textId="77777777" w:rsidR="0055204B" w:rsidRPr="00BD5C8F" w:rsidRDefault="0055204B" w:rsidP="008C7662">
            <w:pPr>
              <w:overflowPunct w:val="0"/>
              <w:autoSpaceDE w:val="0"/>
              <w:autoSpaceDN w:val="0"/>
              <w:adjustRightInd w:val="0"/>
              <w:spacing w:line="360" w:lineRule="auto"/>
              <w:jc w:val="center"/>
              <w:rPr>
                <w:color w:val="000000"/>
                <w:sz w:val="28"/>
              </w:rPr>
            </w:pPr>
            <w:r w:rsidRPr="00BD5C8F">
              <w:rPr>
                <w:color w:val="000000"/>
                <w:sz w:val="28"/>
              </w:rPr>
              <w:t>0</w:t>
            </w:r>
            <w:r w:rsidR="008C7662">
              <w:rPr>
                <w:color w:val="000000"/>
                <w:sz w:val="28"/>
              </w:rPr>
              <w:t>4</w:t>
            </w:r>
            <w:r w:rsidRPr="00BD5C8F">
              <w:rPr>
                <w:color w:val="000000"/>
                <w:sz w:val="28"/>
              </w:rPr>
              <w:t xml:space="preserve"> chiếc</w:t>
            </w:r>
          </w:p>
        </w:tc>
        <w:tc>
          <w:tcPr>
            <w:tcW w:w="2001" w:type="dxa"/>
            <w:tcBorders>
              <w:top w:val="dotted" w:sz="4" w:space="0" w:color="auto"/>
              <w:bottom w:val="dotted" w:sz="4" w:space="0" w:color="auto"/>
            </w:tcBorders>
            <w:shd w:val="clear" w:color="auto" w:fill="auto"/>
          </w:tcPr>
          <w:p w14:paraId="17701FB0"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10</w:t>
            </w:r>
          </w:p>
        </w:tc>
      </w:tr>
      <w:tr w:rsidR="0055204B" w:rsidRPr="00BD5C8F" w14:paraId="38291E85" w14:textId="77777777" w:rsidTr="009422CC">
        <w:tc>
          <w:tcPr>
            <w:tcW w:w="746" w:type="dxa"/>
            <w:tcBorders>
              <w:top w:val="dotted" w:sz="4" w:space="0" w:color="auto"/>
              <w:bottom w:val="single" w:sz="4" w:space="0" w:color="auto"/>
            </w:tcBorders>
            <w:shd w:val="clear" w:color="auto" w:fill="auto"/>
          </w:tcPr>
          <w:p w14:paraId="145C6E90"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single" w:sz="4" w:space="0" w:color="auto"/>
            </w:tcBorders>
            <w:shd w:val="clear" w:color="auto" w:fill="auto"/>
          </w:tcPr>
          <w:p w14:paraId="390A3D0A" w14:textId="77777777" w:rsidR="0055204B" w:rsidRPr="00BD5C8F" w:rsidRDefault="0055204B" w:rsidP="00BF31EA">
            <w:pPr>
              <w:overflowPunct w:val="0"/>
              <w:autoSpaceDE w:val="0"/>
              <w:autoSpaceDN w:val="0"/>
              <w:adjustRightInd w:val="0"/>
              <w:spacing w:line="360" w:lineRule="auto"/>
              <w:rPr>
                <w:color w:val="000000"/>
                <w:sz w:val="28"/>
                <w:lang w:val="vi-VN"/>
              </w:rPr>
            </w:pPr>
            <w:r w:rsidRPr="00BD5C8F">
              <w:rPr>
                <w:color w:val="000000"/>
                <w:sz w:val="28"/>
                <w:lang w:val="vi-VN"/>
              </w:rPr>
              <w:t>Điện thoại cố định</w:t>
            </w:r>
          </w:p>
        </w:tc>
        <w:tc>
          <w:tcPr>
            <w:tcW w:w="1258" w:type="dxa"/>
            <w:tcBorders>
              <w:top w:val="dotted" w:sz="4" w:space="0" w:color="auto"/>
              <w:bottom w:val="single" w:sz="4" w:space="0" w:color="auto"/>
            </w:tcBorders>
            <w:shd w:val="clear" w:color="auto" w:fill="auto"/>
          </w:tcPr>
          <w:p w14:paraId="58D48159"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top w:val="dotted" w:sz="4" w:space="0" w:color="auto"/>
              <w:bottom w:val="single" w:sz="4" w:space="0" w:color="auto"/>
            </w:tcBorders>
            <w:shd w:val="clear" w:color="auto" w:fill="auto"/>
          </w:tcPr>
          <w:p w14:paraId="6B730F91"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0.3</w:t>
            </w:r>
          </w:p>
        </w:tc>
      </w:tr>
      <w:tr w:rsidR="0055204B" w:rsidRPr="00BD5C8F" w14:paraId="7C78C538" w14:textId="77777777" w:rsidTr="009422CC">
        <w:tc>
          <w:tcPr>
            <w:tcW w:w="746" w:type="dxa"/>
            <w:tcBorders>
              <w:top w:val="dotted" w:sz="4" w:space="0" w:color="auto"/>
              <w:bottom w:val="single" w:sz="4" w:space="0" w:color="auto"/>
            </w:tcBorders>
            <w:shd w:val="clear" w:color="auto" w:fill="auto"/>
          </w:tcPr>
          <w:p w14:paraId="1C849D13"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single" w:sz="4" w:space="0" w:color="auto"/>
            </w:tcBorders>
            <w:shd w:val="clear" w:color="auto" w:fill="auto"/>
          </w:tcPr>
          <w:p w14:paraId="268AA3B1" w14:textId="77777777" w:rsidR="0055204B" w:rsidRPr="00BD5C8F" w:rsidRDefault="0055204B" w:rsidP="00BF31EA">
            <w:pPr>
              <w:overflowPunct w:val="0"/>
              <w:autoSpaceDE w:val="0"/>
              <w:autoSpaceDN w:val="0"/>
              <w:adjustRightInd w:val="0"/>
              <w:spacing w:line="360" w:lineRule="auto"/>
              <w:rPr>
                <w:color w:val="000000"/>
                <w:sz w:val="28"/>
                <w:lang w:val="vi-VN"/>
              </w:rPr>
            </w:pPr>
            <w:r w:rsidRPr="00BD5C8F">
              <w:rPr>
                <w:color w:val="000000"/>
                <w:sz w:val="28"/>
                <w:lang w:val="vi-VN"/>
              </w:rPr>
              <w:t>Máy điều hòa nhiệt độ</w:t>
            </w:r>
          </w:p>
        </w:tc>
        <w:tc>
          <w:tcPr>
            <w:tcW w:w="1258" w:type="dxa"/>
            <w:tcBorders>
              <w:top w:val="dotted" w:sz="4" w:space="0" w:color="auto"/>
              <w:bottom w:val="single" w:sz="4" w:space="0" w:color="auto"/>
            </w:tcBorders>
            <w:shd w:val="clear" w:color="auto" w:fill="auto"/>
          </w:tcPr>
          <w:p w14:paraId="2FB68336"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top w:val="dotted" w:sz="4" w:space="0" w:color="auto"/>
              <w:bottom w:val="single" w:sz="4" w:space="0" w:color="auto"/>
            </w:tcBorders>
            <w:shd w:val="clear" w:color="auto" w:fill="auto"/>
          </w:tcPr>
          <w:p w14:paraId="07D47428" w14:textId="77777777" w:rsidR="0055204B" w:rsidRPr="00BD5C8F" w:rsidRDefault="0055204B" w:rsidP="00BF31EA">
            <w:pPr>
              <w:overflowPunct w:val="0"/>
              <w:autoSpaceDE w:val="0"/>
              <w:autoSpaceDN w:val="0"/>
              <w:adjustRightInd w:val="0"/>
              <w:spacing w:line="360" w:lineRule="auto"/>
              <w:jc w:val="center"/>
              <w:rPr>
                <w:color w:val="000000"/>
                <w:sz w:val="28"/>
              </w:rPr>
            </w:pPr>
            <w:r w:rsidRPr="00BD5C8F">
              <w:rPr>
                <w:color w:val="000000"/>
                <w:sz w:val="28"/>
              </w:rPr>
              <w:t>7</w:t>
            </w:r>
          </w:p>
        </w:tc>
      </w:tr>
      <w:tr w:rsidR="0055204B" w:rsidRPr="00BD5C8F" w14:paraId="7AE361F5" w14:textId="77777777" w:rsidTr="009422CC">
        <w:tc>
          <w:tcPr>
            <w:tcW w:w="746" w:type="dxa"/>
            <w:tcBorders>
              <w:top w:val="dotted" w:sz="4" w:space="0" w:color="auto"/>
              <w:bottom w:val="single" w:sz="4" w:space="0" w:color="auto"/>
            </w:tcBorders>
            <w:shd w:val="clear" w:color="auto" w:fill="auto"/>
          </w:tcPr>
          <w:p w14:paraId="4032F95E"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single" w:sz="4" w:space="0" w:color="auto"/>
            </w:tcBorders>
            <w:shd w:val="clear" w:color="auto" w:fill="auto"/>
          </w:tcPr>
          <w:p w14:paraId="7E956715" w14:textId="77777777" w:rsidR="0055204B" w:rsidRPr="00BD5C8F" w:rsidRDefault="0055204B" w:rsidP="00BF31EA">
            <w:pPr>
              <w:overflowPunct w:val="0"/>
              <w:autoSpaceDE w:val="0"/>
              <w:autoSpaceDN w:val="0"/>
              <w:adjustRightInd w:val="0"/>
              <w:spacing w:line="360" w:lineRule="auto"/>
              <w:rPr>
                <w:color w:val="000000"/>
                <w:sz w:val="28"/>
              </w:rPr>
            </w:pPr>
            <w:r w:rsidRPr="00BD5C8F">
              <w:rPr>
                <w:color w:val="000000"/>
                <w:sz w:val="28"/>
              </w:rPr>
              <w:t>Phòng làm việc</w:t>
            </w:r>
          </w:p>
        </w:tc>
        <w:tc>
          <w:tcPr>
            <w:tcW w:w="1258" w:type="dxa"/>
            <w:tcBorders>
              <w:top w:val="dotted" w:sz="4" w:space="0" w:color="auto"/>
              <w:bottom w:val="single" w:sz="4" w:space="0" w:color="auto"/>
            </w:tcBorders>
            <w:shd w:val="clear" w:color="auto" w:fill="auto"/>
          </w:tcPr>
          <w:p w14:paraId="44A08BF6" w14:textId="77777777" w:rsidR="0055204B" w:rsidRPr="00BD5C8F" w:rsidRDefault="0055204B" w:rsidP="00BF31EA">
            <w:pPr>
              <w:overflowPunct w:val="0"/>
              <w:autoSpaceDE w:val="0"/>
              <w:autoSpaceDN w:val="0"/>
              <w:adjustRightInd w:val="0"/>
              <w:spacing w:line="360" w:lineRule="auto"/>
              <w:jc w:val="center"/>
              <w:rPr>
                <w:color w:val="000000"/>
                <w:sz w:val="28"/>
                <w:vertAlign w:val="superscript"/>
              </w:rPr>
            </w:pPr>
            <w:r w:rsidRPr="00BD5C8F">
              <w:rPr>
                <w:color w:val="000000"/>
                <w:sz w:val="28"/>
              </w:rPr>
              <w:t>m</w:t>
            </w:r>
            <w:r w:rsidRPr="00BD5C8F">
              <w:rPr>
                <w:color w:val="000000"/>
                <w:sz w:val="28"/>
                <w:vertAlign w:val="superscript"/>
              </w:rPr>
              <w:t>2</w:t>
            </w:r>
          </w:p>
        </w:tc>
        <w:tc>
          <w:tcPr>
            <w:tcW w:w="2001" w:type="dxa"/>
            <w:tcBorders>
              <w:top w:val="dotted" w:sz="4" w:space="0" w:color="auto"/>
              <w:bottom w:val="single" w:sz="4" w:space="0" w:color="auto"/>
            </w:tcBorders>
            <w:shd w:val="clear" w:color="auto" w:fill="auto"/>
          </w:tcPr>
          <w:p w14:paraId="5E26359B" w14:textId="77777777" w:rsidR="0055204B" w:rsidRPr="00BD5C8F" w:rsidRDefault="0055204B" w:rsidP="0055204B">
            <w:pPr>
              <w:overflowPunct w:val="0"/>
              <w:autoSpaceDE w:val="0"/>
              <w:autoSpaceDN w:val="0"/>
              <w:adjustRightInd w:val="0"/>
              <w:spacing w:line="360" w:lineRule="auto"/>
              <w:jc w:val="center"/>
              <w:rPr>
                <w:color w:val="000000"/>
                <w:sz w:val="28"/>
              </w:rPr>
            </w:pPr>
            <w:r>
              <w:rPr>
                <w:color w:val="000000"/>
                <w:sz w:val="28"/>
              </w:rPr>
              <w:t>48</w:t>
            </w:r>
          </w:p>
        </w:tc>
      </w:tr>
      <w:tr w:rsidR="0055204B" w:rsidRPr="00BD5C8F" w14:paraId="7BEFE197" w14:textId="77777777" w:rsidTr="009422CC">
        <w:tc>
          <w:tcPr>
            <w:tcW w:w="746" w:type="dxa"/>
            <w:tcBorders>
              <w:top w:val="dotted" w:sz="4" w:space="0" w:color="auto"/>
              <w:bottom w:val="single" w:sz="4" w:space="0" w:color="auto"/>
            </w:tcBorders>
            <w:shd w:val="clear" w:color="auto" w:fill="auto"/>
          </w:tcPr>
          <w:p w14:paraId="0031EE5E" w14:textId="77777777" w:rsidR="0055204B" w:rsidRPr="00BD5C8F" w:rsidRDefault="0055204B" w:rsidP="000A6914">
            <w:pPr>
              <w:overflowPunct w:val="0"/>
              <w:autoSpaceDE w:val="0"/>
              <w:autoSpaceDN w:val="0"/>
              <w:adjustRightInd w:val="0"/>
              <w:spacing w:line="360" w:lineRule="auto"/>
              <w:rPr>
                <w:color w:val="000000"/>
                <w:sz w:val="28"/>
                <w:lang w:val="vi-VN"/>
              </w:rPr>
            </w:pPr>
          </w:p>
        </w:tc>
        <w:tc>
          <w:tcPr>
            <w:tcW w:w="5742" w:type="dxa"/>
            <w:tcBorders>
              <w:top w:val="dotted" w:sz="4" w:space="0" w:color="auto"/>
              <w:bottom w:val="single" w:sz="4" w:space="0" w:color="auto"/>
            </w:tcBorders>
            <w:shd w:val="clear" w:color="auto" w:fill="auto"/>
          </w:tcPr>
          <w:p w14:paraId="16923117" w14:textId="77777777" w:rsidR="0055204B" w:rsidRPr="00BD5C8F" w:rsidRDefault="0055204B" w:rsidP="00BF31EA">
            <w:pPr>
              <w:overflowPunct w:val="0"/>
              <w:autoSpaceDE w:val="0"/>
              <w:autoSpaceDN w:val="0"/>
              <w:adjustRightInd w:val="0"/>
              <w:spacing w:line="360" w:lineRule="auto"/>
              <w:rPr>
                <w:color w:val="000000"/>
                <w:sz w:val="28"/>
              </w:rPr>
            </w:pPr>
            <w:r>
              <w:rPr>
                <w:color w:val="000000"/>
                <w:sz w:val="28"/>
              </w:rPr>
              <w:t>Rèm cửa</w:t>
            </w:r>
          </w:p>
        </w:tc>
        <w:tc>
          <w:tcPr>
            <w:tcW w:w="1258" w:type="dxa"/>
            <w:tcBorders>
              <w:top w:val="dotted" w:sz="4" w:space="0" w:color="auto"/>
              <w:bottom w:val="single" w:sz="4" w:space="0" w:color="auto"/>
            </w:tcBorders>
            <w:shd w:val="clear" w:color="auto" w:fill="auto"/>
          </w:tcPr>
          <w:p w14:paraId="017207E4" w14:textId="77777777" w:rsidR="0055204B" w:rsidRPr="00BD5C8F" w:rsidRDefault="0055204B" w:rsidP="00BF31EA">
            <w:pPr>
              <w:overflowPunct w:val="0"/>
              <w:autoSpaceDE w:val="0"/>
              <w:autoSpaceDN w:val="0"/>
              <w:adjustRightInd w:val="0"/>
              <w:spacing w:line="360" w:lineRule="auto"/>
              <w:jc w:val="center"/>
              <w:rPr>
                <w:color w:val="000000"/>
                <w:sz w:val="28"/>
              </w:rPr>
            </w:pPr>
            <w:r>
              <w:rPr>
                <w:color w:val="000000"/>
                <w:sz w:val="28"/>
              </w:rPr>
              <w:t>01 bộ</w:t>
            </w:r>
          </w:p>
        </w:tc>
        <w:tc>
          <w:tcPr>
            <w:tcW w:w="2001" w:type="dxa"/>
            <w:tcBorders>
              <w:top w:val="dotted" w:sz="4" w:space="0" w:color="auto"/>
              <w:bottom w:val="single" w:sz="4" w:space="0" w:color="auto"/>
            </w:tcBorders>
            <w:shd w:val="clear" w:color="auto" w:fill="auto"/>
          </w:tcPr>
          <w:p w14:paraId="0EA57115" w14:textId="77777777" w:rsidR="0055204B" w:rsidRDefault="0055204B" w:rsidP="00BF31EA">
            <w:pPr>
              <w:overflowPunct w:val="0"/>
              <w:autoSpaceDE w:val="0"/>
              <w:autoSpaceDN w:val="0"/>
              <w:adjustRightInd w:val="0"/>
              <w:spacing w:line="360" w:lineRule="auto"/>
              <w:jc w:val="center"/>
              <w:rPr>
                <w:color w:val="000000"/>
                <w:sz w:val="28"/>
              </w:rPr>
            </w:pPr>
            <w:r>
              <w:rPr>
                <w:color w:val="000000"/>
                <w:sz w:val="28"/>
              </w:rPr>
              <w:t>5</w:t>
            </w:r>
          </w:p>
        </w:tc>
      </w:tr>
      <w:tr w:rsidR="00DE4C1E" w:rsidRPr="00BD5C8F" w14:paraId="1AA2F02F" w14:textId="77777777" w:rsidTr="00BF31EA">
        <w:tc>
          <w:tcPr>
            <w:tcW w:w="746" w:type="dxa"/>
            <w:tcBorders>
              <w:top w:val="dotted" w:sz="4" w:space="0" w:color="auto"/>
              <w:bottom w:val="single" w:sz="4" w:space="0" w:color="auto"/>
            </w:tcBorders>
            <w:shd w:val="clear" w:color="auto" w:fill="auto"/>
          </w:tcPr>
          <w:p w14:paraId="3CAE46C6" w14:textId="77777777" w:rsidR="00DE4C1E" w:rsidRPr="00BD5C8F" w:rsidRDefault="00DE4C1E" w:rsidP="00BF31EA">
            <w:pPr>
              <w:overflowPunct w:val="0"/>
              <w:autoSpaceDE w:val="0"/>
              <w:autoSpaceDN w:val="0"/>
              <w:adjustRightInd w:val="0"/>
              <w:spacing w:line="360" w:lineRule="auto"/>
              <w:jc w:val="center"/>
              <w:rPr>
                <w:color w:val="000000"/>
                <w:sz w:val="28"/>
              </w:rPr>
            </w:pPr>
          </w:p>
        </w:tc>
        <w:tc>
          <w:tcPr>
            <w:tcW w:w="5742" w:type="dxa"/>
            <w:tcBorders>
              <w:top w:val="dotted" w:sz="4" w:space="0" w:color="auto"/>
              <w:bottom w:val="single" w:sz="4" w:space="0" w:color="auto"/>
            </w:tcBorders>
            <w:shd w:val="clear" w:color="auto" w:fill="auto"/>
          </w:tcPr>
          <w:p w14:paraId="04DDF75F" w14:textId="77777777" w:rsidR="00DE4C1E" w:rsidRDefault="00DE4C1E" w:rsidP="00BF31EA">
            <w:pPr>
              <w:overflowPunct w:val="0"/>
              <w:autoSpaceDE w:val="0"/>
              <w:autoSpaceDN w:val="0"/>
              <w:adjustRightInd w:val="0"/>
              <w:spacing w:line="360" w:lineRule="auto"/>
              <w:rPr>
                <w:color w:val="000000"/>
                <w:sz w:val="28"/>
              </w:rPr>
            </w:pPr>
            <w:r>
              <w:rPr>
                <w:color w:val="000000"/>
                <w:sz w:val="28"/>
              </w:rPr>
              <w:t>Quạt trần</w:t>
            </w:r>
          </w:p>
        </w:tc>
        <w:tc>
          <w:tcPr>
            <w:tcW w:w="1258" w:type="dxa"/>
            <w:tcBorders>
              <w:top w:val="dotted" w:sz="4" w:space="0" w:color="auto"/>
              <w:bottom w:val="single" w:sz="4" w:space="0" w:color="auto"/>
            </w:tcBorders>
            <w:shd w:val="clear" w:color="auto" w:fill="auto"/>
          </w:tcPr>
          <w:p w14:paraId="52679808" w14:textId="77777777" w:rsidR="00DE4C1E" w:rsidRDefault="00DE4C1E" w:rsidP="00BF31EA">
            <w:pPr>
              <w:overflowPunct w:val="0"/>
              <w:autoSpaceDE w:val="0"/>
              <w:autoSpaceDN w:val="0"/>
              <w:adjustRightInd w:val="0"/>
              <w:spacing w:line="360" w:lineRule="auto"/>
              <w:jc w:val="center"/>
              <w:rPr>
                <w:color w:val="000000"/>
                <w:sz w:val="28"/>
              </w:rPr>
            </w:pPr>
            <w:r>
              <w:rPr>
                <w:color w:val="000000"/>
                <w:sz w:val="28"/>
              </w:rPr>
              <w:t>01 chiếc</w:t>
            </w:r>
          </w:p>
        </w:tc>
        <w:tc>
          <w:tcPr>
            <w:tcW w:w="2001" w:type="dxa"/>
            <w:tcBorders>
              <w:top w:val="dotted" w:sz="4" w:space="0" w:color="auto"/>
              <w:bottom w:val="single" w:sz="4" w:space="0" w:color="auto"/>
            </w:tcBorders>
            <w:shd w:val="clear" w:color="auto" w:fill="auto"/>
          </w:tcPr>
          <w:p w14:paraId="6B403E4D" w14:textId="77777777" w:rsidR="00DE4C1E" w:rsidRDefault="00DE4C1E" w:rsidP="00BF31EA">
            <w:pPr>
              <w:overflowPunct w:val="0"/>
              <w:autoSpaceDE w:val="0"/>
              <w:autoSpaceDN w:val="0"/>
              <w:adjustRightInd w:val="0"/>
              <w:spacing w:line="360" w:lineRule="auto"/>
              <w:jc w:val="center"/>
              <w:rPr>
                <w:color w:val="000000"/>
                <w:sz w:val="28"/>
              </w:rPr>
            </w:pPr>
            <w:r>
              <w:rPr>
                <w:color w:val="000000"/>
                <w:sz w:val="28"/>
              </w:rPr>
              <w:t>0,5</w:t>
            </w:r>
          </w:p>
        </w:tc>
      </w:tr>
      <w:tr w:rsidR="004C1707" w:rsidRPr="00BD5C8F" w14:paraId="4BC43565" w14:textId="77777777" w:rsidTr="009422CC">
        <w:tc>
          <w:tcPr>
            <w:tcW w:w="746" w:type="dxa"/>
            <w:tcBorders>
              <w:top w:val="single" w:sz="4" w:space="0" w:color="auto"/>
              <w:bottom w:val="dotted" w:sz="4" w:space="0" w:color="auto"/>
            </w:tcBorders>
            <w:shd w:val="clear" w:color="auto" w:fill="auto"/>
            <w:vAlign w:val="center"/>
          </w:tcPr>
          <w:p w14:paraId="77E4F73D" w14:textId="77777777" w:rsidR="004C1707" w:rsidRPr="00BD5C8F" w:rsidRDefault="004C1707" w:rsidP="000A6914">
            <w:pPr>
              <w:overflowPunct w:val="0"/>
              <w:autoSpaceDE w:val="0"/>
              <w:autoSpaceDN w:val="0"/>
              <w:adjustRightInd w:val="0"/>
              <w:spacing w:line="360" w:lineRule="auto"/>
              <w:jc w:val="center"/>
              <w:rPr>
                <w:b/>
                <w:color w:val="000000"/>
                <w:sz w:val="28"/>
              </w:rPr>
            </w:pPr>
            <w:r w:rsidRPr="00BD5C8F">
              <w:rPr>
                <w:b/>
                <w:color w:val="000000"/>
                <w:sz w:val="28"/>
              </w:rPr>
              <w:t>3</w:t>
            </w:r>
          </w:p>
        </w:tc>
        <w:tc>
          <w:tcPr>
            <w:tcW w:w="5742" w:type="dxa"/>
            <w:tcBorders>
              <w:top w:val="single" w:sz="4" w:space="0" w:color="auto"/>
              <w:bottom w:val="dotted" w:sz="4" w:space="0" w:color="auto"/>
            </w:tcBorders>
            <w:shd w:val="clear" w:color="auto" w:fill="auto"/>
            <w:vAlign w:val="center"/>
          </w:tcPr>
          <w:p w14:paraId="25EDD9E5" w14:textId="77777777" w:rsidR="004C1707" w:rsidRPr="00666E01" w:rsidRDefault="004C1707" w:rsidP="000A6914">
            <w:pPr>
              <w:overflowPunct w:val="0"/>
              <w:autoSpaceDE w:val="0"/>
              <w:autoSpaceDN w:val="0"/>
              <w:adjustRightInd w:val="0"/>
              <w:spacing w:line="360" w:lineRule="auto"/>
              <w:rPr>
                <w:b/>
                <w:color w:val="000000"/>
                <w:sz w:val="28"/>
              </w:rPr>
            </w:pPr>
            <w:r w:rsidRPr="00BD5C8F">
              <w:rPr>
                <w:b/>
                <w:color w:val="000000"/>
                <w:sz w:val="28"/>
                <w:lang w:val="vi-VN"/>
              </w:rPr>
              <w:t>Phòng làm việc của các Phòng</w:t>
            </w:r>
            <w:r w:rsidR="00666E01">
              <w:rPr>
                <w:b/>
                <w:color w:val="000000"/>
                <w:sz w:val="28"/>
              </w:rPr>
              <w:t xml:space="preserve"> chức năng</w:t>
            </w:r>
          </w:p>
        </w:tc>
        <w:tc>
          <w:tcPr>
            <w:tcW w:w="1258" w:type="dxa"/>
            <w:tcBorders>
              <w:top w:val="single" w:sz="4" w:space="0" w:color="auto"/>
              <w:bottom w:val="dotted" w:sz="4" w:space="0" w:color="auto"/>
            </w:tcBorders>
            <w:shd w:val="clear" w:color="auto" w:fill="auto"/>
            <w:vAlign w:val="center"/>
          </w:tcPr>
          <w:p w14:paraId="30CCEE0D"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c>
          <w:tcPr>
            <w:tcW w:w="2001" w:type="dxa"/>
            <w:tcBorders>
              <w:top w:val="single" w:sz="4" w:space="0" w:color="auto"/>
              <w:bottom w:val="dotted" w:sz="4" w:space="0" w:color="auto"/>
            </w:tcBorders>
            <w:shd w:val="clear" w:color="auto" w:fill="auto"/>
            <w:vAlign w:val="center"/>
          </w:tcPr>
          <w:p w14:paraId="40D5239E"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r>
      <w:tr w:rsidR="004C1707" w:rsidRPr="00BD5C8F" w14:paraId="0B1193FC" w14:textId="77777777" w:rsidTr="009422CC">
        <w:tc>
          <w:tcPr>
            <w:tcW w:w="746" w:type="dxa"/>
            <w:shd w:val="clear" w:color="auto" w:fill="auto"/>
          </w:tcPr>
          <w:p w14:paraId="41414B18" w14:textId="77777777" w:rsidR="004C1707" w:rsidRPr="00BD5C8F" w:rsidRDefault="004C1707" w:rsidP="000A6914">
            <w:pPr>
              <w:overflowPunct w:val="0"/>
              <w:autoSpaceDE w:val="0"/>
              <w:autoSpaceDN w:val="0"/>
              <w:adjustRightInd w:val="0"/>
              <w:spacing w:line="360" w:lineRule="auto"/>
              <w:rPr>
                <w:color w:val="000000"/>
                <w:sz w:val="28"/>
              </w:rPr>
            </w:pPr>
          </w:p>
        </w:tc>
        <w:tc>
          <w:tcPr>
            <w:tcW w:w="5742" w:type="dxa"/>
            <w:shd w:val="clear" w:color="auto" w:fill="auto"/>
          </w:tcPr>
          <w:p w14:paraId="00EAA4AD"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xml:space="preserve">Điện thoại cố định </w:t>
            </w:r>
          </w:p>
        </w:tc>
        <w:tc>
          <w:tcPr>
            <w:tcW w:w="1258" w:type="dxa"/>
            <w:shd w:val="clear" w:color="auto" w:fill="auto"/>
          </w:tcPr>
          <w:p w14:paraId="44BC22DD"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r w:rsidRPr="00BD5C8F">
              <w:rPr>
                <w:color w:val="000000"/>
                <w:sz w:val="28"/>
                <w:lang w:val="vi-VN"/>
              </w:rPr>
              <w:t>01 chiếc</w:t>
            </w:r>
          </w:p>
        </w:tc>
        <w:tc>
          <w:tcPr>
            <w:tcW w:w="2001" w:type="dxa"/>
            <w:shd w:val="clear" w:color="auto" w:fill="auto"/>
          </w:tcPr>
          <w:p w14:paraId="009263F6"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0.3</w:t>
            </w:r>
          </w:p>
        </w:tc>
      </w:tr>
      <w:tr w:rsidR="004C1707" w:rsidRPr="00BD5C8F" w14:paraId="6B44FAF6" w14:textId="77777777" w:rsidTr="009422CC">
        <w:tc>
          <w:tcPr>
            <w:tcW w:w="746" w:type="dxa"/>
            <w:shd w:val="clear" w:color="auto" w:fill="auto"/>
          </w:tcPr>
          <w:p w14:paraId="3C66E631" w14:textId="77777777" w:rsidR="004C1707" w:rsidRPr="00BD5C8F" w:rsidRDefault="004C1707" w:rsidP="000A6914">
            <w:pPr>
              <w:overflowPunct w:val="0"/>
              <w:autoSpaceDE w:val="0"/>
              <w:autoSpaceDN w:val="0"/>
              <w:adjustRightInd w:val="0"/>
              <w:spacing w:line="360" w:lineRule="auto"/>
              <w:rPr>
                <w:color w:val="000000"/>
                <w:sz w:val="28"/>
              </w:rPr>
            </w:pPr>
          </w:p>
        </w:tc>
        <w:tc>
          <w:tcPr>
            <w:tcW w:w="5742" w:type="dxa"/>
            <w:shd w:val="clear" w:color="auto" w:fill="auto"/>
          </w:tcPr>
          <w:p w14:paraId="5299BB41"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xml:space="preserve">Máy in </w:t>
            </w:r>
          </w:p>
        </w:tc>
        <w:tc>
          <w:tcPr>
            <w:tcW w:w="1258" w:type="dxa"/>
            <w:shd w:val="clear" w:color="auto" w:fill="auto"/>
          </w:tcPr>
          <w:p w14:paraId="6EB19FDA"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shd w:val="clear" w:color="auto" w:fill="auto"/>
          </w:tcPr>
          <w:p w14:paraId="2F4E55F9"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10</w:t>
            </w:r>
          </w:p>
        </w:tc>
      </w:tr>
      <w:tr w:rsidR="004C1707" w:rsidRPr="00BD5C8F" w14:paraId="332640D6" w14:textId="77777777" w:rsidTr="009422CC">
        <w:trPr>
          <w:trHeight w:val="89"/>
        </w:trPr>
        <w:tc>
          <w:tcPr>
            <w:tcW w:w="746" w:type="dxa"/>
            <w:shd w:val="clear" w:color="auto" w:fill="auto"/>
          </w:tcPr>
          <w:p w14:paraId="505C9079" w14:textId="77777777" w:rsidR="004C1707" w:rsidRPr="00BD5C8F" w:rsidRDefault="004C1707" w:rsidP="000A6914">
            <w:pPr>
              <w:overflowPunct w:val="0"/>
              <w:autoSpaceDE w:val="0"/>
              <w:autoSpaceDN w:val="0"/>
              <w:adjustRightInd w:val="0"/>
              <w:spacing w:line="360" w:lineRule="auto"/>
              <w:rPr>
                <w:color w:val="000000"/>
                <w:sz w:val="28"/>
              </w:rPr>
            </w:pPr>
          </w:p>
        </w:tc>
        <w:tc>
          <w:tcPr>
            <w:tcW w:w="5742" w:type="dxa"/>
            <w:shd w:val="clear" w:color="auto" w:fill="auto"/>
          </w:tcPr>
          <w:p w14:paraId="0A1F5B62"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xml:space="preserve">Tủ đựng tài liệu </w:t>
            </w:r>
          </w:p>
        </w:tc>
        <w:tc>
          <w:tcPr>
            <w:tcW w:w="1258" w:type="dxa"/>
            <w:shd w:val="clear" w:color="auto" w:fill="auto"/>
          </w:tcPr>
          <w:p w14:paraId="700187E1"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02 chiếc</w:t>
            </w:r>
          </w:p>
        </w:tc>
        <w:tc>
          <w:tcPr>
            <w:tcW w:w="2001" w:type="dxa"/>
            <w:shd w:val="clear" w:color="auto" w:fill="auto"/>
          </w:tcPr>
          <w:p w14:paraId="05C6B54F"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3</w:t>
            </w:r>
          </w:p>
        </w:tc>
      </w:tr>
      <w:tr w:rsidR="004C1707" w:rsidRPr="00BD5C8F" w14:paraId="557A8893" w14:textId="77777777" w:rsidTr="009422CC">
        <w:trPr>
          <w:trHeight w:val="89"/>
        </w:trPr>
        <w:tc>
          <w:tcPr>
            <w:tcW w:w="746" w:type="dxa"/>
            <w:shd w:val="clear" w:color="auto" w:fill="auto"/>
          </w:tcPr>
          <w:p w14:paraId="5D9220DD" w14:textId="77777777" w:rsidR="004C1707" w:rsidRPr="00BD5C8F" w:rsidRDefault="004C1707" w:rsidP="000A6914">
            <w:pPr>
              <w:overflowPunct w:val="0"/>
              <w:autoSpaceDE w:val="0"/>
              <w:autoSpaceDN w:val="0"/>
              <w:adjustRightInd w:val="0"/>
              <w:spacing w:line="360" w:lineRule="auto"/>
              <w:rPr>
                <w:color w:val="000000"/>
                <w:sz w:val="28"/>
              </w:rPr>
            </w:pPr>
          </w:p>
        </w:tc>
        <w:tc>
          <w:tcPr>
            <w:tcW w:w="5742" w:type="dxa"/>
            <w:shd w:val="clear" w:color="auto" w:fill="auto"/>
          </w:tcPr>
          <w:p w14:paraId="4A03B74B"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Máy lạnh</w:t>
            </w:r>
          </w:p>
        </w:tc>
        <w:tc>
          <w:tcPr>
            <w:tcW w:w="1258" w:type="dxa"/>
            <w:shd w:val="clear" w:color="auto" w:fill="auto"/>
          </w:tcPr>
          <w:p w14:paraId="0B9B9F80"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shd w:val="clear" w:color="auto" w:fill="auto"/>
          </w:tcPr>
          <w:p w14:paraId="6C42B083"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10</w:t>
            </w:r>
          </w:p>
        </w:tc>
      </w:tr>
      <w:tr w:rsidR="004C1707" w:rsidRPr="00BD5C8F" w14:paraId="5CBDDC72" w14:textId="77777777" w:rsidTr="009422CC">
        <w:trPr>
          <w:trHeight w:val="89"/>
        </w:trPr>
        <w:tc>
          <w:tcPr>
            <w:tcW w:w="746" w:type="dxa"/>
            <w:shd w:val="clear" w:color="auto" w:fill="auto"/>
          </w:tcPr>
          <w:p w14:paraId="58D65A53" w14:textId="77777777" w:rsidR="004C1707" w:rsidRPr="00BD5C8F" w:rsidRDefault="004C1707" w:rsidP="000A6914">
            <w:pPr>
              <w:overflowPunct w:val="0"/>
              <w:autoSpaceDE w:val="0"/>
              <w:autoSpaceDN w:val="0"/>
              <w:adjustRightInd w:val="0"/>
              <w:spacing w:line="360" w:lineRule="auto"/>
              <w:rPr>
                <w:color w:val="000000"/>
                <w:sz w:val="28"/>
              </w:rPr>
            </w:pPr>
          </w:p>
        </w:tc>
        <w:tc>
          <w:tcPr>
            <w:tcW w:w="5742" w:type="dxa"/>
            <w:shd w:val="clear" w:color="auto" w:fill="auto"/>
          </w:tcPr>
          <w:p w14:paraId="325403B6"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Rèm cửa</w:t>
            </w:r>
          </w:p>
        </w:tc>
        <w:tc>
          <w:tcPr>
            <w:tcW w:w="1258" w:type="dxa"/>
            <w:shd w:val="clear" w:color="auto" w:fill="auto"/>
          </w:tcPr>
          <w:p w14:paraId="5C1F23A0"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shd w:val="clear" w:color="auto" w:fill="auto"/>
          </w:tcPr>
          <w:p w14:paraId="31A6880B"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4C1707" w:rsidRPr="00BD5C8F" w14:paraId="0A6F6E3D" w14:textId="77777777" w:rsidTr="009422CC">
        <w:trPr>
          <w:trHeight w:val="89"/>
        </w:trPr>
        <w:tc>
          <w:tcPr>
            <w:tcW w:w="746" w:type="dxa"/>
            <w:shd w:val="clear" w:color="auto" w:fill="auto"/>
          </w:tcPr>
          <w:p w14:paraId="7ABEE211" w14:textId="77777777" w:rsidR="004C1707" w:rsidRPr="00BD5C8F" w:rsidRDefault="004C1707" w:rsidP="000A6914">
            <w:pPr>
              <w:overflowPunct w:val="0"/>
              <w:autoSpaceDE w:val="0"/>
              <w:autoSpaceDN w:val="0"/>
              <w:adjustRightInd w:val="0"/>
              <w:spacing w:line="360" w:lineRule="auto"/>
              <w:rPr>
                <w:color w:val="000000"/>
                <w:sz w:val="28"/>
              </w:rPr>
            </w:pPr>
          </w:p>
        </w:tc>
        <w:tc>
          <w:tcPr>
            <w:tcW w:w="5742" w:type="dxa"/>
            <w:shd w:val="clear" w:color="auto" w:fill="auto"/>
          </w:tcPr>
          <w:p w14:paraId="07F3B285"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xml:space="preserve">Các trang thiết bị khác (nếu cần) </w:t>
            </w:r>
          </w:p>
        </w:tc>
        <w:tc>
          <w:tcPr>
            <w:tcW w:w="1258" w:type="dxa"/>
            <w:shd w:val="clear" w:color="auto" w:fill="auto"/>
          </w:tcPr>
          <w:p w14:paraId="2B145409"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2001" w:type="dxa"/>
            <w:shd w:val="clear" w:color="auto" w:fill="auto"/>
          </w:tcPr>
          <w:p w14:paraId="45E8AE31" w14:textId="77777777" w:rsidR="004C1707" w:rsidRPr="00BA1283" w:rsidRDefault="00BA1283" w:rsidP="000A6914">
            <w:pPr>
              <w:overflowPunct w:val="0"/>
              <w:autoSpaceDE w:val="0"/>
              <w:autoSpaceDN w:val="0"/>
              <w:adjustRightInd w:val="0"/>
              <w:spacing w:line="360" w:lineRule="auto"/>
              <w:jc w:val="center"/>
              <w:rPr>
                <w:color w:val="000000"/>
                <w:sz w:val="28"/>
              </w:rPr>
            </w:pPr>
            <w:r>
              <w:rPr>
                <w:color w:val="000000"/>
                <w:sz w:val="28"/>
              </w:rPr>
              <w:t>10</w:t>
            </w:r>
          </w:p>
        </w:tc>
      </w:tr>
      <w:tr w:rsidR="004C1707" w:rsidRPr="00BD5C8F" w14:paraId="65C7CFEE" w14:textId="77777777" w:rsidTr="009422CC">
        <w:tc>
          <w:tcPr>
            <w:tcW w:w="746" w:type="dxa"/>
            <w:tcBorders>
              <w:bottom w:val="single" w:sz="4" w:space="0" w:color="auto"/>
            </w:tcBorders>
            <w:shd w:val="clear" w:color="auto" w:fill="auto"/>
          </w:tcPr>
          <w:p w14:paraId="6FE4C4DE" w14:textId="77777777" w:rsidR="004C1707" w:rsidRPr="00BD5C8F" w:rsidRDefault="004C1707" w:rsidP="000A6914">
            <w:pPr>
              <w:overflowPunct w:val="0"/>
              <w:autoSpaceDE w:val="0"/>
              <w:autoSpaceDN w:val="0"/>
              <w:adjustRightInd w:val="0"/>
              <w:spacing w:line="360" w:lineRule="auto"/>
              <w:rPr>
                <w:color w:val="000000"/>
                <w:sz w:val="28"/>
                <w:lang w:val="vi-VN"/>
              </w:rPr>
            </w:pPr>
          </w:p>
        </w:tc>
        <w:tc>
          <w:tcPr>
            <w:tcW w:w="7000" w:type="dxa"/>
            <w:gridSpan w:val="2"/>
            <w:tcBorders>
              <w:bottom w:val="single" w:sz="4" w:space="0" w:color="auto"/>
            </w:tcBorders>
            <w:shd w:val="clear" w:color="auto" w:fill="auto"/>
          </w:tcPr>
          <w:p w14:paraId="36616705"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Ngoài tiêu chuẩn trên, một phòng còn được trang bị 01 bộ bàn ghế tiếp khách.</w:t>
            </w:r>
          </w:p>
        </w:tc>
        <w:tc>
          <w:tcPr>
            <w:tcW w:w="2001" w:type="dxa"/>
            <w:tcBorders>
              <w:bottom w:val="single" w:sz="4" w:space="0" w:color="auto"/>
            </w:tcBorders>
            <w:shd w:val="clear" w:color="auto" w:fill="auto"/>
          </w:tcPr>
          <w:p w14:paraId="51B9F3B9" w14:textId="77777777" w:rsidR="004C1707" w:rsidRPr="00BA1283" w:rsidRDefault="00BA1283" w:rsidP="000A6914">
            <w:pPr>
              <w:overflowPunct w:val="0"/>
              <w:autoSpaceDE w:val="0"/>
              <w:autoSpaceDN w:val="0"/>
              <w:adjustRightInd w:val="0"/>
              <w:spacing w:line="360" w:lineRule="auto"/>
              <w:jc w:val="center"/>
              <w:rPr>
                <w:color w:val="000000"/>
                <w:sz w:val="28"/>
              </w:rPr>
            </w:pPr>
            <w:r>
              <w:rPr>
                <w:color w:val="000000"/>
                <w:sz w:val="28"/>
              </w:rPr>
              <w:t>7</w:t>
            </w:r>
          </w:p>
        </w:tc>
      </w:tr>
      <w:tr w:rsidR="004C1707" w:rsidRPr="00BD5C8F" w14:paraId="6DBC59BE" w14:textId="77777777" w:rsidTr="009422CC">
        <w:tc>
          <w:tcPr>
            <w:tcW w:w="746" w:type="dxa"/>
            <w:tcBorders>
              <w:top w:val="single" w:sz="4" w:space="0" w:color="auto"/>
              <w:bottom w:val="dotted" w:sz="4" w:space="0" w:color="auto"/>
            </w:tcBorders>
            <w:shd w:val="clear" w:color="auto" w:fill="auto"/>
          </w:tcPr>
          <w:p w14:paraId="3D80C17E" w14:textId="77777777" w:rsidR="004C1707" w:rsidRPr="00BD5C8F" w:rsidRDefault="004C1707" w:rsidP="000A6914">
            <w:pPr>
              <w:overflowPunct w:val="0"/>
              <w:autoSpaceDE w:val="0"/>
              <w:autoSpaceDN w:val="0"/>
              <w:adjustRightInd w:val="0"/>
              <w:spacing w:line="360" w:lineRule="auto"/>
              <w:jc w:val="center"/>
              <w:rPr>
                <w:b/>
                <w:color w:val="000000"/>
                <w:sz w:val="28"/>
              </w:rPr>
            </w:pPr>
            <w:r w:rsidRPr="00BD5C8F">
              <w:rPr>
                <w:b/>
                <w:color w:val="000000"/>
                <w:sz w:val="28"/>
              </w:rPr>
              <w:t>4</w:t>
            </w:r>
          </w:p>
        </w:tc>
        <w:tc>
          <w:tcPr>
            <w:tcW w:w="5742" w:type="dxa"/>
            <w:tcBorders>
              <w:top w:val="single" w:sz="4" w:space="0" w:color="auto"/>
              <w:bottom w:val="dotted" w:sz="4" w:space="0" w:color="auto"/>
            </w:tcBorders>
            <w:shd w:val="clear" w:color="auto" w:fill="auto"/>
          </w:tcPr>
          <w:p w14:paraId="0F8BC50F" w14:textId="77777777" w:rsidR="004C1707" w:rsidRPr="00666E01" w:rsidRDefault="004C1707" w:rsidP="000D3186">
            <w:pPr>
              <w:overflowPunct w:val="0"/>
              <w:autoSpaceDE w:val="0"/>
              <w:autoSpaceDN w:val="0"/>
              <w:adjustRightInd w:val="0"/>
              <w:spacing w:line="360" w:lineRule="auto"/>
              <w:rPr>
                <w:b/>
                <w:color w:val="000000"/>
                <w:sz w:val="28"/>
                <w:szCs w:val="28"/>
              </w:rPr>
            </w:pPr>
            <w:r w:rsidRPr="00BD5C8F">
              <w:rPr>
                <w:b/>
                <w:color w:val="000000"/>
                <w:sz w:val="28"/>
                <w:szCs w:val="28"/>
                <w:lang w:val="vi-VN"/>
              </w:rPr>
              <w:t xml:space="preserve">Tiêu chuẩn trang thiết bị tính chung cho toàn </w:t>
            </w:r>
            <w:r w:rsidR="000D3186">
              <w:rPr>
                <w:b/>
                <w:color w:val="000000"/>
                <w:sz w:val="28"/>
                <w:szCs w:val="28"/>
              </w:rPr>
              <w:t>trường</w:t>
            </w:r>
          </w:p>
        </w:tc>
        <w:tc>
          <w:tcPr>
            <w:tcW w:w="1258" w:type="dxa"/>
            <w:tcBorders>
              <w:top w:val="single" w:sz="4" w:space="0" w:color="auto"/>
              <w:bottom w:val="dotted" w:sz="4" w:space="0" w:color="auto"/>
            </w:tcBorders>
            <w:shd w:val="clear" w:color="auto" w:fill="auto"/>
          </w:tcPr>
          <w:p w14:paraId="00139277" w14:textId="77777777" w:rsidR="004C1707" w:rsidRPr="00BD5C8F" w:rsidRDefault="004C1707" w:rsidP="000A6914">
            <w:pPr>
              <w:overflowPunct w:val="0"/>
              <w:autoSpaceDE w:val="0"/>
              <w:autoSpaceDN w:val="0"/>
              <w:adjustRightInd w:val="0"/>
              <w:spacing w:line="360" w:lineRule="auto"/>
              <w:rPr>
                <w:b/>
                <w:color w:val="000000"/>
                <w:sz w:val="28"/>
                <w:lang w:val="vi-VN"/>
              </w:rPr>
            </w:pPr>
          </w:p>
        </w:tc>
        <w:tc>
          <w:tcPr>
            <w:tcW w:w="2001" w:type="dxa"/>
            <w:tcBorders>
              <w:top w:val="single" w:sz="4" w:space="0" w:color="auto"/>
              <w:bottom w:val="dotted" w:sz="4" w:space="0" w:color="auto"/>
            </w:tcBorders>
            <w:shd w:val="clear" w:color="auto" w:fill="auto"/>
          </w:tcPr>
          <w:p w14:paraId="09E693AF" w14:textId="77777777" w:rsidR="004C1707" w:rsidRPr="00BD5C8F" w:rsidRDefault="004C1707" w:rsidP="000A6914">
            <w:pPr>
              <w:overflowPunct w:val="0"/>
              <w:autoSpaceDE w:val="0"/>
              <w:autoSpaceDN w:val="0"/>
              <w:adjustRightInd w:val="0"/>
              <w:spacing w:line="360" w:lineRule="auto"/>
              <w:jc w:val="center"/>
              <w:rPr>
                <w:b/>
                <w:color w:val="000000"/>
                <w:sz w:val="28"/>
                <w:lang w:val="vi-VN"/>
              </w:rPr>
            </w:pPr>
          </w:p>
        </w:tc>
      </w:tr>
      <w:tr w:rsidR="004C1707" w:rsidRPr="00BD5C8F" w14:paraId="7762271E" w14:textId="77777777" w:rsidTr="009422CC">
        <w:tc>
          <w:tcPr>
            <w:tcW w:w="746" w:type="dxa"/>
            <w:tcBorders>
              <w:top w:val="dotted" w:sz="4" w:space="0" w:color="auto"/>
            </w:tcBorders>
            <w:shd w:val="clear" w:color="auto" w:fill="auto"/>
          </w:tcPr>
          <w:p w14:paraId="6DCBCC38"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top w:val="dotted" w:sz="4" w:space="0" w:color="auto"/>
            </w:tcBorders>
            <w:shd w:val="clear" w:color="auto" w:fill="auto"/>
          </w:tcPr>
          <w:p w14:paraId="3E667442"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 xml:space="preserve">Máy photocopy </w:t>
            </w:r>
          </w:p>
        </w:tc>
        <w:tc>
          <w:tcPr>
            <w:tcW w:w="1258" w:type="dxa"/>
            <w:tcBorders>
              <w:top w:val="dotted" w:sz="4" w:space="0" w:color="auto"/>
            </w:tcBorders>
            <w:shd w:val="clear" w:color="auto" w:fill="auto"/>
          </w:tcPr>
          <w:p w14:paraId="7B86E1D0"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top w:val="dotted" w:sz="4" w:space="0" w:color="auto"/>
            </w:tcBorders>
            <w:shd w:val="clear" w:color="auto" w:fill="auto"/>
          </w:tcPr>
          <w:p w14:paraId="0091E09A"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60</w:t>
            </w:r>
          </w:p>
        </w:tc>
      </w:tr>
      <w:tr w:rsidR="004C1707" w:rsidRPr="00BD5C8F" w14:paraId="09E4F798" w14:textId="77777777" w:rsidTr="009422CC">
        <w:tc>
          <w:tcPr>
            <w:tcW w:w="746" w:type="dxa"/>
            <w:tcBorders>
              <w:top w:val="dotted" w:sz="4" w:space="0" w:color="auto"/>
            </w:tcBorders>
            <w:shd w:val="clear" w:color="auto" w:fill="auto"/>
          </w:tcPr>
          <w:p w14:paraId="0B83AC6E"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top w:val="dotted" w:sz="4" w:space="0" w:color="auto"/>
            </w:tcBorders>
            <w:shd w:val="clear" w:color="auto" w:fill="auto"/>
          </w:tcPr>
          <w:p w14:paraId="557AA0A5"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Máy chiếu</w:t>
            </w:r>
          </w:p>
        </w:tc>
        <w:tc>
          <w:tcPr>
            <w:tcW w:w="1258" w:type="dxa"/>
            <w:tcBorders>
              <w:top w:val="dotted" w:sz="4" w:space="0" w:color="auto"/>
            </w:tcBorders>
            <w:shd w:val="clear" w:color="auto" w:fill="auto"/>
          </w:tcPr>
          <w:p w14:paraId="5C71CBFB"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tcBorders>
              <w:top w:val="dotted" w:sz="4" w:space="0" w:color="auto"/>
            </w:tcBorders>
            <w:shd w:val="clear" w:color="auto" w:fill="auto"/>
          </w:tcPr>
          <w:p w14:paraId="14AB478F"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37</w:t>
            </w:r>
          </w:p>
        </w:tc>
      </w:tr>
      <w:tr w:rsidR="004C1707" w:rsidRPr="00BD5C8F" w14:paraId="2685D2FA" w14:textId="77777777" w:rsidTr="009422CC">
        <w:tc>
          <w:tcPr>
            <w:tcW w:w="746" w:type="dxa"/>
            <w:tcBorders>
              <w:top w:val="dotted" w:sz="4" w:space="0" w:color="auto"/>
            </w:tcBorders>
            <w:shd w:val="clear" w:color="auto" w:fill="auto"/>
          </w:tcPr>
          <w:p w14:paraId="2FFB3000"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top w:val="dotted" w:sz="4" w:space="0" w:color="auto"/>
            </w:tcBorders>
            <w:shd w:val="clear" w:color="auto" w:fill="auto"/>
          </w:tcPr>
          <w:p w14:paraId="526D492A"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Máy chiếu</w:t>
            </w:r>
          </w:p>
        </w:tc>
        <w:tc>
          <w:tcPr>
            <w:tcW w:w="1258" w:type="dxa"/>
            <w:tcBorders>
              <w:top w:val="dotted" w:sz="4" w:space="0" w:color="auto"/>
            </w:tcBorders>
            <w:shd w:val="clear" w:color="auto" w:fill="auto"/>
          </w:tcPr>
          <w:p w14:paraId="459CAFF1"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chiếc</w:t>
            </w:r>
          </w:p>
        </w:tc>
        <w:tc>
          <w:tcPr>
            <w:tcW w:w="2001" w:type="dxa"/>
            <w:tcBorders>
              <w:top w:val="dotted" w:sz="4" w:space="0" w:color="auto"/>
            </w:tcBorders>
            <w:shd w:val="clear" w:color="auto" w:fill="auto"/>
          </w:tcPr>
          <w:p w14:paraId="271688AB"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12</w:t>
            </w:r>
          </w:p>
        </w:tc>
      </w:tr>
      <w:tr w:rsidR="004C1707" w:rsidRPr="00BD5C8F" w14:paraId="42D4F259" w14:textId="77777777" w:rsidTr="009422CC">
        <w:tc>
          <w:tcPr>
            <w:tcW w:w="746" w:type="dxa"/>
            <w:tcBorders>
              <w:top w:val="dotted" w:sz="4" w:space="0" w:color="auto"/>
            </w:tcBorders>
            <w:shd w:val="clear" w:color="auto" w:fill="auto"/>
          </w:tcPr>
          <w:p w14:paraId="76FB85E7"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top w:val="dotted" w:sz="4" w:space="0" w:color="auto"/>
            </w:tcBorders>
            <w:shd w:val="clear" w:color="auto" w:fill="auto"/>
          </w:tcPr>
          <w:p w14:paraId="2A4CDAE4" w14:textId="77777777" w:rsidR="004C1707" w:rsidRPr="00BD5C8F" w:rsidRDefault="004C1707" w:rsidP="000A6914">
            <w:pPr>
              <w:overflowPunct w:val="0"/>
              <w:autoSpaceDE w:val="0"/>
              <w:autoSpaceDN w:val="0"/>
              <w:adjustRightInd w:val="0"/>
              <w:spacing w:line="360" w:lineRule="auto"/>
              <w:rPr>
                <w:color w:val="000000"/>
                <w:sz w:val="28"/>
                <w:lang w:val="vi-VN"/>
              </w:rPr>
            </w:pPr>
            <w:r w:rsidRPr="00BD5C8F">
              <w:rPr>
                <w:color w:val="000000"/>
                <w:sz w:val="28"/>
                <w:lang w:val="vi-VN"/>
              </w:rPr>
              <w:t>Máy fax</w:t>
            </w:r>
          </w:p>
        </w:tc>
        <w:tc>
          <w:tcPr>
            <w:tcW w:w="1258" w:type="dxa"/>
            <w:tcBorders>
              <w:top w:val="dotted" w:sz="4" w:space="0" w:color="auto"/>
            </w:tcBorders>
            <w:shd w:val="clear" w:color="auto" w:fill="auto"/>
          </w:tcPr>
          <w:p w14:paraId="61762CED"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r w:rsidRPr="00BD5C8F">
              <w:rPr>
                <w:color w:val="000000"/>
                <w:sz w:val="28"/>
                <w:lang w:val="vi-VN"/>
              </w:rPr>
              <w:t>01 chiếc</w:t>
            </w:r>
          </w:p>
        </w:tc>
        <w:tc>
          <w:tcPr>
            <w:tcW w:w="2001" w:type="dxa"/>
            <w:tcBorders>
              <w:top w:val="dotted" w:sz="4" w:space="0" w:color="auto"/>
            </w:tcBorders>
            <w:shd w:val="clear" w:color="auto" w:fill="auto"/>
          </w:tcPr>
          <w:p w14:paraId="0DA6609C"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7</w:t>
            </w:r>
          </w:p>
        </w:tc>
      </w:tr>
      <w:tr w:rsidR="004C1707" w:rsidRPr="00BD5C8F" w14:paraId="5C520852" w14:textId="77777777" w:rsidTr="009422CC">
        <w:tc>
          <w:tcPr>
            <w:tcW w:w="746" w:type="dxa"/>
            <w:tcBorders>
              <w:top w:val="dotted" w:sz="4" w:space="0" w:color="auto"/>
              <w:bottom w:val="dotted" w:sz="4" w:space="0" w:color="auto"/>
            </w:tcBorders>
            <w:shd w:val="clear" w:color="auto" w:fill="auto"/>
          </w:tcPr>
          <w:p w14:paraId="7E622A94"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top w:val="dotted" w:sz="4" w:space="0" w:color="auto"/>
              <w:bottom w:val="dotted" w:sz="4" w:space="0" w:color="auto"/>
            </w:tcBorders>
            <w:shd w:val="clear" w:color="auto" w:fill="auto"/>
          </w:tcPr>
          <w:p w14:paraId="17085F56"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 xml:space="preserve">Máy </w:t>
            </w:r>
            <w:r w:rsidR="00BA1283" w:rsidRPr="00BD5C8F">
              <w:rPr>
                <w:color w:val="000000"/>
                <w:sz w:val="28"/>
              </w:rPr>
              <w:t>scan</w:t>
            </w:r>
          </w:p>
        </w:tc>
        <w:tc>
          <w:tcPr>
            <w:tcW w:w="1258" w:type="dxa"/>
            <w:tcBorders>
              <w:top w:val="dotted" w:sz="4" w:space="0" w:color="auto"/>
              <w:bottom w:val="dotted" w:sz="4" w:space="0" w:color="auto"/>
            </w:tcBorders>
            <w:shd w:val="clear" w:color="auto" w:fill="auto"/>
          </w:tcPr>
          <w:p w14:paraId="373E2B8D"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r w:rsidRPr="00BD5C8F">
              <w:rPr>
                <w:color w:val="000000"/>
                <w:sz w:val="28"/>
                <w:lang w:val="vi-VN"/>
              </w:rPr>
              <w:t>01 chiếc</w:t>
            </w:r>
          </w:p>
        </w:tc>
        <w:tc>
          <w:tcPr>
            <w:tcW w:w="2001" w:type="dxa"/>
            <w:tcBorders>
              <w:top w:val="dotted" w:sz="4" w:space="0" w:color="auto"/>
              <w:bottom w:val="dotted" w:sz="4" w:space="0" w:color="auto"/>
            </w:tcBorders>
            <w:shd w:val="clear" w:color="auto" w:fill="auto"/>
          </w:tcPr>
          <w:p w14:paraId="67199ABC"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5</w:t>
            </w:r>
          </w:p>
        </w:tc>
      </w:tr>
      <w:tr w:rsidR="004C1707" w:rsidRPr="00BD5C8F" w14:paraId="288AD533" w14:textId="77777777" w:rsidTr="009422CC">
        <w:tc>
          <w:tcPr>
            <w:tcW w:w="746" w:type="dxa"/>
            <w:tcBorders>
              <w:top w:val="dotted" w:sz="4" w:space="0" w:color="auto"/>
              <w:bottom w:val="dotted" w:sz="4" w:space="0" w:color="auto"/>
            </w:tcBorders>
            <w:shd w:val="clear" w:color="auto" w:fill="auto"/>
          </w:tcPr>
          <w:p w14:paraId="52160C74"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top w:val="dotted" w:sz="4" w:space="0" w:color="auto"/>
              <w:bottom w:val="dotted" w:sz="4" w:space="0" w:color="auto"/>
            </w:tcBorders>
            <w:shd w:val="clear" w:color="auto" w:fill="auto"/>
          </w:tcPr>
          <w:p w14:paraId="32E88FBD"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Bộ bàn ghế họp</w:t>
            </w:r>
          </w:p>
        </w:tc>
        <w:tc>
          <w:tcPr>
            <w:tcW w:w="1258" w:type="dxa"/>
            <w:tcBorders>
              <w:top w:val="dotted" w:sz="4" w:space="0" w:color="auto"/>
              <w:bottom w:val="dotted" w:sz="4" w:space="0" w:color="auto"/>
            </w:tcBorders>
            <w:shd w:val="clear" w:color="auto" w:fill="auto"/>
          </w:tcPr>
          <w:p w14:paraId="1EDF1815"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01 bộ</w:t>
            </w:r>
          </w:p>
        </w:tc>
        <w:tc>
          <w:tcPr>
            <w:tcW w:w="2001" w:type="dxa"/>
            <w:tcBorders>
              <w:top w:val="dotted" w:sz="4" w:space="0" w:color="auto"/>
              <w:bottom w:val="dotted" w:sz="4" w:space="0" w:color="auto"/>
            </w:tcBorders>
            <w:shd w:val="clear" w:color="auto" w:fill="auto"/>
          </w:tcPr>
          <w:p w14:paraId="6FABAFF9" w14:textId="77777777" w:rsidR="004C1707" w:rsidRPr="00BD5C8F" w:rsidRDefault="004C1707" w:rsidP="000A6914">
            <w:pPr>
              <w:overflowPunct w:val="0"/>
              <w:autoSpaceDE w:val="0"/>
              <w:autoSpaceDN w:val="0"/>
              <w:adjustRightInd w:val="0"/>
              <w:spacing w:line="360" w:lineRule="auto"/>
              <w:jc w:val="center"/>
              <w:rPr>
                <w:color w:val="000000"/>
                <w:sz w:val="28"/>
              </w:rPr>
            </w:pPr>
            <w:r w:rsidRPr="00BD5C8F">
              <w:rPr>
                <w:color w:val="000000"/>
                <w:sz w:val="28"/>
              </w:rPr>
              <w:t>15</w:t>
            </w:r>
          </w:p>
        </w:tc>
      </w:tr>
      <w:tr w:rsidR="004C1707" w:rsidRPr="00BD5C8F" w14:paraId="5FB4E609" w14:textId="77777777" w:rsidTr="009422CC">
        <w:tc>
          <w:tcPr>
            <w:tcW w:w="746" w:type="dxa"/>
            <w:tcBorders>
              <w:top w:val="dotted" w:sz="4" w:space="0" w:color="auto"/>
            </w:tcBorders>
            <w:shd w:val="clear" w:color="auto" w:fill="auto"/>
          </w:tcPr>
          <w:p w14:paraId="7121D52C" w14:textId="77777777" w:rsidR="004C1707" w:rsidRPr="00BD5C8F" w:rsidRDefault="004C1707" w:rsidP="000A6914">
            <w:pPr>
              <w:overflowPunct w:val="0"/>
              <w:autoSpaceDE w:val="0"/>
              <w:autoSpaceDN w:val="0"/>
              <w:adjustRightInd w:val="0"/>
              <w:spacing w:line="360" w:lineRule="auto"/>
              <w:jc w:val="center"/>
              <w:rPr>
                <w:color w:val="000000"/>
                <w:sz w:val="28"/>
                <w:lang w:val="vi-VN"/>
              </w:rPr>
            </w:pPr>
          </w:p>
        </w:tc>
        <w:tc>
          <w:tcPr>
            <w:tcW w:w="5742" w:type="dxa"/>
            <w:tcBorders>
              <w:top w:val="dotted" w:sz="4" w:space="0" w:color="auto"/>
            </w:tcBorders>
            <w:shd w:val="clear" w:color="auto" w:fill="auto"/>
          </w:tcPr>
          <w:p w14:paraId="39FBFC69"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Tủ đựng tài liệu</w:t>
            </w:r>
          </w:p>
        </w:tc>
        <w:tc>
          <w:tcPr>
            <w:tcW w:w="1258" w:type="dxa"/>
            <w:tcBorders>
              <w:top w:val="dotted" w:sz="4" w:space="0" w:color="auto"/>
            </w:tcBorders>
            <w:shd w:val="clear" w:color="auto" w:fill="auto"/>
          </w:tcPr>
          <w:p w14:paraId="130F12B4" w14:textId="77777777" w:rsidR="004C1707" w:rsidRPr="00BD5C8F" w:rsidRDefault="004C1707" w:rsidP="000A6914">
            <w:pPr>
              <w:overflowPunct w:val="0"/>
              <w:autoSpaceDE w:val="0"/>
              <w:autoSpaceDN w:val="0"/>
              <w:adjustRightInd w:val="0"/>
              <w:spacing w:line="360" w:lineRule="auto"/>
              <w:rPr>
                <w:color w:val="000000"/>
                <w:sz w:val="28"/>
              </w:rPr>
            </w:pPr>
            <w:r w:rsidRPr="00BD5C8F">
              <w:rPr>
                <w:color w:val="000000"/>
                <w:sz w:val="28"/>
              </w:rPr>
              <w:t>03 chiếc</w:t>
            </w:r>
          </w:p>
        </w:tc>
        <w:tc>
          <w:tcPr>
            <w:tcW w:w="2001" w:type="dxa"/>
            <w:tcBorders>
              <w:top w:val="dotted" w:sz="4" w:space="0" w:color="auto"/>
            </w:tcBorders>
            <w:shd w:val="clear" w:color="auto" w:fill="auto"/>
          </w:tcPr>
          <w:p w14:paraId="444D2C9A" w14:textId="77777777" w:rsidR="004C1707" w:rsidRPr="00BD5C8F" w:rsidRDefault="0086239D" w:rsidP="000A6914">
            <w:pPr>
              <w:overflowPunct w:val="0"/>
              <w:autoSpaceDE w:val="0"/>
              <w:autoSpaceDN w:val="0"/>
              <w:adjustRightInd w:val="0"/>
              <w:spacing w:line="360" w:lineRule="auto"/>
              <w:jc w:val="center"/>
              <w:rPr>
                <w:color w:val="000000"/>
                <w:sz w:val="28"/>
              </w:rPr>
            </w:pPr>
            <w:r>
              <w:rPr>
                <w:color w:val="000000"/>
                <w:sz w:val="28"/>
              </w:rPr>
              <w:t>5</w:t>
            </w:r>
          </w:p>
        </w:tc>
      </w:tr>
    </w:tbl>
    <w:p w14:paraId="39E9DC29" w14:textId="77777777" w:rsidR="004C1707" w:rsidRPr="00BD5C8F" w:rsidRDefault="004C1707" w:rsidP="000A6914">
      <w:pPr>
        <w:spacing w:before="120" w:line="360" w:lineRule="auto"/>
        <w:ind w:left="720"/>
        <w:rPr>
          <w:b/>
          <w:bCs/>
          <w:color w:val="000000"/>
          <w:sz w:val="28"/>
          <w:szCs w:val="28"/>
        </w:rPr>
      </w:pPr>
    </w:p>
    <w:p w14:paraId="5BAFD228" w14:textId="77777777" w:rsidR="004C1707" w:rsidRPr="00BD5C8F" w:rsidRDefault="004C1707" w:rsidP="000A6914">
      <w:pPr>
        <w:widowControl w:val="0"/>
        <w:autoSpaceDE w:val="0"/>
        <w:autoSpaceDN w:val="0"/>
        <w:adjustRightInd w:val="0"/>
        <w:spacing w:line="360" w:lineRule="auto"/>
        <w:jc w:val="both"/>
        <w:rPr>
          <w:b/>
          <w:color w:val="000000"/>
          <w:sz w:val="28"/>
          <w:szCs w:val="28"/>
        </w:rPr>
      </w:pPr>
    </w:p>
    <w:p w14:paraId="031E2A64" w14:textId="77777777" w:rsidR="00C22DF9" w:rsidRPr="00C22DF9" w:rsidRDefault="005B356A" w:rsidP="000A6914">
      <w:pPr>
        <w:spacing w:before="40" w:after="40" w:line="360" w:lineRule="auto"/>
        <w:jc w:val="both"/>
        <w:rPr>
          <w:b/>
          <w:bCs/>
          <w:sz w:val="28"/>
          <w:szCs w:val="28"/>
        </w:rPr>
      </w:pPr>
      <w:r w:rsidRPr="00CE2C1A">
        <w:rPr>
          <w:b/>
          <w:bCs/>
          <w:sz w:val="28"/>
          <w:szCs w:val="28"/>
        </w:rPr>
        <w:t xml:space="preserve">                                                                                   </w:t>
      </w:r>
    </w:p>
    <w:p w14:paraId="374CFA59" w14:textId="77777777" w:rsidR="0015654D" w:rsidRPr="00CE2C1A" w:rsidRDefault="005B356A" w:rsidP="000A6914">
      <w:pPr>
        <w:spacing w:before="40" w:after="40" w:line="360" w:lineRule="auto"/>
        <w:jc w:val="both"/>
        <w:rPr>
          <w:b/>
          <w:bCs/>
          <w:sz w:val="28"/>
          <w:szCs w:val="28"/>
          <w:lang w:val="nl-NL"/>
        </w:rPr>
      </w:pPr>
      <w:r w:rsidRPr="00CE2C1A">
        <w:rPr>
          <w:b/>
          <w:bCs/>
          <w:sz w:val="28"/>
          <w:szCs w:val="28"/>
        </w:rPr>
        <w:t> </w:t>
      </w:r>
      <w:r w:rsidR="0015654D">
        <w:rPr>
          <w:b/>
          <w:bCs/>
          <w:sz w:val="28"/>
          <w:szCs w:val="28"/>
        </w:rPr>
        <w:tab/>
      </w:r>
      <w:r w:rsidR="0015654D">
        <w:rPr>
          <w:b/>
          <w:bCs/>
          <w:sz w:val="28"/>
          <w:szCs w:val="28"/>
          <w:lang w:val="nl-NL"/>
        </w:rPr>
        <w:tab/>
      </w:r>
      <w:r w:rsidR="0015654D">
        <w:rPr>
          <w:b/>
          <w:bCs/>
          <w:sz w:val="28"/>
          <w:szCs w:val="28"/>
          <w:lang w:val="nl-NL"/>
        </w:rPr>
        <w:tab/>
      </w:r>
      <w:r w:rsidR="009637AF">
        <w:rPr>
          <w:b/>
          <w:bCs/>
          <w:sz w:val="28"/>
          <w:szCs w:val="28"/>
          <w:lang w:val="nl-NL"/>
        </w:rPr>
        <w:tab/>
      </w:r>
      <w:r w:rsidR="009637AF">
        <w:rPr>
          <w:b/>
          <w:bCs/>
          <w:sz w:val="28"/>
          <w:szCs w:val="28"/>
          <w:lang w:val="nl-NL"/>
        </w:rPr>
        <w:tab/>
      </w:r>
      <w:r w:rsidR="0048322E" w:rsidRPr="00CE2C1A">
        <w:rPr>
          <w:b/>
          <w:bCs/>
          <w:sz w:val="28"/>
          <w:szCs w:val="28"/>
          <w:lang w:val="nl-NL"/>
        </w:rPr>
        <w:tab/>
      </w:r>
      <w:r w:rsidR="0048322E" w:rsidRPr="00CE2C1A">
        <w:rPr>
          <w:b/>
          <w:bCs/>
          <w:sz w:val="28"/>
          <w:szCs w:val="28"/>
          <w:lang w:val="nl-NL"/>
        </w:rPr>
        <w:tab/>
      </w:r>
      <w:r w:rsidR="0048322E" w:rsidRPr="00CE2C1A">
        <w:rPr>
          <w:b/>
          <w:bCs/>
          <w:sz w:val="28"/>
          <w:szCs w:val="28"/>
          <w:lang w:val="nl-NL"/>
        </w:rPr>
        <w:tab/>
      </w:r>
      <w:r w:rsidR="0048322E" w:rsidRPr="00CE2C1A">
        <w:rPr>
          <w:b/>
          <w:bCs/>
          <w:sz w:val="28"/>
          <w:szCs w:val="28"/>
          <w:lang w:val="nl-NL"/>
        </w:rPr>
        <w:tab/>
      </w:r>
    </w:p>
    <w:sectPr w:rsidR="0015654D" w:rsidRPr="00CE2C1A" w:rsidSect="0032488B">
      <w:headerReference w:type="default" r:id="rId8"/>
      <w:pgSz w:w="11907" w:h="16840"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B712" w14:textId="77777777" w:rsidR="004D25F2" w:rsidRDefault="004D25F2" w:rsidP="009637AF">
      <w:r>
        <w:separator/>
      </w:r>
    </w:p>
  </w:endnote>
  <w:endnote w:type="continuationSeparator" w:id="0">
    <w:p w14:paraId="079EDDA3" w14:textId="77777777" w:rsidR="004D25F2" w:rsidRDefault="004D25F2" w:rsidP="0096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7" w:usb1="00000000" w:usb2="00000000" w:usb3="00000000" w:csb0="00000013"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A482" w14:textId="77777777" w:rsidR="004D25F2" w:rsidRDefault="004D25F2" w:rsidP="009637AF">
      <w:r>
        <w:separator/>
      </w:r>
    </w:p>
  </w:footnote>
  <w:footnote w:type="continuationSeparator" w:id="0">
    <w:p w14:paraId="5DE38051" w14:textId="77777777" w:rsidR="004D25F2" w:rsidRDefault="004D25F2" w:rsidP="00963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147518"/>
      <w:docPartObj>
        <w:docPartGallery w:val="Page Numbers (Top of Page)"/>
        <w:docPartUnique/>
      </w:docPartObj>
    </w:sdtPr>
    <w:sdtEndPr>
      <w:rPr>
        <w:noProof/>
      </w:rPr>
    </w:sdtEndPr>
    <w:sdtContent>
      <w:p w14:paraId="11CF1E27" w14:textId="7A5C60AF" w:rsidR="000062BD" w:rsidRDefault="000062B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7F1523D" w14:textId="77777777" w:rsidR="000062BD" w:rsidRDefault="00006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40A2"/>
    <w:multiLevelType w:val="hybridMultilevel"/>
    <w:tmpl w:val="9F7E402C"/>
    <w:lvl w:ilvl="0" w:tplc="C90EDBB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525B4A"/>
    <w:multiLevelType w:val="hybridMultilevel"/>
    <w:tmpl w:val="7C6E08CA"/>
    <w:lvl w:ilvl="0" w:tplc="3A869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05FD3"/>
    <w:multiLevelType w:val="hybridMultilevel"/>
    <w:tmpl w:val="7EE81E3A"/>
    <w:lvl w:ilvl="0" w:tplc="AB8E1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6853364">
    <w:abstractNumId w:val="1"/>
  </w:num>
  <w:num w:numId="2" w16cid:durableId="524516110">
    <w:abstractNumId w:val="0"/>
  </w:num>
  <w:num w:numId="3" w16cid:durableId="48309058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6A"/>
    <w:rsid w:val="0000018F"/>
    <w:rsid w:val="00002AB6"/>
    <w:rsid w:val="000062BD"/>
    <w:rsid w:val="00033D59"/>
    <w:rsid w:val="0003749B"/>
    <w:rsid w:val="000452F9"/>
    <w:rsid w:val="00046D99"/>
    <w:rsid w:val="00047640"/>
    <w:rsid w:val="00054D07"/>
    <w:rsid w:val="00055827"/>
    <w:rsid w:val="00064BD2"/>
    <w:rsid w:val="00067B84"/>
    <w:rsid w:val="00077318"/>
    <w:rsid w:val="00082235"/>
    <w:rsid w:val="00086C1B"/>
    <w:rsid w:val="000A5870"/>
    <w:rsid w:val="000A6914"/>
    <w:rsid w:val="000B2B22"/>
    <w:rsid w:val="000C1410"/>
    <w:rsid w:val="000D161B"/>
    <w:rsid w:val="000D3186"/>
    <w:rsid w:val="000D5535"/>
    <w:rsid w:val="000D763F"/>
    <w:rsid w:val="000F108F"/>
    <w:rsid w:val="000F75C4"/>
    <w:rsid w:val="001149CE"/>
    <w:rsid w:val="00117EBE"/>
    <w:rsid w:val="00130BBE"/>
    <w:rsid w:val="0014387D"/>
    <w:rsid w:val="00155CCE"/>
    <w:rsid w:val="0015654D"/>
    <w:rsid w:val="0017332B"/>
    <w:rsid w:val="00177733"/>
    <w:rsid w:val="00183566"/>
    <w:rsid w:val="00193F38"/>
    <w:rsid w:val="00194D25"/>
    <w:rsid w:val="00197F1D"/>
    <w:rsid w:val="001B4912"/>
    <w:rsid w:val="001B760E"/>
    <w:rsid w:val="001C5F30"/>
    <w:rsid w:val="001C7DB7"/>
    <w:rsid w:val="001D6CEC"/>
    <w:rsid w:val="001E1733"/>
    <w:rsid w:val="001F080A"/>
    <w:rsid w:val="001F33C9"/>
    <w:rsid w:val="001F4721"/>
    <w:rsid w:val="00221D27"/>
    <w:rsid w:val="00223F2B"/>
    <w:rsid w:val="00227F36"/>
    <w:rsid w:val="002305A1"/>
    <w:rsid w:val="00232B49"/>
    <w:rsid w:val="0023305F"/>
    <w:rsid w:val="0023382E"/>
    <w:rsid w:val="00236928"/>
    <w:rsid w:val="0024209E"/>
    <w:rsid w:val="00246352"/>
    <w:rsid w:val="00246F8D"/>
    <w:rsid w:val="002537F8"/>
    <w:rsid w:val="00255CF7"/>
    <w:rsid w:val="0026226F"/>
    <w:rsid w:val="00273519"/>
    <w:rsid w:val="00277923"/>
    <w:rsid w:val="00293238"/>
    <w:rsid w:val="002A2031"/>
    <w:rsid w:val="002B1473"/>
    <w:rsid w:val="002B71DF"/>
    <w:rsid w:val="002B788F"/>
    <w:rsid w:val="002C3C33"/>
    <w:rsid w:val="002C7B61"/>
    <w:rsid w:val="002D63C8"/>
    <w:rsid w:val="002D706B"/>
    <w:rsid w:val="002E62CD"/>
    <w:rsid w:val="002F125F"/>
    <w:rsid w:val="00302F2E"/>
    <w:rsid w:val="00306E82"/>
    <w:rsid w:val="00307472"/>
    <w:rsid w:val="003133C2"/>
    <w:rsid w:val="0032488B"/>
    <w:rsid w:val="00325932"/>
    <w:rsid w:val="00333461"/>
    <w:rsid w:val="00342E35"/>
    <w:rsid w:val="00353D2E"/>
    <w:rsid w:val="00354051"/>
    <w:rsid w:val="00362322"/>
    <w:rsid w:val="00363166"/>
    <w:rsid w:val="0036404E"/>
    <w:rsid w:val="0036653C"/>
    <w:rsid w:val="00366857"/>
    <w:rsid w:val="0037176F"/>
    <w:rsid w:val="003744DD"/>
    <w:rsid w:val="00375C85"/>
    <w:rsid w:val="00385E16"/>
    <w:rsid w:val="003914A4"/>
    <w:rsid w:val="00391FC6"/>
    <w:rsid w:val="0039371E"/>
    <w:rsid w:val="003A6583"/>
    <w:rsid w:val="003A7A6F"/>
    <w:rsid w:val="003B14FC"/>
    <w:rsid w:val="003B2A0E"/>
    <w:rsid w:val="003B74EB"/>
    <w:rsid w:val="003C102D"/>
    <w:rsid w:val="003C21B0"/>
    <w:rsid w:val="003C4C28"/>
    <w:rsid w:val="003C5C1D"/>
    <w:rsid w:val="003C6405"/>
    <w:rsid w:val="003C66C8"/>
    <w:rsid w:val="003D049E"/>
    <w:rsid w:val="003E3A48"/>
    <w:rsid w:val="003E4AA1"/>
    <w:rsid w:val="003E7C18"/>
    <w:rsid w:val="003F67A8"/>
    <w:rsid w:val="003F6E16"/>
    <w:rsid w:val="00407342"/>
    <w:rsid w:val="00415469"/>
    <w:rsid w:val="00421989"/>
    <w:rsid w:val="00424D13"/>
    <w:rsid w:val="0045227A"/>
    <w:rsid w:val="00460383"/>
    <w:rsid w:val="00462BB2"/>
    <w:rsid w:val="00470D1F"/>
    <w:rsid w:val="0048322E"/>
    <w:rsid w:val="004862F2"/>
    <w:rsid w:val="00497473"/>
    <w:rsid w:val="004A3309"/>
    <w:rsid w:val="004A4AB7"/>
    <w:rsid w:val="004B6206"/>
    <w:rsid w:val="004C13BE"/>
    <w:rsid w:val="004C1707"/>
    <w:rsid w:val="004D25F2"/>
    <w:rsid w:val="004E52BD"/>
    <w:rsid w:val="004E53DF"/>
    <w:rsid w:val="004F5D62"/>
    <w:rsid w:val="00501061"/>
    <w:rsid w:val="0050391A"/>
    <w:rsid w:val="005146D8"/>
    <w:rsid w:val="005202D6"/>
    <w:rsid w:val="0052038B"/>
    <w:rsid w:val="005322B5"/>
    <w:rsid w:val="0053641B"/>
    <w:rsid w:val="00537AD3"/>
    <w:rsid w:val="00537C5C"/>
    <w:rsid w:val="00540710"/>
    <w:rsid w:val="00540B35"/>
    <w:rsid w:val="00546D69"/>
    <w:rsid w:val="00546EE1"/>
    <w:rsid w:val="005473F1"/>
    <w:rsid w:val="0055204B"/>
    <w:rsid w:val="00553FC5"/>
    <w:rsid w:val="005713CD"/>
    <w:rsid w:val="005967EC"/>
    <w:rsid w:val="005A1C12"/>
    <w:rsid w:val="005B0348"/>
    <w:rsid w:val="005B356A"/>
    <w:rsid w:val="005B7966"/>
    <w:rsid w:val="005C58A2"/>
    <w:rsid w:val="005D6983"/>
    <w:rsid w:val="005E30F4"/>
    <w:rsid w:val="005F10E9"/>
    <w:rsid w:val="00606027"/>
    <w:rsid w:val="00615F1C"/>
    <w:rsid w:val="00620028"/>
    <w:rsid w:val="00624A9D"/>
    <w:rsid w:val="00627D2B"/>
    <w:rsid w:val="00630B35"/>
    <w:rsid w:val="00665E12"/>
    <w:rsid w:val="00666E01"/>
    <w:rsid w:val="00667125"/>
    <w:rsid w:val="00667DE0"/>
    <w:rsid w:val="0067685B"/>
    <w:rsid w:val="00682F5B"/>
    <w:rsid w:val="00694A9F"/>
    <w:rsid w:val="006978F2"/>
    <w:rsid w:val="006A2205"/>
    <w:rsid w:val="006A5212"/>
    <w:rsid w:val="006B4CB5"/>
    <w:rsid w:val="006C6DA7"/>
    <w:rsid w:val="006D3505"/>
    <w:rsid w:val="006D4B46"/>
    <w:rsid w:val="006E50E5"/>
    <w:rsid w:val="006F65B1"/>
    <w:rsid w:val="007070A7"/>
    <w:rsid w:val="00707C3D"/>
    <w:rsid w:val="00714AE8"/>
    <w:rsid w:val="00715FC2"/>
    <w:rsid w:val="00732D3D"/>
    <w:rsid w:val="007413FB"/>
    <w:rsid w:val="007720D8"/>
    <w:rsid w:val="0077429F"/>
    <w:rsid w:val="00782975"/>
    <w:rsid w:val="00792378"/>
    <w:rsid w:val="00793B51"/>
    <w:rsid w:val="007947D0"/>
    <w:rsid w:val="007B26C4"/>
    <w:rsid w:val="007C77FB"/>
    <w:rsid w:val="007D13EC"/>
    <w:rsid w:val="007D2942"/>
    <w:rsid w:val="007E06E3"/>
    <w:rsid w:val="007E4382"/>
    <w:rsid w:val="007E5878"/>
    <w:rsid w:val="007E5939"/>
    <w:rsid w:val="007F759C"/>
    <w:rsid w:val="00804AA8"/>
    <w:rsid w:val="00813016"/>
    <w:rsid w:val="00813807"/>
    <w:rsid w:val="008148A5"/>
    <w:rsid w:val="00825E91"/>
    <w:rsid w:val="008329D8"/>
    <w:rsid w:val="00845D4F"/>
    <w:rsid w:val="008506A7"/>
    <w:rsid w:val="0086239D"/>
    <w:rsid w:val="00872EC6"/>
    <w:rsid w:val="00874BC7"/>
    <w:rsid w:val="00876D9B"/>
    <w:rsid w:val="008814EE"/>
    <w:rsid w:val="00892B39"/>
    <w:rsid w:val="00893A05"/>
    <w:rsid w:val="0089786A"/>
    <w:rsid w:val="008B0989"/>
    <w:rsid w:val="008B2E69"/>
    <w:rsid w:val="008B38AA"/>
    <w:rsid w:val="008B3DCF"/>
    <w:rsid w:val="008B71B6"/>
    <w:rsid w:val="008C1FAE"/>
    <w:rsid w:val="008C7662"/>
    <w:rsid w:val="008D7CD6"/>
    <w:rsid w:val="008F1E50"/>
    <w:rsid w:val="009017B9"/>
    <w:rsid w:val="00906C97"/>
    <w:rsid w:val="009122D2"/>
    <w:rsid w:val="009154A0"/>
    <w:rsid w:val="0092210D"/>
    <w:rsid w:val="009348B3"/>
    <w:rsid w:val="00936EFB"/>
    <w:rsid w:val="009422CC"/>
    <w:rsid w:val="00945A23"/>
    <w:rsid w:val="00945B48"/>
    <w:rsid w:val="009519CC"/>
    <w:rsid w:val="00953912"/>
    <w:rsid w:val="00954E41"/>
    <w:rsid w:val="00957F82"/>
    <w:rsid w:val="009637AF"/>
    <w:rsid w:val="009756B1"/>
    <w:rsid w:val="00980D67"/>
    <w:rsid w:val="009C2DE4"/>
    <w:rsid w:val="009C55FF"/>
    <w:rsid w:val="009D72E7"/>
    <w:rsid w:val="009E4879"/>
    <w:rsid w:val="009F188F"/>
    <w:rsid w:val="00A069C2"/>
    <w:rsid w:val="00A156AB"/>
    <w:rsid w:val="00A1698F"/>
    <w:rsid w:val="00A24728"/>
    <w:rsid w:val="00A26A4C"/>
    <w:rsid w:val="00A31E8D"/>
    <w:rsid w:val="00A32AD6"/>
    <w:rsid w:val="00A36DA1"/>
    <w:rsid w:val="00A37BC5"/>
    <w:rsid w:val="00A423AC"/>
    <w:rsid w:val="00A51A43"/>
    <w:rsid w:val="00A5758E"/>
    <w:rsid w:val="00A73023"/>
    <w:rsid w:val="00A750B4"/>
    <w:rsid w:val="00A80276"/>
    <w:rsid w:val="00A8433C"/>
    <w:rsid w:val="00A87604"/>
    <w:rsid w:val="00A87724"/>
    <w:rsid w:val="00A92C6F"/>
    <w:rsid w:val="00AA108E"/>
    <w:rsid w:val="00AA2AE3"/>
    <w:rsid w:val="00AA612E"/>
    <w:rsid w:val="00AA6723"/>
    <w:rsid w:val="00AB136D"/>
    <w:rsid w:val="00AB17B4"/>
    <w:rsid w:val="00AB1DB4"/>
    <w:rsid w:val="00AB636E"/>
    <w:rsid w:val="00AB737E"/>
    <w:rsid w:val="00AD09D2"/>
    <w:rsid w:val="00AD7EA0"/>
    <w:rsid w:val="00AE124D"/>
    <w:rsid w:val="00B13B5F"/>
    <w:rsid w:val="00B1779B"/>
    <w:rsid w:val="00B274CD"/>
    <w:rsid w:val="00B427AC"/>
    <w:rsid w:val="00B473A6"/>
    <w:rsid w:val="00B50900"/>
    <w:rsid w:val="00B53B9C"/>
    <w:rsid w:val="00B61AA9"/>
    <w:rsid w:val="00B74C1C"/>
    <w:rsid w:val="00B81FFB"/>
    <w:rsid w:val="00B84780"/>
    <w:rsid w:val="00B91C25"/>
    <w:rsid w:val="00BA1283"/>
    <w:rsid w:val="00BA6CF9"/>
    <w:rsid w:val="00BC547B"/>
    <w:rsid w:val="00BC7B28"/>
    <w:rsid w:val="00BD638A"/>
    <w:rsid w:val="00BE72C7"/>
    <w:rsid w:val="00BF1B85"/>
    <w:rsid w:val="00BF31EA"/>
    <w:rsid w:val="00C01253"/>
    <w:rsid w:val="00C042CB"/>
    <w:rsid w:val="00C1261A"/>
    <w:rsid w:val="00C22DF9"/>
    <w:rsid w:val="00C2361C"/>
    <w:rsid w:val="00C23915"/>
    <w:rsid w:val="00C34F84"/>
    <w:rsid w:val="00C52390"/>
    <w:rsid w:val="00C5502F"/>
    <w:rsid w:val="00C621F1"/>
    <w:rsid w:val="00C6428E"/>
    <w:rsid w:val="00C724D0"/>
    <w:rsid w:val="00C76715"/>
    <w:rsid w:val="00C81752"/>
    <w:rsid w:val="00CC1501"/>
    <w:rsid w:val="00CC5D97"/>
    <w:rsid w:val="00CD3212"/>
    <w:rsid w:val="00CE2C1A"/>
    <w:rsid w:val="00CE7173"/>
    <w:rsid w:val="00CE719C"/>
    <w:rsid w:val="00CF1B28"/>
    <w:rsid w:val="00D1593B"/>
    <w:rsid w:val="00D20775"/>
    <w:rsid w:val="00D23BD5"/>
    <w:rsid w:val="00D303E0"/>
    <w:rsid w:val="00D30712"/>
    <w:rsid w:val="00D43975"/>
    <w:rsid w:val="00D45485"/>
    <w:rsid w:val="00D4643B"/>
    <w:rsid w:val="00D47016"/>
    <w:rsid w:val="00D5618B"/>
    <w:rsid w:val="00D56486"/>
    <w:rsid w:val="00D6376A"/>
    <w:rsid w:val="00D71C83"/>
    <w:rsid w:val="00D726B8"/>
    <w:rsid w:val="00D73F45"/>
    <w:rsid w:val="00D761BE"/>
    <w:rsid w:val="00D77134"/>
    <w:rsid w:val="00DC4331"/>
    <w:rsid w:val="00DD5CE7"/>
    <w:rsid w:val="00DE3AEA"/>
    <w:rsid w:val="00DE4C1E"/>
    <w:rsid w:val="00E062D4"/>
    <w:rsid w:val="00E10D8E"/>
    <w:rsid w:val="00E14D66"/>
    <w:rsid w:val="00E20E92"/>
    <w:rsid w:val="00E41CA4"/>
    <w:rsid w:val="00E62D3A"/>
    <w:rsid w:val="00E63F81"/>
    <w:rsid w:val="00E66E18"/>
    <w:rsid w:val="00E726DF"/>
    <w:rsid w:val="00E815B4"/>
    <w:rsid w:val="00E82F72"/>
    <w:rsid w:val="00E833E3"/>
    <w:rsid w:val="00E8368F"/>
    <w:rsid w:val="00E9278E"/>
    <w:rsid w:val="00E93614"/>
    <w:rsid w:val="00EA1BE1"/>
    <w:rsid w:val="00EA6972"/>
    <w:rsid w:val="00EB043F"/>
    <w:rsid w:val="00EB794D"/>
    <w:rsid w:val="00EB7F9E"/>
    <w:rsid w:val="00EC0184"/>
    <w:rsid w:val="00EC0CA8"/>
    <w:rsid w:val="00EC2F2C"/>
    <w:rsid w:val="00EC587A"/>
    <w:rsid w:val="00ED78B6"/>
    <w:rsid w:val="00ED7E58"/>
    <w:rsid w:val="00EE4A09"/>
    <w:rsid w:val="00EE624B"/>
    <w:rsid w:val="00EF1057"/>
    <w:rsid w:val="00EF7E18"/>
    <w:rsid w:val="00F1266C"/>
    <w:rsid w:val="00F15410"/>
    <w:rsid w:val="00F166D2"/>
    <w:rsid w:val="00F17AE1"/>
    <w:rsid w:val="00F21298"/>
    <w:rsid w:val="00F30BE0"/>
    <w:rsid w:val="00F31812"/>
    <w:rsid w:val="00F407C5"/>
    <w:rsid w:val="00F40C69"/>
    <w:rsid w:val="00F4329A"/>
    <w:rsid w:val="00F47917"/>
    <w:rsid w:val="00F50852"/>
    <w:rsid w:val="00F52B9B"/>
    <w:rsid w:val="00F57CB5"/>
    <w:rsid w:val="00F623E1"/>
    <w:rsid w:val="00F777A6"/>
    <w:rsid w:val="00F91232"/>
    <w:rsid w:val="00F935DD"/>
    <w:rsid w:val="00F93C61"/>
    <w:rsid w:val="00F9500A"/>
    <w:rsid w:val="00F96B5C"/>
    <w:rsid w:val="00FB477F"/>
    <w:rsid w:val="00FC0BD2"/>
    <w:rsid w:val="00FC545B"/>
    <w:rsid w:val="00FD71FA"/>
    <w:rsid w:val="00FE14F1"/>
    <w:rsid w:val="00FE4715"/>
    <w:rsid w:val="00FE58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F188"/>
  <w15:docId w15:val="{F6533244-1782-D54D-8579-DA3AF5C5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C1707"/>
    <w:pPr>
      <w:keepNext/>
      <w:jc w:val="center"/>
      <w:outlineLvl w:val="0"/>
    </w:pPr>
    <w:rPr>
      <w:rFonts w:ascii="VNI-Times" w:hAnsi="VNI-Times"/>
      <w:b/>
      <w:i/>
      <w:iCs/>
      <w:sz w:val="22"/>
      <w:lang w:val="x-none" w:eastAsia="x-none"/>
    </w:rPr>
  </w:style>
  <w:style w:type="paragraph" w:styleId="Heading2">
    <w:name w:val="heading 2"/>
    <w:basedOn w:val="Normal"/>
    <w:next w:val="Normal"/>
    <w:link w:val="Heading2Char"/>
    <w:qFormat/>
    <w:rsid w:val="004C1707"/>
    <w:pPr>
      <w:keepNext/>
      <w:widowControl w:val="0"/>
      <w:spacing w:before="60" w:after="120"/>
      <w:ind w:firstLine="578"/>
      <w:outlineLvl w:val="1"/>
    </w:pPr>
    <w:rPr>
      <w:rFonts w:ascii="VNI-Times" w:hAnsi="VNI-Times"/>
      <w:b/>
      <w:sz w:val="26"/>
      <w:szCs w:val="26"/>
      <w:lang w:val="x-none" w:eastAsia="x-none"/>
    </w:rPr>
  </w:style>
  <w:style w:type="paragraph" w:styleId="Heading3">
    <w:name w:val="heading 3"/>
    <w:basedOn w:val="Normal"/>
    <w:next w:val="Normal"/>
    <w:link w:val="Heading3Char"/>
    <w:qFormat/>
    <w:rsid w:val="004C1707"/>
    <w:pPr>
      <w:keepNext/>
      <w:jc w:val="center"/>
      <w:outlineLvl w:val="2"/>
    </w:pPr>
    <w:rPr>
      <w:rFonts w:ascii="VNI-Times" w:hAnsi="VNI-Times"/>
      <w:b/>
      <w:bCs/>
      <w:sz w:val="26"/>
      <w:lang w:val="x-none" w:eastAsia="x-none"/>
    </w:rPr>
  </w:style>
  <w:style w:type="paragraph" w:styleId="Heading4">
    <w:name w:val="heading 4"/>
    <w:basedOn w:val="Normal"/>
    <w:next w:val="Normal"/>
    <w:link w:val="Heading4Char"/>
    <w:qFormat/>
    <w:rsid w:val="004C1707"/>
    <w:pPr>
      <w:keepNext/>
      <w:jc w:val="center"/>
      <w:outlineLvl w:val="3"/>
    </w:pPr>
    <w:rPr>
      <w:rFonts w:ascii="VNI-Times" w:hAnsi="VNI-Times"/>
      <w:b/>
      <w:sz w:val="26"/>
      <w:u w:val="single"/>
      <w:lang w:val="x-none" w:eastAsia="x-none"/>
    </w:rPr>
  </w:style>
  <w:style w:type="paragraph" w:styleId="Heading5">
    <w:name w:val="heading 5"/>
    <w:basedOn w:val="Normal"/>
    <w:next w:val="Normal"/>
    <w:link w:val="Heading5Char"/>
    <w:qFormat/>
    <w:rsid w:val="004C1707"/>
    <w:pPr>
      <w:keepNext/>
      <w:jc w:val="center"/>
      <w:outlineLvl w:val="4"/>
    </w:pPr>
    <w:rPr>
      <w:rFonts w:ascii="VNI-Times" w:hAnsi="VNI-Times"/>
      <w:b/>
      <w:bCs/>
      <w:lang w:val="x-none" w:eastAsia="x-none"/>
    </w:rPr>
  </w:style>
  <w:style w:type="paragraph" w:styleId="Heading7">
    <w:name w:val="heading 7"/>
    <w:basedOn w:val="Normal"/>
    <w:next w:val="Normal"/>
    <w:link w:val="Heading7Char"/>
    <w:qFormat/>
    <w:rsid w:val="004C1707"/>
    <w:pPr>
      <w:spacing w:before="240" w:after="60"/>
      <w:outlineLvl w:val="6"/>
    </w:pPr>
    <w:rPr>
      <w:lang w:val="x-none" w:eastAsia="x-none"/>
    </w:rPr>
  </w:style>
  <w:style w:type="paragraph" w:styleId="Heading8">
    <w:name w:val="heading 8"/>
    <w:basedOn w:val="Normal"/>
    <w:next w:val="Normal"/>
    <w:qFormat/>
    <w:rsid w:val="008329D8"/>
    <w:pPr>
      <w:keepNext/>
      <w:spacing w:after="120"/>
      <w:ind w:firstLine="720"/>
      <w:jc w:val="center"/>
      <w:outlineLvl w:val="7"/>
    </w:pPr>
    <w:rPr>
      <w:rFonts w:ascii=".VnTimeH" w:hAnsi=".VnTimeH"/>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
    <w:name w:val="Char Char Char Char Char Char Char Char Char Char Char Char Char"/>
    <w:basedOn w:val="Normal"/>
    <w:semiHidden/>
    <w:rsid w:val="005B356A"/>
    <w:pPr>
      <w:spacing w:after="160" w:line="240" w:lineRule="exact"/>
    </w:pPr>
    <w:rPr>
      <w:rFonts w:ascii="Arial" w:hAnsi="Arial"/>
      <w:sz w:val="22"/>
      <w:szCs w:val="22"/>
    </w:rPr>
  </w:style>
  <w:style w:type="paragraph" w:styleId="BodyText">
    <w:name w:val="Body Text"/>
    <w:basedOn w:val="Normal"/>
    <w:rsid w:val="008329D8"/>
    <w:pPr>
      <w:jc w:val="both"/>
    </w:pPr>
    <w:rPr>
      <w:rFonts w:ascii=".VnTime" w:hAnsi=".VnTime"/>
      <w:szCs w:val="20"/>
    </w:rPr>
  </w:style>
  <w:style w:type="paragraph" w:styleId="BodyText2">
    <w:name w:val="Body Text 2"/>
    <w:basedOn w:val="Normal"/>
    <w:rsid w:val="003133C2"/>
    <w:pPr>
      <w:jc w:val="both"/>
    </w:pPr>
    <w:rPr>
      <w:rFonts w:ascii=".VnTime" w:hAnsi=".VnTime"/>
      <w:sz w:val="28"/>
      <w:szCs w:val="20"/>
    </w:rPr>
  </w:style>
  <w:style w:type="paragraph" w:styleId="BodyTextIndent2">
    <w:name w:val="Body Text Indent 2"/>
    <w:basedOn w:val="Normal"/>
    <w:rsid w:val="003133C2"/>
    <w:pPr>
      <w:ind w:firstLine="720"/>
      <w:jc w:val="both"/>
    </w:pPr>
    <w:rPr>
      <w:rFonts w:ascii=".VnTime" w:hAnsi=".VnTime"/>
      <w:sz w:val="28"/>
      <w:szCs w:val="20"/>
    </w:rPr>
  </w:style>
  <w:style w:type="paragraph" w:customStyle="1" w:styleId="CharCharCharCharCharCharCharCharCharChar">
    <w:name w:val="Char Char Char Char Char Char Char Char Char Char"/>
    <w:basedOn w:val="Normal"/>
    <w:rsid w:val="00F407C5"/>
    <w:pPr>
      <w:spacing w:after="160" w:line="240" w:lineRule="exact"/>
    </w:pPr>
    <w:rPr>
      <w:rFonts w:ascii="Verdana" w:hAnsi="Verdana"/>
      <w:sz w:val="20"/>
      <w:szCs w:val="20"/>
    </w:rPr>
  </w:style>
  <w:style w:type="paragraph" w:customStyle="1" w:styleId="Char">
    <w:name w:val="Char"/>
    <w:basedOn w:val="Normal"/>
    <w:rsid w:val="003E3A48"/>
    <w:pPr>
      <w:spacing w:after="160" w:line="240" w:lineRule="exact"/>
    </w:pPr>
    <w:rPr>
      <w:rFonts w:ascii="Verdana" w:hAnsi="Verdana" w:cs="Arial"/>
      <w:i/>
      <w:sz w:val="20"/>
      <w:szCs w:val="20"/>
    </w:rPr>
  </w:style>
  <w:style w:type="paragraph" w:customStyle="1" w:styleId="CharCharChar">
    <w:name w:val="Char Char Char"/>
    <w:basedOn w:val="Normal"/>
    <w:autoRedefine/>
    <w:rsid w:val="0014387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1Char">
    <w:name w:val="Char Char Char1 Char"/>
    <w:basedOn w:val="Normal"/>
    <w:rsid w:val="0048322E"/>
    <w:pPr>
      <w:spacing w:after="160" w:line="240" w:lineRule="exact"/>
    </w:pPr>
    <w:rPr>
      <w:rFonts w:ascii="Verdana" w:hAnsi="Verdana"/>
      <w:sz w:val="20"/>
      <w:szCs w:val="20"/>
    </w:rPr>
  </w:style>
  <w:style w:type="paragraph" w:customStyle="1" w:styleId="CharCharChar1CharCharCharChar">
    <w:name w:val="Char Char Char1 Char Char Char Char"/>
    <w:basedOn w:val="Normal"/>
    <w:rsid w:val="00D43975"/>
    <w:pPr>
      <w:spacing w:after="160" w:line="240" w:lineRule="exact"/>
    </w:pPr>
    <w:rPr>
      <w:rFonts w:ascii="Tahoma" w:eastAsia="PMingLiU" w:hAnsi="Tahoma"/>
      <w:sz w:val="20"/>
      <w:szCs w:val="20"/>
    </w:rPr>
  </w:style>
  <w:style w:type="paragraph" w:styleId="NormalWeb">
    <w:name w:val="Normal (Web)"/>
    <w:basedOn w:val="Normal"/>
    <w:uiPriority w:val="99"/>
    <w:unhideWhenUsed/>
    <w:rsid w:val="003B2A0E"/>
    <w:pPr>
      <w:spacing w:before="100" w:beforeAutospacing="1" w:after="100" w:afterAutospacing="1"/>
    </w:pPr>
  </w:style>
  <w:style w:type="table" w:styleId="TableGrid">
    <w:name w:val="Table Grid"/>
    <w:basedOn w:val="TableNormal"/>
    <w:rsid w:val="00915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37AF"/>
    <w:pPr>
      <w:tabs>
        <w:tab w:val="center" w:pos="4680"/>
        <w:tab w:val="right" w:pos="9360"/>
      </w:tabs>
    </w:pPr>
    <w:rPr>
      <w:lang w:val="x-none" w:eastAsia="x-none"/>
    </w:rPr>
  </w:style>
  <w:style w:type="character" w:customStyle="1" w:styleId="HeaderChar">
    <w:name w:val="Header Char"/>
    <w:link w:val="Header"/>
    <w:uiPriority w:val="99"/>
    <w:rsid w:val="009637AF"/>
    <w:rPr>
      <w:sz w:val="24"/>
      <w:szCs w:val="24"/>
    </w:rPr>
  </w:style>
  <w:style w:type="paragraph" w:styleId="Footer">
    <w:name w:val="footer"/>
    <w:basedOn w:val="Normal"/>
    <w:link w:val="FooterChar"/>
    <w:uiPriority w:val="99"/>
    <w:rsid w:val="009637AF"/>
    <w:pPr>
      <w:tabs>
        <w:tab w:val="center" w:pos="4680"/>
        <w:tab w:val="right" w:pos="9360"/>
      </w:tabs>
    </w:pPr>
    <w:rPr>
      <w:lang w:val="x-none" w:eastAsia="x-none"/>
    </w:rPr>
  </w:style>
  <w:style w:type="character" w:customStyle="1" w:styleId="FooterChar">
    <w:name w:val="Footer Char"/>
    <w:link w:val="Footer"/>
    <w:uiPriority w:val="99"/>
    <w:rsid w:val="009637AF"/>
    <w:rPr>
      <w:sz w:val="24"/>
      <w:szCs w:val="24"/>
    </w:rPr>
  </w:style>
  <w:style w:type="paragraph" w:styleId="ListParagraph">
    <w:name w:val="List Paragraph"/>
    <w:basedOn w:val="Normal"/>
    <w:uiPriority w:val="34"/>
    <w:qFormat/>
    <w:rsid w:val="00AA108E"/>
    <w:pPr>
      <w:ind w:left="720"/>
      <w:contextualSpacing/>
    </w:pPr>
    <w:rPr>
      <w:sz w:val="28"/>
    </w:rPr>
  </w:style>
  <w:style w:type="paragraph" w:customStyle="1" w:styleId="normal-p">
    <w:name w:val="normal-p"/>
    <w:basedOn w:val="Normal"/>
    <w:rsid w:val="00AA108E"/>
    <w:pPr>
      <w:jc w:val="both"/>
    </w:pPr>
    <w:rPr>
      <w:sz w:val="20"/>
      <w:szCs w:val="20"/>
    </w:rPr>
  </w:style>
  <w:style w:type="paragraph" w:styleId="BalloonText">
    <w:name w:val="Balloon Text"/>
    <w:basedOn w:val="Normal"/>
    <w:link w:val="BalloonTextChar"/>
    <w:rsid w:val="00682F5B"/>
    <w:rPr>
      <w:rFonts w:ascii="Tahoma" w:hAnsi="Tahoma"/>
      <w:sz w:val="16"/>
      <w:szCs w:val="16"/>
      <w:lang w:val="x-none" w:eastAsia="x-none"/>
    </w:rPr>
  </w:style>
  <w:style w:type="character" w:customStyle="1" w:styleId="BalloonTextChar">
    <w:name w:val="Balloon Text Char"/>
    <w:link w:val="BalloonText"/>
    <w:rsid w:val="00682F5B"/>
    <w:rPr>
      <w:rFonts w:ascii="Tahoma" w:hAnsi="Tahoma" w:cs="Tahoma"/>
      <w:sz w:val="16"/>
      <w:szCs w:val="16"/>
    </w:rPr>
  </w:style>
  <w:style w:type="character" w:customStyle="1" w:styleId="Heading1Char">
    <w:name w:val="Heading 1 Char"/>
    <w:link w:val="Heading1"/>
    <w:rsid w:val="004C1707"/>
    <w:rPr>
      <w:rFonts w:ascii="VNI-Times" w:hAnsi="VNI-Times"/>
      <w:b/>
      <w:i/>
      <w:iCs/>
      <w:sz w:val="22"/>
      <w:szCs w:val="24"/>
    </w:rPr>
  </w:style>
  <w:style w:type="character" w:customStyle="1" w:styleId="Heading2Char">
    <w:name w:val="Heading 2 Char"/>
    <w:link w:val="Heading2"/>
    <w:rsid w:val="004C1707"/>
    <w:rPr>
      <w:rFonts w:ascii="VNI-Times" w:hAnsi="VNI-Times"/>
      <w:b/>
      <w:sz w:val="26"/>
      <w:szCs w:val="26"/>
    </w:rPr>
  </w:style>
  <w:style w:type="character" w:customStyle="1" w:styleId="Heading3Char">
    <w:name w:val="Heading 3 Char"/>
    <w:link w:val="Heading3"/>
    <w:rsid w:val="004C1707"/>
    <w:rPr>
      <w:rFonts w:ascii="VNI-Times" w:hAnsi="VNI-Times"/>
      <w:b/>
      <w:bCs/>
      <w:sz w:val="26"/>
      <w:szCs w:val="24"/>
    </w:rPr>
  </w:style>
  <w:style w:type="character" w:customStyle="1" w:styleId="Heading4Char">
    <w:name w:val="Heading 4 Char"/>
    <w:link w:val="Heading4"/>
    <w:rsid w:val="004C1707"/>
    <w:rPr>
      <w:rFonts w:ascii="VNI-Times" w:hAnsi="VNI-Times"/>
      <w:b/>
      <w:sz w:val="26"/>
      <w:szCs w:val="24"/>
      <w:u w:val="single"/>
    </w:rPr>
  </w:style>
  <w:style w:type="character" w:customStyle="1" w:styleId="Heading5Char">
    <w:name w:val="Heading 5 Char"/>
    <w:link w:val="Heading5"/>
    <w:rsid w:val="004C1707"/>
    <w:rPr>
      <w:rFonts w:ascii="VNI-Times" w:hAnsi="VNI-Times"/>
      <w:b/>
      <w:bCs/>
      <w:sz w:val="24"/>
      <w:szCs w:val="24"/>
    </w:rPr>
  </w:style>
  <w:style w:type="character" w:customStyle="1" w:styleId="Heading7Char">
    <w:name w:val="Heading 7 Char"/>
    <w:link w:val="Heading7"/>
    <w:rsid w:val="004C1707"/>
    <w:rPr>
      <w:sz w:val="24"/>
      <w:szCs w:val="24"/>
    </w:rPr>
  </w:style>
  <w:style w:type="character" w:styleId="PageNumber">
    <w:name w:val="page number"/>
    <w:rsid w:val="004C1707"/>
  </w:style>
  <w:style w:type="paragraph" w:styleId="Caption">
    <w:name w:val="caption"/>
    <w:basedOn w:val="Normal"/>
    <w:next w:val="Normal"/>
    <w:qFormat/>
    <w:rsid w:val="004C1707"/>
    <w:pPr>
      <w:jc w:val="center"/>
    </w:pPr>
    <w:rPr>
      <w:rFonts w:ascii="VNI-Times" w:hAnsi="VNI-Times"/>
      <w:b/>
      <w:bCs/>
      <w:sz w:val="32"/>
    </w:rPr>
  </w:style>
  <w:style w:type="paragraph" w:styleId="BodyTextIndent">
    <w:name w:val="Body Text Indent"/>
    <w:basedOn w:val="Normal"/>
    <w:link w:val="BodyTextIndentChar"/>
    <w:rsid w:val="004C1707"/>
    <w:pPr>
      <w:spacing w:before="60" w:after="60"/>
      <w:ind w:left="780" w:hanging="780"/>
    </w:pPr>
    <w:rPr>
      <w:rFonts w:ascii="VNI-Times" w:hAnsi="VNI-Times"/>
      <w:lang w:val="x-none" w:eastAsia="x-none"/>
    </w:rPr>
  </w:style>
  <w:style w:type="character" w:customStyle="1" w:styleId="BodyTextIndentChar">
    <w:name w:val="Body Text Indent Char"/>
    <w:link w:val="BodyTextIndent"/>
    <w:rsid w:val="004C1707"/>
    <w:rPr>
      <w:rFonts w:ascii="VNI-Times" w:hAnsi="VNI-Times"/>
      <w:sz w:val="24"/>
      <w:szCs w:val="24"/>
    </w:rPr>
  </w:style>
  <w:style w:type="paragraph" w:styleId="BodyText3">
    <w:name w:val="Body Text 3"/>
    <w:basedOn w:val="Normal"/>
    <w:link w:val="BodyText3Char"/>
    <w:rsid w:val="004C1707"/>
    <w:pPr>
      <w:jc w:val="both"/>
    </w:pPr>
    <w:rPr>
      <w:rFonts w:ascii="VNI-Times" w:hAnsi="VNI-Times"/>
      <w:sz w:val="26"/>
      <w:lang w:val="x-none" w:eastAsia="x-none"/>
    </w:rPr>
  </w:style>
  <w:style w:type="character" w:customStyle="1" w:styleId="BodyText3Char">
    <w:name w:val="Body Text 3 Char"/>
    <w:link w:val="BodyText3"/>
    <w:rsid w:val="004C1707"/>
    <w:rPr>
      <w:rFonts w:ascii="VNI-Times" w:hAnsi="VNI-Times"/>
      <w:sz w:val="26"/>
      <w:szCs w:val="24"/>
    </w:rPr>
  </w:style>
  <w:style w:type="paragraph" w:styleId="BodyTextIndent3">
    <w:name w:val="Body Text Indent 3"/>
    <w:basedOn w:val="Normal"/>
    <w:link w:val="BodyTextIndent3Char"/>
    <w:rsid w:val="004C1707"/>
    <w:pPr>
      <w:widowControl w:val="0"/>
      <w:spacing w:before="60"/>
      <w:ind w:firstLine="576"/>
      <w:jc w:val="both"/>
    </w:pPr>
    <w:rPr>
      <w:rFonts w:ascii="VNI-Times" w:hAnsi="VNI-Times"/>
      <w:sz w:val="26"/>
      <w:szCs w:val="26"/>
      <w:lang w:val="x-none" w:eastAsia="x-none"/>
    </w:rPr>
  </w:style>
  <w:style w:type="character" w:customStyle="1" w:styleId="BodyTextIndent3Char">
    <w:name w:val="Body Text Indent 3 Char"/>
    <w:link w:val="BodyTextIndent3"/>
    <w:rsid w:val="004C1707"/>
    <w:rPr>
      <w:rFonts w:ascii="VNI-Times" w:hAnsi="VNI-Times"/>
      <w:sz w:val="26"/>
      <w:szCs w:val="26"/>
    </w:rPr>
  </w:style>
  <w:style w:type="paragraph" w:customStyle="1" w:styleId="Normal13pt">
    <w:name w:val="Normal+13 pt"/>
    <w:aliases w:val="Italic,Centered,Right:  -0.88&quot;"/>
    <w:basedOn w:val="Normal"/>
    <w:rsid w:val="004C1707"/>
    <w:pPr>
      <w:ind w:right="-1260"/>
      <w:jc w:val="center"/>
    </w:pPr>
    <w:rPr>
      <w:i/>
      <w:sz w:val="26"/>
      <w:szCs w:val="26"/>
    </w:rPr>
  </w:style>
  <w:style w:type="paragraph" w:customStyle="1" w:styleId="dieu">
    <w:name w:val="dieu"/>
    <w:basedOn w:val="Normal"/>
    <w:link w:val="dieuChar"/>
    <w:rsid w:val="004C1707"/>
    <w:pPr>
      <w:spacing w:after="120"/>
      <w:ind w:firstLine="720"/>
    </w:pPr>
    <w:rPr>
      <w:b/>
      <w:color w:val="0000FF"/>
      <w:sz w:val="26"/>
      <w:szCs w:val="20"/>
      <w:lang w:val="x-none" w:eastAsia="x-none"/>
    </w:rPr>
  </w:style>
  <w:style w:type="character" w:customStyle="1" w:styleId="dieuChar">
    <w:name w:val="dieu Char"/>
    <w:link w:val="dieu"/>
    <w:rsid w:val="004C1707"/>
    <w:rPr>
      <w:b/>
      <w:color w:val="0000FF"/>
      <w:sz w:val="26"/>
    </w:rPr>
  </w:style>
  <w:style w:type="paragraph" w:customStyle="1" w:styleId="Center">
    <w:name w:val="Center"/>
    <w:basedOn w:val="Normal"/>
    <w:link w:val="CenterChar"/>
    <w:rsid w:val="004C1707"/>
    <w:pPr>
      <w:spacing w:after="120"/>
      <w:jc w:val="center"/>
    </w:pPr>
    <w:rPr>
      <w:b/>
      <w:caps/>
      <w:color w:val="0000FF"/>
      <w:sz w:val="32"/>
      <w:szCs w:val="32"/>
      <w:lang w:val="x-none" w:eastAsia="x-none"/>
    </w:rPr>
  </w:style>
  <w:style w:type="paragraph" w:customStyle="1" w:styleId="Tenvb">
    <w:name w:val="Tenvb"/>
    <w:basedOn w:val="Normal"/>
    <w:autoRedefine/>
    <w:rsid w:val="004C1707"/>
    <w:pPr>
      <w:spacing w:before="120" w:after="120"/>
      <w:jc w:val="center"/>
    </w:pPr>
    <w:rPr>
      <w:b/>
      <w:color w:val="FF0000"/>
      <w:spacing w:val="26"/>
      <w:sz w:val="28"/>
      <w:szCs w:val="28"/>
    </w:rPr>
  </w:style>
  <w:style w:type="character" w:customStyle="1" w:styleId="CenterChar">
    <w:name w:val="Center Char"/>
    <w:link w:val="Center"/>
    <w:rsid w:val="004C1707"/>
    <w:rPr>
      <w:b/>
      <w:caps/>
      <w:color w:val="0000FF"/>
      <w:sz w:val="32"/>
      <w:szCs w:val="32"/>
    </w:rPr>
  </w:style>
  <w:style w:type="paragraph" w:styleId="Title">
    <w:name w:val="Title"/>
    <w:basedOn w:val="Normal"/>
    <w:link w:val="TitleChar"/>
    <w:qFormat/>
    <w:rsid w:val="004C1707"/>
    <w:pPr>
      <w:jc w:val="center"/>
    </w:pPr>
    <w:rPr>
      <w:b/>
      <w:color w:val="000000"/>
      <w:sz w:val="32"/>
      <w:szCs w:val="32"/>
      <w:lang w:val="nl-NL" w:eastAsia="x-none"/>
    </w:rPr>
  </w:style>
  <w:style w:type="character" w:customStyle="1" w:styleId="TitleChar">
    <w:name w:val="Title Char"/>
    <w:link w:val="Title"/>
    <w:rsid w:val="004C1707"/>
    <w:rPr>
      <w:b/>
      <w:color w:val="000000"/>
      <w:sz w:val="32"/>
      <w:szCs w:val="32"/>
      <w:lang w:val="nl-NL"/>
    </w:rPr>
  </w:style>
  <w:style w:type="paragraph" w:customStyle="1" w:styleId="CharCharCharCharCharCharChar">
    <w:name w:val="Char Char Char Char Char Char Char"/>
    <w:basedOn w:val="Normal"/>
    <w:semiHidden/>
    <w:rsid w:val="004C1707"/>
    <w:pPr>
      <w:spacing w:after="160" w:line="240" w:lineRule="exact"/>
    </w:pPr>
    <w:rPr>
      <w:rFonts w:ascii="Arial" w:hAnsi="Arial"/>
      <w:sz w:val="22"/>
      <w:szCs w:val="22"/>
    </w:rPr>
  </w:style>
  <w:style w:type="character" w:customStyle="1" w:styleId="st">
    <w:name w:val="st"/>
    <w:rsid w:val="004C1707"/>
  </w:style>
  <w:style w:type="character" w:styleId="Emphasis">
    <w:name w:val="Emphasis"/>
    <w:qFormat/>
    <w:rsid w:val="004C1707"/>
    <w:rPr>
      <w:i/>
      <w:iCs/>
    </w:rPr>
  </w:style>
  <w:style w:type="paragraph" w:customStyle="1" w:styleId="Char0">
    <w:name w:val="Char"/>
    <w:basedOn w:val="Normal"/>
    <w:autoRedefine/>
    <w:rsid w:val="004C1707"/>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yperlink">
    <w:name w:val="Hyperlink"/>
    <w:uiPriority w:val="99"/>
    <w:unhideWhenUsed/>
    <w:rsid w:val="004C1707"/>
    <w:rPr>
      <w:color w:val="0000FF"/>
      <w:u w:val="single"/>
    </w:rPr>
  </w:style>
  <w:style w:type="table" w:customStyle="1" w:styleId="TableGrid1">
    <w:name w:val="Table Grid1"/>
    <w:basedOn w:val="TableNormal"/>
    <w:next w:val="TableGrid"/>
    <w:rsid w:val="004C1707"/>
    <w:pPr>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C1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0DE00-F7FA-4C25-A3DC-223444C1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QUYẾT ĐỊNH</vt:lpstr>
    </vt:vector>
  </TitlesOfParts>
  <Company>HOME</Company>
  <LinksUpToDate>false</LinksUpToDate>
  <CharactersWithSpaces>44157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User</dc:creator>
  <cp:keywords/>
  <dc:description/>
  <cp:lastModifiedBy>User</cp:lastModifiedBy>
  <cp:revision>2</cp:revision>
  <cp:lastPrinted>2022-02-21T02:23:00Z</cp:lastPrinted>
  <dcterms:created xsi:type="dcterms:W3CDTF">2022-08-31T06:47:00Z</dcterms:created>
  <dcterms:modified xsi:type="dcterms:W3CDTF">2022-08-31T06:47:00Z</dcterms:modified>
</cp:coreProperties>
</file>