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7" w:type="dxa"/>
        <w:tblLook w:val="04A0" w:firstRow="1" w:lastRow="0" w:firstColumn="1" w:lastColumn="0" w:noHBand="0" w:noVBand="1"/>
      </w:tblPr>
      <w:tblGrid>
        <w:gridCol w:w="4354"/>
        <w:gridCol w:w="5263"/>
      </w:tblGrid>
      <w:tr w:rsidR="00B10319" w:rsidRPr="00761F2A" w14:paraId="6DCD84B0" w14:textId="77777777" w:rsidTr="001179FD">
        <w:tc>
          <w:tcPr>
            <w:tcW w:w="4354" w:type="dxa"/>
            <w:shd w:val="clear" w:color="auto" w:fill="auto"/>
          </w:tcPr>
          <w:p w14:paraId="32DB9032" w14:textId="77777777" w:rsidR="00B10319" w:rsidRPr="00761F2A" w:rsidRDefault="00B10319" w:rsidP="00021B62">
            <w:pPr>
              <w:spacing w:line="240" w:lineRule="auto"/>
              <w:ind w:left="-108" w:right="-108"/>
              <w:jc w:val="center"/>
              <w:rPr>
                <w:sz w:val="26"/>
                <w:szCs w:val="26"/>
              </w:rPr>
            </w:pPr>
            <w:r w:rsidRPr="00761F2A">
              <w:rPr>
                <w:sz w:val="26"/>
                <w:szCs w:val="26"/>
              </w:rPr>
              <w:t>SỞ</w:t>
            </w:r>
            <w:r w:rsidR="00433B15" w:rsidRPr="00761F2A">
              <w:rPr>
                <w:sz w:val="26"/>
                <w:szCs w:val="26"/>
              </w:rPr>
              <w:t xml:space="preserve"> GIÁO DỤC ĐÀO TẠO</w:t>
            </w:r>
            <w:r w:rsidRPr="00761F2A">
              <w:rPr>
                <w:sz w:val="26"/>
                <w:szCs w:val="26"/>
              </w:rPr>
              <w:t xml:space="preserve"> AN GIANG</w:t>
            </w:r>
          </w:p>
        </w:tc>
        <w:tc>
          <w:tcPr>
            <w:tcW w:w="5263" w:type="dxa"/>
            <w:shd w:val="clear" w:color="auto" w:fill="auto"/>
          </w:tcPr>
          <w:p w14:paraId="2C37A54F" w14:textId="77777777" w:rsidR="00B10319" w:rsidRPr="001179FD" w:rsidRDefault="00B10319" w:rsidP="00021B62">
            <w:pPr>
              <w:spacing w:line="240" w:lineRule="auto"/>
              <w:jc w:val="center"/>
              <w:rPr>
                <w:b/>
                <w:szCs w:val="24"/>
              </w:rPr>
            </w:pPr>
            <w:r w:rsidRPr="001179FD">
              <w:rPr>
                <w:b/>
                <w:szCs w:val="24"/>
              </w:rPr>
              <w:t>CỘNG HOÀ XÃ HỘI CHỦ NGHĨA VIỆT NAM</w:t>
            </w:r>
          </w:p>
        </w:tc>
      </w:tr>
      <w:tr w:rsidR="00B10319" w:rsidRPr="00761F2A" w14:paraId="4861751A" w14:textId="77777777" w:rsidTr="001179FD">
        <w:tc>
          <w:tcPr>
            <w:tcW w:w="4354" w:type="dxa"/>
            <w:shd w:val="clear" w:color="auto" w:fill="auto"/>
          </w:tcPr>
          <w:p w14:paraId="00684E99" w14:textId="77777777" w:rsidR="00B10319" w:rsidRPr="001179FD" w:rsidRDefault="00B10319" w:rsidP="00021B62">
            <w:pPr>
              <w:spacing w:line="240" w:lineRule="auto"/>
              <w:jc w:val="center"/>
              <w:rPr>
                <w:b/>
                <w:szCs w:val="24"/>
              </w:rPr>
            </w:pPr>
            <w:r w:rsidRPr="001179FD">
              <w:rPr>
                <w:b/>
                <w:szCs w:val="24"/>
              </w:rPr>
              <w:t xml:space="preserve">TRƯỜNG </w:t>
            </w:r>
            <w:r w:rsidR="00433B15" w:rsidRPr="001179FD">
              <w:rPr>
                <w:b/>
                <w:szCs w:val="24"/>
              </w:rPr>
              <w:t>T</w:t>
            </w:r>
            <w:r w:rsidR="00C22BC5" w:rsidRPr="001179FD">
              <w:rPr>
                <w:b/>
                <w:szCs w:val="24"/>
              </w:rPr>
              <w:t>RUNG HỌC PHỔ THÔNG</w:t>
            </w:r>
            <w:r w:rsidR="00433B15" w:rsidRPr="001179FD">
              <w:rPr>
                <w:b/>
                <w:szCs w:val="24"/>
              </w:rPr>
              <w:t xml:space="preserve"> </w:t>
            </w:r>
            <w:r w:rsidR="00C22BC5" w:rsidRPr="001179FD">
              <w:rPr>
                <w:b/>
                <w:szCs w:val="24"/>
              </w:rPr>
              <w:t>NGUYỄN BỈNH KHIÊM</w:t>
            </w:r>
          </w:p>
        </w:tc>
        <w:tc>
          <w:tcPr>
            <w:tcW w:w="5263" w:type="dxa"/>
            <w:shd w:val="clear" w:color="auto" w:fill="auto"/>
          </w:tcPr>
          <w:p w14:paraId="3C9C0465" w14:textId="59487528" w:rsidR="00B10319" w:rsidRPr="00761F2A" w:rsidRDefault="001179FD" w:rsidP="00021B62">
            <w:pPr>
              <w:spacing w:line="240" w:lineRule="auto"/>
              <w:jc w:val="center"/>
              <w:rPr>
                <w:b/>
                <w:sz w:val="28"/>
                <w:szCs w:val="28"/>
              </w:rPr>
            </w:pPr>
            <w:r>
              <w:rPr>
                <w:noProof/>
              </w:rPr>
              <mc:AlternateContent>
                <mc:Choice Requires="wps">
                  <w:drawing>
                    <wp:anchor distT="4294967295" distB="4294967295" distL="114300" distR="114300" simplePos="0" relativeHeight="251655680" behindDoc="0" locked="0" layoutInCell="1" allowOverlap="1" wp14:anchorId="4FFE646A" wp14:editId="4D956E1D">
                      <wp:simplePos x="0" y="0"/>
                      <wp:positionH relativeFrom="column">
                        <wp:posOffset>473187</wp:posOffset>
                      </wp:positionH>
                      <wp:positionV relativeFrom="paragraph">
                        <wp:posOffset>250190</wp:posOffset>
                      </wp:positionV>
                      <wp:extent cx="22193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E64A4F0" id="Straight Connector 1"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5pt,19.7pt" to="21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CgwAEAAHUDAAAOAAAAZHJzL2Uyb0RvYy54bWysU8tu2zAQvBfoPxC8x7QVJEgFyznESC9B&#10;GyDpB2woUiLCF7isJf99l/SjTnsrqgOx5HJnZ5aj9f3sLNuphCb4jq8WS86Ul6E3fuj4j9fHqzvO&#10;MIPvwQavOr5XyO83nz+tp9iqJozB9ioxAvHYTrHjY86xFQLlqBzgIkTlKalDcpBpmwbRJ5gI3VnR&#10;LJe3YgqpjylIhUin20OSbyq+1krm71qjysx2nLjluqa6vpVVbNbQDgniaOSRBvwDCwfGU9Mz1BYy&#10;sJ/J/AXljEwBg84LGZwIWhupqgZSs1r+oeZlhKiqFhoOxvOY8P/Bym+7B/+cCnU5+5f4FOQ70lDE&#10;FLE9J8sG4+HarJMr14k7m+sg9+dBqjkzSYdNs/py3dxwJk85Ae2pMCbMX1VwrAQdt8YXjdDC7glz&#10;aQ3t6Uo59uHRWFvfyXo2dfz2+oZeUgK5RVvIFLrYdxz9wBnYgWwoc6qIGKzpS3XBwT0+2MR2QE4g&#10;A/VheiW6nFnATAnSUL/iCGLwobTQ2QKOh+KaOhjHmUzutcZ1/O6y2vrSUVX/HUX9HmGJ3kK/f06n&#10;OdPb1qZHHxbzXO4pvvxbNr8AAAD//wMAUEsDBBQABgAIAAAAIQAdGdfF3QAAAAgBAAAPAAAAZHJz&#10;L2Rvd25yZXYueG1sTI9LT8MwEITvSPwHa5G4UYcm9BHiVKioB25tAImjG28eEK+j2GnDv2cRB3rc&#10;mdHsN9lmsp044eBbRwruZxEIpNKZlmoFb6+7uxUIHzQZ3TlCBd/oYZNfX2U6Ne5MBzwVoRZcQj7V&#10;CpoQ+lRKXzZotZ+5Hom9yg1WBz6HWppBn7ncdnIeRQtpdUv8odE9bhssv4rRKhj32ypqd/H0+REX&#10;cnxZ7t+fq1qp25vp6RFEwCn8h+EXn9EhZ6ajG8l40SlYJg+cVBCvExDsJ/OEtx3/BJln8nJA/gMA&#10;AP//AwBQSwECLQAUAAYACAAAACEAtoM4kv4AAADhAQAAEwAAAAAAAAAAAAAAAAAAAAAAW0NvbnRl&#10;bnRfVHlwZXNdLnhtbFBLAQItABQABgAIAAAAIQA4/SH/1gAAAJQBAAALAAAAAAAAAAAAAAAAAC8B&#10;AABfcmVscy8ucmVsc1BLAQItABQABgAIAAAAIQAwUJCgwAEAAHUDAAAOAAAAAAAAAAAAAAAAAC4C&#10;AABkcnMvZTJvRG9jLnhtbFBLAQItABQABgAIAAAAIQAdGdfF3QAAAAgBAAAPAAAAAAAAAAAAAAAA&#10;ABoEAABkcnMvZG93bnJldi54bWxQSwUGAAAAAAQABADzAAAAJAUAAAAA&#10;" strokecolor="windowText" strokeweight=".5pt">
                      <v:stroke joinstyle="miter"/>
                      <o:lock v:ext="edit" shapetype="f"/>
                    </v:line>
                  </w:pict>
                </mc:Fallback>
              </mc:AlternateContent>
            </w:r>
            <w:r w:rsidR="00B10319" w:rsidRPr="00761F2A">
              <w:rPr>
                <w:b/>
                <w:sz w:val="28"/>
                <w:szCs w:val="28"/>
              </w:rPr>
              <w:t>Độc lập – Tự do – Hạnh phúc</w:t>
            </w:r>
          </w:p>
        </w:tc>
      </w:tr>
      <w:tr w:rsidR="00B10319" w:rsidRPr="00761F2A" w14:paraId="2BA48697" w14:textId="77777777" w:rsidTr="001179FD">
        <w:tc>
          <w:tcPr>
            <w:tcW w:w="4354" w:type="dxa"/>
            <w:shd w:val="clear" w:color="auto" w:fill="auto"/>
          </w:tcPr>
          <w:p w14:paraId="00D17229" w14:textId="51AA1F46" w:rsidR="00B10319" w:rsidRPr="00761F2A" w:rsidRDefault="002F7367" w:rsidP="001179FD">
            <w:pPr>
              <w:spacing w:before="120" w:line="240" w:lineRule="auto"/>
              <w:jc w:val="center"/>
              <w:rPr>
                <w:sz w:val="26"/>
                <w:szCs w:val="26"/>
              </w:rPr>
            </w:pPr>
            <w:r>
              <w:rPr>
                <w:noProof/>
              </w:rPr>
              <mc:AlternateContent>
                <mc:Choice Requires="wps">
                  <w:drawing>
                    <wp:anchor distT="4294967295" distB="4294967295" distL="114300" distR="114300" simplePos="0" relativeHeight="251656704" behindDoc="0" locked="0" layoutInCell="1" allowOverlap="1" wp14:anchorId="5199DFAF" wp14:editId="17270BDA">
                      <wp:simplePos x="0" y="0"/>
                      <wp:positionH relativeFrom="column">
                        <wp:posOffset>924560</wp:posOffset>
                      </wp:positionH>
                      <wp:positionV relativeFrom="paragraph">
                        <wp:posOffset>14604</wp:posOffset>
                      </wp:positionV>
                      <wp:extent cx="10287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21375B2" id="Straight Connector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8pt,1.15pt" to="153.8pt,1.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ic/GS+AQAAgAMAAA4AAABkcnMvZTJvRG9jLnhtbKxTy27bMBC8F+g/ELzHkh00NQjLOcRI&#10;L0EbIOkHbChSIsoXuKxl/32XdCzX7a2oDgSXuzucHY429wdn2V4lNMF3fLloOVNeht74oePfXx9v&#10;1pxhBt+DDV51/KiQ328/fthMUahVGIPtVWIE4lFMseNjzlE0DcpROcBFiMpTUofkIFOYhqZPMBG6&#10;s82qbe+aKaQ+piAVIp3uTkm+rfhaK5m/aY0qM9tx4pbrmur6VtdmuwExJIijke884B9oODCebp2h&#10;dpCB/UzmLyhnZAoYdF7I4JqgtZGqDkHjLNs/xnkZIao6DKmDcdYJ/x+s/Lp/8M+pUJcH/xKfgvyB&#10;jFRppohizpYA46nuoJMr9USeHaqIx4uU6pCZpNNlu1p/bklyOScbEOfWmDB/UcGxsum4Nb6MCQL2&#10;T5jr7SDONeXch0djbUmAsJ5NHb+7/VTAgTyjLWTauth3HP3AGdiBzChzqpgYrOlLe2nGIz7YxPZA&#10;fiAb9WF6JcacWcBMCZqjfvydw1VvIbQDHE/dNVXrQDiTycXWuI6vr/qtL5eqasTzZBcpy+4t9Mfn&#10;NAtOr0zSX9no97g+y+XH2f4CAAD//wMAUEsDBBQABgAIAAAAIQDAaEfW4AAAAA0BAAAPAAAAZHJz&#10;L2Rvd25yZXYueG1sTI/NTsMwEITvSLyDtUjcqE0DLUrjVKhVD9xKoFKPbrz5gXgdxU4b3p5FHOCy&#10;0qfZnZ3J1pPrxBmH0HrScD9TIJBKb1uqNby/7e6eQIRoyJrOE2r4wgDr/PoqM6n1F3rFcxFrwSYU&#10;UqOhibFPpQxlg86Eme+RWKv84ExkHGppB3Nhc9fJuVIL6UxL/KExPW4aLD+L0WkY95tKtbtk+jgm&#10;hRxflvvDtqq1vr2ZtisezysQEaf4dwE/HTg/5Bzs5EeyQXTMD48LXtUwT0Cwnqgl8+mXZZ7J/y3y&#10;bwAAAP//AwBQSwECLQAUAAYACAAAACEAWiKTo/8AAADlAQAAEwAAAAAAAAAAAAAAAAAAAAAAW0Nv&#10;bnRlbnRfVHlwZXNdLnhtbFBLAQItABQABgAIAAAAIQCnSs841wAAAJYBAAALAAAAAAAAAAAAAAAA&#10;ADABAABfcmVscy8ucmVsc1BLAQItABQABgAIAAAAIQBInPxkvgEAAIADAAAOAAAAAAAAAAAAAAAA&#10;ADACAABkcnMvZTJvRG9jLnhtbFBLAQItABQABgAIAAAAIQDAaEfW4AAAAA0BAAAPAAAAAAAAAAAA&#10;AAAAABoEAABkcnMvZG93bnJldi54bWxQSwUGAAAAAAQABADzAAAAJwUAAAAA&#10;" strokecolor="windowText" strokeweight=".5pt">
                      <v:stroke joinstyle="miter"/>
                      <o:lock v:ext="edit" shapetype="f"/>
                    </v:line>
                  </w:pict>
                </mc:Fallback>
              </mc:AlternateContent>
            </w:r>
            <w:r w:rsidR="00B10319" w:rsidRPr="00761F2A">
              <w:rPr>
                <w:sz w:val="26"/>
                <w:szCs w:val="26"/>
              </w:rPr>
              <w:t>S</w:t>
            </w:r>
            <w:r w:rsidR="002E78E3">
              <w:rPr>
                <w:sz w:val="26"/>
                <w:szCs w:val="26"/>
              </w:rPr>
              <w:t xml:space="preserve">ố: </w:t>
            </w:r>
            <w:r w:rsidR="00B73D7D">
              <w:rPr>
                <w:sz w:val="26"/>
                <w:szCs w:val="26"/>
              </w:rPr>
              <w:t>08</w:t>
            </w:r>
            <w:r w:rsidR="00433B15" w:rsidRPr="00761F2A">
              <w:rPr>
                <w:sz w:val="26"/>
                <w:szCs w:val="26"/>
              </w:rPr>
              <w:t>/QĐ-THPT</w:t>
            </w:r>
          </w:p>
        </w:tc>
        <w:tc>
          <w:tcPr>
            <w:tcW w:w="5263" w:type="dxa"/>
            <w:shd w:val="clear" w:color="auto" w:fill="auto"/>
          </w:tcPr>
          <w:p w14:paraId="0EB75E2C" w14:textId="2853E793" w:rsidR="00B10319" w:rsidRPr="00761F2A" w:rsidRDefault="001179FD" w:rsidP="00382CF8">
            <w:pPr>
              <w:spacing w:before="120" w:line="240" w:lineRule="auto"/>
              <w:jc w:val="left"/>
              <w:rPr>
                <w:i/>
                <w:sz w:val="26"/>
                <w:szCs w:val="26"/>
              </w:rPr>
            </w:pPr>
            <w:r>
              <w:rPr>
                <w:i/>
                <w:sz w:val="26"/>
                <w:szCs w:val="26"/>
              </w:rPr>
              <w:t xml:space="preserve">        </w:t>
            </w:r>
            <w:r w:rsidR="00AA2175" w:rsidRPr="00761F2A">
              <w:rPr>
                <w:i/>
                <w:sz w:val="26"/>
                <w:szCs w:val="26"/>
              </w:rPr>
              <w:t xml:space="preserve">Châu Thành, ngày </w:t>
            </w:r>
            <w:r w:rsidR="00433B15" w:rsidRPr="00761F2A">
              <w:rPr>
                <w:i/>
                <w:sz w:val="26"/>
                <w:szCs w:val="26"/>
              </w:rPr>
              <w:t>30</w:t>
            </w:r>
            <w:r w:rsidR="00B10319" w:rsidRPr="00761F2A">
              <w:rPr>
                <w:i/>
                <w:sz w:val="26"/>
                <w:szCs w:val="26"/>
              </w:rPr>
              <w:t xml:space="preserve"> tháng 03 năm 2022</w:t>
            </w:r>
          </w:p>
        </w:tc>
      </w:tr>
    </w:tbl>
    <w:p w14:paraId="61CC2911" w14:textId="77777777" w:rsidR="00D977EF" w:rsidRDefault="00D977EF" w:rsidP="00382CF8">
      <w:pPr>
        <w:spacing w:before="120" w:line="240" w:lineRule="auto"/>
        <w:jc w:val="left"/>
        <w:rPr>
          <w:b/>
          <w:sz w:val="28"/>
          <w:szCs w:val="28"/>
        </w:rPr>
      </w:pPr>
    </w:p>
    <w:p w14:paraId="705065B0" w14:textId="77777777" w:rsidR="00B10319" w:rsidRPr="00B10319" w:rsidRDefault="00B10319" w:rsidP="00021B62">
      <w:pPr>
        <w:spacing w:before="120" w:line="240" w:lineRule="auto"/>
        <w:jc w:val="center"/>
        <w:rPr>
          <w:b/>
          <w:sz w:val="28"/>
          <w:szCs w:val="28"/>
        </w:rPr>
      </w:pPr>
      <w:r w:rsidRPr="00B10319">
        <w:rPr>
          <w:b/>
          <w:sz w:val="28"/>
          <w:szCs w:val="28"/>
        </w:rPr>
        <w:t>QUYẾT ĐỊNH</w:t>
      </w:r>
      <w:r>
        <w:rPr>
          <w:b/>
          <w:sz w:val="28"/>
          <w:szCs w:val="28"/>
        </w:rPr>
        <w:t xml:space="preserve"> </w:t>
      </w:r>
      <w:r>
        <w:rPr>
          <w:b/>
          <w:sz w:val="28"/>
          <w:szCs w:val="28"/>
        </w:rPr>
        <w:br/>
      </w:r>
      <w:r w:rsidRPr="00B10319">
        <w:rPr>
          <w:b/>
          <w:sz w:val="28"/>
          <w:szCs w:val="28"/>
        </w:rPr>
        <w:t xml:space="preserve">Ban hành Quy chế </w:t>
      </w:r>
      <w:r w:rsidR="00B37C8A">
        <w:rPr>
          <w:b/>
          <w:sz w:val="28"/>
          <w:szCs w:val="28"/>
        </w:rPr>
        <w:t xml:space="preserve">tổ chức </w:t>
      </w:r>
      <w:r w:rsidRPr="00B10319">
        <w:rPr>
          <w:b/>
          <w:sz w:val="28"/>
          <w:szCs w:val="28"/>
        </w:rPr>
        <w:t xml:space="preserve">kiểm tra định kỳ </w:t>
      </w:r>
      <w:r w:rsidR="00B37C8A">
        <w:rPr>
          <w:b/>
          <w:sz w:val="28"/>
          <w:szCs w:val="28"/>
        </w:rPr>
        <w:t>tậ</w:t>
      </w:r>
      <w:r w:rsidR="00433B15">
        <w:rPr>
          <w:b/>
          <w:sz w:val="28"/>
          <w:szCs w:val="28"/>
        </w:rPr>
        <w:t>p trung</w:t>
      </w:r>
      <w:r w:rsidR="00B37C8A">
        <w:rPr>
          <w:b/>
          <w:sz w:val="28"/>
          <w:szCs w:val="28"/>
        </w:rPr>
        <w:t xml:space="preserve"> </w:t>
      </w:r>
      <w:r w:rsidR="00B37C8A">
        <w:rPr>
          <w:b/>
          <w:sz w:val="28"/>
          <w:szCs w:val="28"/>
        </w:rPr>
        <w:br/>
      </w:r>
      <w:r w:rsidR="00433B15">
        <w:rPr>
          <w:b/>
          <w:sz w:val="28"/>
          <w:szCs w:val="28"/>
        </w:rPr>
        <w:t xml:space="preserve">của </w:t>
      </w:r>
      <w:r w:rsidRPr="00B10319">
        <w:rPr>
          <w:b/>
          <w:sz w:val="28"/>
          <w:szCs w:val="28"/>
        </w:rPr>
        <w:t>trườ</w:t>
      </w:r>
      <w:r w:rsidR="00433B15">
        <w:rPr>
          <w:b/>
          <w:sz w:val="28"/>
          <w:szCs w:val="28"/>
        </w:rPr>
        <w:t xml:space="preserve">ng THPT </w:t>
      </w:r>
      <w:r w:rsidR="00021B62">
        <w:rPr>
          <w:b/>
          <w:sz w:val="28"/>
          <w:szCs w:val="28"/>
        </w:rPr>
        <w:t>Nguyễn Bỉnh Khiêm</w:t>
      </w:r>
      <w:r w:rsidRPr="00B10319">
        <w:rPr>
          <w:b/>
          <w:sz w:val="28"/>
          <w:szCs w:val="28"/>
        </w:rPr>
        <w:br/>
      </w:r>
      <w:r>
        <w:rPr>
          <w:b/>
          <w:sz w:val="28"/>
          <w:szCs w:val="28"/>
        </w:rPr>
        <w:t xml:space="preserve"> N</w:t>
      </w:r>
      <w:r w:rsidRPr="00B10319">
        <w:rPr>
          <w:b/>
          <w:sz w:val="28"/>
          <w:szCs w:val="28"/>
        </w:rPr>
        <w:t>ăm học 2021 – 2022</w:t>
      </w:r>
    </w:p>
    <w:p w14:paraId="5759FC15" w14:textId="77777777" w:rsidR="00D977EF" w:rsidRDefault="002F7367" w:rsidP="00382CF8">
      <w:pPr>
        <w:spacing w:before="120" w:line="240" w:lineRule="auto"/>
        <w:ind w:firstLine="720"/>
        <w:jc w:val="left"/>
        <w:rPr>
          <w:b/>
          <w:sz w:val="28"/>
          <w:szCs w:val="28"/>
        </w:rPr>
      </w:pPr>
      <w:r>
        <w:rPr>
          <w:noProof/>
        </w:rPr>
        <mc:AlternateContent>
          <mc:Choice Requires="wps">
            <w:drawing>
              <wp:anchor distT="4294967295" distB="4294967295" distL="114300" distR="114300" simplePos="0" relativeHeight="251657728" behindDoc="0" locked="0" layoutInCell="1" allowOverlap="1" wp14:anchorId="73C94F14" wp14:editId="0CEBA249">
                <wp:simplePos x="0" y="0"/>
                <wp:positionH relativeFrom="margin">
                  <wp:posOffset>2282190</wp:posOffset>
                </wp:positionH>
                <wp:positionV relativeFrom="paragraph">
                  <wp:posOffset>83819</wp:posOffset>
                </wp:positionV>
                <wp:extent cx="13430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30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789F52" id="Straight Connector 3"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179.7pt,6.6pt" to="285.45pt,6.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kidurGAQAAigMAAA4AAABkcnMvZTJvRG9jLnhtbKxTTW/bMAy9D+h/EHRf7CRrURhxemjQ&#10;XoqtQLvdWVmyheoLohY7/76U0jrLdhvqgyCK4tN7j/TmZrKG7WVE7V3Ll4uaM+mE77TrW/7z+e7r&#10;NWeYwHVgvJMtP0jkN9uLL5sxNHLlB286GRmBOGzG0PIhpdBUFYpBWsCFD9JRUvloIVEY+6qLMBK6&#10;NdWqrq+q0ccuRC8kIp3ujkm+LfhKSZF+KIUyMdNy4pbKGsv6UtZqu4GmjxAGLd55wH/QsKAdvTpD&#10;7SAB+x31P1BWi+jRq7QQ3lZeKS1kEUFylvVfcp4GCLKIIXcwzD7h58GK7/tb9xgzdTG5p/DgxSsy&#10;cqUaAzZzNgcYjvcmFS1TRodf1PEimmSwqdh5OJkqp8QEnS7X39b16pIzMScraDJIfjRETPfSW5Y3&#10;LTfaZcHQwP4BU+FxupPPnb/TxuQENMaxseVX60vqrACaHmUg0daGruXoes7A9DSWIsWCid7oLpfn&#10;YjzgrYlsDzQZNFCdH5+JMWcGMFGCdJSPv3M4q81cd4DDsbqkyj1orE40z0bbll+f1RuXH5VlJD+U&#10;nUzNuxffHR7jbD31m5pwNlB/xqVBp19o+wYAAP//AwBQSwMEFAAGAAgAAAAhAN3vCvLjAAAADwEA&#10;AA8AAABkcnMvZG93bnJldi54bWxMT01Lw0AQvQv+h2UEb3bT1qpNsylikd4sRiv2Ns2uSXB3NmQ3&#10;beqvdwRBLwMz7837yJaDs+JgutB4UjAeJSAMlV43VCl4fXm8ugMRIpJG68koOJkAy/z8LMNU+yM9&#10;m0MRK8EiFFJUUMfYplKGsjYOw8i3hhj78J3DyGtXSd3hkcWdlZMkuZEOG2KHGlvzUJvys+idgt1T&#10;vV7jrt8Om7fT+Otd2qJZbZW6vBhWCx73CxDRDPHvA346cH7IOdje96SDsAqms/k1UxmYTkAwYXab&#10;zEHsfw8yz+T/Hvk3AAAA//8DAFBLAQItABQABgAIAAAAIQBaIpOj/wAAAOUBAAATAAAAAAAAAAAA&#10;AAAAAAAAAABbQ29udGVudF9UeXBlc10ueG1sUEsBAi0AFAAGAAgAAAAhAKdKzzjXAAAAlgEAAAsA&#10;AAAAAAAAAAAAAAAAMAEAAF9yZWxzLy5yZWxzUEsBAi0AFAAGAAgAAAAhAKkidurGAQAAigMAAA4A&#10;AAAAAAAAAAAAAAAAMAIAAGRycy9lMm9Eb2MueG1sUEsBAi0AFAAGAAgAAAAhAN3vCvLjAAAADwEA&#10;AA8AAAAAAAAAAAAAAAAAIgQAAGRycy9kb3ducmV2LnhtbFBLBQYAAAAABAAEAPMAAAAyBQAAAAA=&#10;" strokecolor="windowText" strokeweight=".5pt">
                <v:stroke joinstyle="miter"/>
                <o:lock v:ext="edit" shapetype="f"/>
                <w10:wrap anchorx="margin"/>
              </v:line>
            </w:pict>
          </mc:Fallback>
        </mc:AlternateContent>
      </w:r>
    </w:p>
    <w:p w14:paraId="3228A83E" w14:textId="77777777" w:rsidR="00B10319" w:rsidRPr="00B10319" w:rsidRDefault="00B10319" w:rsidP="00021B62">
      <w:pPr>
        <w:spacing w:before="120" w:line="240" w:lineRule="auto"/>
        <w:ind w:firstLine="720"/>
        <w:jc w:val="center"/>
        <w:rPr>
          <w:b/>
          <w:sz w:val="28"/>
          <w:szCs w:val="28"/>
        </w:rPr>
      </w:pPr>
      <w:r w:rsidRPr="00B10319">
        <w:rPr>
          <w:b/>
          <w:sz w:val="28"/>
          <w:szCs w:val="28"/>
        </w:rPr>
        <w:t>HIỆU TRƯỞNG TRƯỜ</w:t>
      </w:r>
      <w:r w:rsidR="00433B15">
        <w:rPr>
          <w:b/>
          <w:sz w:val="28"/>
          <w:szCs w:val="28"/>
        </w:rPr>
        <w:t xml:space="preserve">NG THPT </w:t>
      </w:r>
      <w:r w:rsidR="00021B62">
        <w:rPr>
          <w:b/>
          <w:sz w:val="28"/>
          <w:szCs w:val="28"/>
        </w:rPr>
        <w:t>NGUYỄN BỈNH KHIÊM</w:t>
      </w:r>
    </w:p>
    <w:p w14:paraId="044E02CF" w14:textId="36B3F236" w:rsidR="00B10319" w:rsidRDefault="00B10319" w:rsidP="00B73D7D">
      <w:pPr>
        <w:spacing w:before="120" w:after="120"/>
        <w:ind w:firstLine="720"/>
        <w:rPr>
          <w:i/>
          <w:color w:val="000000" w:themeColor="text1"/>
          <w:sz w:val="28"/>
          <w:szCs w:val="28"/>
        </w:rPr>
      </w:pPr>
      <w:r w:rsidRPr="00A64F30">
        <w:rPr>
          <w:i/>
          <w:color w:val="000000" w:themeColor="text1"/>
          <w:sz w:val="28"/>
          <w:szCs w:val="28"/>
        </w:rPr>
        <w:t>Căn cứ Điều lệ trườ</w:t>
      </w:r>
      <w:r w:rsidR="00C2354C" w:rsidRPr="00A64F30">
        <w:rPr>
          <w:i/>
          <w:color w:val="000000" w:themeColor="text1"/>
          <w:sz w:val="28"/>
          <w:szCs w:val="28"/>
        </w:rPr>
        <w:t>ng trung học cơ sở</w:t>
      </w:r>
      <w:r w:rsidRPr="00A64F30">
        <w:rPr>
          <w:i/>
          <w:color w:val="000000" w:themeColor="text1"/>
          <w:sz w:val="28"/>
          <w:szCs w:val="28"/>
        </w:rPr>
        <w:t xml:space="preserve">, </w:t>
      </w:r>
      <w:r w:rsidR="00C2354C" w:rsidRPr="00A64F30">
        <w:rPr>
          <w:i/>
          <w:color w:val="000000" w:themeColor="text1"/>
          <w:sz w:val="28"/>
          <w:szCs w:val="28"/>
        </w:rPr>
        <w:t>trường trung học phổ thông</w:t>
      </w:r>
      <w:r w:rsidRPr="00A64F30">
        <w:rPr>
          <w:i/>
          <w:color w:val="000000" w:themeColor="text1"/>
          <w:sz w:val="28"/>
          <w:szCs w:val="28"/>
        </w:rPr>
        <w:t xml:space="preserve"> và trường phổ thông có </w:t>
      </w:r>
      <w:r w:rsidR="00C2354C" w:rsidRPr="00A64F30">
        <w:rPr>
          <w:i/>
          <w:color w:val="000000" w:themeColor="text1"/>
          <w:sz w:val="28"/>
          <w:szCs w:val="28"/>
        </w:rPr>
        <w:t>nhiều cấp</w:t>
      </w:r>
      <w:r w:rsidRPr="00A64F30">
        <w:rPr>
          <w:i/>
          <w:color w:val="000000" w:themeColor="text1"/>
          <w:sz w:val="28"/>
          <w:szCs w:val="28"/>
        </w:rPr>
        <w:t xml:space="preserve"> họ</w:t>
      </w:r>
      <w:r w:rsidR="00C2354C" w:rsidRPr="00A64F30">
        <w:rPr>
          <w:i/>
          <w:color w:val="000000" w:themeColor="text1"/>
          <w:sz w:val="28"/>
          <w:szCs w:val="28"/>
        </w:rPr>
        <w:t>c ban hành kèm theo T</w:t>
      </w:r>
      <w:r w:rsidRPr="00A64F30">
        <w:rPr>
          <w:i/>
          <w:color w:val="000000" w:themeColor="text1"/>
          <w:sz w:val="28"/>
          <w:szCs w:val="28"/>
        </w:rPr>
        <w:t>hông tư số</w:t>
      </w:r>
      <w:r w:rsidR="00C2354C" w:rsidRPr="00A64F30">
        <w:rPr>
          <w:i/>
          <w:color w:val="000000" w:themeColor="text1"/>
          <w:sz w:val="28"/>
          <w:szCs w:val="28"/>
        </w:rPr>
        <w:t xml:space="preserve"> 32/2020</w:t>
      </w:r>
      <w:r w:rsidRPr="00A64F30">
        <w:rPr>
          <w:i/>
          <w:color w:val="000000" w:themeColor="text1"/>
          <w:sz w:val="28"/>
          <w:szCs w:val="28"/>
        </w:rPr>
        <w:t xml:space="preserve">/TT – BGDĐT ngày </w:t>
      </w:r>
      <w:r w:rsidR="00C2354C" w:rsidRPr="00A64F30">
        <w:rPr>
          <w:i/>
          <w:color w:val="000000" w:themeColor="text1"/>
          <w:sz w:val="28"/>
          <w:szCs w:val="28"/>
        </w:rPr>
        <w:t>15</w:t>
      </w:r>
      <w:r w:rsidRPr="00A64F30">
        <w:rPr>
          <w:i/>
          <w:color w:val="000000" w:themeColor="text1"/>
          <w:sz w:val="28"/>
          <w:szCs w:val="28"/>
        </w:rPr>
        <w:t xml:space="preserve"> tháng </w:t>
      </w:r>
      <w:r w:rsidR="00C2354C" w:rsidRPr="00A64F30">
        <w:rPr>
          <w:i/>
          <w:color w:val="000000" w:themeColor="text1"/>
          <w:sz w:val="28"/>
          <w:szCs w:val="28"/>
        </w:rPr>
        <w:t>9</w:t>
      </w:r>
      <w:r w:rsidRPr="00A64F30">
        <w:rPr>
          <w:i/>
          <w:color w:val="000000" w:themeColor="text1"/>
          <w:sz w:val="28"/>
          <w:szCs w:val="28"/>
        </w:rPr>
        <w:t xml:space="preserve"> năm 20</w:t>
      </w:r>
      <w:r w:rsidR="00C2354C" w:rsidRPr="00A64F30">
        <w:rPr>
          <w:i/>
          <w:color w:val="000000" w:themeColor="text1"/>
          <w:sz w:val="28"/>
          <w:szCs w:val="28"/>
        </w:rPr>
        <w:t>20 của Bộ trưởng Bộ Giáo dục và Đào tạo</w:t>
      </w:r>
      <w:r w:rsidRPr="00A64F30">
        <w:rPr>
          <w:i/>
          <w:color w:val="000000" w:themeColor="text1"/>
          <w:sz w:val="28"/>
          <w:szCs w:val="28"/>
        </w:rPr>
        <w:t>;</w:t>
      </w:r>
    </w:p>
    <w:p w14:paraId="305FDD55" w14:textId="60489401" w:rsidR="001179FD" w:rsidRPr="001179FD" w:rsidRDefault="001179FD" w:rsidP="001179FD">
      <w:pPr>
        <w:spacing w:before="120" w:after="120"/>
        <w:ind w:firstLine="720"/>
        <w:rPr>
          <w:i/>
          <w:sz w:val="28"/>
          <w:szCs w:val="28"/>
        </w:rPr>
      </w:pPr>
      <w:r w:rsidRPr="00D55FE5">
        <w:rPr>
          <w:i/>
          <w:sz w:val="28"/>
          <w:szCs w:val="28"/>
        </w:rPr>
        <w:t>Căn cứ Thông tư số 22/2021/TT-BGDĐT ngày 20 tháng 07 năm 2021 của Bộ trưởng Bộ Giáo dục và Đào tạo, ban hành Quy định về đánh giá học sinh trung học cơ sở và học sinh trung học phổ thông;</w:t>
      </w:r>
    </w:p>
    <w:p w14:paraId="3FCE815C" w14:textId="77777777" w:rsidR="00B10319" w:rsidRPr="00D55FE5" w:rsidRDefault="00433B15" w:rsidP="00B73D7D">
      <w:pPr>
        <w:spacing w:before="120" w:after="120"/>
        <w:ind w:firstLine="720"/>
        <w:rPr>
          <w:i/>
          <w:sz w:val="28"/>
          <w:szCs w:val="28"/>
        </w:rPr>
      </w:pPr>
      <w:r w:rsidRPr="00D55FE5">
        <w:rPr>
          <w:i/>
          <w:sz w:val="28"/>
          <w:szCs w:val="28"/>
        </w:rPr>
        <w:t>Theo</w:t>
      </w:r>
      <w:r w:rsidR="00B10319" w:rsidRPr="00D55FE5">
        <w:rPr>
          <w:i/>
          <w:sz w:val="28"/>
          <w:szCs w:val="28"/>
        </w:rPr>
        <w:t xml:space="preserve"> đề nghị của bộ phậ</w:t>
      </w:r>
      <w:r w:rsidRPr="00D55FE5">
        <w:rPr>
          <w:i/>
          <w:sz w:val="28"/>
          <w:szCs w:val="28"/>
        </w:rPr>
        <w:t>n chuyên môn.</w:t>
      </w:r>
    </w:p>
    <w:p w14:paraId="70458F2B" w14:textId="77777777" w:rsidR="00B10319" w:rsidRPr="00C2354C" w:rsidRDefault="00B10319" w:rsidP="00B73D7D">
      <w:pPr>
        <w:spacing w:before="120" w:after="120"/>
        <w:ind w:firstLine="720"/>
        <w:jc w:val="center"/>
        <w:rPr>
          <w:b/>
          <w:sz w:val="28"/>
          <w:szCs w:val="28"/>
        </w:rPr>
      </w:pPr>
      <w:r w:rsidRPr="00C2354C">
        <w:rPr>
          <w:b/>
          <w:sz w:val="28"/>
          <w:szCs w:val="28"/>
        </w:rPr>
        <w:t>QUYẾT ĐỊ</w:t>
      </w:r>
      <w:r w:rsidR="00433B15">
        <w:rPr>
          <w:b/>
          <w:sz w:val="28"/>
          <w:szCs w:val="28"/>
        </w:rPr>
        <w:t>NH</w:t>
      </w:r>
    </w:p>
    <w:p w14:paraId="37926247" w14:textId="64B8F046" w:rsidR="00B10319" w:rsidRPr="00B10319" w:rsidRDefault="00B10319" w:rsidP="00B73D7D">
      <w:pPr>
        <w:spacing w:before="120" w:after="120"/>
        <w:ind w:firstLine="720"/>
        <w:rPr>
          <w:sz w:val="28"/>
          <w:szCs w:val="28"/>
        </w:rPr>
      </w:pPr>
      <w:r w:rsidRPr="00C2354C">
        <w:rPr>
          <w:b/>
          <w:sz w:val="28"/>
          <w:szCs w:val="28"/>
        </w:rPr>
        <w:t>Điều 1.</w:t>
      </w:r>
      <w:r w:rsidRPr="00B10319">
        <w:rPr>
          <w:sz w:val="28"/>
          <w:szCs w:val="28"/>
        </w:rPr>
        <w:t xml:space="preserve"> Ban hành kèm theo Quyết định này Quy chế kiểm tra </w:t>
      </w:r>
      <w:r w:rsidR="00C2354C">
        <w:rPr>
          <w:sz w:val="28"/>
          <w:szCs w:val="28"/>
        </w:rPr>
        <w:t>định</w:t>
      </w:r>
      <w:r w:rsidRPr="00B10319">
        <w:rPr>
          <w:sz w:val="28"/>
          <w:szCs w:val="28"/>
        </w:rPr>
        <w:t xml:space="preserve"> kỳ </w:t>
      </w:r>
      <w:r w:rsidR="00C2354C">
        <w:rPr>
          <w:sz w:val="28"/>
          <w:szCs w:val="28"/>
        </w:rPr>
        <w:t xml:space="preserve">theo hình thức trực tiếp của </w:t>
      </w:r>
      <w:r w:rsidRPr="00B10319">
        <w:rPr>
          <w:sz w:val="28"/>
          <w:szCs w:val="28"/>
        </w:rPr>
        <w:t xml:space="preserve">trường </w:t>
      </w:r>
      <w:r w:rsidR="00C22BC5">
        <w:rPr>
          <w:sz w:val="28"/>
          <w:szCs w:val="28"/>
        </w:rPr>
        <w:t xml:space="preserve">THPT Nguyễn Bỉnh Khiêm </w:t>
      </w:r>
      <w:r w:rsidRPr="00B10319">
        <w:rPr>
          <w:sz w:val="28"/>
          <w:szCs w:val="28"/>
        </w:rPr>
        <w:t>năm họ</w:t>
      </w:r>
      <w:r w:rsidR="00C2354C">
        <w:rPr>
          <w:sz w:val="28"/>
          <w:szCs w:val="28"/>
        </w:rPr>
        <w:t>c 2021 – 2022</w:t>
      </w:r>
      <w:r w:rsidR="00021B62">
        <w:rPr>
          <w:sz w:val="28"/>
          <w:szCs w:val="28"/>
        </w:rPr>
        <w:t xml:space="preserve"> và </w:t>
      </w:r>
      <w:r w:rsidR="00BF4B9E">
        <w:rPr>
          <w:sz w:val="28"/>
          <w:szCs w:val="28"/>
        </w:rPr>
        <w:t>những</w:t>
      </w:r>
      <w:r w:rsidR="00021B62">
        <w:rPr>
          <w:sz w:val="28"/>
          <w:szCs w:val="28"/>
        </w:rPr>
        <w:t xml:space="preserve"> năm học tiếp theo</w:t>
      </w:r>
      <w:r w:rsidR="00C2354C">
        <w:rPr>
          <w:sz w:val="28"/>
          <w:szCs w:val="28"/>
        </w:rPr>
        <w:t>.</w:t>
      </w:r>
    </w:p>
    <w:p w14:paraId="05D108CD" w14:textId="77777777" w:rsidR="00B10319" w:rsidRPr="00B10319" w:rsidRDefault="00B10319" w:rsidP="00B73D7D">
      <w:pPr>
        <w:spacing w:before="120" w:after="120"/>
        <w:ind w:firstLine="720"/>
        <w:rPr>
          <w:sz w:val="28"/>
          <w:szCs w:val="28"/>
        </w:rPr>
      </w:pPr>
      <w:r w:rsidRPr="00C2354C">
        <w:rPr>
          <w:b/>
          <w:sz w:val="28"/>
          <w:szCs w:val="28"/>
        </w:rPr>
        <w:t>Điều 2.</w:t>
      </w:r>
      <w:r w:rsidRPr="00B10319">
        <w:rPr>
          <w:sz w:val="28"/>
          <w:szCs w:val="28"/>
        </w:rPr>
        <w:t xml:space="preserve"> Quyết định này có hiệu lực thi hành kể từ ngày ký.</w:t>
      </w:r>
    </w:p>
    <w:p w14:paraId="3F4B4D21" w14:textId="0C566ADE" w:rsidR="00B10319" w:rsidRPr="00B10319" w:rsidRDefault="00B10319" w:rsidP="00B73D7D">
      <w:pPr>
        <w:spacing w:before="120" w:after="120"/>
        <w:ind w:firstLine="720"/>
        <w:rPr>
          <w:sz w:val="28"/>
          <w:szCs w:val="28"/>
        </w:rPr>
      </w:pPr>
      <w:r w:rsidRPr="00C2354C">
        <w:rPr>
          <w:b/>
          <w:sz w:val="28"/>
          <w:szCs w:val="28"/>
        </w:rPr>
        <w:t>Điề</w:t>
      </w:r>
      <w:r w:rsidR="00C2354C">
        <w:rPr>
          <w:b/>
          <w:sz w:val="28"/>
          <w:szCs w:val="28"/>
        </w:rPr>
        <w:t xml:space="preserve">u </w:t>
      </w:r>
      <w:r w:rsidRPr="00C2354C">
        <w:rPr>
          <w:b/>
          <w:sz w:val="28"/>
          <w:szCs w:val="28"/>
        </w:rPr>
        <w:t>3.</w:t>
      </w:r>
      <w:r w:rsidRPr="00B10319">
        <w:rPr>
          <w:sz w:val="28"/>
          <w:szCs w:val="28"/>
        </w:rPr>
        <w:t xml:space="preserve"> </w:t>
      </w:r>
      <w:r w:rsidR="00C2354C">
        <w:rPr>
          <w:sz w:val="28"/>
          <w:szCs w:val="28"/>
        </w:rPr>
        <w:t>Ban Lãnh đạo trường</w:t>
      </w:r>
      <w:r w:rsidRPr="00B10319">
        <w:rPr>
          <w:sz w:val="28"/>
          <w:szCs w:val="28"/>
        </w:rPr>
        <w:t>, các tổ chuyên môn, cán bộ</w:t>
      </w:r>
      <w:r w:rsidR="00C2354C">
        <w:rPr>
          <w:sz w:val="28"/>
          <w:szCs w:val="28"/>
        </w:rPr>
        <w:t>,</w:t>
      </w:r>
      <w:r w:rsidRPr="00B10319">
        <w:rPr>
          <w:sz w:val="28"/>
          <w:szCs w:val="28"/>
        </w:rPr>
        <w:t xml:space="preserve"> giáo viên</w:t>
      </w:r>
      <w:r w:rsidR="004577E2">
        <w:rPr>
          <w:sz w:val="28"/>
          <w:szCs w:val="28"/>
        </w:rPr>
        <w:t>, nhân viên</w:t>
      </w:r>
      <w:r w:rsidRPr="00B10319">
        <w:rPr>
          <w:sz w:val="28"/>
          <w:szCs w:val="28"/>
        </w:rPr>
        <w:t xml:space="preserve"> </w:t>
      </w:r>
      <w:r w:rsidR="00C2354C">
        <w:rPr>
          <w:sz w:val="28"/>
          <w:szCs w:val="28"/>
        </w:rPr>
        <w:t xml:space="preserve">và học sinh </w:t>
      </w:r>
      <w:r w:rsidRPr="00B10319">
        <w:rPr>
          <w:sz w:val="28"/>
          <w:szCs w:val="28"/>
        </w:rPr>
        <w:t>trường</w:t>
      </w:r>
      <w:r w:rsidR="00433B15">
        <w:rPr>
          <w:sz w:val="28"/>
          <w:szCs w:val="28"/>
        </w:rPr>
        <w:t xml:space="preserve"> </w:t>
      </w:r>
      <w:r w:rsidR="00C22BC5">
        <w:rPr>
          <w:sz w:val="28"/>
          <w:szCs w:val="28"/>
        </w:rPr>
        <w:t xml:space="preserve">THPT Nguyễn Bỉnh Khiêm </w:t>
      </w:r>
      <w:r w:rsidRPr="00B10319">
        <w:rPr>
          <w:sz w:val="28"/>
          <w:szCs w:val="28"/>
        </w:rPr>
        <w:t>chịu trách nhiệm thi hành quyết định này./.</w:t>
      </w:r>
    </w:p>
    <w:tbl>
      <w:tblPr>
        <w:tblW w:w="9883" w:type="dxa"/>
        <w:tblInd w:w="-28" w:type="dxa"/>
        <w:tblLayout w:type="fixed"/>
        <w:tblLook w:val="04A0" w:firstRow="1" w:lastRow="0" w:firstColumn="1" w:lastColumn="0" w:noHBand="0" w:noVBand="1"/>
      </w:tblPr>
      <w:tblGrid>
        <w:gridCol w:w="4550"/>
        <w:gridCol w:w="5333"/>
      </w:tblGrid>
      <w:tr w:rsidR="00C2354C" w:rsidRPr="00761F2A" w14:paraId="4FC69DA6" w14:textId="77777777" w:rsidTr="00BC6B4F">
        <w:tc>
          <w:tcPr>
            <w:tcW w:w="4550" w:type="dxa"/>
            <w:shd w:val="clear" w:color="auto" w:fill="auto"/>
          </w:tcPr>
          <w:p w14:paraId="46DACEB8" w14:textId="77777777" w:rsidR="00C2354C" w:rsidRPr="00761F2A" w:rsidRDefault="00C2354C" w:rsidP="00382CF8">
            <w:pPr>
              <w:spacing w:before="120" w:line="240" w:lineRule="auto"/>
              <w:jc w:val="left"/>
              <w:rPr>
                <w:b/>
                <w:i/>
                <w:szCs w:val="24"/>
              </w:rPr>
            </w:pPr>
            <w:r w:rsidRPr="00761F2A">
              <w:rPr>
                <w:b/>
                <w:i/>
                <w:szCs w:val="24"/>
              </w:rPr>
              <w:t>Nơi nhận:</w:t>
            </w:r>
          </w:p>
          <w:p w14:paraId="5339399E" w14:textId="77777777" w:rsidR="00C2354C" w:rsidRPr="00761F2A" w:rsidRDefault="00C2354C" w:rsidP="00382CF8">
            <w:pPr>
              <w:spacing w:before="120" w:line="240" w:lineRule="auto"/>
              <w:jc w:val="left"/>
              <w:rPr>
                <w:sz w:val="22"/>
              </w:rPr>
            </w:pPr>
            <w:r w:rsidRPr="00761F2A">
              <w:rPr>
                <w:sz w:val="22"/>
              </w:rPr>
              <w:t>- Như Điều 3;</w:t>
            </w:r>
          </w:p>
          <w:p w14:paraId="5AEBA2A0" w14:textId="77777777" w:rsidR="00C2354C" w:rsidRDefault="00C2354C" w:rsidP="00D061D2">
            <w:pPr>
              <w:spacing w:before="120" w:line="240" w:lineRule="auto"/>
              <w:jc w:val="left"/>
              <w:rPr>
                <w:sz w:val="22"/>
              </w:rPr>
            </w:pPr>
            <w:r w:rsidRPr="00761F2A">
              <w:rPr>
                <w:sz w:val="22"/>
              </w:rPr>
              <w:t>- Đăng website;</w:t>
            </w:r>
          </w:p>
          <w:p w14:paraId="004E0E83" w14:textId="6BB677EC" w:rsidR="00D061D2" w:rsidRPr="00761F2A" w:rsidRDefault="00D061D2" w:rsidP="00D061D2">
            <w:pPr>
              <w:spacing w:before="120" w:line="240" w:lineRule="auto"/>
              <w:jc w:val="left"/>
              <w:rPr>
                <w:sz w:val="22"/>
              </w:rPr>
            </w:pPr>
            <w:r>
              <w:rPr>
                <w:sz w:val="22"/>
              </w:rPr>
              <w:t>- Lưu VT.</w:t>
            </w:r>
          </w:p>
        </w:tc>
        <w:tc>
          <w:tcPr>
            <w:tcW w:w="5333" w:type="dxa"/>
            <w:shd w:val="clear" w:color="auto" w:fill="auto"/>
          </w:tcPr>
          <w:p w14:paraId="4D8F587C" w14:textId="77777777" w:rsidR="00C2354C" w:rsidRPr="00761F2A" w:rsidRDefault="00C2354C" w:rsidP="00021B62">
            <w:pPr>
              <w:spacing w:before="120" w:line="240" w:lineRule="auto"/>
              <w:jc w:val="center"/>
              <w:rPr>
                <w:b/>
                <w:sz w:val="28"/>
                <w:szCs w:val="28"/>
              </w:rPr>
            </w:pPr>
            <w:r w:rsidRPr="00761F2A">
              <w:rPr>
                <w:b/>
                <w:sz w:val="28"/>
                <w:szCs w:val="28"/>
              </w:rPr>
              <w:t>HIỆU TRƯỞNG</w:t>
            </w:r>
          </w:p>
          <w:p w14:paraId="0F425CED" w14:textId="77777777" w:rsidR="00C2354C" w:rsidRPr="00761F2A" w:rsidRDefault="00C2354C" w:rsidP="00021B62">
            <w:pPr>
              <w:spacing w:before="120" w:line="240" w:lineRule="auto"/>
              <w:jc w:val="center"/>
              <w:rPr>
                <w:b/>
                <w:sz w:val="28"/>
                <w:szCs w:val="28"/>
              </w:rPr>
            </w:pPr>
          </w:p>
          <w:p w14:paraId="7FF3A3B8" w14:textId="77777777" w:rsidR="00C2354C" w:rsidRPr="00761F2A" w:rsidRDefault="00C2354C" w:rsidP="00021B62">
            <w:pPr>
              <w:spacing w:before="120" w:line="240" w:lineRule="auto"/>
              <w:jc w:val="center"/>
              <w:rPr>
                <w:b/>
                <w:sz w:val="28"/>
                <w:szCs w:val="28"/>
              </w:rPr>
            </w:pPr>
          </w:p>
          <w:p w14:paraId="40DCCFD1" w14:textId="77777777" w:rsidR="00433B15" w:rsidRPr="00761F2A" w:rsidRDefault="00433B15" w:rsidP="00021B62">
            <w:pPr>
              <w:spacing w:before="120" w:line="240" w:lineRule="auto"/>
              <w:jc w:val="center"/>
              <w:rPr>
                <w:b/>
                <w:sz w:val="28"/>
                <w:szCs w:val="28"/>
              </w:rPr>
            </w:pPr>
          </w:p>
          <w:p w14:paraId="6A7BE5E0" w14:textId="77777777" w:rsidR="00433B15" w:rsidRPr="00761F2A" w:rsidRDefault="00C22BC5" w:rsidP="00A64F30">
            <w:pPr>
              <w:spacing w:before="120" w:line="240" w:lineRule="auto"/>
              <w:jc w:val="center"/>
              <w:rPr>
                <w:b/>
                <w:sz w:val="28"/>
                <w:szCs w:val="28"/>
              </w:rPr>
            </w:pPr>
            <w:r>
              <w:rPr>
                <w:b/>
                <w:sz w:val="28"/>
                <w:szCs w:val="28"/>
              </w:rPr>
              <w:t>Ngô Thị Kiều Huệ</w:t>
            </w:r>
          </w:p>
          <w:p w14:paraId="2E2EAD99" w14:textId="18F04B2F" w:rsidR="001179FD" w:rsidRPr="00761F2A" w:rsidRDefault="001179FD" w:rsidP="00382CF8">
            <w:pPr>
              <w:spacing w:before="120" w:line="240" w:lineRule="auto"/>
              <w:jc w:val="left"/>
              <w:rPr>
                <w:b/>
                <w:sz w:val="28"/>
                <w:szCs w:val="28"/>
              </w:rPr>
            </w:pPr>
          </w:p>
        </w:tc>
      </w:tr>
      <w:tr w:rsidR="00433B15" w:rsidRPr="00761F2A" w14:paraId="615F2635" w14:textId="77777777" w:rsidTr="00BC6B4F">
        <w:tc>
          <w:tcPr>
            <w:tcW w:w="4550" w:type="dxa"/>
            <w:shd w:val="clear" w:color="auto" w:fill="auto"/>
          </w:tcPr>
          <w:p w14:paraId="119AC5B2" w14:textId="6768CD7A" w:rsidR="00433B15" w:rsidRPr="00761F2A" w:rsidRDefault="00433B15" w:rsidP="00021B62">
            <w:pPr>
              <w:spacing w:before="120" w:line="240" w:lineRule="auto"/>
              <w:ind w:left="-108" w:right="-108"/>
              <w:jc w:val="center"/>
              <w:rPr>
                <w:sz w:val="26"/>
                <w:szCs w:val="26"/>
              </w:rPr>
            </w:pPr>
          </w:p>
        </w:tc>
        <w:tc>
          <w:tcPr>
            <w:tcW w:w="5333" w:type="dxa"/>
            <w:shd w:val="clear" w:color="auto" w:fill="auto"/>
          </w:tcPr>
          <w:p w14:paraId="799EEFB7" w14:textId="621F5766" w:rsidR="00433B15" w:rsidRPr="00761F2A" w:rsidRDefault="00433B15" w:rsidP="00021B62">
            <w:pPr>
              <w:spacing w:before="120" w:line="240" w:lineRule="auto"/>
              <w:jc w:val="center"/>
              <w:rPr>
                <w:b/>
                <w:sz w:val="26"/>
                <w:szCs w:val="26"/>
              </w:rPr>
            </w:pPr>
          </w:p>
        </w:tc>
      </w:tr>
      <w:tr w:rsidR="00433B15" w:rsidRPr="00761F2A" w14:paraId="64F316F7" w14:textId="77777777" w:rsidTr="00BC6B4F">
        <w:tc>
          <w:tcPr>
            <w:tcW w:w="4550" w:type="dxa"/>
            <w:shd w:val="clear" w:color="auto" w:fill="auto"/>
          </w:tcPr>
          <w:p w14:paraId="00972A87" w14:textId="52237E56" w:rsidR="001179FD" w:rsidRDefault="001179FD" w:rsidP="001179FD">
            <w:pPr>
              <w:spacing w:before="120" w:line="240" w:lineRule="auto"/>
              <w:rPr>
                <w:b/>
                <w:sz w:val="26"/>
                <w:szCs w:val="26"/>
              </w:rPr>
            </w:pPr>
          </w:p>
          <w:p w14:paraId="1A499A4B" w14:textId="1B32A2AB" w:rsidR="001179FD" w:rsidRPr="00761F2A" w:rsidRDefault="001179FD" w:rsidP="001179FD">
            <w:pPr>
              <w:spacing w:before="120" w:line="240" w:lineRule="auto"/>
              <w:rPr>
                <w:b/>
                <w:sz w:val="26"/>
                <w:szCs w:val="26"/>
              </w:rPr>
            </w:pPr>
          </w:p>
        </w:tc>
        <w:tc>
          <w:tcPr>
            <w:tcW w:w="5333" w:type="dxa"/>
            <w:shd w:val="clear" w:color="auto" w:fill="auto"/>
          </w:tcPr>
          <w:p w14:paraId="14B0FD53" w14:textId="3A9FB0F7" w:rsidR="00433B15" w:rsidRPr="00761F2A" w:rsidRDefault="00433B15" w:rsidP="00021B62">
            <w:pPr>
              <w:spacing w:before="120" w:line="240" w:lineRule="auto"/>
              <w:jc w:val="center"/>
              <w:rPr>
                <w:b/>
                <w:sz w:val="28"/>
                <w:szCs w:val="28"/>
              </w:rPr>
            </w:pPr>
          </w:p>
        </w:tc>
      </w:tr>
      <w:tr w:rsidR="00433B15" w:rsidRPr="00761F2A" w14:paraId="6CA07EB9" w14:textId="77777777" w:rsidTr="00BC6B4F">
        <w:tc>
          <w:tcPr>
            <w:tcW w:w="4550" w:type="dxa"/>
            <w:shd w:val="clear" w:color="auto" w:fill="auto"/>
          </w:tcPr>
          <w:p w14:paraId="5CC4FC50" w14:textId="0805C4F1" w:rsidR="00433B15" w:rsidRPr="00761F2A" w:rsidRDefault="00433B15" w:rsidP="00021B62">
            <w:pPr>
              <w:spacing w:before="120" w:line="240" w:lineRule="auto"/>
              <w:jc w:val="center"/>
              <w:rPr>
                <w:sz w:val="26"/>
                <w:szCs w:val="26"/>
              </w:rPr>
            </w:pPr>
          </w:p>
        </w:tc>
        <w:tc>
          <w:tcPr>
            <w:tcW w:w="5333" w:type="dxa"/>
            <w:shd w:val="clear" w:color="auto" w:fill="auto"/>
          </w:tcPr>
          <w:p w14:paraId="0C106933" w14:textId="77777777" w:rsidR="00433B15" w:rsidRPr="00761F2A" w:rsidRDefault="00433B15" w:rsidP="00021B62">
            <w:pPr>
              <w:spacing w:before="120" w:line="240" w:lineRule="auto"/>
              <w:jc w:val="center"/>
              <w:rPr>
                <w:i/>
                <w:sz w:val="26"/>
                <w:szCs w:val="26"/>
              </w:rPr>
            </w:pPr>
          </w:p>
        </w:tc>
      </w:tr>
      <w:tr w:rsidR="00D061D2" w:rsidRPr="00761F2A" w14:paraId="4F285DB3" w14:textId="77777777" w:rsidTr="00BC6B4F">
        <w:tc>
          <w:tcPr>
            <w:tcW w:w="4550" w:type="dxa"/>
            <w:shd w:val="clear" w:color="auto" w:fill="auto"/>
          </w:tcPr>
          <w:p w14:paraId="74F1267A" w14:textId="77777777" w:rsidR="00D061D2" w:rsidRPr="00761F2A" w:rsidRDefault="00D061D2" w:rsidP="0059319C">
            <w:pPr>
              <w:spacing w:line="240" w:lineRule="auto"/>
              <w:jc w:val="center"/>
              <w:rPr>
                <w:sz w:val="26"/>
                <w:szCs w:val="26"/>
              </w:rPr>
            </w:pPr>
            <w:r w:rsidRPr="00761F2A">
              <w:rPr>
                <w:sz w:val="26"/>
                <w:szCs w:val="26"/>
              </w:rPr>
              <w:lastRenderedPageBreak/>
              <w:t>SỞ GIÁO DỤC ĐÀO TẠO AN GIANG</w:t>
            </w:r>
          </w:p>
        </w:tc>
        <w:tc>
          <w:tcPr>
            <w:tcW w:w="5333" w:type="dxa"/>
            <w:shd w:val="clear" w:color="auto" w:fill="auto"/>
          </w:tcPr>
          <w:p w14:paraId="625E1A6B" w14:textId="77777777" w:rsidR="00D061D2" w:rsidRPr="00D061D2" w:rsidRDefault="00D061D2" w:rsidP="0059319C">
            <w:pPr>
              <w:spacing w:line="240" w:lineRule="auto"/>
              <w:jc w:val="center"/>
              <w:rPr>
                <w:b/>
                <w:bCs/>
                <w:iCs/>
                <w:szCs w:val="24"/>
              </w:rPr>
            </w:pPr>
            <w:r w:rsidRPr="00D061D2">
              <w:rPr>
                <w:b/>
                <w:bCs/>
                <w:iCs/>
                <w:szCs w:val="24"/>
              </w:rPr>
              <w:t>CỘNG HOÀ XÃ HỘI CHỦ NGHĨA VIỆT NAM</w:t>
            </w:r>
          </w:p>
        </w:tc>
      </w:tr>
      <w:tr w:rsidR="00D061D2" w:rsidRPr="00761F2A" w14:paraId="49ECAB7D" w14:textId="77777777" w:rsidTr="00BC6B4F">
        <w:tc>
          <w:tcPr>
            <w:tcW w:w="4550" w:type="dxa"/>
            <w:shd w:val="clear" w:color="auto" w:fill="auto"/>
          </w:tcPr>
          <w:p w14:paraId="5A9F8C45" w14:textId="77777777" w:rsidR="00D061D2" w:rsidRPr="00BC6B4F" w:rsidRDefault="00D061D2" w:rsidP="0059319C">
            <w:pPr>
              <w:spacing w:line="240" w:lineRule="auto"/>
              <w:jc w:val="center"/>
              <w:rPr>
                <w:b/>
                <w:bCs/>
                <w:szCs w:val="24"/>
              </w:rPr>
            </w:pPr>
            <w:r w:rsidRPr="00BC6B4F">
              <w:rPr>
                <w:b/>
                <w:bCs/>
                <w:szCs w:val="24"/>
              </w:rPr>
              <w:t>TRƯỜNG TRUNG HỌC PHỔ THÔNG NGUYỄN BỈNH KHIÊM</w:t>
            </w:r>
          </w:p>
        </w:tc>
        <w:tc>
          <w:tcPr>
            <w:tcW w:w="5333" w:type="dxa"/>
            <w:shd w:val="clear" w:color="auto" w:fill="auto"/>
          </w:tcPr>
          <w:p w14:paraId="35D510A7" w14:textId="77777777" w:rsidR="00D061D2" w:rsidRPr="0059319C" w:rsidRDefault="00D061D2" w:rsidP="0059319C">
            <w:pPr>
              <w:spacing w:line="240" w:lineRule="auto"/>
              <w:jc w:val="center"/>
              <w:rPr>
                <w:b/>
                <w:bCs/>
                <w:iCs/>
                <w:sz w:val="26"/>
                <w:szCs w:val="26"/>
              </w:rPr>
            </w:pPr>
            <w:r w:rsidRPr="0059319C">
              <w:rPr>
                <w:b/>
                <w:bCs/>
                <w:iCs/>
                <w:noProof/>
                <w:sz w:val="26"/>
                <w:szCs w:val="26"/>
              </w:rPr>
              <mc:AlternateContent>
                <mc:Choice Requires="wps">
                  <w:drawing>
                    <wp:anchor distT="4294967295" distB="4294967295" distL="114300" distR="114300" simplePos="0" relativeHeight="251659776" behindDoc="0" locked="0" layoutInCell="1" allowOverlap="1" wp14:anchorId="7ABC592E" wp14:editId="26B6327F">
                      <wp:simplePos x="0" y="0"/>
                      <wp:positionH relativeFrom="column">
                        <wp:posOffset>473187</wp:posOffset>
                      </wp:positionH>
                      <wp:positionV relativeFrom="paragraph">
                        <wp:posOffset>250190</wp:posOffset>
                      </wp:positionV>
                      <wp:extent cx="2219325"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AF39FED" id="Straight Connector 10"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25pt,19.7pt" to="21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CgwAEAAHUDAAAOAAAAZHJzL2Uyb0RvYy54bWysU8tu2zAQvBfoPxC8x7QVJEgFyznESC9B&#10;GyDpB2woUiLCF7isJf99l/SjTnsrqgOx5HJnZ5aj9f3sLNuphCb4jq8WS86Ul6E3fuj4j9fHqzvO&#10;MIPvwQavOr5XyO83nz+tp9iqJozB9ioxAvHYTrHjY86xFQLlqBzgIkTlKalDcpBpmwbRJ5gI3VnR&#10;LJe3YgqpjylIhUin20OSbyq+1krm71qjysx2nLjluqa6vpVVbNbQDgniaOSRBvwDCwfGU9Mz1BYy&#10;sJ/J/AXljEwBg84LGZwIWhupqgZSs1r+oeZlhKiqFhoOxvOY8P/Bym+7B/+cCnU5+5f4FOQ70lDE&#10;FLE9J8sG4+HarJMr14k7m+sg9+dBqjkzSYdNs/py3dxwJk85Ae2pMCbMX1VwrAQdt8YXjdDC7glz&#10;aQ3t6Uo59uHRWFvfyXo2dfz2+oZeUgK5RVvIFLrYdxz9wBnYgWwoc6qIGKzpS3XBwT0+2MR2QE4g&#10;A/VheiW6nFnATAnSUL/iCGLwobTQ2QKOh+KaOhjHmUzutcZ1/O6y2vrSUVX/HUX9HmGJ3kK/f06n&#10;OdPb1qZHHxbzXO4pvvxbNr8AAAD//wMAUEsDBBQABgAIAAAAIQAdGdfF3QAAAAgBAAAPAAAAZHJz&#10;L2Rvd25yZXYueG1sTI9LT8MwEITvSPwHa5G4UYcm9BHiVKioB25tAImjG28eEK+j2GnDv2cRB3rc&#10;mdHsN9lmsp044eBbRwruZxEIpNKZlmoFb6+7uxUIHzQZ3TlCBd/oYZNfX2U6Ne5MBzwVoRZcQj7V&#10;CpoQ+lRKXzZotZ+5Hom9yg1WBz6HWppBn7ncdnIeRQtpdUv8odE9bhssv4rRKhj32ypqd/H0+REX&#10;cnxZ7t+fq1qp25vp6RFEwCn8h+EXn9EhZ6ajG8l40SlYJg+cVBCvExDsJ/OEtx3/BJln8nJA/gMA&#10;AP//AwBQSwECLQAUAAYACAAAACEAtoM4kv4AAADhAQAAEwAAAAAAAAAAAAAAAAAAAAAAW0NvbnRl&#10;bnRfVHlwZXNdLnhtbFBLAQItABQABgAIAAAAIQA4/SH/1gAAAJQBAAALAAAAAAAAAAAAAAAAAC8B&#10;AABfcmVscy8ucmVsc1BLAQItABQABgAIAAAAIQAwUJCgwAEAAHUDAAAOAAAAAAAAAAAAAAAAAC4C&#10;AABkcnMvZTJvRG9jLnhtbFBLAQItABQABgAIAAAAIQAdGdfF3QAAAAgBAAAPAAAAAAAAAAAAAAAA&#10;ABoEAABkcnMvZG93bnJldi54bWxQSwUGAAAAAAQABADzAAAAJAUAAAAA&#10;" strokecolor="windowText" strokeweight=".5pt">
                      <v:stroke joinstyle="miter"/>
                      <o:lock v:ext="edit" shapetype="f"/>
                    </v:line>
                  </w:pict>
                </mc:Fallback>
              </mc:AlternateContent>
            </w:r>
            <w:r w:rsidRPr="0059319C">
              <w:rPr>
                <w:b/>
                <w:bCs/>
                <w:iCs/>
                <w:sz w:val="26"/>
                <w:szCs w:val="26"/>
              </w:rPr>
              <w:t>Độc lập – Tự do – Hạnh phúc</w:t>
            </w:r>
          </w:p>
        </w:tc>
      </w:tr>
      <w:tr w:rsidR="00D061D2" w:rsidRPr="00761F2A" w14:paraId="67DF408D" w14:textId="77777777" w:rsidTr="00BC6B4F">
        <w:tc>
          <w:tcPr>
            <w:tcW w:w="4550" w:type="dxa"/>
            <w:shd w:val="clear" w:color="auto" w:fill="auto"/>
          </w:tcPr>
          <w:p w14:paraId="177BA591" w14:textId="138E632F" w:rsidR="00D061D2" w:rsidRPr="00761F2A" w:rsidRDefault="00D061D2" w:rsidP="00921B65">
            <w:pPr>
              <w:spacing w:before="120" w:line="240" w:lineRule="auto"/>
              <w:jc w:val="center"/>
              <w:rPr>
                <w:sz w:val="26"/>
                <w:szCs w:val="26"/>
              </w:rPr>
            </w:pPr>
            <w:r w:rsidRPr="00D061D2">
              <w:rPr>
                <w:noProof/>
                <w:sz w:val="26"/>
                <w:szCs w:val="26"/>
              </w:rPr>
              <mc:AlternateContent>
                <mc:Choice Requires="wps">
                  <w:drawing>
                    <wp:anchor distT="4294967295" distB="4294967295" distL="114300" distR="114300" simplePos="0" relativeHeight="251660800" behindDoc="0" locked="0" layoutInCell="1" allowOverlap="1" wp14:anchorId="36BC047C" wp14:editId="6604D46C">
                      <wp:simplePos x="0" y="0"/>
                      <wp:positionH relativeFrom="column">
                        <wp:posOffset>924560</wp:posOffset>
                      </wp:positionH>
                      <wp:positionV relativeFrom="paragraph">
                        <wp:posOffset>14604</wp:posOffset>
                      </wp:positionV>
                      <wp:extent cx="10287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870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ADD15A7" id="Straight Connector 11"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8pt,1.15pt" to="153.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79vgEAAHUDAAAOAAAAZHJzL2Uyb0RvYy54bWysU8tu2zAQvBfoPxC815QdNDUEyznESC9B&#10;GyDpB2woUiLCF7isJf99l/SjTnsrqgOx5HJnZ4ejzd3sLNurhCb4ji8XDWfKy9AbP3T8x8vDpzVn&#10;mMH3YINXHT8o5Hfbjx82U2zVKozB9ioxAvHYTrHjY86xFQLlqBzgIkTlKalDcpBpmwbRJ5gI3Vmx&#10;appbMYXUxxSkQqTT3THJtxVfayXzd61RZWY7TtxyXVNdX8sqthtohwRxNPJEA/6BhQPjqekFagcZ&#10;2M9k/oJyRqaAQeeFDE4ErY1UdQaaZtn8Mc3zCFHVWUgcjBeZ8P/Bym/7e/+UCnU5++f4GOQbkihi&#10;ithekmWD8Xht1smV68SdzVXIw0VINWcm6XDZrNZfGtJbnnMC2nNhTJi/quBYCTpujS8zQgv7R8yl&#10;NbTnK+XYhwdjbX0n69nU8dubzwUZyC3aQqbQxb7j6AfOwA5kQ5lTRcRgTV+qCw4e8N4mtgdyAhmo&#10;D9ML0eXMAmZK0Az1K44gBu9KC50d4HgsrqmjcZzJ5F5rXMfX19XWl46q+u801G8JS/Qa+sNTOutM&#10;b1ubnnxYzHO9p/j6b9n+AgAA//8DAFBLAwQUAAYACAAAACEArbNfXNoAAAAHAQAADwAAAGRycy9k&#10;b3ducmV2LnhtbEyOTU/DMBBE75X4D9ZW4tbabaBFIU6FinrgVgJIHN148wHxOoqdNvx7Fi5wfJrR&#10;zMt2k+vEGYfQetKwWioQSKW3LdUaXl8OizsQIRqypvOEGr4wwC6/mmUmtf5Cz3guYi14hEJqNDQx&#10;9qmUoWzQmbD0PRJnlR+ciYxDLe1gLjzuOrlWaiOdaYkfGtPjvsHysxidhvG4r1R7SKaP96SQ49P2&#10;+PZY1Vpfz6eHexARp/hXhh99VoecnU5+JBtEx3xzu+GqhnUCgvNEbZlPvyzzTP73z78BAAD//wMA&#10;UEsBAi0AFAAGAAgAAAAhALaDOJL+AAAA4QEAABMAAAAAAAAAAAAAAAAAAAAAAFtDb250ZW50X1R5&#10;cGVzXS54bWxQSwECLQAUAAYACAAAACEAOP0h/9YAAACUAQAACwAAAAAAAAAAAAAAAAAvAQAAX3Jl&#10;bHMvLnJlbHNQSwECLQAUAAYACAAAACEAEdh+/b4BAAB1AwAADgAAAAAAAAAAAAAAAAAuAgAAZHJz&#10;L2Uyb0RvYy54bWxQSwECLQAUAAYACAAAACEArbNfXNoAAAAHAQAADwAAAAAAAAAAAAAAAAAYBAAA&#10;ZHJzL2Rvd25yZXYueG1sUEsFBgAAAAAEAAQA8wAAAB8FAAAAAA==&#10;" strokecolor="windowText" strokeweight=".5pt">
                      <v:stroke joinstyle="miter"/>
                      <o:lock v:ext="edit" shapetype="f"/>
                    </v:line>
                  </w:pict>
                </mc:Fallback>
              </mc:AlternateContent>
            </w:r>
          </w:p>
        </w:tc>
        <w:tc>
          <w:tcPr>
            <w:tcW w:w="5333" w:type="dxa"/>
            <w:shd w:val="clear" w:color="auto" w:fill="auto"/>
          </w:tcPr>
          <w:p w14:paraId="7D8B6644" w14:textId="587FC98E" w:rsidR="00D061D2" w:rsidRPr="00761F2A" w:rsidRDefault="00D061D2" w:rsidP="00D061D2">
            <w:pPr>
              <w:spacing w:before="120" w:line="240" w:lineRule="auto"/>
              <w:jc w:val="center"/>
              <w:rPr>
                <w:i/>
                <w:sz w:val="26"/>
                <w:szCs w:val="26"/>
              </w:rPr>
            </w:pPr>
            <w:r>
              <w:rPr>
                <w:i/>
                <w:sz w:val="26"/>
                <w:szCs w:val="26"/>
              </w:rPr>
              <w:t xml:space="preserve">        </w:t>
            </w:r>
          </w:p>
        </w:tc>
      </w:tr>
    </w:tbl>
    <w:p w14:paraId="642A7E0F" w14:textId="1AAB41AB" w:rsidR="00B37C8A" w:rsidRDefault="00B10319" w:rsidP="00BC6B4F">
      <w:pPr>
        <w:spacing w:line="240" w:lineRule="auto"/>
        <w:jc w:val="center"/>
        <w:rPr>
          <w:b/>
          <w:sz w:val="28"/>
          <w:szCs w:val="28"/>
        </w:rPr>
      </w:pPr>
      <w:r w:rsidRPr="00DB737F">
        <w:rPr>
          <w:b/>
          <w:sz w:val="28"/>
          <w:szCs w:val="28"/>
        </w:rPr>
        <w:t>QUY CHẾ</w:t>
      </w:r>
    </w:p>
    <w:p w14:paraId="4D32F338" w14:textId="77777777" w:rsidR="00B10319" w:rsidRPr="00DB737F" w:rsidRDefault="00B10319" w:rsidP="00824EF3">
      <w:pPr>
        <w:spacing w:line="240" w:lineRule="auto"/>
        <w:ind w:firstLine="720"/>
        <w:jc w:val="center"/>
        <w:rPr>
          <w:b/>
          <w:sz w:val="28"/>
          <w:szCs w:val="28"/>
        </w:rPr>
      </w:pPr>
      <w:r w:rsidRPr="00DB737F">
        <w:rPr>
          <w:b/>
          <w:sz w:val="28"/>
          <w:szCs w:val="28"/>
        </w:rPr>
        <w:t>TỔ CHỨC KIỂ</w:t>
      </w:r>
      <w:r w:rsidR="00B37C8A">
        <w:rPr>
          <w:b/>
          <w:sz w:val="28"/>
          <w:szCs w:val="28"/>
        </w:rPr>
        <w:t>M TRA ĐỊNH</w:t>
      </w:r>
      <w:r w:rsidRPr="00DB737F">
        <w:rPr>
          <w:b/>
          <w:sz w:val="28"/>
          <w:szCs w:val="28"/>
        </w:rPr>
        <w:t xml:space="preserve"> KỲ</w:t>
      </w:r>
      <w:r w:rsidR="00B37C8A">
        <w:rPr>
          <w:b/>
          <w:sz w:val="28"/>
          <w:szCs w:val="28"/>
        </w:rPr>
        <w:t xml:space="preserve"> TẬP TRUNG</w:t>
      </w:r>
    </w:p>
    <w:p w14:paraId="36A98928" w14:textId="2A49EF71" w:rsidR="00433B15" w:rsidRDefault="00B10319" w:rsidP="00824EF3">
      <w:pPr>
        <w:spacing w:line="240" w:lineRule="auto"/>
        <w:ind w:firstLine="720"/>
        <w:jc w:val="center"/>
        <w:rPr>
          <w:i/>
          <w:sz w:val="28"/>
          <w:szCs w:val="28"/>
        </w:rPr>
      </w:pPr>
      <w:r w:rsidRPr="00B37C8A">
        <w:rPr>
          <w:i/>
          <w:sz w:val="28"/>
          <w:szCs w:val="28"/>
        </w:rPr>
        <w:t xml:space="preserve">(Ban hành kèm theo Quyết định số </w:t>
      </w:r>
      <w:r w:rsidR="00BC6B4F">
        <w:rPr>
          <w:i/>
          <w:sz w:val="28"/>
          <w:szCs w:val="28"/>
        </w:rPr>
        <w:t>08</w:t>
      </w:r>
      <w:r w:rsidR="00433B15">
        <w:rPr>
          <w:i/>
          <w:sz w:val="28"/>
          <w:szCs w:val="28"/>
        </w:rPr>
        <w:t>/QĐ-THPT</w:t>
      </w:r>
      <w:r w:rsidR="00B37C8A" w:rsidRPr="00B37C8A">
        <w:rPr>
          <w:i/>
          <w:sz w:val="28"/>
          <w:szCs w:val="28"/>
        </w:rPr>
        <w:t xml:space="preserve"> ngày </w:t>
      </w:r>
      <w:r w:rsidR="00433B15">
        <w:rPr>
          <w:i/>
          <w:sz w:val="28"/>
          <w:szCs w:val="28"/>
        </w:rPr>
        <w:t>3</w:t>
      </w:r>
      <w:r w:rsidR="00BC6B4F">
        <w:rPr>
          <w:i/>
          <w:sz w:val="28"/>
          <w:szCs w:val="28"/>
        </w:rPr>
        <w:t>0</w:t>
      </w:r>
      <w:r w:rsidR="00433B15">
        <w:rPr>
          <w:i/>
          <w:sz w:val="28"/>
          <w:szCs w:val="28"/>
        </w:rPr>
        <w:t>/03/2022</w:t>
      </w:r>
    </w:p>
    <w:p w14:paraId="05E6BDFC" w14:textId="738ADAB2" w:rsidR="00433B15" w:rsidRPr="00824EF3" w:rsidRDefault="00433B15" w:rsidP="00824EF3">
      <w:pPr>
        <w:spacing w:line="240" w:lineRule="auto"/>
        <w:ind w:firstLine="720"/>
        <w:jc w:val="center"/>
        <w:rPr>
          <w:i/>
          <w:sz w:val="28"/>
          <w:szCs w:val="28"/>
        </w:rPr>
      </w:pPr>
      <w:r>
        <w:rPr>
          <w:i/>
          <w:sz w:val="28"/>
          <w:szCs w:val="28"/>
        </w:rPr>
        <w:t xml:space="preserve">của </w:t>
      </w:r>
      <w:r w:rsidR="00B10319" w:rsidRPr="00B37C8A">
        <w:rPr>
          <w:i/>
          <w:sz w:val="28"/>
          <w:szCs w:val="28"/>
        </w:rPr>
        <w:t>trườ</w:t>
      </w:r>
      <w:r>
        <w:rPr>
          <w:i/>
          <w:sz w:val="28"/>
          <w:szCs w:val="28"/>
        </w:rPr>
        <w:t>ng</w:t>
      </w:r>
      <w:r w:rsidR="00B37C8A" w:rsidRPr="00B37C8A">
        <w:rPr>
          <w:i/>
          <w:sz w:val="28"/>
          <w:szCs w:val="28"/>
        </w:rPr>
        <w:t xml:space="preserve"> THPT </w:t>
      </w:r>
      <w:r w:rsidR="00301A39">
        <w:rPr>
          <w:i/>
          <w:sz w:val="28"/>
          <w:szCs w:val="28"/>
        </w:rPr>
        <w:t>Nguyễn Bỉnh Khiêm</w:t>
      </w:r>
      <w:r w:rsidR="00B10319" w:rsidRPr="00B37C8A">
        <w:rPr>
          <w:i/>
          <w:sz w:val="28"/>
          <w:szCs w:val="28"/>
        </w:rPr>
        <w:t>)</w:t>
      </w:r>
    </w:p>
    <w:p w14:paraId="00132845" w14:textId="77777777" w:rsidR="00B10319" w:rsidRPr="005B272B" w:rsidRDefault="00B10319" w:rsidP="003668E2">
      <w:pPr>
        <w:jc w:val="center"/>
        <w:rPr>
          <w:b/>
          <w:sz w:val="28"/>
          <w:szCs w:val="28"/>
        </w:rPr>
      </w:pPr>
      <w:r w:rsidRPr="005B272B">
        <w:rPr>
          <w:b/>
          <w:sz w:val="28"/>
          <w:szCs w:val="28"/>
        </w:rPr>
        <w:t>Chương I</w:t>
      </w:r>
    </w:p>
    <w:p w14:paraId="79FC899F" w14:textId="77777777" w:rsidR="00B10319" w:rsidRPr="005B272B" w:rsidRDefault="00B10319" w:rsidP="003668E2">
      <w:pPr>
        <w:jc w:val="center"/>
        <w:rPr>
          <w:b/>
          <w:sz w:val="28"/>
          <w:szCs w:val="28"/>
        </w:rPr>
      </w:pPr>
      <w:r w:rsidRPr="005B272B">
        <w:rPr>
          <w:b/>
          <w:sz w:val="28"/>
          <w:szCs w:val="28"/>
        </w:rPr>
        <w:t>NHỮNG QUY ĐỊNH CHUNG</w:t>
      </w:r>
    </w:p>
    <w:p w14:paraId="68389F8F" w14:textId="77777777" w:rsidR="00B10319" w:rsidRPr="005B272B" w:rsidRDefault="00B10319" w:rsidP="003668E2">
      <w:pPr>
        <w:spacing w:before="120" w:after="120"/>
        <w:ind w:firstLine="720"/>
        <w:jc w:val="left"/>
        <w:rPr>
          <w:b/>
          <w:sz w:val="28"/>
          <w:szCs w:val="28"/>
        </w:rPr>
      </w:pPr>
      <w:r w:rsidRPr="005B272B">
        <w:rPr>
          <w:b/>
          <w:sz w:val="28"/>
          <w:szCs w:val="28"/>
        </w:rPr>
        <w:t>Điều 1. Phạm vi điều chỉnh và đối tượng áp dụng</w:t>
      </w:r>
    </w:p>
    <w:p w14:paraId="5F4E0FBB" w14:textId="77777777" w:rsidR="005A1F92" w:rsidRDefault="00C610B3" w:rsidP="003668E2">
      <w:pPr>
        <w:spacing w:before="120" w:after="120"/>
        <w:ind w:firstLine="720"/>
        <w:rPr>
          <w:sz w:val="28"/>
          <w:szCs w:val="28"/>
        </w:rPr>
      </w:pPr>
      <w:r w:rsidRPr="005B272B">
        <w:rPr>
          <w:b/>
          <w:sz w:val="28"/>
          <w:szCs w:val="28"/>
        </w:rPr>
        <w:t>Phạm vi điều chỉnh</w:t>
      </w:r>
      <w:r>
        <w:rPr>
          <w:b/>
          <w:sz w:val="28"/>
          <w:szCs w:val="28"/>
        </w:rPr>
        <w:t>:</w:t>
      </w:r>
      <w:r w:rsidRPr="005B272B">
        <w:rPr>
          <w:b/>
          <w:sz w:val="28"/>
          <w:szCs w:val="28"/>
        </w:rPr>
        <w:t xml:space="preserve"> </w:t>
      </w:r>
      <w:r w:rsidRPr="00C610B3">
        <w:rPr>
          <w:sz w:val="28"/>
          <w:szCs w:val="28"/>
        </w:rPr>
        <w:t>qui định</w:t>
      </w:r>
      <w:r>
        <w:rPr>
          <w:b/>
          <w:sz w:val="28"/>
          <w:szCs w:val="28"/>
        </w:rPr>
        <w:t xml:space="preserve"> </w:t>
      </w:r>
      <w:r w:rsidRPr="00C610B3">
        <w:rPr>
          <w:sz w:val="28"/>
          <w:szCs w:val="28"/>
        </w:rPr>
        <w:t>một số</w:t>
      </w:r>
      <w:r>
        <w:rPr>
          <w:sz w:val="28"/>
          <w:szCs w:val="28"/>
        </w:rPr>
        <w:t xml:space="preserve"> </w:t>
      </w:r>
      <w:r w:rsidR="005A1F92" w:rsidRPr="005B272B">
        <w:rPr>
          <w:sz w:val="28"/>
          <w:szCs w:val="28"/>
        </w:rPr>
        <w:t>công tác</w:t>
      </w:r>
      <w:r>
        <w:rPr>
          <w:sz w:val="28"/>
          <w:szCs w:val="28"/>
        </w:rPr>
        <w:t xml:space="preserve"> như </w:t>
      </w:r>
      <w:r w:rsidR="005A1F92" w:rsidRPr="005B272B">
        <w:rPr>
          <w:sz w:val="28"/>
          <w:szCs w:val="28"/>
        </w:rPr>
        <w:t>chuẩn bị cho kì kiểm tra; công tác ra đề kiểm tra; coi kiểm tra; chấm kiểm tra và phúc khảo; nhập điểm, quản lý điểm; khen thưởng và xử lý vi phạm.</w:t>
      </w:r>
    </w:p>
    <w:p w14:paraId="50BE7085" w14:textId="77777777" w:rsidR="00C610B3" w:rsidRPr="00C610B3" w:rsidRDefault="00C610B3" w:rsidP="003668E2">
      <w:pPr>
        <w:spacing w:before="120" w:after="120"/>
        <w:ind w:firstLine="720"/>
        <w:rPr>
          <w:sz w:val="28"/>
          <w:szCs w:val="28"/>
        </w:rPr>
      </w:pPr>
      <w:r>
        <w:rPr>
          <w:b/>
          <w:sz w:val="28"/>
          <w:szCs w:val="28"/>
        </w:rPr>
        <w:t>Đ</w:t>
      </w:r>
      <w:r w:rsidRPr="005B272B">
        <w:rPr>
          <w:b/>
          <w:sz w:val="28"/>
          <w:szCs w:val="28"/>
        </w:rPr>
        <w:t>ối tượng áp dụng</w:t>
      </w:r>
      <w:r>
        <w:rPr>
          <w:b/>
          <w:sz w:val="28"/>
          <w:szCs w:val="28"/>
        </w:rPr>
        <w:t xml:space="preserve">: </w:t>
      </w:r>
      <w:r w:rsidRPr="00C610B3">
        <w:rPr>
          <w:sz w:val="28"/>
          <w:szCs w:val="28"/>
        </w:rPr>
        <w:t xml:space="preserve">Cán bộ quản lý, </w:t>
      </w:r>
      <w:r>
        <w:rPr>
          <w:sz w:val="28"/>
          <w:szCs w:val="28"/>
        </w:rPr>
        <w:t>g</w:t>
      </w:r>
      <w:r w:rsidRPr="00C610B3">
        <w:rPr>
          <w:sz w:val="28"/>
          <w:szCs w:val="28"/>
        </w:rPr>
        <w:t>iáo viên</w:t>
      </w:r>
      <w:r>
        <w:rPr>
          <w:sz w:val="28"/>
          <w:szCs w:val="28"/>
        </w:rPr>
        <w:t>,</w:t>
      </w:r>
      <w:r w:rsidRPr="00C610B3">
        <w:rPr>
          <w:sz w:val="28"/>
          <w:szCs w:val="28"/>
        </w:rPr>
        <w:t xml:space="preserve"> nhân viên và học sinh trường THPT Nguyễn Bỉnh khiêm</w:t>
      </w:r>
    </w:p>
    <w:p w14:paraId="34EF7443" w14:textId="77777777" w:rsidR="005B272B" w:rsidRPr="005B272B" w:rsidRDefault="005B272B" w:rsidP="003668E2">
      <w:pPr>
        <w:spacing w:before="120" w:after="120"/>
        <w:ind w:firstLine="720"/>
        <w:jc w:val="left"/>
        <w:rPr>
          <w:b/>
          <w:sz w:val="28"/>
          <w:szCs w:val="28"/>
        </w:rPr>
      </w:pPr>
      <w:r w:rsidRPr="005B272B">
        <w:rPr>
          <w:b/>
          <w:sz w:val="28"/>
          <w:szCs w:val="28"/>
        </w:rPr>
        <w:t>Điều 2. Mục đích, yêu cầ</w:t>
      </w:r>
      <w:r>
        <w:rPr>
          <w:b/>
          <w:sz w:val="28"/>
          <w:szCs w:val="28"/>
        </w:rPr>
        <w:t>u</w:t>
      </w:r>
    </w:p>
    <w:p w14:paraId="614BEEED" w14:textId="77777777" w:rsidR="005B272B" w:rsidRPr="005B272B" w:rsidRDefault="005B272B" w:rsidP="003668E2">
      <w:pPr>
        <w:spacing w:before="120" w:after="120"/>
        <w:ind w:firstLine="720"/>
        <w:rPr>
          <w:sz w:val="28"/>
          <w:szCs w:val="28"/>
        </w:rPr>
      </w:pPr>
      <w:r>
        <w:rPr>
          <w:sz w:val="28"/>
          <w:szCs w:val="28"/>
        </w:rPr>
        <w:t xml:space="preserve">1. </w:t>
      </w:r>
      <w:r w:rsidRPr="005B272B">
        <w:rPr>
          <w:sz w:val="28"/>
          <w:szCs w:val="28"/>
        </w:rPr>
        <w:t>Kiểm tra tập trung nhằm mục đích</w:t>
      </w:r>
      <w:r w:rsidR="00301A39">
        <w:rPr>
          <w:sz w:val="28"/>
          <w:szCs w:val="28"/>
        </w:rPr>
        <w:t>:</w:t>
      </w:r>
    </w:p>
    <w:p w14:paraId="3919E9F7" w14:textId="77777777" w:rsidR="005B272B" w:rsidRPr="005B272B" w:rsidRDefault="005B272B" w:rsidP="003668E2">
      <w:pPr>
        <w:spacing w:before="120" w:after="120"/>
        <w:ind w:firstLine="720"/>
        <w:rPr>
          <w:sz w:val="28"/>
          <w:szCs w:val="28"/>
        </w:rPr>
      </w:pPr>
      <w:r>
        <w:rPr>
          <w:sz w:val="28"/>
          <w:szCs w:val="28"/>
        </w:rPr>
        <w:t xml:space="preserve">a. </w:t>
      </w:r>
      <w:r w:rsidRPr="005B272B">
        <w:rPr>
          <w:sz w:val="28"/>
          <w:szCs w:val="28"/>
        </w:rPr>
        <w:t>Đảm bảo tính công bằng trong việc đánh giá năng lực học tập của học sinh, làm cơ sở xây dựng mặt bằng kiến thức cho từng bộ môn.</w:t>
      </w:r>
    </w:p>
    <w:p w14:paraId="323189D7" w14:textId="77777777" w:rsidR="005B272B" w:rsidRPr="005B272B" w:rsidRDefault="005B272B" w:rsidP="003668E2">
      <w:pPr>
        <w:spacing w:before="120" w:after="120"/>
        <w:ind w:firstLine="720"/>
        <w:rPr>
          <w:sz w:val="28"/>
          <w:szCs w:val="28"/>
        </w:rPr>
      </w:pPr>
      <w:r>
        <w:rPr>
          <w:sz w:val="28"/>
          <w:szCs w:val="28"/>
        </w:rPr>
        <w:t xml:space="preserve">b. </w:t>
      </w:r>
      <w:r w:rsidRPr="005B272B">
        <w:rPr>
          <w:sz w:val="28"/>
          <w:szCs w:val="28"/>
        </w:rPr>
        <w:t>Kiểm tra, đánh giá quá trình tổ chức dạy học và giáo dục của nhà trường, qua đó đánh giá đúng thực chất năng lực, trình độ của mỗi học sinh và hiệu quả giảng dạy của mỗi giáo viên bộ môn.</w:t>
      </w:r>
    </w:p>
    <w:p w14:paraId="3181C02B" w14:textId="77777777" w:rsidR="005B272B" w:rsidRPr="005B272B" w:rsidRDefault="005B272B" w:rsidP="003668E2">
      <w:pPr>
        <w:spacing w:before="120" w:after="120"/>
        <w:ind w:firstLine="720"/>
        <w:rPr>
          <w:sz w:val="28"/>
          <w:szCs w:val="28"/>
        </w:rPr>
      </w:pPr>
      <w:r>
        <w:rPr>
          <w:sz w:val="28"/>
          <w:szCs w:val="28"/>
        </w:rPr>
        <w:t xml:space="preserve">c. </w:t>
      </w:r>
      <w:r w:rsidRPr="005B272B">
        <w:rPr>
          <w:sz w:val="28"/>
          <w:szCs w:val="28"/>
        </w:rPr>
        <w:t>Làm cơ sở cho việc rút kinh nghiệm, điều chỉnh công tác điều hành, quản lý, chỉ đạo của lãnh đạo nhà trường và tiếp tục đổi mới phương pháp, nâng cao chất lượng dạy học của giáo viên bộ môn, tổ chuyên môn.</w:t>
      </w:r>
    </w:p>
    <w:p w14:paraId="59B5FAE6" w14:textId="77777777" w:rsidR="005B272B" w:rsidRPr="005B272B" w:rsidRDefault="005B272B" w:rsidP="003668E2">
      <w:pPr>
        <w:spacing w:before="120" w:after="120"/>
        <w:ind w:firstLine="720"/>
        <w:rPr>
          <w:sz w:val="28"/>
          <w:szCs w:val="28"/>
        </w:rPr>
      </w:pPr>
      <w:r>
        <w:rPr>
          <w:sz w:val="28"/>
          <w:szCs w:val="28"/>
        </w:rPr>
        <w:t xml:space="preserve">2. </w:t>
      </w:r>
      <w:r w:rsidRPr="005B272B">
        <w:rPr>
          <w:sz w:val="28"/>
          <w:szCs w:val="28"/>
        </w:rPr>
        <w:t xml:space="preserve">Đợt kiểm tra tập trung phải đảm bảo các yêu cầu: nghiêm túc, an toàn, công bằng, </w:t>
      </w:r>
      <w:r w:rsidR="00433B15">
        <w:rPr>
          <w:sz w:val="28"/>
          <w:szCs w:val="28"/>
        </w:rPr>
        <w:t>chính xác, đánh giá đúng kiến t</w:t>
      </w:r>
      <w:r w:rsidR="00301A39">
        <w:rPr>
          <w:sz w:val="28"/>
          <w:szCs w:val="28"/>
        </w:rPr>
        <w:t>h</w:t>
      </w:r>
      <w:r w:rsidR="00433B15">
        <w:rPr>
          <w:sz w:val="28"/>
          <w:szCs w:val="28"/>
        </w:rPr>
        <w:t>ức</w:t>
      </w:r>
      <w:r w:rsidR="00301A39">
        <w:rPr>
          <w:sz w:val="28"/>
          <w:szCs w:val="28"/>
        </w:rPr>
        <w:t>,</w:t>
      </w:r>
      <w:r w:rsidR="00433B15">
        <w:rPr>
          <w:sz w:val="28"/>
          <w:szCs w:val="28"/>
        </w:rPr>
        <w:t xml:space="preserve"> kỹ năng và phẩm chất năng lực</w:t>
      </w:r>
      <w:r w:rsidRPr="005B272B">
        <w:rPr>
          <w:sz w:val="28"/>
          <w:szCs w:val="28"/>
        </w:rPr>
        <w:t xml:space="preserve"> học sinh, phản ánh đúng chất lượng giảng dạy của giáo viên.</w:t>
      </w:r>
    </w:p>
    <w:p w14:paraId="35673C1F" w14:textId="77777777" w:rsidR="005B272B" w:rsidRDefault="005B272B" w:rsidP="00D0622A">
      <w:pPr>
        <w:spacing w:before="120" w:after="120" w:line="240" w:lineRule="auto"/>
        <w:jc w:val="center"/>
        <w:rPr>
          <w:b/>
          <w:sz w:val="28"/>
          <w:szCs w:val="28"/>
        </w:rPr>
      </w:pPr>
      <w:r>
        <w:rPr>
          <w:b/>
          <w:sz w:val="28"/>
          <w:szCs w:val="28"/>
        </w:rPr>
        <w:t>Chương II</w:t>
      </w:r>
      <w:r>
        <w:rPr>
          <w:b/>
          <w:sz w:val="28"/>
          <w:szCs w:val="28"/>
        </w:rPr>
        <w:br/>
      </w:r>
      <w:r w:rsidRPr="005B272B">
        <w:rPr>
          <w:b/>
          <w:sz w:val="28"/>
          <w:szCs w:val="28"/>
        </w:rPr>
        <w:t>CÔNG TÁC CHUẨN BỊ</w:t>
      </w:r>
    </w:p>
    <w:p w14:paraId="547A40AF" w14:textId="77777777" w:rsidR="005B272B" w:rsidRPr="005B272B" w:rsidRDefault="005B272B" w:rsidP="003668E2">
      <w:pPr>
        <w:spacing w:before="120" w:after="120"/>
        <w:ind w:firstLine="720"/>
        <w:jc w:val="left"/>
        <w:rPr>
          <w:b/>
          <w:sz w:val="28"/>
          <w:szCs w:val="28"/>
        </w:rPr>
      </w:pPr>
      <w:r w:rsidRPr="005B272B">
        <w:rPr>
          <w:b/>
          <w:sz w:val="28"/>
          <w:szCs w:val="28"/>
        </w:rPr>
        <w:t>Điề</w:t>
      </w:r>
      <w:r w:rsidR="005A1F92">
        <w:rPr>
          <w:b/>
          <w:sz w:val="28"/>
          <w:szCs w:val="28"/>
        </w:rPr>
        <w:t>u 3</w:t>
      </w:r>
      <w:r w:rsidRPr="005B272B">
        <w:rPr>
          <w:b/>
          <w:sz w:val="28"/>
          <w:szCs w:val="28"/>
        </w:rPr>
        <w:t>. Thành lập hội đồng kiểm tra tậ</w:t>
      </w:r>
      <w:r>
        <w:rPr>
          <w:b/>
          <w:sz w:val="28"/>
          <w:szCs w:val="28"/>
        </w:rPr>
        <w:t>p trung</w:t>
      </w:r>
    </w:p>
    <w:p w14:paraId="71106817" w14:textId="77777777" w:rsidR="005B272B" w:rsidRPr="005B272B" w:rsidRDefault="005B272B" w:rsidP="003668E2">
      <w:pPr>
        <w:spacing w:before="120" w:after="120"/>
        <w:ind w:firstLine="720"/>
        <w:rPr>
          <w:sz w:val="28"/>
          <w:szCs w:val="28"/>
        </w:rPr>
      </w:pPr>
      <w:r w:rsidRPr="005B272B">
        <w:rPr>
          <w:sz w:val="28"/>
          <w:szCs w:val="28"/>
        </w:rPr>
        <w:t xml:space="preserve">Hiệu trưởng ra quyết định thành lập </w:t>
      </w:r>
      <w:r w:rsidR="00021B62">
        <w:rPr>
          <w:sz w:val="28"/>
          <w:szCs w:val="28"/>
        </w:rPr>
        <w:t>H</w:t>
      </w:r>
      <w:r w:rsidRPr="005B272B">
        <w:rPr>
          <w:sz w:val="28"/>
          <w:szCs w:val="28"/>
        </w:rPr>
        <w:t xml:space="preserve">ội đồng kiểm tra </w:t>
      </w:r>
      <w:r w:rsidR="00C610B3">
        <w:rPr>
          <w:sz w:val="28"/>
          <w:szCs w:val="28"/>
        </w:rPr>
        <w:t xml:space="preserve">bao gồm Ban ra đề kiểm tra; </w:t>
      </w:r>
      <w:r w:rsidR="00A43EDA">
        <w:rPr>
          <w:sz w:val="28"/>
          <w:szCs w:val="28"/>
        </w:rPr>
        <w:t>tổ</w:t>
      </w:r>
      <w:r w:rsidR="00C610B3">
        <w:rPr>
          <w:sz w:val="28"/>
          <w:szCs w:val="28"/>
        </w:rPr>
        <w:t xml:space="preserve"> in sao đề kiểm tra và ban coi kiểm tra</w:t>
      </w:r>
      <w:r w:rsidR="0049569E">
        <w:rPr>
          <w:sz w:val="28"/>
          <w:szCs w:val="28"/>
        </w:rPr>
        <w:t>;</w:t>
      </w:r>
      <w:r w:rsidR="00C610B3">
        <w:rPr>
          <w:sz w:val="28"/>
          <w:szCs w:val="28"/>
        </w:rPr>
        <w:t xml:space="preserve"> </w:t>
      </w:r>
      <w:r w:rsidRPr="005B272B">
        <w:rPr>
          <w:sz w:val="28"/>
          <w:szCs w:val="28"/>
        </w:rPr>
        <w:t xml:space="preserve">phân công nhiệm vụ cụ thể cho từng thành viên trong hội đồng. Thành viên hội đồng gồm: Chủ tịch hội đồng, </w:t>
      </w:r>
      <w:r w:rsidR="0049569E">
        <w:rPr>
          <w:sz w:val="28"/>
          <w:szCs w:val="28"/>
        </w:rPr>
        <w:t xml:space="preserve">các </w:t>
      </w:r>
      <w:r w:rsidRPr="005B272B">
        <w:rPr>
          <w:sz w:val="28"/>
          <w:szCs w:val="28"/>
        </w:rPr>
        <w:t>phó chủ tịch hội đồng và các thành viên phụ trách các công việc của các đợt kiểm tra tập trung. Cụ thể:</w:t>
      </w:r>
    </w:p>
    <w:p w14:paraId="1D76377D" w14:textId="77777777" w:rsidR="005B272B" w:rsidRPr="005B272B" w:rsidRDefault="005B272B" w:rsidP="003668E2">
      <w:pPr>
        <w:spacing w:before="120" w:after="120"/>
        <w:ind w:firstLine="720"/>
        <w:rPr>
          <w:sz w:val="28"/>
          <w:szCs w:val="28"/>
        </w:rPr>
      </w:pPr>
      <w:r>
        <w:rPr>
          <w:sz w:val="28"/>
          <w:szCs w:val="28"/>
        </w:rPr>
        <w:lastRenderedPageBreak/>
        <w:t xml:space="preserve">1. </w:t>
      </w:r>
      <w:r w:rsidRPr="005B272B">
        <w:rPr>
          <w:sz w:val="28"/>
          <w:szCs w:val="28"/>
        </w:rPr>
        <w:t xml:space="preserve">Chủ tịch hội đồng: Chịu trách nhiệm chung về việc ra quyết định thành lập hội đồng kiểm tra tập trung, chỉ đạo tổ chức phân công phương án thực hiện nhiệm vụ trong các kì kiểm tra tập trung; Chỉ đạo công tác kiểm tra, giám sát việc thực hiện </w:t>
      </w:r>
      <w:r w:rsidRPr="00A64F30">
        <w:rPr>
          <w:color w:val="000000" w:themeColor="text1"/>
          <w:sz w:val="28"/>
          <w:szCs w:val="28"/>
        </w:rPr>
        <w:t xml:space="preserve">quy </w:t>
      </w:r>
      <w:r w:rsidR="00A43EDA" w:rsidRPr="00A64F30">
        <w:rPr>
          <w:color w:val="000000" w:themeColor="text1"/>
          <w:sz w:val="28"/>
          <w:szCs w:val="28"/>
        </w:rPr>
        <w:t>trình</w:t>
      </w:r>
      <w:r w:rsidRPr="00A64F30">
        <w:rPr>
          <w:color w:val="000000" w:themeColor="text1"/>
          <w:sz w:val="28"/>
          <w:szCs w:val="28"/>
        </w:rPr>
        <w:t xml:space="preserve"> </w:t>
      </w:r>
      <w:r w:rsidRPr="005B272B">
        <w:rPr>
          <w:sz w:val="28"/>
          <w:szCs w:val="28"/>
        </w:rPr>
        <w:t>ra đề, coi kiểm tra, chấm thi, nhập điểm, thanh tra, ra quyết định xử lý vi phạm quy chế coi và chấm kiểm tra.</w:t>
      </w:r>
    </w:p>
    <w:p w14:paraId="5B3B7712" w14:textId="77777777" w:rsidR="005B272B" w:rsidRPr="005B272B" w:rsidRDefault="005B272B" w:rsidP="003668E2">
      <w:pPr>
        <w:spacing w:before="120" w:after="120"/>
        <w:ind w:firstLine="720"/>
        <w:rPr>
          <w:sz w:val="28"/>
          <w:szCs w:val="28"/>
        </w:rPr>
      </w:pPr>
      <w:r>
        <w:rPr>
          <w:sz w:val="28"/>
          <w:szCs w:val="28"/>
        </w:rPr>
        <w:t xml:space="preserve">2. </w:t>
      </w:r>
      <w:r w:rsidRPr="005B272B">
        <w:rPr>
          <w:sz w:val="28"/>
          <w:szCs w:val="28"/>
        </w:rPr>
        <w:t>Phó chủ tịch hội đồng: Chịu trách nhiệm trực tiếp về chỉ đạo điều hành quản lý chuẩn bị cơ sở vật chất, bố trí phòng kiểm tra và nhân sự các bộ phận hành chính phối hợp với bộ phận chuyên môn, đảm bảo an ninh trật tự cho các kì kiểm tra tập trung; Điều hành, theo dõi, kiểm tra, giám sát việc thực hiện quy chế coi kiểm tra của giáo viên, ra quyết định xử lý học sinh vi phạm quy chế kiểm tra; Chịu trách nhiệm trực tiếp về chỉ đạo điều hành thực hiện kế hoạch tổ chức các kì kiểm tra tập trung ở tất cả các khâu chuyên môn (triển khai quy chế kiểm tra, duyệt xét ma trận kiểm tra, duyệt đề kiểm tra, tổ chức sao in, bảo mật và phân phối đề kiểm tra tập trung, phân công coi – chấm kiểm tra và trả bài – sửa bài kiểm tra, tổ chức phúc khảo, tổ chức quản lý điểm số); Điều hành, theo dõi, kiểm tra, giám sát việc thực hiện quy chế coi kiểm tra của giáo viên, ra quyết định xử lý học sinh vi phạm quy chế kiểm tra.</w:t>
      </w:r>
    </w:p>
    <w:p w14:paraId="1353E461" w14:textId="77777777" w:rsidR="005B272B" w:rsidRPr="00585F88" w:rsidRDefault="005B272B" w:rsidP="003668E2">
      <w:pPr>
        <w:spacing w:before="120" w:after="120"/>
        <w:ind w:firstLine="720"/>
        <w:rPr>
          <w:color w:val="000000" w:themeColor="text1"/>
          <w:sz w:val="28"/>
          <w:szCs w:val="28"/>
        </w:rPr>
      </w:pPr>
      <w:r>
        <w:rPr>
          <w:sz w:val="28"/>
          <w:szCs w:val="28"/>
        </w:rPr>
        <w:t xml:space="preserve">3. </w:t>
      </w:r>
      <w:r w:rsidRPr="005B272B">
        <w:rPr>
          <w:sz w:val="28"/>
          <w:szCs w:val="28"/>
        </w:rPr>
        <w:t>Tổ trưởng chuyên môn</w:t>
      </w:r>
      <w:r w:rsidRPr="00585F88">
        <w:rPr>
          <w:color w:val="000000" w:themeColor="text1"/>
          <w:sz w:val="28"/>
          <w:szCs w:val="28"/>
        </w:rPr>
        <w:t xml:space="preserve">: Chịu trách nhiệm về </w:t>
      </w:r>
      <w:r w:rsidR="00A43EDA" w:rsidRPr="00585F88">
        <w:rPr>
          <w:color w:val="000000" w:themeColor="text1"/>
          <w:sz w:val="28"/>
          <w:szCs w:val="28"/>
        </w:rPr>
        <w:t xml:space="preserve">cấu trúc ma trận, </w:t>
      </w:r>
      <w:r w:rsidRPr="00585F88">
        <w:rPr>
          <w:color w:val="000000" w:themeColor="text1"/>
          <w:sz w:val="28"/>
          <w:szCs w:val="28"/>
        </w:rPr>
        <w:t xml:space="preserve">nội dung </w:t>
      </w:r>
      <w:r w:rsidR="00A43EDA" w:rsidRPr="00585F88">
        <w:rPr>
          <w:color w:val="000000" w:themeColor="text1"/>
          <w:sz w:val="28"/>
          <w:szCs w:val="28"/>
        </w:rPr>
        <w:t xml:space="preserve">đề kiểm tra </w:t>
      </w:r>
      <w:r w:rsidRPr="00585F88">
        <w:rPr>
          <w:color w:val="000000" w:themeColor="text1"/>
          <w:sz w:val="28"/>
          <w:szCs w:val="28"/>
        </w:rPr>
        <w:t>và tính bảo mật của đề kiểm tra</w:t>
      </w:r>
      <w:r w:rsidR="00A43EDA" w:rsidRPr="00585F88">
        <w:rPr>
          <w:color w:val="000000" w:themeColor="text1"/>
          <w:sz w:val="28"/>
          <w:szCs w:val="28"/>
        </w:rPr>
        <w:t xml:space="preserve"> khi gửi cho Hiệu trưởng.</w:t>
      </w:r>
    </w:p>
    <w:p w14:paraId="146D13DD" w14:textId="77777777" w:rsidR="005B272B" w:rsidRPr="00585F88" w:rsidRDefault="005B272B" w:rsidP="003668E2">
      <w:pPr>
        <w:spacing w:before="120" w:after="120"/>
        <w:ind w:firstLine="720"/>
        <w:rPr>
          <w:color w:val="000000" w:themeColor="text1"/>
          <w:sz w:val="28"/>
          <w:szCs w:val="28"/>
        </w:rPr>
      </w:pPr>
      <w:r w:rsidRPr="00585F88">
        <w:rPr>
          <w:color w:val="000000" w:themeColor="text1"/>
          <w:sz w:val="28"/>
          <w:szCs w:val="28"/>
        </w:rPr>
        <w:t xml:space="preserve">4. Các giáo viên bộ môn: Chịu trách nhiệm </w:t>
      </w:r>
      <w:r w:rsidR="00B47398" w:rsidRPr="00585F88">
        <w:rPr>
          <w:color w:val="000000" w:themeColor="text1"/>
          <w:sz w:val="28"/>
          <w:szCs w:val="28"/>
        </w:rPr>
        <w:t>ra</w:t>
      </w:r>
      <w:r w:rsidRPr="00585F88">
        <w:rPr>
          <w:color w:val="000000" w:themeColor="text1"/>
          <w:sz w:val="28"/>
          <w:szCs w:val="28"/>
        </w:rPr>
        <w:t xml:space="preserve"> đề kiểm tra theo đúng nội dung đã thống nhất trong tổ và đảm bảo tính bảo mật của đề kiểm tra khi gửi cho </w:t>
      </w:r>
      <w:r w:rsidR="00B47398" w:rsidRPr="00585F88">
        <w:rPr>
          <w:color w:val="000000" w:themeColor="text1"/>
          <w:sz w:val="28"/>
          <w:szCs w:val="28"/>
        </w:rPr>
        <w:t>Hiệu</w:t>
      </w:r>
      <w:r w:rsidRPr="00585F88">
        <w:rPr>
          <w:color w:val="000000" w:themeColor="text1"/>
          <w:sz w:val="28"/>
          <w:szCs w:val="28"/>
        </w:rPr>
        <w:t xml:space="preserve"> trưởng.</w:t>
      </w:r>
    </w:p>
    <w:p w14:paraId="379FC8B9" w14:textId="77777777" w:rsidR="005B272B" w:rsidRPr="00585F88" w:rsidRDefault="005B272B" w:rsidP="003668E2">
      <w:pPr>
        <w:spacing w:before="120" w:after="120"/>
        <w:ind w:firstLine="720"/>
        <w:rPr>
          <w:color w:val="000000" w:themeColor="text1"/>
          <w:sz w:val="28"/>
          <w:szCs w:val="28"/>
        </w:rPr>
      </w:pPr>
      <w:r w:rsidRPr="00585F88">
        <w:rPr>
          <w:color w:val="000000" w:themeColor="text1"/>
          <w:sz w:val="28"/>
          <w:szCs w:val="28"/>
        </w:rPr>
        <w:t>5. Cán bộ coi thi: Thực hiện tốt công việc được phân công theo sự phân công của chủ tịch hội đồng.</w:t>
      </w:r>
      <w:r w:rsidR="00B47398" w:rsidRPr="00585F88">
        <w:rPr>
          <w:color w:val="000000" w:themeColor="text1"/>
          <w:sz w:val="28"/>
          <w:szCs w:val="28"/>
        </w:rPr>
        <w:t xml:space="preserve"> Tham gia coi </w:t>
      </w:r>
      <w:r w:rsidR="00A43EDA" w:rsidRPr="00585F88">
        <w:rPr>
          <w:color w:val="000000" w:themeColor="text1"/>
          <w:sz w:val="28"/>
          <w:szCs w:val="28"/>
        </w:rPr>
        <w:t>kiểm tra</w:t>
      </w:r>
      <w:r w:rsidR="00B47398" w:rsidRPr="00585F88">
        <w:rPr>
          <w:color w:val="000000" w:themeColor="text1"/>
          <w:sz w:val="28"/>
          <w:szCs w:val="28"/>
        </w:rPr>
        <w:t xml:space="preserve"> đúng quy chế.</w:t>
      </w:r>
    </w:p>
    <w:p w14:paraId="07E426F8" w14:textId="77777777" w:rsidR="005B272B" w:rsidRPr="00585F88" w:rsidRDefault="00A43EDA" w:rsidP="003668E2">
      <w:pPr>
        <w:spacing w:before="120" w:after="120"/>
        <w:ind w:firstLine="720"/>
        <w:rPr>
          <w:color w:val="000000" w:themeColor="text1"/>
          <w:sz w:val="28"/>
          <w:szCs w:val="28"/>
        </w:rPr>
      </w:pPr>
      <w:r w:rsidRPr="00585F88">
        <w:rPr>
          <w:color w:val="000000" w:themeColor="text1"/>
          <w:sz w:val="28"/>
          <w:szCs w:val="28"/>
        </w:rPr>
        <w:t>6</w:t>
      </w:r>
      <w:r w:rsidR="005B272B" w:rsidRPr="00585F88">
        <w:rPr>
          <w:color w:val="000000" w:themeColor="text1"/>
          <w:sz w:val="28"/>
          <w:szCs w:val="28"/>
        </w:rPr>
        <w:t xml:space="preserve">. </w:t>
      </w:r>
      <w:r w:rsidR="00B47398" w:rsidRPr="00585F88">
        <w:rPr>
          <w:color w:val="000000" w:themeColor="text1"/>
          <w:sz w:val="28"/>
          <w:szCs w:val="28"/>
        </w:rPr>
        <w:t>Giáo viên bộ môn</w:t>
      </w:r>
      <w:r w:rsidR="005B272B" w:rsidRPr="00585F88">
        <w:rPr>
          <w:color w:val="000000" w:themeColor="text1"/>
          <w:sz w:val="28"/>
          <w:szCs w:val="28"/>
        </w:rPr>
        <w:t xml:space="preserve">: </w:t>
      </w:r>
      <w:r w:rsidRPr="00585F88">
        <w:rPr>
          <w:color w:val="000000" w:themeColor="text1"/>
          <w:sz w:val="28"/>
          <w:szCs w:val="28"/>
        </w:rPr>
        <w:t>Chịu trách nhiệm chấm bài theo đúng đáp án đã thống nhất. Đảm bảo công bằng khách quan;</w:t>
      </w:r>
      <w:r w:rsidR="005B272B" w:rsidRPr="00585F88">
        <w:rPr>
          <w:color w:val="000000" w:themeColor="text1"/>
          <w:sz w:val="28"/>
          <w:szCs w:val="28"/>
        </w:rPr>
        <w:t xml:space="preserve"> nhập điểm và bảo quản điể</w:t>
      </w:r>
      <w:r w:rsidR="00B47398" w:rsidRPr="00585F88">
        <w:rPr>
          <w:color w:val="000000" w:themeColor="text1"/>
          <w:sz w:val="28"/>
          <w:szCs w:val="28"/>
        </w:rPr>
        <w:t xml:space="preserve">m trên </w:t>
      </w:r>
      <w:r w:rsidR="005B272B" w:rsidRPr="00585F88">
        <w:rPr>
          <w:color w:val="000000" w:themeColor="text1"/>
          <w:sz w:val="28"/>
          <w:szCs w:val="28"/>
        </w:rPr>
        <w:t>sổ điểm điện tử của trường.</w:t>
      </w:r>
    </w:p>
    <w:p w14:paraId="56B7AFB1" w14:textId="77777777" w:rsidR="00B47398" w:rsidRPr="00585F88" w:rsidRDefault="00A43EDA" w:rsidP="003668E2">
      <w:pPr>
        <w:spacing w:before="120" w:after="120"/>
        <w:ind w:firstLine="720"/>
        <w:rPr>
          <w:color w:val="000000" w:themeColor="text1"/>
          <w:sz w:val="28"/>
          <w:szCs w:val="28"/>
        </w:rPr>
      </w:pPr>
      <w:r w:rsidRPr="00585F88">
        <w:rPr>
          <w:color w:val="000000" w:themeColor="text1"/>
          <w:sz w:val="28"/>
          <w:szCs w:val="28"/>
        </w:rPr>
        <w:t>7</w:t>
      </w:r>
      <w:r w:rsidR="00B47398" w:rsidRPr="00585F88">
        <w:rPr>
          <w:color w:val="000000" w:themeColor="text1"/>
          <w:sz w:val="28"/>
          <w:szCs w:val="28"/>
        </w:rPr>
        <w:t>. Nhân viên phục vụ: Thực hiện theo phân công của chủ tịch hội đồng coi</w:t>
      </w:r>
      <w:r w:rsidR="000D1375" w:rsidRPr="00585F88">
        <w:rPr>
          <w:color w:val="000000" w:themeColor="text1"/>
          <w:sz w:val="28"/>
          <w:szCs w:val="28"/>
        </w:rPr>
        <w:t>,</w:t>
      </w:r>
      <w:r w:rsidR="00B47398" w:rsidRPr="00585F88">
        <w:rPr>
          <w:color w:val="000000" w:themeColor="text1"/>
          <w:sz w:val="28"/>
          <w:szCs w:val="28"/>
        </w:rPr>
        <w:t xml:space="preserve"> chấm kiểm tra.</w:t>
      </w:r>
    </w:p>
    <w:p w14:paraId="5FDBEA99" w14:textId="77777777" w:rsidR="005B272B" w:rsidRPr="000F6A19" w:rsidRDefault="005B272B" w:rsidP="00413493">
      <w:pPr>
        <w:spacing w:before="120" w:after="120" w:line="240" w:lineRule="auto"/>
        <w:jc w:val="center"/>
        <w:rPr>
          <w:b/>
          <w:sz w:val="28"/>
          <w:szCs w:val="28"/>
        </w:rPr>
      </w:pPr>
      <w:r w:rsidRPr="000F6A19">
        <w:rPr>
          <w:b/>
          <w:sz w:val="28"/>
          <w:szCs w:val="28"/>
        </w:rPr>
        <w:t>Chương III</w:t>
      </w:r>
    </w:p>
    <w:p w14:paraId="12C3CC7F" w14:textId="77777777" w:rsidR="005B272B" w:rsidRPr="000F6A19" w:rsidRDefault="005B272B" w:rsidP="00413493">
      <w:pPr>
        <w:spacing w:before="120" w:after="120" w:line="240" w:lineRule="auto"/>
        <w:jc w:val="center"/>
        <w:rPr>
          <w:b/>
          <w:sz w:val="28"/>
          <w:szCs w:val="28"/>
        </w:rPr>
      </w:pPr>
      <w:r w:rsidRPr="000F6A19">
        <w:rPr>
          <w:b/>
          <w:sz w:val="28"/>
          <w:szCs w:val="28"/>
        </w:rPr>
        <w:t>CÔNG TÁC RA ĐỀ</w:t>
      </w:r>
      <w:r w:rsidR="004879B4">
        <w:rPr>
          <w:b/>
          <w:sz w:val="28"/>
          <w:szCs w:val="28"/>
        </w:rPr>
        <w:t>, IN SAO ĐỀ</w:t>
      </w:r>
      <w:r w:rsidRPr="000F6A19">
        <w:rPr>
          <w:b/>
          <w:sz w:val="28"/>
          <w:szCs w:val="28"/>
        </w:rPr>
        <w:t xml:space="preserve"> KIỂM TRA</w:t>
      </w:r>
    </w:p>
    <w:p w14:paraId="7C88E09A" w14:textId="61B0ADE8" w:rsidR="00C6163E" w:rsidRPr="006A78CF" w:rsidRDefault="00C6163E" w:rsidP="003668E2">
      <w:pPr>
        <w:spacing w:before="120" w:after="120"/>
        <w:ind w:firstLine="720"/>
        <w:jc w:val="left"/>
        <w:rPr>
          <w:b/>
          <w:sz w:val="28"/>
          <w:szCs w:val="28"/>
        </w:rPr>
      </w:pPr>
      <w:r w:rsidRPr="006A78CF">
        <w:rPr>
          <w:b/>
          <w:sz w:val="28"/>
          <w:szCs w:val="28"/>
        </w:rPr>
        <w:t>Điề</w:t>
      </w:r>
      <w:r>
        <w:rPr>
          <w:b/>
          <w:sz w:val="28"/>
          <w:szCs w:val="28"/>
        </w:rPr>
        <w:t>u 4</w:t>
      </w:r>
      <w:r w:rsidRPr="006A78CF">
        <w:rPr>
          <w:b/>
          <w:sz w:val="28"/>
          <w:szCs w:val="28"/>
        </w:rPr>
        <w:t xml:space="preserve">. </w:t>
      </w:r>
      <w:r>
        <w:rPr>
          <w:b/>
          <w:sz w:val="28"/>
          <w:szCs w:val="28"/>
        </w:rPr>
        <w:t xml:space="preserve">Ban </w:t>
      </w:r>
      <w:r w:rsidR="007E4FA6">
        <w:rPr>
          <w:b/>
          <w:sz w:val="28"/>
          <w:szCs w:val="28"/>
        </w:rPr>
        <w:t>ra đ</w:t>
      </w:r>
      <w:r w:rsidR="00413493">
        <w:rPr>
          <w:b/>
          <w:sz w:val="28"/>
          <w:szCs w:val="28"/>
        </w:rPr>
        <w:t>ề</w:t>
      </w:r>
      <w:r w:rsidR="007E4FA6">
        <w:rPr>
          <w:b/>
          <w:sz w:val="28"/>
          <w:szCs w:val="28"/>
        </w:rPr>
        <w:t xml:space="preserve"> </w:t>
      </w:r>
      <w:r w:rsidRPr="006A78CF">
        <w:rPr>
          <w:b/>
          <w:sz w:val="28"/>
          <w:szCs w:val="28"/>
        </w:rPr>
        <w:t>kiể</w:t>
      </w:r>
      <w:r>
        <w:rPr>
          <w:b/>
          <w:sz w:val="28"/>
          <w:szCs w:val="28"/>
        </w:rPr>
        <w:t>m tra</w:t>
      </w:r>
    </w:p>
    <w:p w14:paraId="2A1D6431" w14:textId="75C19EE4"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t>1. Hiệu trưởng ra quyết định phân công cán bộ, giáo viên thực hiện các công việc xây dựng ma trận và ra đề kiểm tra trong mỗi đợt kiểm tra tập trung (trước kỳ kiểm tra 02 tuần).</w:t>
      </w:r>
    </w:p>
    <w:p w14:paraId="4499632C" w14:textId="77777777"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t>2. Thành phần</w:t>
      </w:r>
    </w:p>
    <w:p w14:paraId="4B7E71BD" w14:textId="1FF97E4D"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t xml:space="preserve">Trưởng ban ra đề kiểm tra: Hiệu trưởng hoặc Phó hiệu trưởng. </w:t>
      </w:r>
    </w:p>
    <w:p w14:paraId="4CDE48EF" w14:textId="3AFB9351"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lastRenderedPageBreak/>
        <w:t xml:space="preserve">Phó ban </w:t>
      </w:r>
      <w:r w:rsidR="00952B69" w:rsidRPr="005F30AA">
        <w:rPr>
          <w:color w:val="000000" w:themeColor="text1"/>
          <w:sz w:val="28"/>
          <w:szCs w:val="28"/>
        </w:rPr>
        <w:t>ra đề</w:t>
      </w:r>
      <w:r w:rsidRPr="005F30AA">
        <w:rPr>
          <w:color w:val="000000" w:themeColor="text1"/>
          <w:sz w:val="28"/>
          <w:szCs w:val="28"/>
        </w:rPr>
        <w:t xml:space="preserve"> kiểm tra: Phó Hiệu trưởng hoặc Tổ trưởng chuyên môn.</w:t>
      </w:r>
    </w:p>
    <w:p w14:paraId="06A0DA89" w14:textId="416F11FC"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t>Thành viên ra đề: Tổ trưởng và giáo viên bộ môn.</w:t>
      </w:r>
    </w:p>
    <w:p w14:paraId="63EC67D9" w14:textId="77777777" w:rsidR="00C6163E" w:rsidRPr="005F30AA" w:rsidRDefault="00C6163E" w:rsidP="003668E2">
      <w:pPr>
        <w:spacing w:before="120" w:after="120"/>
        <w:ind w:firstLine="720"/>
        <w:jc w:val="left"/>
        <w:rPr>
          <w:color w:val="000000" w:themeColor="text1"/>
          <w:sz w:val="28"/>
          <w:szCs w:val="28"/>
        </w:rPr>
      </w:pPr>
      <w:r w:rsidRPr="005F30AA">
        <w:rPr>
          <w:color w:val="000000" w:themeColor="text1"/>
          <w:sz w:val="28"/>
          <w:szCs w:val="28"/>
        </w:rPr>
        <w:t>3. Nguyên tắc làm việ</w:t>
      </w:r>
      <w:r w:rsidR="00156983" w:rsidRPr="005F30AA">
        <w:rPr>
          <w:color w:val="000000" w:themeColor="text1"/>
          <w:sz w:val="28"/>
          <w:szCs w:val="28"/>
        </w:rPr>
        <w:t>c</w:t>
      </w:r>
    </w:p>
    <w:p w14:paraId="7F58E4DE" w14:textId="298EADDD" w:rsidR="00382CF8" w:rsidRPr="005F30AA" w:rsidRDefault="007E4FA6" w:rsidP="003668E2">
      <w:pPr>
        <w:spacing w:before="120" w:after="120"/>
        <w:ind w:firstLine="720"/>
        <w:jc w:val="left"/>
        <w:rPr>
          <w:color w:val="000000" w:themeColor="text1"/>
          <w:sz w:val="28"/>
          <w:szCs w:val="28"/>
        </w:rPr>
      </w:pPr>
      <w:r w:rsidRPr="005F30AA">
        <w:rPr>
          <w:color w:val="000000" w:themeColor="text1"/>
          <w:sz w:val="28"/>
          <w:szCs w:val="28"/>
        </w:rPr>
        <w:t>Bước 1: Tổ trưởng chuyên môn tổ chứ</w:t>
      </w:r>
      <w:r w:rsidR="00382CF8" w:rsidRPr="005F30AA">
        <w:rPr>
          <w:color w:val="000000" w:themeColor="text1"/>
          <w:sz w:val="28"/>
          <w:szCs w:val="28"/>
        </w:rPr>
        <w:t>c x</w:t>
      </w:r>
      <w:r w:rsidRPr="005F30AA">
        <w:rPr>
          <w:color w:val="000000" w:themeColor="text1"/>
          <w:sz w:val="28"/>
          <w:szCs w:val="28"/>
        </w:rPr>
        <w:t xml:space="preserve">ây dựng ma trận đề </w:t>
      </w:r>
      <w:r w:rsidR="00382CF8" w:rsidRPr="005F30AA">
        <w:rPr>
          <w:color w:val="000000" w:themeColor="text1"/>
          <w:sz w:val="28"/>
          <w:szCs w:val="28"/>
        </w:rPr>
        <w:t xml:space="preserve">kiểm tra </w:t>
      </w:r>
    </w:p>
    <w:p w14:paraId="10510E37" w14:textId="77777777" w:rsidR="007E4FA6" w:rsidRPr="005F30AA" w:rsidRDefault="007E4FA6" w:rsidP="003668E2">
      <w:pPr>
        <w:spacing w:before="120" w:after="120"/>
        <w:ind w:firstLine="720"/>
        <w:rPr>
          <w:color w:val="000000" w:themeColor="text1"/>
          <w:sz w:val="28"/>
          <w:szCs w:val="28"/>
        </w:rPr>
      </w:pPr>
      <w:r w:rsidRPr="005F30AA">
        <w:rPr>
          <w:color w:val="000000" w:themeColor="text1"/>
          <w:sz w:val="28"/>
          <w:szCs w:val="28"/>
        </w:rPr>
        <w:t xml:space="preserve">Bước 2: </w:t>
      </w:r>
      <w:r w:rsidR="00C6163E" w:rsidRPr="005F30AA">
        <w:rPr>
          <w:color w:val="000000" w:themeColor="text1"/>
          <w:sz w:val="28"/>
          <w:szCs w:val="28"/>
        </w:rPr>
        <w:t xml:space="preserve">Giáo viên bộ môn dạy khối nào ra </w:t>
      </w:r>
      <w:r w:rsidRPr="005F30AA">
        <w:rPr>
          <w:color w:val="000000" w:themeColor="text1"/>
          <w:sz w:val="28"/>
          <w:szCs w:val="28"/>
        </w:rPr>
        <w:t xml:space="preserve">bộ </w:t>
      </w:r>
      <w:r w:rsidR="00C6163E" w:rsidRPr="005F30AA">
        <w:rPr>
          <w:color w:val="000000" w:themeColor="text1"/>
          <w:sz w:val="28"/>
          <w:szCs w:val="28"/>
        </w:rPr>
        <w:t>đề kiể</w:t>
      </w:r>
      <w:r w:rsidRPr="005F30AA">
        <w:rPr>
          <w:color w:val="000000" w:themeColor="text1"/>
          <w:sz w:val="28"/>
          <w:szCs w:val="28"/>
        </w:rPr>
        <w:t>m tra gồm các câu hỏ</w:t>
      </w:r>
      <w:r w:rsidR="00382CF8" w:rsidRPr="005F30AA">
        <w:rPr>
          <w:color w:val="000000" w:themeColor="text1"/>
          <w:sz w:val="28"/>
          <w:szCs w:val="28"/>
        </w:rPr>
        <w:t xml:space="preserve">i </w:t>
      </w:r>
      <w:r w:rsidRPr="005F30AA">
        <w:rPr>
          <w:color w:val="000000" w:themeColor="text1"/>
          <w:sz w:val="28"/>
          <w:szCs w:val="28"/>
        </w:rPr>
        <w:t xml:space="preserve">trắc nghiệm và các câu hỏi tự luận theo từng mức độ của ma trận đề, số lượng câu hỏi do Tổ trưởng chuyên môn phân công </w:t>
      </w:r>
    </w:p>
    <w:p w14:paraId="109B074F" w14:textId="77777777" w:rsidR="007E4FA6" w:rsidRPr="005F30AA" w:rsidRDefault="00382CF8" w:rsidP="003668E2">
      <w:pPr>
        <w:spacing w:before="120" w:after="120"/>
        <w:ind w:firstLine="720"/>
        <w:rPr>
          <w:color w:val="000000" w:themeColor="text1"/>
          <w:sz w:val="28"/>
          <w:szCs w:val="28"/>
        </w:rPr>
      </w:pPr>
      <w:r w:rsidRPr="005F30AA">
        <w:rPr>
          <w:color w:val="000000" w:themeColor="text1"/>
          <w:sz w:val="28"/>
          <w:szCs w:val="28"/>
        </w:rPr>
        <w:t xml:space="preserve">Bước 3: </w:t>
      </w:r>
      <w:r w:rsidR="00241FBE" w:rsidRPr="005F30AA">
        <w:rPr>
          <w:color w:val="000000" w:themeColor="text1"/>
          <w:sz w:val="28"/>
          <w:szCs w:val="28"/>
        </w:rPr>
        <w:t xml:space="preserve">Tổ trưởng chuyên môn tổng hợp và thiết lập 02 (hai) đề kiểm tra </w:t>
      </w:r>
      <w:r w:rsidR="00A217D8" w:rsidRPr="005F30AA">
        <w:rPr>
          <w:color w:val="000000" w:themeColor="text1"/>
          <w:sz w:val="28"/>
          <w:szCs w:val="28"/>
        </w:rPr>
        <w:t xml:space="preserve">khác nhau </w:t>
      </w:r>
      <w:r w:rsidR="00241FBE" w:rsidRPr="005F30AA">
        <w:rPr>
          <w:color w:val="000000" w:themeColor="text1"/>
          <w:sz w:val="28"/>
          <w:szCs w:val="28"/>
        </w:rPr>
        <w:t>theo ma trận và đóng gói niêm ph</w:t>
      </w:r>
      <w:r w:rsidR="00A217D8" w:rsidRPr="005F30AA">
        <w:rPr>
          <w:color w:val="000000" w:themeColor="text1"/>
          <w:sz w:val="28"/>
          <w:szCs w:val="28"/>
        </w:rPr>
        <w:t>ô</w:t>
      </w:r>
      <w:r w:rsidR="00241FBE" w:rsidRPr="005F30AA">
        <w:rPr>
          <w:color w:val="000000" w:themeColor="text1"/>
          <w:sz w:val="28"/>
          <w:szCs w:val="28"/>
        </w:rPr>
        <w:t xml:space="preserve">ng </w:t>
      </w:r>
      <w:r w:rsidR="00A217D8" w:rsidRPr="005F30AA">
        <w:rPr>
          <w:color w:val="000000" w:themeColor="text1"/>
          <w:sz w:val="28"/>
          <w:szCs w:val="28"/>
        </w:rPr>
        <w:t>nộp cho Hiệu trưởng trước thời gian kiểm tra 01 tuần.</w:t>
      </w:r>
      <w:r w:rsidR="00241FBE" w:rsidRPr="005F30AA">
        <w:rPr>
          <w:color w:val="000000" w:themeColor="text1"/>
          <w:sz w:val="28"/>
          <w:szCs w:val="28"/>
        </w:rPr>
        <w:t xml:space="preserve"> </w:t>
      </w:r>
    </w:p>
    <w:p w14:paraId="26742570" w14:textId="77777777" w:rsidR="00964FC5" w:rsidRPr="005F30AA" w:rsidRDefault="00964FC5" w:rsidP="003668E2">
      <w:pPr>
        <w:spacing w:before="120" w:after="120"/>
        <w:ind w:firstLine="720"/>
        <w:rPr>
          <w:color w:val="000000" w:themeColor="text1"/>
          <w:sz w:val="28"/>
          <w:szCs w:val="28"/>
        </w:rPr>
      </w:pPr>
      <w:r w:rsidRPr="005F30AA">
        <w:rPr>
          <w:color w:val="000000" w:themeColor="text1"/>
          <w:sz w:val="28"/>
          <w:szCs w:val="28"/>
        </w:rPr>
        <w:t>4. Tính bảo mậ</w:t>
      </w:r>
      <w:r w:rsidR="00156983" w:rsidRPr="005F30AA">
        <w:rPr>
          <w:color w:val="000000" w:themeColor="text1"/>
          <w:sz w:val="28"/>
          <w:szCs w:val="28"/>
        </w:rPr>
        <w:t>t</w:t>
      </w:r>
    </w:p>
    <w:p w14:paraId="50CCF4F5" w14:textId="77777777" w:rsidR="00964FC5" w:rsidRPr="005F30AA" w:rsidRDefault="00964FC5" w:rsidP="003668E2">
      <w:pPr>
        <w:spacing w:before="120" w:after="120"/>
        <w:ind w:firstLine="720"/>
        <w:rPr>
          <w:color w:val="000000" w:themeColor="text1"/>
          <w:sz w:val="28"/>
          <w:szCs w:val="28"/>
        </w:rPr>
      </w:pPr>
      <w:r w:rsidRPr="005F30AA">
        <w:rPr>
          <w:color w:val="000000" w:themeColor="text1"/>
          <w:sz w:val="28"/>
          <w:szCs w:val="28"/>
        </w:rPr>
        <w:t xml:space="preserve"> Giáo viên bộ môn chịu trách nhiệm bảo mật </w:t>
      </w:r>
      <w:r w:rsidR="004879B4" w:rsidRPr="005F30AA">
        <w:rPr>
          <w:color w:val="000000" w:themeColor="text1"/>
          <w:sz w:val="28"/>
          <w:szCs w:val="28"/>
        </w:rPr>
        <w:t xml:space="preserve">nội dung </w:t>
      </w:r>
      <w:r w:rsidRPr="005F30AA">
        <w:rPr>
          <w:color w:val="000000" w:themeColor="text1"/>
          <w:sz w:val="28"/>
          <w:szCs w:val="28"/>
        </w:rPr>
        <w:t>các câu hỏi do mình biên soạn.</w:t>
      </w:r>
    </w:p>
    <w:p w14:paraId="61DE287A" w14:textId="77777777" w:rsidR="004879B4" w:rsidRPr="005F30AA" w:rsidRDefault="00964FC5" w:rsidP="003668E2">
      <w:pPr>
        <w:spacing w:before="120" w:after="120"/>
        <w:ind w:firstLine="720"/>
        <w:rPr>
          <w:color w:val="000000" w:themeColor="text1"/>
          <w:sz w:val="28"/>
          <w:szCs w:val="28"/>
        </w:rPr>
      </w:pPr>
      <w:r w:rsidRPr="005F30AA">
        <w:rPr>
          <w:color w:val="000000" w:themeColor="text1"/>
          <w:sz w:val="28"/>
          <w:szCs w:val="28"/>
        </w:rPr>
        <w:t xml:space="preserve">Tổ trưởng chuyên môn chịu trách nhiệm bảo mật toàn bộ </w:t>
      </w:r>
      <w:r w:rsidR="004879B4" w:rsidRPr="005F30AA">
        <w:rPr>
          <w:color w:val="000000" w:themeColor="text1"/>
          <w:sz w:val="28"/>
          <w:szCs w:val="28"/>
        </w:rPr>
        <w:t xml:space="preserve">nội dung </w:t>
      </w:r>
      <w:r w:rsidRPr="005F30AA">
        <w:rPr>
          <w:color w:val="000000" w:themeColor="text1"/>
          <w:sz w:val="28"/>
          <w:szCs w:val="28"/>
        </w:rPr>
        <w:t xml:space="preserve">các đề kiểm tra </w:t>
      </w:r>
      <w:r w:rsidR="004879B4" w:rsidRPr="005F30AA">
        <w:rPr>
          <w:color w:val="000000" w:themeColor="text1"/>
          <w:sz w:val="28"/>
          <w:szCs w:val="28"/>
        </w:rPr>
        <w:t xml:space="preserve">của bộ môn mình phụ trách khi </w:t>
      </w:r>
      <w:r w:rsidRPr="005F30AA">
        <w:rPr>
          <w:color w:val="000000" w:themeColor="text1"/>
          <w:sz w:val="28"/>
          <w:szCs w:val="28"/>
        </w:rPr>
        <w:t xml:space="preserve">gửi </w:t>
      </w:r>
      <w:r w:rsidR="004879B4" w:rsidRPr="005F30AA">
        <w:rPr>
          <w:color w:val="000000" w:themeColor="text1"/>
          <w:sz w:val="28"/>
          <w:szCs w:val="28"/>
        </w:rPr>
        <w:t>về Hiệu trưởng.</w:t>
      </w:r>
    </w:p>
    <w:p w14:paraId="22C3C97B" w14:textId="77777777" w:rsidR="00964FC5" w:rsidRPr="005F30AA" w:rsidRDefault="004879B4" w:rsidP="003668E2">
      <w:pPr>
        <w:spacing w:before="120" w:after="120"/>
        <w:ind w:firstLine="720"/>
        <w:rPr>
          <w:color w:val="000000" w:themeColor="text1"/>
          <w:sz w:val="28"/>
          <w:szCs w:val="28"/>
        </w:rPr>
      </w:pPr>
      <w:r w:rsidRPr="005F30AA">
        <w:rPr>
          <w:color w:val="000000" w:themeColor="text1"/>
          <w:sz w:val="28"/>
          <w:szCs w:val="28"/>
        </w:rPr>
        <w:t xml:space="preserve"> Các thành viên khác trong ban ra đề kiểm tra chịu trách nhiệm bảo mật toàn bộ các bước ra đề khâu biên soạn đề kiểm tra.</w:t>
      </w:r>
    </w:p>
    <w:p w14:paraId="4C154282" w14:textId="77777777" w:rsidR="00964FC5" w:rsidRPr="005F30AA" w:rsidRDefault="004879B4" w:rsidP="003668E2">
      <w:pPr>
        <w:spacing w:before="120" w:after="120"/>
        <w:ind w:firstLine="720"/>
        <w:rPr>
          <w:color w:val="000000" w:themeColor="text1"/>
          <w:sz w:val="28"/>
          <w:szCs w:val="28"/>
        </w:rPr>
      </w:pPr>
      <w:r w:rsidRPr="005F30AA">
        <w:rPr>
          <w:color w:val="000000" w:themeColor="text1"/>
          <w:sz w:val="28"/>
          <w:szCs w:val="28"/>
        </w:rPr>
        <w:t>Đề kiểm tra và đáp án của mỗi môn kiểm tra định kỳ thuộc danh mục tài liệu tối mật theo quy định hiện hành cho đến thời điểm hết giờ làm bài của môn kiểm tra đó.</w:t>
      </w:r>
    </w:p>
    <w:p w14:paraId="66A5525C" w14:textId="77777777" w:rsidR="005B272B" w:rsidRPr="000F6A19" w:rsidRDefault="005B272B" w:rsidP="003668E2">
      <w:pPr>
        <w:spacing w:before="120" w:after="120"/>
        <w:ind w:firstLine="720"/>
        <w:rPr>
          <w:b/>
          <w:sz w:val="28"/>
          <w:szCs w:val="28"/>
        </w:rPr>
      </w:pPr>
      <w:r w:rsidRPr="000F6A19">
        <w:rPr>
          <w:b/>
          <w:sz w:val="28"/>
          <w:szCs w:val="28"/>
        </w:rPr>
        <w:t xml:space="preserve">Điều </w:t>
      </w:r>
      <w:r w:rsidR="00964FC5">
        <w:rPr>
          <w:b/>
          <w:sz w:val="28"/>
          <w:szCs w:val="28"/>
        </w:rPr>
        <w:t>5</w:t>
      </w:r>
      <w:r w:rsidRPr="000F6A19">
        <w:rPr>
          <w:b/>
          <w:sz w:val="28"/>
          <w:szCs w:val="28"/>
        </w:rPr>
        <w:t xml:space="preserve">. </w:t>
      </w:r>
      <w:r w:rsidR="00964FC5" w:rsidRPr="000F6A19">
        <w:rPr>
          <w:b/>
          <w:sz w:val="28"/>
          <w:szCs w:val="28"/>
        </w:rPr>
        <w:t>Yêu cầu</w:t>
      </w:r>
      <w:r w:rsidR="00964FC5">
        <w:rPr>
          <w:b/>
          <w:sz w:val="28"/>
          <w:szCs w:val="28"/>
        </w:rPr>
        <w:t xml:space="preserve"> n</w:t>
      </w:r>
      <w:r w:rsidRPr="000F6A19">
        <w:rPr>
          <w:b/>
          <w:sz w:val="28"/>
          <w:szCs w:val="28"/>
        </w:rPr>
        <w:t>ội dung, cấu trúc, hình thức đề kiểm tra.</w:t>
      </w:r>
    </w:p>
    <w:p w14:paraId="6F558B28" w14:textId="77777777" w:rsidR="005B272B" w:rsidRPr="005B272B" w:rsidRDefault="000F6A19" w:rsidP="003668E2">
      <w:pPr>
        <w:spacing w:before="120" w:after="120"/>
        <w:ind w:firstLine="720"/>
        <w:rPr>
          <w:sz w:val="28"/>
          <w:szCs w:val="28"/>
        </w:rPr>
      </w:pPr>
      <w:r>
        <w:rPr>
          <w:sz w:val="28"/>
          <w:szCs w:val="28"/>
        </w:rPr>
        <w:t xml:space="preserve">a. </w:t>
      </w:r>
      <w:r w:rsidR="005B272B" w:rsidRPr="005B272B">
        <w:rPr>
          <w:sz w:val="28"/>
          <w:szCs w:val="28"/>
        </w:rPr>
        <w:t xml:space="preserve">Trước ngày kiểm tra </w:t>
      </w:r>
      <w:r w:rsidR="00B47398">
        <w:rPr>
          <w:sz w:val="28"/>
          <w:szCs w:val="28"/>
        </w:rPr>
        <w:t>3</w:t>
      </w:r>
      <w:r w:rsidR="005B272B" w:rsidRPr="005B272B">
        <w:rPr>
          <w:sz w:val="28"/>
          <w:szCs w:val="28"/>
        </w:rPr>
        <w:t>0 ngày, tổ trưởng chuyên môn họp tổ và thống nhất cụ thể nội dung</w:t>
      </w:r>
      <w:r w:rsidR="00964FC5">
        <w:rPr>
          <w:sz w:val="28"/>
          <w:szCs w:val="28"/>
        </w:rPr>
        <w:t xml:space="preserve"> </w:t>
      </w:r>
      <w:r w:rsidR="00964FC5" w:rsidRPr="000F6A19">
        <w:rPr>
          <w:sz w:val="28"/>
          <w:szCs w:val="28"/>
        </w:rPr>
        <w:t>phù hợp chuẩn kiến thứ</w:t>
      </w:r>
      <w:r w:rsidR="00964FC5">
        <w:rPr>
          <w:sz w:val="28"/>
          <w:szCs w:val="28"/>
        </w:rPr>
        <w:t xml:space="preserve">c, </w:t>
      </w:r>
      <w:r w:rsidR="00964FC5" w:rsidRPr="000F6A19">
        <w:rPr>
          <w:sz w:val="28"/>
          <w:szCs w:val="28"/>
        </w:rPr>
        <w:t>kĩ năng của chương trình</w:t>
      </w:r>
      <w:r w:rsidR="00964FC5">
        <w:rPr>
          <w:sz w:val="28"/>
          <w:szCs w:val="28"/>
        </w:rPr>
        <w:t xml:space="preserve"> và phẩm chất năng lực học sinh</w:t>
      </w:r>
      <w:r w:rsidR="005B272B" w:rsidRPr="005B272B">
        <w:rPr>
          <w:sz w:val="28"/>
          <w:szCs w:val="28"/>
        </w:rPr>
        <w:t>, cấu trúc đề kiểm tra</w:t>
      </w:r>
      <w:r w:rsidR="00A217D8">
        <w:rPr>
          <w:sz w:val="28"/>
          <w:szCs w:val="28"/>
        </w:rPr>
        <w:t xml:space="preserve"> </w:t>
      </w:r>
      <w:r w:rsidR="005B272B" w:rsidRPr="005B272B">
        <w:rPr>
          <w:sz w:val="28"/>
          <w:szCs w:val="28"/>
        </w:rPr>
        <w:t>và ghi biên bản trong sổ chuyên môn tổ</w:t>
      </w:r>
      <w:r w:rsidR="00B47398">
        <w:rPr>
          <w:sz w:val="28"/>
          <w:szCs w:val="28"/>
        </w:rPr>
        <w:t>.</w:t>
      </w:r>
    </w:p>
    <w:p w14:paraId="3FC86169" w14:textId="77777777" w:rsidR="005B272B" w:rsidRPr="003F3999" w:rsidRDefault="000F6A19" w:rsidP="003668E2">
      <w:pPr>
        <w:spacing w:before="120" w:after="120"/>
        <w:ind w:firstLine="720"/>
        <w:rPr>
          <w:color w:val="FF0000"/>
          <w:sz w:val="28"/>
          <w:szCs w:val="28"/>
        </w:rPr>
      </w:pPr>
      <w:r>
        <w:rPr>
          <w:sz w:val="28"/>
          <w:szCs w:val="28"/>
        </w:rPr>
        <w:t xml:space="preserve">b. </w:t>
      </w:r>
      <w:r w:rsidR="005B272B" w:rsidRPr="005B272B">
        <w:rPr>
          <w:sz w:val="28"/>
          <w:szCs w:val="28"/>
        </w:rPr>
        <w:t>Phải có ma trận và đề kiểm tra, đáp án phải phù hợp với trình độ, đối tượng học sinh, phù hợp thời gian làm bài và chương trình học, bảo đảm tính chính xác</w:t>
      </w:r>
      <w:r w:rsidR="00B47398" w:rsidRPr="003F3999">
        <w:rPr>
          <w:color w:val="FF0000"/>
          <w:sz w:val="28"/>
          <w:szCs w:val="28"/>
        </w:rPr>
        <w:t>.</w:t>
      </w:r>
    </w:p>
    <w:p w14:paraId="054DD7EF" w14:textId="77777777" w:rsidR="00A217D8" w:rsidRDefault="000F6A19" w:rsidP="003668E2">
      <w:pPr>
        <w:spacing w:before="120" w:after="120"/>
        <w:ind w:firstLine="720"/>
        <w:rPr>
          <w:sz w:val="28"/>
          <w:szCs w:val="28"/>
        </w:rPr>
      </w:pPr>
      <w:r>
        <w:rPr>
          <w:sz w:val="28"/>
          <w:szCs w:val="28"/>
        </w:rPr>
        <w:t xml:space="preserve">c. </w:t>
      </w:r>
      <w:r w:rsidR="005B272B" w:rsidRPr="005B272B">
        <w:rPr>
          <w:sz w:val="28"/>
          <w:szCs w:val="28"/>
        </w:rPr>
        <w:t>Đối vớ</w:t>
      </w:r>
      <w:r w:rsidR="00B47398">
        <w:rPr>
          <w:sz w:val="28"/>
          <w:szCs w:val="28"/>
        </w:rPr>
        <w:t xml:space="preserve">i </w:t>
      </w:r>
      <w:r w:rsidR="005B272B" w:rsidRPr="005B272B">
        <w:rPr>
          <w:sz w:val="28"/>
          <w:szCs w:val="28"/>
        </w:rPr>
        <w:t xml:space="preserve">đề </w:t>
      </w:r>
      <w:r w:rsidR="00B47398">
        <w:rPr>
          <w:sz w:val="28"/>
          <w:szCs w:val="28"/>
        </w:rPr>
        <w:t xml:space="preserve">kiểm tra </w:t>
      </w:r>
      <w:r w:rsidR="005B272B" w:rsidRPr="005B272B">
        <w:rPr>
          <w:sz w:val="28"/>
          <w:szCs w:val="28"/>
        </w:rPr>
        <w:t xml:space="preserve">cần được ghi đầy đủ các thông tin sau: Môn, thời gian làm bài, lớp, điểm của mỗi câu </w:t>
      </w:r>
      <w:r w:rsidR="00A217D8">
        <w:rPr>
          <w:sz w:val="28"/>
          <w:szCs w:val="28"/>
        </w:rPr>
        <w:t xml:space="preserve">hoặc mỗi phần </w:t>
      </w:r>
      <w:r w:rsidR="005B272B" w:rsidRPr="005B272B">
        <w:rPr>
          <w:sz w:val="28"/>
          <w:szCs w:val="28"/>
        </w:rPr>
        <w:t xml:space="preserve">trong đề. </w:t>
      </w:r>
    </w:p>
    <w:p w14:paraId="166196B0" w14:textId="77777777" w:rsidR="005B272B" w:rsidRPr="005B272B" w:rsidRDefault="00A217D8" w:rsidP="003668E2">
      <w:pPr>
        <w:spacing w:before="120" w:after="120"/>
        <w:ind w:firstLine="720"/>
        <w:rPr>
          <w:sz w:val="28"/>
          <w:szCs w:val="28"/>
        </w:rPr>
      </w:pPr>
      <w:r>
        <w:rPr>
          <w:sz w:val="28"/>
          <w:szCs w:val="28"/>
        </w:rPr>
        <w:t>d</w:t>
      </w:r>
      <w:r w:rsidR="000F6A19">
        <w:rPr>
          <w:sz w:val="28"/>
          <w:szCs w:val="28"/>
        </w:rPr>
        <w:t xml:space="preserve">. </w:t>
      </w:r>
      <w:r w:rsidR="005B272B" w:rsidRPr="005B272B">
        <w:rPr>
          <w:sz w:val="28"/>
          <w:szCs w:val="28"/>
        </w:rPr>
        <w:t>Tất cả các loại đề kiểm tra và đáp án kiểm tra từ 1 tiết trở lên, các tổ chuyên môn (lưu hồ sơ tổ</w:t>
      </w:r>
      <w:r w:rsidR="00B47398">
        <w:rPr>
          <w:sz w:val="28"/>
          <w:szCs w:val="28"/>
        </w:rPr>
        <w:t>) và GV</w:t>
      </w:r>
      <w:r w:rsidR="005B272B" w:rsidRPr="005B272B">
        <w:rPr>
          <w:sz w:val="28"/>
          <w:szCs w:val="28"/>
        </w:rPr>
        <w:t xml:space="preserve"> phải lưu lại</w:t>
      </w:r>
      <w:r w:rsidR="00B47398">
        <w:rPr>
          <w:sz w:val="28"/>
          <w:szCs w:val="28"/>
        </w:rPr>
        <w:t xml:space="preserve"> để làm minh chứng</w:t>
      </w:r>
      <w:r w:rsidR="005B272B" w:rsidRPr="005B272B">
        <w:rPr>
          <w:sz w:val="28"/>
          <w:szCs w:val="28"/>
        </w:rPr>
        <w:t>.</w:t>
      </w:r>
    </w:p>
    <w:p w14:paraId="38DE8D85" w14:textId="77777777" w:rsidR="00AA2175" w:rsidRPr="00761F2A" w:rsidRDefault="00AA2175" w:rsidP="003668E2">
      <w:pPr>
        <w:spacing w:before="120" w:after="120"/>
        <w:ind w:firstLine="720"/>
        <w:jc w:val="left"/>
        <w:rPr>
          <w:color w:val="000000"/>
          <w:sz w:val="28"/>
          <w:szCs w:val="28"/>
        </w:rPr>
      </w:pPr>
      <w:r w:rsidRPr="00761F2A">
        <w:rPr>
          <w:color w:val="000000"/>
          <w:sz w:val="28"/>
          <w:szCs w:val="28"/>
        </w:rPr>
        <w:t>f. Hình thức thực hiện các bài kiểm tra</w:t>
      </w:r>
    </w:p>
    <w:p w14:paraId="4CE7E7E7" w14:textId="77777777" w:rsidR="00AA2175" w:rsidRDefault="00B47398" w:rsidP="003668E2">
      <w:pPr>
        <w:spacing w:before="120" w:after="120"/>
        <w:ind w:firstLine="720"/>
        <w:jc w:val="left"/>
        <w:rPr>
          <w:sz w:val="28"/>
          <w:szCs w:val="28"/>
        </w:rPr>
      </w:pPr>
      <w:r>
        <w:rPr>
          <w:sz w:val="28"/>
          <w:szCs w:val="28"/>
        </w:rPr>
        <w:t>*</w:t>
      </w:r>
      <w:r w:rsidR="00AA2175">
        <w:rPr>
          <w:sz w:val="28"/>
          <w:szCs w:val="28"/>
        </w:rPr>
        <w:t xml:space="preserve"> </w:t>
      </w:r>
      <w:r w:rsidR="00AA2175" w:rsidRPr="000F6A19">
        <w:rPr>
          <w:sz w:val="28"/>
          <w:szCs w:val="28"/>
        </w:rPr>
        <w:t>Đối với khố</w:t>
      </w:r>
      <w:r w:rsidR="00AA2175">
        <w:rPr>
          <w:sz w:val="28"/>
          <w:szCs w:val="28"/>
        </w:rPr>
        <w:t>i 10</w:t>
      </w:r>
      <w:r>
        <w:rPr>
          <w:sz w:val="28"/>
          <w:szCs w:val="28"/>
        </w:rPr>
        <w:t>, 11</w:t>
      </w:r>
      <w:r w:rsidR="00AA2175" w:rsidRPr="000F6A19">
        <w:rPr>
          <w:sz w:val="28"/>
          <w:szCs w:val="28"/>
        </w:rPr>
        <w:t>:</w:t>
      </w:r>
      <w:r w:rsidR="00AA2175">
        <w:rPr>
          <w:sz w:val="28"/>
          <w:szCs w:val="28"/>
        </w:rPr>
        <w:t xml:space="preserve"> </w:t>
      </w:r>
      <w:r w:rsidR="00964FC5">
        <w:rPr>
          <w:sz w:val="28"/>
          <w:szCs w:val="28"/>
        </w:rPr>
        <w:t>Đề k</w:t>
      </w:r>
      <w:r w:rsidR="00A217D8">
        <w:rPr>
          <w:sz w:val="28"/>
          <w:szCs w:val="28"/>
        </w:rPr>
        <w:t>iểm tra định kỳ (kiểm  tra giữa kỳ, kiểm tra cuối kỳ</w:t>
      </w:r>
      <w:r w:rsidR="00AA2175" w:rsidRPr="000F6A19">
        <w:rPr>
          <w:sz w:val="28"/>
          <w:szCs w:val="28"/>
        </w:rPr>
        <w:t xml:space="preserve"> theo hình thức</w:t>
      </w:r>
      <w:r w:rsidR="00964FC5">
        <w:rPr>
          <w:sz w:val="28"/>
          <w:szCs w:val="28"/>
        </w:rPr>
        <w:t xml:space="preserve">: </w:t>
      </w:r>
      <w:r w:rsidR="00AA2175" w:rsidRPr="000F6A19">
        <w:rPr>
          <w:sz w:val="28"/>
          <w:szCs w:val="28"/>
        </w:rPr>
        <w:t xml:space="preserve"> </w:t>
      </w:r>
      <w:r w:rsidR="00A217D8">
        <w:rPr>
          <w:sz w:val="28"/>
          <w:szCs w:val="28"/>
        </w:rPr>
        <w:t>t</w:t>
      </w:r>
      <w:r w:rsidR="00AA2175" w:rsidRPr="000F6A19">
        <w:rPr>
          <w:sz w:val="28"/>
          <w:szCs w:val="28"/>
        </w:rPr>
        <w:t xml:space="preserve">rắc nghiệm khách quan kết hợp </w:t>
      </w:r>
      <w:r w:rsidR="00A217D8">
        <w:rPr>
          <w:sz w:val="28"/>
          <w:szCs w:val="28"/>
        </w:rPr>
        <w:t>t</w:t>
      </w:r>
      <w:r w:rsidR="00AA2175" w:rsidRPr="000F6A19">
        <w:rPr>
          <w:sz w:val="28"/>
          <w:szCs w:val="28"/>
        </w:rPr>
        <w:t>ự luận</w:t>
      </w:r>
      <w:r w:rsidR="00964FC5">
        <w:rPr>
          <w:sz w:val="28"/>
          <w:szCs w:val="28"/>
        </w:rPr>
        <w:t xml:space="preserve"> hoặc trắc nghiệm khác quan</w:t>
      </w:r>
      <w:r w:rsidR="00AA2175" w:rsidRPr="000F6A19">
        <w:rPr>
          <w:sz w:val="28"/>
          <w:szCs w:val="28"/>
        </w:rPr>
        <w:t>.</w:t>
      </w:r>
      <w:r w:rsidR="00AA2175">
        <w:rPr>
          <w:sz w:val="28"/>
          <w:szCs w:val="28"/>
        </w:rPr>
        <w:t xml:space="preserve"> </w:t>
      </w:r>
      <w:r w:rsidR="00AA2175" w:rsidRPr="000F6A19">
        <w:rPr>
          <w:sz w:val="28"/>
          <w:szCs w:val="28"/>
        </w:rPr>
        <w:t>Riêng</w:t>
      </w:r>
      <w:r w:rsidR="00AA2175">
        <w:rPr>
          <w:sz w:val="28"/>
          <w:szCs w:val="28"/>
        </w:rPr>
        <w:t xml:space="preserve"> </w:t>
      </w:r>
      <w:r w:rsidR="00AA2175" w:rsidRPr="000F6A19">
        <w:rPr>
          <w:sz w:val="28"/>
          <w:szCs w:val="28"/>
        </w:rPr>
        <w:t xml:space="preserve">môn Ngữ Văn kiểm tra theo hình thức </w:t>
      </w:r>
      <w:r w:rsidR="00A217D8">
        <w:rPr>
          <w:sz w:val="28"/>
          <w:szCs w:val="28"/>
        </w:rPr>
        <w:t>t</w:t>
      </w:r>
      <w:r w:rsidR="00AA2175" w:rsidRPr="000F6A19">
        <w:rPr>
          <w:sz w:val="28"/>
          <w:szCs w:val="28"/>
        </w:rPr>
        <w:t>ự luậ</w:t>
      </w:r>
      <w:r w:rsidR="00AA2175">
        <w:rPr>
          <w:sz w:val="28"/>
          <w:szCs w:val="28"/>
        </w:rPr>
        <w:t xml:space="preserve">n. </w:t>
      </w:r>
    </w:p>
    <w:p w14:paraId="77B878C8" w14:textId="77777777" w:rsidR="00B47398" w:rsidRDefault="00B47398" w:rsidP="003668E2">
      <w:pPr>
        <w:spacing w:before="120" w:after="120"/>
        <w:ind w:firstLine="720"/>
        <w:jc w:val="left"/>
        <w:rPr>
          <w:sz w:val="28"/>
          <w:szCs w:val="28"/>
        </w:rPr>
      </w:pPr>
      <w:r>
        <w:rPr>
          <w:sz w:val="28"/>
          <w:szCs w:val="28"/>
        </w:rPr>
        <w:lastRenderedPageBreak/>
        <w:t xml:space="preserve">* Đối với khối 12: </w:t>
      </w:r>
      <w:r w:rsidR="00A217D8">
        <w:rPr>
          <w:sz w:val="28"/>
          <w:szCs w:val="28"/>
        </w:rPr>
        <w:t xml:space="preserve">09 </w:t>
      </w:r>
      <w:r>
        <w:rPr>
          <w:sz w:val="28"/>
          <w:szCs w:val="28"/>
        </w:rPr>
        <w:t>môn  thi TN</w:t>
      </w:r>
      <w:r w:rsidR="00A217D8">
        <w:rPr>
          <w:sz w:val="28"/>
          <w:szCs w:val="28"/>
        </w:rPr>
        <w:t>.</w:t>
      </w:r>
      <w:r>
        <w:rPr>
          <w:sz w:val="28"/>
          <w:szCs w:val="28"/>
        </w:rPr>
        <w:t>THPT</w:t>
      </w:r>
      <w:r w:rsidR="00A217D8">
        <w:rPr>
          <w:sz w:val="28"/>
          <w:szCs w:val="28"/>
        </w:rPr>
        <w:t xml:space="preserve"> Quốc gia</w:t>
      </w:r>
      <w:r w:rsidR="00CF067F">
        <w:rPr>
          <w:sz w:val="28"/>
          <w:szCs w:val="28"/>
        </w:rPr>
        <w:t>, hình thức</w:t>
      </w:r>
      <w:r>
        <w:rPr>
          <w:sz w:val="28"/>
          <w:szCs w:val="28"/>
        </w:rPr>
        <w:t xml:space="preserve"> ra đề bám sát theo cấu trúc ra đề của Bộ Giáo dục</w:t>
      </w:r>
      <w:r w:rsidR="00CF067F">
        <w:rPr>
          <w:sz w:val="28"/>
          <w:szCs w:val="28"/>
        </w:rPr>
        <w:t xml:space="preserve">. </w:t>
      </w:r>
      <w:r w:rsidR="00A217D8">
        <w:rPr>
          <w:sz w:val="28"/>
          <w:szCs w:val="28"/>
        </w:rPr>
        <w:t>Những</w:t>
      </w:r>
      <w:r w:rsidR="00CF067F">
        <w:rPr>
          <w:sz w:val="28"/>
          <w:szCs w:val="28"/>
        </w:rPr>
        <w:t xml:space="preserve"> môn kh</w:t>
      </w:r>
      <w:r w:rsidR="00A217D8">
        <w:rPr>
          <w:sz w:val="28"/>
          <w:szCs w:val="28"/>
        </w:rPr>
        <w:t xml:space="preserve">ác </w:t>
      </w:r>
      <w:r w:rsidR="00CF067F">
        <w:rPr>
          <w:sz w:val="28"/>
          <w:szCs w:val="28"/>
        </w:rPr>
        <w:t>thực hiện như khối 10,11.</w:t>
      </w:r>
    </w:p>
    <w:p w14:paraId="7AFE9820" w14:textId="77777777" w:rsidR="00AA2175" w:rsidRPr="00761F2A" w:rsidRDefault="00B47398" w:rsidP="003668E2">
      <w:pPr>
        <w:spacing w:before="120" w:after="120"/>
        <w:ind w:firstLine="720"/>
        <w:jc w:val="left"/>
        <w:rPr>
          <w:color w:val="000000"/>
          <w:sz w:val="28"/>
          <w:szCs w:val="28"/>
        </w:rPr>
      </w:pPr>
      <w:r w:rsidRPr="00761F2A">
        <w:rPr>
          <w:color w:val="000000"/>
          <w:sz w:val="28"/>
          <w:szCs w:val="28"/>
        </w:rPr>
        <w:t>X</w:t>
      </w:r>
      <w:r w:rsidR="00AA2175" w:rsidRPr="00761F2A">
        <w:rPr>
          <w:color w:val="000000"/>
          <w:sz w:val="28"/>
          <w:szCs w:val="28"/>
        </w:rPr>
        <w:t>ây dựng ngân hàng câu hỏi theo 4 mức</w:t>
      </w:r>
      <w:r w:rsidR="00CF067F" w:rsidRPr="00761F2A">
        <w:rPr>
          <w:color w:val="000000"/>
          <w:sz w:val="28"/>
          <w:szCs w:val="28"/>
        </w:rPr>
        <w:t>:</w:t>
      </w:r>
      <w:r w:rsidR="00AA2175" w:rsidRPr="00761F2A">
        <w:rPr>
          <w:color w:val="000000"/>
          <w:sz w:val="28"/>
          <w:szCs w:val="28"/>
        </w:rPr>
        <w:t xml:space="preserve"> Biết – Hiểu – Vận dụng – Vận dụ</w:t>
      </w:r>
      <w:r w:rsidR="00CF067F" w:rsidRPr="00761F2A">
        <w:rPr>
          <w:color w:val="000000"/>
          <w:sz w:val="28"/>
          <w:szCs w:val="28"/>
        </w:rPr>
        <w:t>ng cao theo tỷ lệ %: 4 – 3 – 2 – 1.</w:t>
      </w:r>
    </w:p>
    <w:p w14:paraId="141EED0D" w14:textId="77777777" w:rsidR="00AA2175" w:rsidRPr="000F6A19" w:rsidRDefault="00A217D8" w:rsidP="003668E2">
      <w:pPr>
        <w:spacing w:before="120" w:after="120"/>
        <w:ind w:firstLine="720"/>
        <w:jc w:val="left"/>
        <w:rPr>
          <w:sz w:val="28"/>
          <w:szCs w:val="28"/>
        </w:rPr>
      </w:pPr>
      <w:r>
        <w:rPr>
          <w:sz w:val="28"/>
          <w:szCs w:val="28"/>
        </w:rPr>
        <w:t>Ngoài ra nếu k</w:t>
      </w:r>
      <w:r w:rsidR="00AA2175" w:rsidRPr="000F6A19">
        <w:rPr>
          <w:sz w:val="28"/>
          <w:szCs w:val="28"/>
        </w:rPr>
        <w:t>iểm tra cuối học k</w:t>
      </w:r>
      <w:r>
        <w:rPr>
          <w:sz w:val="28"/>
          <w:szCs w:val="28"/>
        </w:rPr>
        <w:t>ỳ do Sở GD</w:t>
      </w:r>
      <w:r w:rsidRPr="000F6A19">
        <w:rPr>
          <w:sz w:val="28"/>
          <w:szCs w:val="28"/>
        </w:rPr>
        <w:t>ĐT</w:t>
      </w:r>
      <w:r>
        <w:rPr>
          <w:sz w:val="28"/>
          <w:szCs w:val="28"/>
        </w:rPr>
        <w:t xml:space="preserve"> An Giang</w:t>
      </w:r>
      <w:r w:rsidRPr="000F6A19">
        <w:rPr>
          <w:sz w:val="28"/>
          <w:szCs w:val="28"/>
        </w:rPr>
        <w:t xml:space="preserve"> </w:t>
      </w:r>
      <w:r>
        <w:rPr>
          <w:sz w:val="28"/>
          <w:szCs w:val="28"/>
        </w:rPr>
        <w:t xml:space="preserve">ra đề </w:t>
      </w:r>
      <w:r w:rsidR="00AA2175">
        <w:rPr>
          <w:sz w:val="28"/>
          <w:szCs w:val="28"/>
        </w:rPr>
        <w:t xml:space="preserve">: </w:t>
      </w:r>
      <w:r w:rsidR="00964FC5">
        <w:rPr>
          <w:sz w:val="28"/>
          <w:szCs w:val="28"/>
        </w:rPr>
        <w:t>thực hiện t</w:t>
      </w:r>
      <w:r w:rsidR="00AA2175" w:rsidRPr="000F6A19">
        <w:rPr>
          <w:sz w:val="28"/>
          <w:szCs w:val="28"/>
        </w:rPr>
        <w:t>heo quy định và hướng dẫn của Sở</w:t>
      </w:r>
      <w:r w:rsidR="00B47398">
        <w:rPr>
          <w:sz w:val="28"/>
          <w:szCs w:val="28"/>
        </w:rPr>
        <w:t xml:space="preserve"> GD</w:t>
      </w:r>
      <w:r w:rsidR="00AA2175" w:rsidRPr="000F6A19">
        <w:rPr>
          <w:sz w:val="28"/>
          <w:szCs w:val="28"/>
        </w:rPr>
        <w:t>ĐT</w:t>
      </w:r>
      <w:r w:rsidR="00AA2175">
        <w:rPr>
          <w:sz w:val="28"/>
          <w:szCs w:val="28"/>
        </w:rPr>
        <w:t xml:space="preserve"> An Giang</w:t>
      </w:r>
      <w:r w:rsidR="00AA2175" w:rsidRPr="000F6A19">
        <w:rPr>
          <w:sz w:val="28"/>
          <w:szCs w:val="28"/>
        </w:rPr>
        <w:t xml:space="preserve"> ở mỗi năm học.</w:t>
      </w:r>
    </w:p>
    <w:p w14:paraId="0178D515" w14:textId="77777777" w:rsidR="00C01685" w:rsidRDefault="00C01685" w:rsidP="003668E2">
      <w:pPr>
        <w:spacing w:before="120" w:after="120"/>
        <w:ind w:firstLine="720"/>
        <w:jc w:val="left"/>
        <w:rPr>
          <w:b/>
          <w:sz w:val="28"/>
          <w:szCs w:val="28"/>
        </w:rPr>
      </w:pPr>
      <w:r w:rsidRPr="006A78CF">
        <w:rPr>
          <w:b/>
          <w:sz w:val="28"/>
          <w:szCs w:val="28"/>
        </w:rPr>
        <w:t>Điề</w:t>
      </w:r>
      <w:r>
        <w:rPr>
          <w:b/>
          <w:sz w:val="28"/>
          <w:szCs w:val="28"/>
        </w:rPr>
        <w:t>u 6</w:t>
      </w:r>
      <w:r w:rsidRPr="006A78CF">
        <w:rPr>
          <w:b/>
          <w:sz w:val="28"/>
          <w:szCs w:val="28"/>
        </w:rPr>
        <w:t xml:space="preserve">. </w:t>
      </w:r>
      <w:r>
        <w:rPr>
          <w:b/>
          <w:sz w:val="28"/>
          <w:szCs w:val="28"/>
        </w:rPr>
        <w:t xml:space="preserve">In sao đề </w:t>
      </w:r>
      <w:r w:rsidRPr="006A78CF">
        <w:rPr>
          <w:b/>
          <w:sz w:val="28"/>
          <w:szCs w:val="28"/>
        </w:rPr>
        <w:t>coi kiể</w:t>
      </w:r>
      <w:r>
        <w:rPr>
          <w:b/>
          <w:sz w:val="28"/>
          <w:szCs w:val="28"/>
        </w:rPr>
        <w:t>m tra</w:t>
      </w:r>
    </w:p>
    <w:p w14:paraId="13933370" w14:textId="77777777" w:rsidR="00156983" w:rsidRPr="00156983" w:rsidRDefault="00156983" w:rsidP="003668E2">
      <w:pPr>
        <w:spacing w:before="120" w:after="120"/>
        <w:ind w:firstLine="720"/>
        <w:jc w:val="left"/>
        <w:rPr>
          <w:sz w:val="28"/>
          <w:szCs w:val="28"/>
        </w:rPr>
      </w:pPr>
      <w:r w:rsidRPr="00156983">
        <w:rPr>
          <w:sz w:val="28"/>
          <w:szCs w:val="28"/>
        </w:rPr>
        <w:t>1. Hiệu trưởng ra quyết định thành lập tổ in sao đề kiểm tra</w:t>
      </w:r>
    </w:p>
    <w:p w14:paraId="11291AFF" w14:textId="77777777" w:rsidR="00156983" w:rsidRPr="00156983" w:rsidRDefault="00156983" w:rsidP="003668E2">
      <w:pPr>
        <w:spacing w:before="120" w:after="120"/>
        <w:ind w:firstLine="720"/>
        <w:jc w:val="left"/>
        <w:rPr>
          <w:sz w:val="28"/>
          <w:szCs w:val="28"/>
        </w:rPr>
      </w:pPr>
      <w:r w:rsidRPr="00156983">
        <w:rPr>
          <w:sz w:val="28"/>
          <w:szCs w:val="28"/>
        </w:rPr>
        <w:t>2. Thành phần tổ in sao đề kiểm tra</w:t>
      </w:r>
    </w:p>
    <w:p w14:paraId="70FD564E" w14:textId="77777777" w:rsidR="00156983" w:rsidRPr="00156983" w:rsidRDefault="00156983" w:rsidP="003668E2">
      <w:pPr>
        <w:spacing w:before="120" w:after="120"/>
        <w:ind w:firstLine="720"/>
        <w:jc w:val="left"/>
        <w:rPr>
          <w:sz w:val="28"/>
          <w:szCs w:val="28"/>
        </w:rPr>
      </w:pPr>
      <w:r w:rsidRPr="00156983">
        <w:rPr>
          <w:sz w:val="28"/>
          <w:szCs w:val="28"/>
        </w:rPr>
        <w:tab/>
        <w:t>Tổ trưởng: Hiệu trưởng hoặc Phó hiệu trưởng</w:t>
      </w:r>
    </w:p>
    <w:p w14:paraId="41E4D03B" w14:textId="77777777" w:rsidR="00156983" w:rsidRPr="00156983" w:rsidRDefault="00156983" w:rsidP="003668E2">
      <w:pPr>
        <w:spacing w:before="120" w:after="120"/>
        <w:ind w:firstLine="720"/>
        <w:jc w:val="left"/>
        <w:rPr>
          <w:sz w:val="28"/>
          <w:szCs w:val="28"/>
        </w:rPr>
      </w:pPr>
      <w:r w:rsidRPr="00156983">
        <w:rPr>
          <w:sz w:val="28"/>
          <w:szCs w:val="28"/>
        </w:rPr>
        <w:tab/>
        <w:t>Thành viên: Thư ký hội đồng; nhân viên và giáo viên bộ môn</w:t>
      </w:r>
    </w:p>
    <w:p w14:paraId="02153A3C" w14:textId="77777777" w:rsidR="00C01685" w:rsidRPr="00156983" w:rsidRDefault="00156983" w:rsidP="003668E2">
      <w:pPr>
        <w:spacing w:before="120" w:after="120"/>
        <w:ind w:firstLine="720"/>
        <w:jc w:val="left"/>
        <w:rPr>
          <w:sz w:val="28"/>
          <w:szCs w:val="28"/>
        </w:rPr>
      </w:pPr>
      <w:r w:rsidRPr="00156983">
        <w:rPr>
          <w:sz w:val="28"/>
          <w:szCs w:val="28"/>
        </w:rPr>
        <w:t>3. Nhiệm vụ tổ in sao đề kiểm tra</w:t>
      </w:r>
    </w:p>
    <w:p w14:paraId="0367B843" w14:textId="77777777" w:rsidR="00156983" w:rsidRDefault="00156983" w:rsidP="003668E2">
      <w:pPr>
        <w:spacing w:before="120" w:after="120"/>
        <w:ind w:firstLine="720"/>
        <w:rPr>
          <w:b/>
          <w:sz w:val="28"/>
          <w:szCs w:val="28"/>
        </w:rPr>
      </w:pPr>
      <w:r>
        <w:rPr>
          <w:rStyle w:val="fontstyle01"/>
        </w:rPr>
        <w:t>Tổ in sao đề kiểm tra thực hiện đúng quy định bảo mật; đề kiểm tra phải được in tới từng học sinh; các đề bị hỏng, đề thừa, đề không sử dụng trong quá trình in sao phải được niêm phong cẩn thận; các khâu của quá trình in sao, bàn giao, vận chuyển phải có đầy đủ biên bản xác nhận.</w:t>
      </w:r>
      <w:r>
        <w:t xml:space="preserve"> </w:t>
      </w:r>
    </w:p>
    <w:p w14:paraId="3D14991E" w14:textId="77777777" w:rsidR="000F6A19" w:rsidRPr="006A78CF" w:rsidRDefault="000F6A19" w:rsidP="003668E2">
      <w:pPr>
        <w:spacing w:before="120" w:after="120"/>
        <w:ind w:firstLine="720"/>
        <w:jc w:val="left"/>
        <w:rPr>
          <w:b/>
          <w:sz w:val="28"/>
          <w:szCs w:val="28"/>
        </w:rPr>
      </w:pPr>
      <w:r w:rsidRPr="006A78CF">
        <w:rPr>
          <w:b/>
          <w:sz w:val="28"/>
          <w:szCs w:val="28"/>
        </w:rPr>
        <w:t xml:space="preserve">Điều </w:t>
      </w:r>
      <w:r w:rsidR="005A1F92">
        <w:rPr>
          <w:b/>
          <w:sz w:val="28"/>
          <w:szCs w:val="28"/>
        </w:rPr>
        <w:t>7</w:t>
      </w:r>
      <w:r w:rsidRPr="006A78CF">
        <w:rPr>
          <w:b/>
          <w:sz w:val="28"/>
          <w:szCs w:val="28"/>
        </w:rPr>
        <w:t>. Xử lý các sự cố bất thườ</w:t>
      </w:r>
      <w:r w:rsidR="00CF067F">
        <w:rPr>
          <w:b/>
          <w:sz w:val="28"/>
          <w:szCs w:val="28"/>
        </w:rPr>
        <w:t>ng</w:t>
      </w:r>
    </w:p>
    <w:p w14:paraId="5A42D5E6" w14:textId="77777777" w:rsidR="000F6A19" w:rsidRPr="000F6A19" w:rsidRDefault="006A78CF" w:rsidP="003668E2">
      <w:pPr>
        <w:spacing w:before="120" w:after="120"/>
        <w:ind w:firstLine="720"/>
        <w:rPr>
          <w:sz w:val="28"/>
          <w:szCs w:val="28"/>
        </w:rPr>
      </w:pPr>
      <w:r>
        <w:rPr>
          <w:sz w:val="28"/>
          <w:szCs w:val="28"/>
        </w:rPr>
        <w:t xml:space="preserve">1. </w:t>
      </w:r>
      <w:r w:rsidR="000F6A19" w:rsidRPr="000F6A19">
        <w:rPr>
          <w:sz w:val="28"/>
          <w:szCs w:val="28"/>
        </w:rPr>
        <w:t>Trường hợp đề kiểm tra có nhữ</w:t>
      </w:r>
      <w:r>
        <w:rPr>
          <w:sz w:val="28"/>
          <w:szCs w:val="28"/>
        </w:rPr>
        <w:t>ng sai sót</w:t>
      </w:r>
    </w:p>
    <w:p w14:paraId="5114CA72" w14:textId="75F50699" w:rsidR="000F6A19" w:rsidRPr="000F6A19" w:rsidRDefault="000F6A19" w:rsidP="003668E2">
      <w:pPr>
        <w:spacing w:before="120" w:after="120"/>
        <w:ind w:firstLine="720"/>
        <w:rPr>
          <w:sz w:val="28"/>
          <w:szCs w:val="28"/>
        </w:rPr>
      </w:pPr>
      <w:r w:rsidRPr="000F6A19">
        <w:rPr>
          <w:sz w:val="28"/>
          <w:szCs w:val="28"/>
        </w:rPr>
        <w:t xml:space="preserve">Nếu phát hiện sai sót của đề kiểm tra trong quá trình </w:t>
      </w:r>
      <w:r w:rsidR="00CF067F">
        <w:rPr>
          <w:sz w:val="28"/>
          <w:szCs w:val="28"/>
        </w:rPr>
        <w:t>in sao</w:t>
      </w:r>
      <w:r w:rsidRPr="000F6A19">
        <w:rPr>
          <w:sz w:val="28"/>
          <w:szCs w:val="28"/>
        </w:rPr>
        <w:t>, quá trình coi kiểm tra thì Hiệu trưởng trực tiếp chỉ đạo xử lí.</w:t>
      </w:r>
    </w:p>
    <w:p w14:paraId="25A754DA" w14:textId="77777777" w:rsidR="000F6A19" w:rsidRPr="000F6A19" w:rsidRDefault="006A78CF" w:rsidP="003668E2">
      <w:pPr>
        <w:spacing w:before="120" w:after="120"/>
        <w:ind w:firstLine="720"/>
        <w:rPr>
          <w:sz w:val="28"/>
          <w:szCs w:val="28"/>
        </w:rPr>
      </w:pPr>
      <w:r>
        <w:rPr>
          <w:sz w:val="28"/>
          <w:szCs w:val="28"/>
        </w:rPr>
        <w:t xml:space="preserve">2. </w:t>
      </w:r>
      <w:r w:rsidR="000F6A19" w:rsidRPr="000F6A19">
        <w:rPr>
          <w:sz w:val="28"/>
          <w:szCs w:val="28"/>
        </w:rPr>
        <w:t>Trường hợp đề kiểm tra bị lộ</w:t>
      </w:r>
    </w:p>
    <w:p w14:paraId="1F6EF614" w14:textId="77777777" w:rsidR="005B272B" w:rsidRPr="00952B69" w:rsidRDefault="000F6A19" w:rsidP="003668E2">
      <w:pPr>
        <w:spacing w:before="120" w:after="120"/>
        <w:ind w:firstLine="720"/>
        <w:rPr>
          <w:color w:val="000000" w:themeColor="text1"/>
          <w:sz w:val="28"/>
          <w:szCs w:val="28"/>
        </w:rPr>
      </w:pPr>
      <w:r w:rsidRPr="000F6A19">
        <w:rPr>
          <w:sz w:val="28"/>
          <w:szCs w:val="28"/>
        </w:rPr>
        <w:t xml:space="preserve">Chỉ có Hiệu trưởng mới có thẩm quyền kết luận về tình huống lộ đề kiểm tra. Khi đề kiểm tra bị lộ, Hiệu trưởng quyết định đình chỉ môn kiểm tra bị lộ đề. Các môn kiểm tra khác tiếp tục bình thường theo lịch của đợt kiểm tra. </w:t>
      </w:r>
      <w:r w:rsidRPr="00952B69">
        <w:rPr>
          <w:color w:val="000000" w:themeColor="text1"/>
          <w:sz w:val="28"/>
          <w:szCs w:val="28"/>
        </w:rPr>
        <w:t xml:space="preserve">Môn bị lộ đề sẽ được </w:t>
      </w:r>
      <w:r w:rsidR="00B455F6" w:rsidRPr="00952B69">
        <w:rPr>
          <w:color w:val="000000" w:themeColor="text1"/>
          <w:sz w:val="28"/>
          <w:szCs w:val="28"/>
        </w:rPr>
        <w:t>tổ chức kiểm tra bù</w:t>
      </w:r>
      <w:r w:rsidRPr="00952B69">
        <w:rPr>
          <w:color w:val="000000" w:themeColor="text1"/>
          <w:sz w:val="28"/>
          <w:szCs w:val="28"/>
        </w:rPr>
        <w:t xml:space="preserve"> vào thời gian thích hợp</w:t>
      </w:r>
      <w:r w:rsidR="00CF067F" w:rsidRPr="00952B69">
        <w:rPr>
          <w:color w:val="000000" w:themeColor="text1"/>
          <w:sz w:val="28"/>
          <w:szCs w:val="28"/>
        </w:rPr>
        <w:t>.</w:t>
      </w:r>
    </w:p>
    <w:p w14:paraId="7EE330A8" w14:textId="77777777" w:rsidR="006A78CF" w:rsidRPr="006A78CF" w:rsidRDefault="006A78CF" w:rsidP="005F30AA">
      <w:pPr>
        <w:spacing w:before="120" w:after="120" w:line="240" w:lineRule="auto"/>
        <w:jc w:val="center"/>
        <w:rPr>
          <w:b/>
          <w:sz w:val="28"/>
          <w:szCs w:val="28"/>
        </w:rPr>
      </w:pPr>
      <w:r w:rsidRPr="006A78CF">
        <w:rPr>
          <w:b/>
          <w:sz w:val="28"/>
          <w:szCs w:val="28"/>
        </w:rPr>
        <w:t>Chương IV</w:t>
      </w:r>
    </w:p>
    <w:p w14:paraId="6CCEA39A" w14:textId="77777777" w:rsidR="006A78CF" w:rsidRPr="006A78CF" w:rsidRDefault="006A78CF" w:rsidP="005F30AA">
      <w:pPr>
        <w:spacing w:before="120" w:after="120" w:line="240" w:lineRule="auto"/>
        <w:jc w:val="center"/>
        <w:rPr>
          <w:b/>
          <w:sz w:val="28"/>
          <w:szCs w:val="28"/>
        </w:rPr>
      </w:pPr>
      <w:r w:rsidRPr="006A78CF">
        <w:rPr>
          <w:b/>
          <w:sz w:val="28"/>
          <w:szCs w:val="28"/>
        </w:rPr>
        <w:t>CÔNG TÁC COI KIỂM TRA</w:t>
      </w:r>
    </w:p>
    <w:p w14:paraId="4E672D7A" w14:textId="77777777" w:rsidR="006A78CF" w:rsidRPr="006A78CF" w:rsidRDefault="006A78CF" w:rsidP="003668E2">
      <w:pPr>
        <w:spacing w:before="120" w:after="120"/>
        <w:ind w:firstLine="720"/>
        <w:jc w:val="left"/>
        <w:rPr>
          <w:b/>
          <w:sz w:val="28"/>
          <w:szCs w:val="28"/>
        </w:rPr>
      </w:pPr>
      <w:r w:rsidRPr="006A78CF">
        <w:rPr>
          <w:b/>
          <w:sz w:val="28"/>
          <w:szCs w:val="28"/>
        </w:rPr>
        <w:t>Điề</w:t>
      </w:r>
      <w:r w:rsidR="005A1F92">
        <w:rPr>
          <w:b/>
          <w:sz w:val="28"/>
          <w:szCs w:val="28"/>
        </w:rPr>
        <w:t>u 8</w:t>
      </w:r>
      <w:r w:rsidRPr="006A78CF">
        <w:rPr>
          <w:b/>
          <w:sz w:val="28"/>
          <w:szCs w:val="28"/>
        </w:rPr>
        <w:t xml:space="preserve">. </w:t>
      </w:r>
      <w:r w:rsidR="0049569E">
        <w:rPr>
          <w:b/>
          <w:sz w:val="28"/>
          <w:szCs w:val="28"/>
        </w:rPr>
        <w:t xml:space="preserve">Ban </w:t>
      </w:r>
      <w:r w:rsidRPr="006A78CF">
        <w:rPr>
          <w:b/>
          <w:sz w:val="28"/>
          <w:szCs w:val="28"/>
        </w:rPr>
        <w:t>coi kiể</w:t>
      </w:r>
      <w:r w:rsidR="00CF067F">
        <w:rPr>
          <w:b/>
          <w:sz w:val="28"/>
          <w:szCs w:val="28"/>
        </w:rPr>
        <w:t>m tra</w:t>
      </w:r>
    </w:p>
    <w:p w14:paraId="674875C3"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1. Hiệu trưởng ra quyết định phân công cán bộ, giáo viên thực hiện các công việc chuẩn bị và coi kiểm tra trong mỗi đợt kiểm tra tập trung (trước </w:t>
      </w:r>
      <w:r w:rsidR="00CF067F" w:rsidRPr="005F30AA">
        <w:rPr>
          <w:color w:val="000000" w:themeColor="text1"/>
          <w:sz w:val="28"/>
          <w:szCs w:val="28"/>
        </w:rPr>
        <w:t>kỳ</w:t>
      </w:r>
      <w:r w:rsidRPr="005F30AA">
        <w:rPr>
          <w:color w:val="000000" w:themeColor="text1"/>
          <w:sz w:val="28"/>
          <w:szCs w:val="28"/>
        </w:rPr>
        <w:t xml:space="preserve"> kiểm tra 1 tuần).</w:t>
      </w:r>
    </w:p>
    <w:p w14:paraId="61DAAEE0"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2. Thành phần </w:t>
      </w:r>
      <w:r w:rsidR="0049569E" w:rsidRPr="005F30AA">
        <w:rPr>
          <w:color w:val="000000" w:themeColor="text1"/>
          <w:sz w:val="28"/>
          <w:szCs w:val="28"/>
        </w:rPr>
        <w:t xml:space="preserve">ban coi </w:t>
      </w:r>
      <w:r w:rsidRPr="005F30AA">
        <w:rPr>
          <w:color w:val="000000" w:themeColor="text1"/>
          <w:sz w:val="28"/>
          <w:szCs w:val="28"/>
        </w:rPr>
        <w:t>kiểm tra</w:t>
      </w:r>
    </w:p>
    <w:p w14:paraId="1D73BCF1" w14:textId="2F1FD7DA" w:rsidR="006A78CF" w:rsidRPr="005F30AA" w:rsidRDefault="0049569E" w:rsidP="003668E2">
      <w:pPr>
        <w:spacing w:before="120" w:after="120"/>
        <w:ind w:firstLine="720"/>
        <w:rPr>
          <w:color w:val="000000" w:themeColor="text1"/>
          <w:sz w:val="28"/>
          <w:szCs w:val="28"/>
        </w:rPr>
      </w:pPr>
      <w:r w:rsidRPr="005F30AA">
        <w:rPr>
          <w:color w:val="000000" w:themeColor="text1"/>
          <w:sz w:val="28"/>
          <w:szCs w:val="28"/>
        </w:rPr>
        <w:t xml:space="preserve">Trưởng ban </w:t>
      </w:r>
      <w:r w:rsidR="006A78CF" w:rsidRPr="005F30AA">
        <w:rPr>
          <w:color w:val="000000" w:themeColor="text1"/>
          <w:sz w:val="28"/>
          <w:szCs w:val="28"/>
        </w:rPr>
        <w:t xml:space="preserve">coi kiểm tra: Hiệu trưởng hoặc Phó hiệu trưởng. Phó </w:t>
      </w:r>
      <w:r w:rsidR="009B6CBA" w:rsidRPr="005F30AA">
        <w:rPr>
          <w:color w:val="000000" w:themeColor="text1"/>
          <w:sz w:val="28"/>
          <w:szCs w:val="28"/>
        </w:rPr>
        <w:t>ban</w:t>
      </w:r>
      <w:r w:rsidR="006A78CF" w:rsidRPr="005F30AA">
        <w:rPr>
          <w:color w:val="000000" w:themeColor="text1"/>
          <w:sz w:val="28"/>
          <w:szCs w:val="28"/>
        </w:rPr>
        <w:t xml:space="preserve"> coi kiểm tra: </w:t>
      </w:r>
      <w:r w:rsidR="00B73761" w:rsidRPr="005F30AA">
        <w:rPr>
          <w:color w:val="000000" w:themeColor="text1"/>
          <w:sz w:val="28"/>
          <w:szCs w:val="28"/>
        </w:rPr>
        <w:t xml:space="preserve">Phó Hiệu trưởng hoặc </w:t>
      </w:r>
      <w:r w:rsidR="006A78CF" w:rsidRPr="005F30AA">
        <w:rPr>
          <w:color w:val="000000" w:themeColor="text1"/>
          <w:sz w:val="28"/>
          <w:szCs w:val="28"/>
        </w:rPr>
        <w:t>Tổ trưởng chuyên môn.</w:t>
      </w:r>
    </w:p>
    <w:p w14:paraId="7C241CCC" w14:textId="6E0B1518" w:rsidR="00B73761" w:rsidRPr="005F30AA" w:rsidRDefault="006A78CF" w:rsidP="003668E2">
      <w:pPr>
        <w:spacing w:before="120" w:after="120"/>
        <w:ind w:firstLine="720"/>
        <w:rPr>
          <w:color w:val="000000" w:themeColor="text1"/>
          <w:sz w:val="28"/>
          <w:szCs w:val="28"/>
        </w:rPr>
      </w:pPr>
      <w:r w:rsidRPr="005F30AA">
        <w:rPr>
          <w:color w:val="000000" w:themeColor="text1"/>
          <w:sz w:val="28"/>
          <w:szCs w:val="28"/>
        </w:rPr>
        <w:lastRenderedPageBreak/>
        <w:t xml:space="preserve">Thư ký </w:t>
      </w:r>
      <w:r w:rsidR="009B6CBA" w:rsidRPr="005F30AA">
        <w:rPr>
          <w:color w:val="000000" w:themeColor="text1"/>
          <w:sz w:val="28"/>
          <w:szCs w:val="28"/>
        </w:rPr>
        <w:t xml:space="preserve">ban </w:t>
      </w:r>
      <w:r w:rsidRPr="005F30AA">
        <w:rPr>
          <w:color w:val="000000" w:themeColor="text1"/>
          <w:sz w:val="28"/>
          <w:szCs w:val="28"/>
        </w:rPr>
        <w:t>coi kiểm tra: Thư ký hội đồng</w:t>
      </w:r>
      <w:r w:rsidR="00B73761" w:rsidRPr="005F30AA">
        <w:rPr>
          <w:color w:val="000000" w:themeColor="text1"/>
          <w:sz w:val="28"/>
          <w:szCs w:val="28"/>
        </w:rPr>
        <w:t xml:space="preserve"> hoặc cán bộ giáo viên có năng l</w:t>
      </w:r>
      <w:r w:rsidR="005F30AA" w:rsidRPr="005F30AA">
        <w:rPr>
          <w:color w:val="000000" w:themeColor="text1"/>
          <w:sz w:val="28"/>
          <w:szCs w:val="28"/>
        </w:rPr>
        <w:t>ực</w:t>
      </w:r>
      <w:r w:rsidRPr="005F30AA">
        <w:rPr>
          <w:color w:val="000000" w:themeColor="text1"/>
          <w:sz w:val="28"/>
          <w:szCs w:val="28"/>
        </w:rPr>
        <w:t xml:space="preserve">. </w:t>
      </w:r>
    </w:p>
    <w:p w14:paraId="1071C79B"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Cán bộ </w:t>
      </w:r>
      <w:r w:rsidR="009B6CBA" w:rsidRPr="005F30AA">
        <w:rPr>
          <w:color w:val="000000" w:themeColor="text1"/>
          <w:sz w:val="28"/>
          <w:szCs w:val="28"/>
        </w:rPr>
        <w:t xml:space="preserve">(CB) </w:t>
      </w:r>
      <w:r w:rsidRPr="005F30AA">
        <w:rPr>
          <w:color w:val="000000" w:themeColor="text1"/>
          <w:sz w:val="28"/>
          <w:szCs w:val="28"/>
        </w:rPr>
        <w:t xml:space="preserve">coi </w:t>
      </w:r>
      <w:r w:rsidR="009B6CBA" w:rsidRPr="005F30AA">
        <w:rPr>
          <w:color w:val="000000" w:themeColor="text1"/>
          <w:sz w:val="28"/>
          <w:szCs w:val="28"/>
        </w:rPr>
        <w:t>kiểm tra</w:t>
      </w:r>
      <w:r w:rsidRPr="005F30AA">
        <w:rPr>
          <w:color w:val="000000" w:themeColor="text1"/>
          <w:sz w:val="28"/>
          <w:szCs w:val="28"/>
        </w:rPr>
        <w:t>: Giáo viên bộ môn.</w:t>
      </w:r>
    </w:p>
    <w:p w14:paraId="780344C5"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3. Nhiệm vụ và quyền hạn của các thành viên </w:t>
      </w:r>
      <w:r w:rsidR="009B6CBA" w:rsidRPr="005F30AA">
        <w:rPr>
          <w:color w:val="000000" w:themeColor="text1"/>
          <w:sz w:val="28"/>
          <w:szCs w:val="28"/>
        </w:rPr>
        <w:t xml:space="preserve">ban </w:t>
      </w:r>
      <w:r w:rsidRPr="005F30AA">
        <w:rPr>
          <w:color w:val="000000" w:themeColor="text1"/>
          <w:sz w:val="28"/>
          <w:szCs w:val="28"/>
        </w:rPr>
        <w:t>coi kiểm tra:</w:t>
      </w:r>
    </w:p>
    <w:p w14:paraId="30723400" w14:textId="3A353820" w:rsidR="006A78CF" w:rsidRPr="005F30AA" w:rsidRDefault="009B6CBA" w:rsidP="003668E2">
      <w:pPr>
        <w:spacing w:before="120" w:after="120"/>
        <w:ind w:firstLine="720"/>
        <w:rPr>
          <w:color w:val="000000" w:themeColor="text1"/>
          <w:sz w:val="28"/>
          <w:szCs w:val="28"/>
        </w:rPr>
      </w:pPr>
      <w:r w:rsidRPr="005F30AA">
        <w:rPr>
          <w:color w:val="000000" w:themeColor="text1"/>
          <w:sz w:val="28"/>
          <w:szCs w:val="28"/>
        </w:rPr>
        <w:t>Trưởng ban coi kiểm tra:</w:t>
      </w:r>
      <w:r w:rsidR="006A78CF" w:rsidRPr="005F30AA">
        <w:rPr>
          <w:color w:val="000000" w:themeColor="text1"/>
          <w:sz w:val="28"/>
          <w:szCs w:val="28"/>
        </w:rPr>
        <w:t xml:space="preserve"> Điều hành và chịu trách nhiệm về toàn bộ công việc của Hội đồng coi kiểm tra;</w:t>
      </w:r>
    </w:p>
    <w:p w14:paraId="2841B659"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Phó </w:t>
      </w:r>
      <w:r w:rsidR="009B6CBA" w:rsidRPr="005F30AA">
        <w:rPr>
          <w:color w:val="000000" w:themeColor="text1"/>
          <w:sz w:val="28"/>
          <w:szCs w:val="28"/>
        </w:rPr>
        <w:t>ban</w:t>
      </w:r>
      <w:r w:rsidRPr="005F30AA">
        <w:rPr>
          <w:color w:val="000000" w:themeColor="text1"/>
          <w:sz w:val="28"/>
          <w:szCs w:val="28"/>
        </w:rPr>
        <w:t xml:space="preserve"> coi kiểm tra: Giúp </w:t>
      </w:r>
      <w:r w:rsidR="009B6CBA" w:rsidRPr="005F30AA">
        <w:rPr>
          <w:color w:val="000000" w:themeColor="text1"/>
          <w:sz w:val="28"/>
          <w:szCs w:val="28"/>
        </w:rPr>
        <w:t xml:space="preserve">trưởng ban </w:t>
      </w:r>
      <w:r w:rsidRPr="005F30AA">
        <w:rPr>
          <w:color w:val="000000" w:themeColor="text1"/>
          <w:sz w:val="28"/>
          <w:szCs w:val="28"/>
        </w:rPr>
        <w:t>coi kiểm tra trong công tác điều hành.</w:t>
      </w:r>
    </w:p>
    <w:p w14:paraId="7BFD3FB5" w14:textId="77777777" w:rsidR="006A78CF" w:rsidRPr="005F30AA" w:rsidRDefault="006A78CF" w:rsidP="003668E2">
      <w:pPr>
        <w:spacing w:before="120" w:after="120"/>
        <w:ind w:firstLine="720"/>
        <w:rPr>
          <w:color w:val="000000" w:themeColor="text1"/>
          <w:sz w:val="28"/>
          <w:szCs w:val="28"/>
        </w:rPr>
      </w:pPr>
      <w:r w:rsidRPr="005F30AA">
        <w:rPr>
          <w:color w:val="000000" w:themeColor="text1"/>
          <w:sz w:val="28"/>
          <w:szCs w:val="28"/>
        </w:rPr>
        <w:t xml:space="preserve">Thư ký </w:t>
      </w:r>
      <w:r w:rsidR="009B6CBA" w:rsidRPr="005F30AA">
        <w:rPr>
          <w:color w:val="000000" w:themeColor="text1"/>
          <w:sz w:val="28"/>
          <w:szCs w:val="28"/>
        </w:rPr>
        <w:t xml:space="preserve">ban </w:t>
      </w:r>
      <w:r w:rsidRPr="005F30AA">
        <w:rPr>
          <w:color w:val="000000" w:themeColor="text1"/>
          <w:sz w:val="28"/>
          <w:szCs w:val="28"/>
        </w:rPr>
        <w:t xml:space="preserve">coi kiểm tra: Giúp </w:t>
      </w:r>
      <w:r w:rsidR="009B6CBA" w:rsidRPr="005F30AA">
        <w:rPr>
          <w:color w:val="000000" w:themeColor="text1"/>
          <w:sz w:val="28"/>
          <w:szCs w:val="28"/>
        </w:rPr>
        <w:t xml:space="preserve">trưởng ban </w:t>
      </w:r>
      <w:r w:rsidRPr="005F30AA">
        <w:rPr>
          <w:color w:val="000000" w:themeColor="text1"/>
          <w:sz w:val="28"/>
          <w:szCs w:val="28"/>
        </w:rPr>
        <w:t>coi kiểm tra chuẩn bị các loại hồ sơ, soạn thảo các văn bản, các bảng biểu cần thiết.</w:t>
      </w:r>
    </w:p>
    <w:p w14:paraId="3D81F89E" w14:textId="77777777" w:rsidR="006A78CF" w:rsidRPr="005F30AA" w:rsidRDefault="009B6CBA" w:rsidP="003668E2">
      <w:pPr>
        <w:spacing w:before="120" w:after="120"/>
        <w:ind w:firstLine="720"/>
        <w:rPr>
          <w:color w:val="000000" w:themeColor="text1"/>
          <w:sz w:val="28"/>
          <w:szCs w:val="28"/>
        </w:rPr>
      </w:pPr>
      <w:r w:rsidRPr="005F30AA">
        <w:rPr>
          <w:color w:val="000000" w:themeColor="text1"/>
          <w:sz w:val="28"/>
          <w:szCs w:val="28"/>
        </w:rPr>
        <w:t>Cán bộ coi kiểm tra:</w:t>
      </w:r>
      <w:r w:rsidR="006A78CF" w:rsidRPr="005F30AA">
        <w:rPr>
          <w:color w:val="000000" w:themeColor="text1"/>
          <w:sz w:val="28"/>
          <w:szCs w:val="28"/>
        </w:rPr>
        <w:t xml:space="preserve"> Thực hiện công tác coi kiểm tra theo sự phân công của </w:t>
      </w:r>
      <w:r w:rsidRPr="005F30AA">
        <w:rPr>
          <w:color w:val="000000" w:themeColor="text1"/>
          <w:sz w:val="28"/>
          <w:szCs w:val="28"/>
        </w:rPr>
        <w:t xml:space="preserve">Trưởng ban </w:t>
      </w:r>
      <w:r w:rsidR="006A78CF" w:rsidRPr="005F30AA">
        <w:rPr>
          <w:color w:val="000000" w:themeColor="text1"/>
          <w:sz w:val="28"/>
          <w:szCs w:val="28"/>
        </w:rPr>
        <w:t>coi kiểm tra.</w:t>
      </w:r>
    </w:p>
    <w:p w14:paraId="3E2B9499" w14:textId="77777777" w:rsidR="005A1F92" w:rsidRPr="005A1F92" w:rsidRDefault="005A1F92" w:rsidP="003668E2">
      <w:pPr>
        <w:spacing w:before="120" w:after="120"/>
        <w:ind w:firstLine="720"/>
        <w:jc w:val="left"/>
        <w:rPr>
          <w:b/>
          <w:sz w:val="28"/>
          <w:szCs w:val="28"/>
        </w:rPr>
      </w:pPr>
      <w:r w:rsidRPr="005A1F92">
        <w:rPr>
          <w:b/>
          <w:sz w:val="28"/>
          <w:szCs w:val="28"/>
        </w:rPr>
        <w:t xml:space="preserve">Điều 9. Trách nhiệm của </w:t>
      </w:r>
      <w:r w:rsidR="009B6CBA">
        <w:rPr>
          <w:b/>
          <w:sz w:val="28"/>
          <w:szCs w:val="28"/>
        </w:rPr>
        <w:t>cán bộ c</w:t>
      </w:r>
      <w:r w:rsidRPr="005A1F92">
        <w:rPr>
          <w:b/>
          <w:sz w:val="28"/>
          <w:szCs w:val="28"/>
        </w:rPr>
        <w:t xml:space="preserve">oi kiểm tra </w:t>
      </w:r>
      <w:r>
        <w:rPr>
          <w:b/>
          <w:sz w:val="28"/>
          <w:szCs w:val="28"/>
        </w:rPr>
        <w:t xml:space="preserve">và các thành viên khác trong </w:t>
      </w:r>
      <w:r w:rsidR="009B6CBA">
        <w:rPr>
          <w:b/>
          <w:sz w:val="28"/>
          <w:szCs w:val="28"/>
        </w:rPr>
        <w:t>ban</w:t>
      </w:r>
      <w:r>
        <w:rPr>
          <w:b/>
          <w:sz w:val="28"/>
          <w:szCs w:val="28"/>
        </w:rPr>
        <w:t xml:space="preserve"> c</w:t>
      </w:r>
      <w:r w:rsidRPr="005A1F92">
        <w:rPr>
          <w:b/>
          <w:sz w:val="28"/>
          <w:szCs w:val="28"/>
        </w:rPr>
        <w:t>oi kiểm tra.</w:t>
      </w:r>
    </w:p>
    <w:p w14:paraId="28F08B33" w14:textId="77777777" w:rsidR="005A1F92" w:rsidRPr="005A1F92" w:rsidRDefault="005A1F92" w:rsidP="003668E2">
      <w:pPr>
        <w:spacing w:before="120" w:after="120"/>
        <w:ind w:firstLine="720"/>
        <w:rPr>
          <w:sz w:val="28"/>
          <w:szCs w:val="28"/>
        </w:rPr>
      </w:pPr>
      <w:r w:rsidRPr="005A1F92">
        <w:rPr>
          <w:sz w:val="28"/>
          <w:szCs w:val="28"/>
        </w:rPr>
        <w:t>Tất cả các thành viên trong Ban coi kiểm tra trong khi làm nhiệm vụ; không có dấu hiệu uống bia, rượu làm ảnh hưởng đến quá trình tổ chức buổi kiểm tra và tư cách tác phong của người làm nhiệm vụ coi kiểm tra.</w:t>
      </w:r>
    </w:p>
    <w:p w14:paraId="2F18E04C" w14:textId="77777777" w:rsidR="005A1F92" w:rsidRPr="005A1F92" w:rsidRDefault="009B6CBA" w:rsidP="003668E2">
      <w:pPr>
        <w:spacing w:before="120" w:after="120"/>
        <w:ind w:firstLine="720"/>
        <w:rPr>
          <w:sz w:val="28"/>
          <w:szCs w:val="28"/>
        </w:rPr>
      </w:pPr>
      <w:r>
        <w:rPr>
          <w:sz w:val="28"/>
          <w:szCs w:val="28"/>
        </w:rPr>
        <w:t xml:space="preserve">CB </w:t>
      </w:r>
      <w:r w:rsidR="005A1F92" w:rsidRPr="005A1F92">
        <w:rPr>
          <w:sz w:val="28"/>
          <w:szCs w:val="28"/>
        </w:rPr>
        <w:t>coi kiểm tra không được mang điện thoại di động trong khi làm nhiệm vụ; không được giúp đỡ học sinh làm bài kiểm tra dưới bất kỳ hình thức nào; không được làm việc riêng, không hút thuốc lá, phải có mặt đúng giờ và thường xuyên tại phòng kiểm tra để làm các nhiệm vụ theo trình tự sau</w:t>
      </w:r>
      <w:r>
        <w:rPr>
          <w:sz w:val="28"/>
          <w:szCs w:val="28"/>
        </w:rPr>
        <w:t xml:space="preserve"> (Phụ lục 1-Trích Quy chế thi TN.THPT Quốc gia </w:t>
      </w:r>
      <w:r w:rsidR="00156983">
        <w:rPr>
          <w:sz w:val="28"/>
          <w:szCs w:val="28"/>
        </w:rPr>
        <w:t>hiện hành</w:t>
      </w:r>
      <w:r>
        <w:rPr>
          <w:sz w:val="28"/>
          <w:szCs w:val="28"/>
        </w:rPr>
        <w:t>)</w:t>
      </w:r>
    </w:p>
    <w:p w14:paraId="686182FF" w14:textId="77777777" w:rsidR="00D546A9" w:rsidRDefault="00D546A9" w:rsidP="00D0622A">
      <w:pPr>
        <w:spacing w:before="120" w:after="120" w:line="240" w:lineRule="auto"/>
        <w:jc w:val="center"/>
        <w:rPr>
          <w:b/>
          <w:sz w:val="28"/>
          <w:szCs w:val="28"/>
        </w:rPr>
      </w:pPr>
      <w:r>
        <w:rPr>
          <w:b/>
          <w:sz w:val="28"/>
          <w:szCs w:val="28"/>
        </w:rPr>
        <w:t>Chương V</w:t>
      </w:r>
    </w:p>
    <w:p w14:paraId="7FEB6419" w14:textId="77777777" w:rsidR="00D546A9" w:rsidRDefault="00D546A9" w:rsidP="00585F88">
      <w:pPr>
        <w:spacing w:before="120" w:after="120" w:line="240" w:lineRule="auto"/>
        <w:jc w:val="center"/>
        <w:rPr>
          <w:b/>
          <w:sz w:val="28"/>
          <w:szCs w:val="28"/>
        </w:rPr>
      </w:pPr>
      <w:r>
        <w:rPr>
          <w:b/>
          <w:sz w:val="28"/>
          <w:szCs w:val="28"/>
        </w:rPr>
        <w:t>TRÁCH NHIỆM CỦA THÍ SINH</w:t>
      </w:r>
    </w:p>
    <w:p w14:paraId="046C0FC4" w14:textId="77777777" w:rsidR="00D546A9" w:rsidRPr="00D546A9" w:rsidRDefault="00D546A9" w:rsidP="003668E2">
      <w:pPr>
        <w:spacing w:before="120" w:after="120"/>
        <w:ind w:firstLine="720"/>
        <w:jc w:val="left"/>
        <w:rPr>
          <w:b/>
          <w:sz w:val="28"/>
          <w:szCs w:val="28"/>
        </w:rPr>
      </w:pPr>
      <w:r w:rsidRPr="00D546A9">
        <w:rPr>
          <w:b/>
          <w:sz w:val="28"/>
          <w:szCs w:val="28"/>
        </w:rPr>
        <w:t>Điều 10. Trách nhiệm của thí sinh trong khi kiể</w:t>
      </w:r>
      <w:r>
        <w:rPr>
          <w:b/>
          <w:sz w:val="28"/>
          <w:szCs w:val="28"/>
        </w:rPr>
        <w:t>m tra</w:t>
      </w:r>
    </w:p>
    <w:p w14:paraId="40A58F45" w14:textId="77777777" w:rsidR="00D546A9" w:rsidRPr="00B10319" w:rsidRDefault="00D546A9" w:rsidP="003668E2">
      <w:pPr>
        <w:spacing w:before="120" w:after="120"/>
        <w:ind w:firstLine="720"/>
        <w:rPr>
          <w:sz w:val="28"/>
          <w:szCs w:val="28"/>
        </w:rPr>
      </w:pPr>
      <w:r w:rsidRPr="00B10319">
        <w:rPr>
          <w:sz w:val="28"/>
          <w:szCs w:val="28"/>
        </w:rPr>
        <w:t xml:space="preserve">TS có mặt tại phòng kiểm tra theo đúng thời gian quy định (nếu đến chậm quá 15 phút sau khi đã giao đề thì không được dự kiểm tra ), nghe điểm danh, </w:t>
      </w:r>
      <w:r w:rsidR="00C6163E">
        <w:rPr>
          <w:sz w:val="28"/>
          <w:szCs w:val="28"/>
        </w:rPr>
        <w:t xml:space="preserve">ngồ đúng sơ đồ đánh số báo danh </w:t>
      </w:r>
      <w:r w:rsidRPr="00B10319">
        <w:rPr>
          <w:sz w:val="28"/>
          <w:szCs w:val="28"/>
        </w:rPr>
        <w:t xml:space="preserve">và nghe phổ biến quy chế kiểm tra. Nếu thấy có nhầm lẫn hoặc có sai sót về </w:t>
      </w:r>
      <w:r w:rsidR="00C6163E">
        <w:rPr>
          <w:sz w:val="28"/>
          <w:szCs w:val="28"/>
        </w:rPr>
        <w:t xml:space="preserve">số báo danh, </w:t>
      </w:r>
      <w:r w:rsidRPr="00B10319">
        <w:rPr>
          <w:sz w:val="28"/>
          <w:szCs w:val="28"/>
        </w:rPr>
        <w:t xml:space="preserve">ngày tháng năm sinh, quê quán, nơi sinh… thì phải báo ngay cho </w:t>
      </w:r>
      <w:r w:rsidR="00C6163E">
        <w:rPr>
          <w:sz w:val="28"/>
          <w:szCs w:val="28"/>
        </w:rPr>
        <w:t xml:space="preserve">CB </w:t>
      </w:r>
      <w:r w:rsidR="00C6163E" w:rsidRPr="005A1F92">
        <w:rPr>
          <w:sz w:val="28"/>
          <w:szCs w:val="28"/>
        </w:rPr>
        <w:t>coi kiểm tra</w:t>
      </w:r>
      <w:r w:rsidR="00C6163E">
        <w:rPr>
          <w:sz w:val="28"/>
          <w:szCs w:val="28"/>
        </w:rPr>
        <w:t xml:space="preserve"> </w:t>
      </w:r>
      <w:r w:rsidRPr="00B10319">
        <w:rPr>
          <w:sz w:val="28"/>
          <w:szCs w:val="28"/>
        </w:rPr>
        <w:t>biết để xử lý.</w:t>
      </w:r>
    </w:p>
    <w:p w14:paraId="2A762555" w14:textId="77777777" w:rsidR="00D546A9" w:rsidRPr="00B10319" w:rsidRDefault="00D546A9" w:rsidP="003668E2">
      <w:pPr>
        <w:spacing w:before="120" w:after="120"/>
        <w:ind w:firstLine="720"/>
        <w:rPr>
          <w:sz w:val="28"/>
          <w:szCs w:val="28"/>
        </w:rPr>
      </w:pPr>
      <w:r w:rsidRPr="00B10319">
        <w:rPr>
          <w:sz w:val="28"/>
          <w:szCs w:val="28"/>
        </w:rPr>
        <w:t>Khi vào phòng kiểm tra, TS phải tuân thủ các điều kiện sau đây:</w:t>
      </w:r>
    </w:p>
    <w:p w14:paraId="1182EA80" w14:textId="77777777" w:rsidR="00D546A9" w:rsidRPr="00CC0281" w:rsidRDefault="00D546A9" w:rsidP="003668E2">
      <w:pPr>
        <w:spacing w:before="120" w:after="120"/>
        <w:ind w:firstLine="720"/>
        <w:rPr>
          <w:sz w:val="28"/>
          <w:szCs w:val="28"/>
        </w:rPr>
      </w:pPr>
      <w:r w:rsidRPr="00B10319">
        <w:rPr>
          <w:sz w:val="28"/>
          <w:szCs w:val="28"/>
        </w:rPr>
        <w:t xml:space="preserve">- Chỉ được mang vào phòng kiểm tra bút viết, bút chì, compa, thước kẻ, thước tính, máy tính điện tử </w:t>
      </w:r>
      <w:r w:rsidR="00CC0281" w:rsidRPr="00CC0281">
        <w:rPr>
          <w:color w:val="222222"/>
          <w:sz w:val="28"/>
          <w:szCs w:val="28"/>
          <w:shd w:val="clear" w:color="auto" w:fill="FFFFFF"/>
        </w:rPr>
        <w:t>không có chức năng soạn thảo văn bản, không có thẻ nhớ để lưu trữ dữ liệu và không thể truyền, nhận được thông tin, tín hiệu âm thanh, hình ảnh trực tiếp theo quy định.</w:t>
      </w:r>
      <w:r w:rsidR="00CC0281" w:rsidRPr="00CC0281">
        <w:rPr>
          <w:sz w:val="28"/>
          <w:szCs w:val="28"/>
        </w:rPr>
        <w:t xml:space="preserve"> </w:t>
      </w:r>
      <w:r w:rsidRPr="00CC0281">
        <w:rPr>
          <w:sz w:val="28"/>
          <w:szCs w:val="28"/>
        </w:rPr>
        <w:t>(</w:t>
      </w:r>
      <w:r w:rsidR="00CC0281" w:rsidRPr="00CC0281">
        <w:rPr>
          <w:color w:val="222222"/>
          <w:sz w:val="28"/>
          <w:szCs w:val="28"/>
          <w:shd w:val="clear" w:color="auto" w:fill="FFFFFF"/>
        </w:rPr>
        <w:t xml:space="preserve">Casio FX-500 MS, FX-570 MS, FX 570 ES Plus, FX-570 VN Plus, FX-580 VN X; VinaCal 500 MS, 570 MS, 570 ES Plus, 570 ES Plus II, 570 EX Plus, 680 EX Plus; Catel NT CAVIET NT - 570 ES Plus II, NT-570 ES Plus, NT-500 MS, NT-570 VN Plus, NT-580 EX, NT- 570 NS, NT-690 VE X; Thiên </w:t>
      </w:r>
      <w:r w:rsidR="00CC0281" w:rsidRPr="00CC0281">
        <w:rPr>
          <w:color w:val="222222"/>
          <w:sz w:val="28"/>
          <w:szCs w:val="28"/>
          <w:shd w:val="clear" w:color="auto" w:fill="FFFFFF"/>
        </w:rPr>
        <w:lastRenderedPageBreak/>
        <w:t>Long FX 590 VN Flexio, FX 680 VN Flexio, Deli W1710, WD991 ES; Eras E370, E371, E372, E380; Vinaplus FX - 580 VNX Plus II, FX-580 X và các máy tính bỏ túi tương đương</w:t>
      </w:r>
      <w:r w:rsidRPr="00CC0281">
        <w:rPr>
          <w:sz w:val="28"/>
          <w:szCs w:val="28"/>
        </w:rPr>
        <w:t>).</w:t>
      </w:r>
    </w:p>
    <w:p w14:paraId="666AE1F3" w14:textId="77777777" w:rsidR="00D546A9" w:rsidRPr="00B10319" w:rsidRDefault="00D546A9" w:rsidP="003668E2">
      <w:pPr>
        <w:spacing w:before="120" w:after="120"/>
        <w:ind w:firstLine="720"/>
        <w:rPr>
          <w:sz w:val="28"/>
          <w:szCs w:val="28"/>
        </w:rPr>
      </w:pPr>
      <w:r w:rsidRPr="00B10319">
        <w:rPr>
          <w:sz w:val="28"/>
          <w:szCs w:val="28"/>
        </w:rPr>
        <w:t>- Không được mang vào phòng kiểm tra mọi tài liệu và vật dụng bị cấm như: giấy than, bút xoá, các tài liệu, vũ khí, chất gây nổ, gây cháy, bia rượu, phương tiện kỹ thuật thu, phát, truyền tin, ghi âm, ghi hình, kiểm tra thiết bị chứa đựng thông tin có thể lợi dụng để làm bài kiểm tra và các vật dụng khác.</w:t>
      </w:r>
    </w:p>
    <w:p w14:paraId="2D6B22FC" w14:textId="77777777" w:rsidR="00D546A9" w:rsidRPr="00B10319" w:rsidRDefault="00D546A9" w:rsidP="003668E2">
      <w:pPr>
        <w:spacing w:before="120" w:after="120"/>
        <w:ind w:firstLine="720"/>
        <w:rPr>
          <w:sz w:val="28"/>
          <w:szCs w:val="28"/>
        </w:rPr>
      </w:pPr>
      <w:r w:rsidRPr="00B10319">
        <w:rPr>
          <w:sz w:val="28"/>
          <w:szCs w:val="28"/>
        </w:rPr>
        <w:t>- Trước khi làm bài kiểm tra phải ghi đầy đủ số báo danh vào tờ giấy kiểm tra và nhất là phải yêu cầu GTCKT ký vào giấy kiểm tra.</w:t>
      </w:r>
    </w:p>
    <w:p w14:paraId="0229F31E" w14:textId="77777777" w:rsidR="00D546A9" w:rsidRPr="00B10319" w:rsidRDefault="00D546A9" w:rsidP="003668E2">
      <w:pPr>
        <w:spacing w:before="120" w:after="120"/>
        <w:ind w:firstLine="720"/>
        <w:rPr>
          <w:sz w:val="28"/>
          <w:szCs w:val="28"/>
        </w:rPr>
      </w:pPr>
      <w:r w:rsidRPr="00B10319">
        <w:rPr>
          <w:sz w:val="28"/>
          <w:szCs w:val="28"/>
        </w:rPr>
        <w:t>- Bài làm phải viết rõ ràng, sạch sẽ, không nhàu nát, không đánh dấu hoặc làm ký hiệu riêng. Nghiêm cấm làm bài bằng hai thứ mực, mực đỏ, bút chì (trừ hình tròn vẽ bằng compa được dùng bút chì). Các phần viết hỏng phải dùng thước gạch chéo, không dùng bút xoá. Phải bảo vệ bài làm của mình và nghiêm cấm mọi hành vi gian lận, không được xem bài của TS khác, không được trao đổi bàn bạc, trao đổi tài liệu hoặc quay cóp khi làm bài. Nếu cần hỏi GTCKT điều gì phải hỏi công khai. Phải giữ gìn trật tự, im lặng trong phòng kiểm tra. Trường hợp ốm đau bất thường phải báo cáo để GTCKT xử lý.</w:t>
      </w:r>
    </w:p>
    <w:p w14:paraId="1E608A03" w14:textId="77777777" w:rsidR="00D546A9" w:rsidRPr="00B10319" w:rsidRDefault="00D546A9" w:rsidP="003668E2">
      <w:pPr>
        <w:spacing w:before="120" w:after="120"/>
        <w:ind w:firstLine="720"/>
        <w:rPr>
          <w:sz w:val="28"/>
          <w:szCs w:val="28"/>
        </w:rPr>
      </w:pPr>
      <w:r w:rsidRPr="00B10319">
        <w:rPr>
          <w:sz w:val="28"/>
          <w:szCs w:val="28"/>
        </w:rPr>
        <w:t>- Khi hết giờ làm bài phải ngừng làm bài và nộp bài cho CBCKT. Không làm được bài cũng phải nộp giấy kiểm tra. Khi nộp bài, TS phải tự ghi rõ số tờ giấy kiểm tra đã nộp và ký vào bản danh sách theo dõi TS. TS chỉ được ra khỏi phòng kiểm tra và khu vực kiểm tra sau 2/3 thời gian làm bài và sau khi đã nộp bài làm, đề kiểm tra cho GTCT. Trường hợp ốm đau cấp cứu do lãnh đạo phụ trách buổi kiểm tra quyết định.</w:t>
      </w:r>
    </w:p>
    <w:p w14:paraId="789B4CD6" w14:textId="77777777" w:rsidR="006A78CF" w:rsidRPr="006A78CF" w:rsidRDefault="006A78CF" w:rsidP="00585F88">
      <w:pPr>
        <w:spacing w:before="120" w:after="120" w:line="240" w:lineRule="auto"/>
        <w:jc w:val="center"/>
        <w:rPr>
          <w:b/>
          <w:sz w:val="28"/>
          <w:szCs w:val="28"/>
        </w:rPr>
      </w:pPr>
      <w:r w:rsidRPr="006A78CF">
        <w:rPr>
          <w:b/>
          <w:sz w:val="28"/>
          <w:szCs w:val="28"/>
        </w:rPr>
        <w:t>Chương V</w:t>
      </w:r>
      <w:r w:rsidR="00D546A9">
        <w:rPr>
          <w:b/>
          <w:sz w:val="28"/>
          <w:szCs w:val="28"/>
        </w:rPr>
        <w:t>I</w:t>
      </w:r>
    </w:p>
    <w:p w14:paraId="78DFA3FA" w14:textId="77777777" w:rsidR="006A78CF" w:rsidRPr="006A78CF" w:rsidRDefault="006A78CF" w:rsidP="00585F88">
      <w:pPr>
        <w:spacing w:before="120" w:after="120" w:line="240" w:lineRule="auto"/>
        <w:jc w:val="center"/>
        <w:rPr>
          <w:b/>
          <w:sz w:val="28"/>
          <w:szCs w:val="28"/>
        </w:rPr>
      </w:pPr>
      <w:r w:rsidRPr="006A78CF">
        <w:rPr>
          <w:b/>
          <w:sz w:val="28"/>
          <w:szCs w:val="28"/>
        </w:rPr>
        <w:t xml:space="preserve">CHẤM </w:t>
      </w:r>
      <w:r w:rsidR="00F1392B">
        <w:rPr>
          <w:b/>
          <w:sz w:val="28"/>
          <w:szCs w:val="28"/>
        </w:rPr>
        <w:t xml:space="preserve">BÀI </w:t>
      </w:r>
      <w:r w:rsidRPr="006A78CF">
        <w:rPr>
          <w:b/>
          <w:sz w:val="28"/>
          <w:szCs w:val="28"/>
        </w:rPr>
        <w:t>KIỂM TRA VÀ PHÚC KHẢO</w:t>
      </w:r>
    </w:p>
    <w:p w14:paraId="36A29FF0" w14:textId="77777777" w:rsidR="006A78CF" w:rsidRPr="00667B1E" w:rsidRDefault="006A78CF" w:rsidP="003668E2">
      <w:pPr>
        <w:spacing w:before="120" w:after="120"/>
        <w:ind w:firstLine="720"/>
        <w:jc w:val="left"/>
        <w:rPr>
          <w:b/>
          <w:color w:val="000000" w:themeColor="text1"/>
          <w:sz w:val="28"/>
          <w:szCs w:val="28"/>
        </w:rPr>
      </w:pPr>
      <w:r w:rsidRPr="00667B1E">
        <w:rPr>
          <w:b/>
          <w:color w:val="000000" w:themeColor="text1"/>
          <w:sz w:val="28"/>
          <w:szCs w:val="28"/>
        </w:rPr>
        <w:t>Điều 1</w:t>
      </w:r>
      <w:r w:rsidR="00D546A9" w:rsidRPr="00667B1E">
        <w:rPr>
          <w:b/>
          <w:color w:val="000000" w:themeColor="text1"/>
          <w:sz w:val="28"/>
          <w:szCs w:val="28"/>
        </w:rPr>
        <w:t>1</w:t>
      </w:r>
      <w:r w:rsidRPr="00667B1E">
        <w:rPr>
          <w:b/>
          <w:color w:val="000000" w:themeColor="text1"/>
          <w:sz w:val="28"/>
          <w:szCs w:val="28"/>
        </w:rPr>
        <w:t xml:space="preserve">. Chấm </w:t>
      </w:r>
      <w:r w:rsidR="00F1392B" w:rsidRPr="00667B1E">
        <w:rPr>
          <w:b/>
          <w:color w:val="000000" w:themeColor="text1"/>
          <w:sz w:val="28"/>
          <w:szCs w:val="28"/>
        </w:rPr>
        <w:t xml:space="preserve">bài </w:t>
      </w:r>
      <w:r w:rsidRPr="00667B1E">
        <w:rPr>
          <w:b/>
          <w:color w:val="000000" w:themeColor="text1"/>
          <w:sz w:val="28"/>
          <w:szCs w:val="28"/>
        </w:rPr>
        <w:t>kiểm tra.</w:t>
      </w:r>
    </w:p>
    <w:p w14:paraId="17DE863E" w14:textId="0CF06E2D" w:rsidR="006A78CF" w:rsidRPr="006A78CF" w:rsidRDefault="006A78CF" w:rsidP="003668E2">
      <w:pPr>
        <w:spacing w:before="120" w:after="120"/>
        <w:ind w:firstLine="720"/>
        <w:rPr>
          <w:sz w:val="28"/>
          <w:szCs w:val="28"/>
        </w:rPr>
      </w:pPr>
      <w:r w:rsidRPr="006A78CF">
        <w:rPr>
          <w:sz w:val="28"/>
          <w:szCs w:val="28"/>
        </w:rPr>
        <w:t>1.</w:t>
      </w:r>
      <w:r>
        <w:rPr>
          <w:sz w:val="28"/>
          <w:szCs w:val="28"/>
        </w:rPr>
        <w:t xml:space="preserve"> </w:t>
      </w:r>
      <w:r w:rsidR="00585F88">
        <w:rPr>
          <w:sz w:val="28"/>
          <w:szCs w:val="28"/>
        </w:rPr>
        <w:t xml:space="preserve">Đối với bài tự luận hoặc được chấm thủ công: </w:t>
      </w:r>
      <w:r w:rsidRPr="006A78CF">
        <w:rPr>
          <w:sz w:val="28"/>
          <w:szCs w:val="28"/>
        </w:rPr>
        <w:t xml:space="preserve">Nhà trưởng tổ chức đánh phách, cắt phách bài kiểm tra và giao bài kiểm tra cho </w:t>
      </w:r>
      <w:r w:rsidR="00F1392B">
        <w:rPr>
          <w:sz w:val="28"/>
          <w:szCs w:val="28"/>
        </w:rPr>
        <w:t xml:space="preserve">giáo viên bộ môn </w:t>
      </w:r>
      <w:r w:rsidRPr="006A78CF">
        <w:rPr>
          <w:sz w:val="28"/>
          <w:szCs w:val="28"/>
        </w:rPr>
        <w:t xml:space="preserve">chấm ngay </w:t>
      </w:r>
      <w:r w:rsidR="00F1392B">
        <w:rPr>
          <w:sz w:val="28"/>
          <w:szCs w:val="28"/>
        </w:rPr>
        <w:t xml:space="preserve">khi kết thúc môn </w:t>
      </w:r>
      <w:r w:rsidRPr="006A78CF">
        <w:rPr>
          <w:sz w:val="28"/>
          <w:szCs w:val="28"/>
        </w:rPr>
        <w:t>kiểm tra. Quy định họp thống nhất đáp án và chấm nộp biên bản thống nhất đáp án cho BGH nhà trường sau khi tổ bộ môn chấm xong.</w:t>
      </w:r>
    </w:p>
    <w:p w14:paraId="4ED0BA03" w14:textId="5DA88E40" w:rsidR="006A78CF" w:rsidRDefault="00585F88" w:rsidP="003668E2">
      <w:pPr>
        <w:spacing w:before="120" w:after="120"/>
        <w:ind w:firstLine="720"/>
        <w:rPr>
          <w:sz w:val="28"/>
          <w:szCs w:val="28"/>
        </w:rPr>
      </w:pPr>
      <w:r>
        <w:rPr>
          <w:sz w:val="28"/>
          <w:szCs w:val="28"/>
        </w:rPr>
        <w:t>Riêng đ</w:t>
      </w:r>
      <w:r w:rsidR="006A78CF" w:rsidRPr="006A78CF">
        <w:rPr>
          <w:sz w:val="28"/>
          <w:szCs w:val="28"/>
        </w:rPr>
        <w:t xml:space="preserve">ối với đề do </w:t>
      </w:r>
      <w:r w:rsidR="008709A8">
        <w:rPr>
          <w:sz w:val="28"/>
          <w:szCs w:val="28"/>
        </w:rPr>
        <w:t>Sở GDĐT</w:t>
      </w:r>
      <w:r w:rsidR="006A78CF" w:rsidRPr="006A78CF">
        <w:rPr>
          <w:sz w:val="28"/>
          <w:szCs w:val="28"/>
        </w:rPr>
        <w:t xml:space="preserve"> ra đề mỗi bài kiểm tra phải được 2 giám khảo chấm kiểm tra độc lập trên phiếu chấm, sau đó chấm xác suất 10 bài kiểm tra bất kì nếu khớp mới vào điểm trên bài kiểm tra. Giám khảo chấm kiểm tra phải chấm bài kiểm tra theo đúng thang điểm và đáp án chính</w:t>
      </w:r>
      <w:r w:rsidR="006A78CF">
        <w:rPr>
          <w:sz w:val="28"/>
          <w:szCs w:val="28"/>
        </w:rPr>
        <w:t xml:space="preserve"> </w:t>
      </w:r>
      <w:r w:rsidR="006A78CF" w:rsidRPr="006A78CF">
        <w:rPr>
          <w:sz w:val="28"/>
          <w:szCs w:val="28"/>
        </w:rPr>
        <w:t xml:space="preserve">thức đã được </w:t>
      </w:r>
      <w:r w:rsidR="00F1392B">
        <w:rPr>
          <w:sz w:val="28"/>
          <w:szCs w:val="28"/>
        </w:rPr>
        <w:t xml:space="preserve">Sở GDĐT cung cấp </w:t>
      </w:r>
      <w:r w:rsidR="006A78CF" w:rsidRPr="006A78CF">
        <w:rPr>
          <w:sz w:val="28"/>
          <w:szCs w:val="28"/>
        </w:rPr>
        <w:t>hoặc tổ chuyên môn phê duyệt (đối với các môn trường ra đề).</w:t>
      </w:r>
    </w:p>
    <w:p w14:paraId="26661481" w14:textId="2791235D" w:rsidR="00A619E6" w:rsidRPr="00A619E6" w:rsidRDefault="00A619E6" w:rsidP="003668E2">
      <w:pPr>
        <w:spacing w:before="120" w:after="120"/>
        <w:ind w:firstLine="720"/>
        <w:rPr>
          <w:b/>
          <w:sz w:val="28"/>
          <w:szCs w:val="28"/>
        </w:rPr>
      </w:pPr>
      <w:r w:rsidRPr="006A78CF">
        <w:rPr>
          <w:sz w:val="28"/>
          <w:szCs w:val="28"/>
        </w:rPr>
        <w:t>Điểm chấm kiểm tra theo thang điểm 10. Điểm toàn bài sau khi thống nhất giữa 2 giáo viên chấm kiểm tra là điểm nguyên hoặc điểm lẻ theo quy tắ</w:t>
      </w:r>
      <w:r>
        <w:rPr>
          <w:sz w:val="28"/>
          <w:szCs w:val="28"/>
        </w:rPr>
        <w:t>c làm tròn.</w:t>
      </w:r>
    </w:p>
    <w:p w14:paraId="19844733" w14:textId="33EEB1BD" w:rsidR="00585F88" w:rsidRPr="006A78CF" w:rsidRDefault="00585F88" w:rsidP="003668E2">
      <w:pPr>
        <w:spacing w:before="120" w:after="120"/>
        <w:ind w:firstLine="720"/>
        <w:rPr>
          <w:sz w:val="28"/>
          <w:szCs w:val="28"/>
        </w:rPr>
      </w:pPr>
      <w:r>
        <w:rPr>
          <w:sz w:val="28"/>
          <w:szCs w:val="28"/>
        </w:rPr>
        <w:lastRenderedPageBreak/>
        <w:t xml:space="preserve">2. Đối với bài trắc nghiệm (kể cả đề do Sở GDĐT ra): phân công cán bộ chấm (có quyết định phân công của Hiệu trưởng), quy trình chấm </w:t>
      </w:r>
      <w:r w:rsidR="00947117">
        <w:rPr>
          <w:sz w:val="28"/>
          <w:szCs w:val="28"/>
        </w:rPr>
        <w:t xml:space="preserve">bài </w:t>
      </w:r>
      <w:r>
        <w:rPr>
          <w:sz w:val="28"/>
          <w:szCs w:val="28"/>
        </w:rPr>
        <w:t xml:space="preserve">trắc nghiệm </w:t>
      </w:r>
      <w:r w:rsidR="00947117">
        <w:rPr>
          <w:sz w:val="28"/>
          <w:szCs w:val="28"/>
        </w:rPr>
        <w:t xml:space="preserve">thực hiện </w:t>
      </w:r>
      <w:r>
        <w:rPr>
          <w:sz w:val="28"/>
          <w:szCs w:val="28"/>
        </w:rPr>
        <w:t xml:space="preserve">theo </w:t>
      </w:r>
      <w:r w:rsidR="00947117">
        <w:rPr>
          <w:sz w:val="28"/>
          <w:szCs w:val="28"/>
        </w:rPr>
        <w:t>đúng các quy trình của Bộ GDĐT; cán bộ được phân công chấm trắc nghiệm thực hiện đúng theo các quy định của Bộ GDĐT và hoàn toàn chịu trách nhiệm với Hiệu trưởng nếu vi phạm quy định.</w:t>
      </w:r>
    </w:p>
    <w:p w14:paraId="2816F26E" w14:textId="6401C523" w:rsidR="006A78CF" w:rsidRPr="00A619E6" w:rsidRDefault="006A78CF" w:rsidP="003668E2">
      <w:pPr>
        <w:spacing w:before="120" w:after="120"/>
        <w:ind w:firstLine="720"/>
        <w:rPr>
          <w:b/>
          <w:sz w:val="28"/>
          <w:szCs w:val="28"/>
        </w:rPr>
      </w:pPr>
      <w:r>
        <w:rPr>
          <w:sz w:val="28"/>
          <w:szCs w:val="28"/>
        </w:rPr>
        <w:t xml:space="preserve">3. </w:t>
      </w:r>
      <w:r w:rsidRPr="006A78CF">
        <w:rPr>
          <w:sz w:val="28"/>
          <w:szCs w:val="28"/>
        </w:rPr>
        <w:t>Hủy kết quả những bài kiểm tra viết</w:t>
      </w:r>
      <w:r w:rsidR="00084FDA">
        <w:rPr>
          <w:sz w:val="28"/>
          <w:szCs w:val="28"/>
        </w:rPr>
        <w:t>,</w:t>
      </w:r>
      <w:r w:rsidRPr="006A78CF">
        <w:rPr>
          <w:sz w:val="28"/>
          <w:szCs w:val="28"/>
        </w:rPr>
        <w:t xml:space="preserve"> vẽ nội dung không liên quan đến bài kiểm tra.</w:t>
      </w:r>
    </w:p>
    <w:p w14:paraId="135F2D85" w14:textId="73244FB3" w:rsidR="006A78CF" w:rsidRPr="006A78CF" w:rsidRDefault="00A619E6" w:rsidP="003668E2">
      <w:pPr>
        <w:spacing w:before="120" w:after="120"/>
        <w:ind w:firstLine="720"/>
        <w:rPr>
          <w:sz w:val="28"/>
          <w:szCs w:val="28"/>
        </w:rPr>
      </w:pPr>
      <w:r>
        <w:rPr>
          <w:sz w:val="28"/>
          <w:szCs w:val="28"/>
        </w:rPr>
        <w:t>4</w:t>
      </w:r>
      <w:r w:rsidR="006A78CF">
        <w:rPr>
          <w:sz w:val="28"/>
          <w:szCs w:val="28"/>
        </w:rPr>
        <w:t xml:space="preserve">. </w:t>
      </w:r>
      <w:r w:rsidR="006A78CF" w:rsidRPr="006A78CF">
        <w:rPr>
          <w:sz w:val="28"/>
          <w:szCs w:val="28"/>
        </w:rPr>
        <w:t xml:space="preserve">Với môn kiểm tra </w:t>
      </w:r>
      <w:r w:rsidR="00B73761">
        <w:rPr>
          <w:sz w:val="28"/>
          <w:szCs w:val="28"/>
        </w:rPr>
        <w:t xml:space="preserve">có phần </w:t>
      </w:r>
      <w:r w:rsidR="006A78CF" w:rsidRPr="006A78CF">
        <w:rPr>
          <w:sz w:val="28"/>
          <w:szCs w:val="28"/>
        </w:rPr>
        <w:t>thự</w:t>
      </w:r>
      <w:r w:rsidR="00B73761">
        <w:rPr>
          <w:sz w:val="28"/>
          <w:szCs w:val="28"/>
        </w:rPr>
        <w:t>c hành (</w:t>
      </w:r>
      <w:r w:rsidR="006A78CF" w:rsidRPr="006A78CF">
        <w:rPr>
          <w:sz w:val="28"/>
          <w:szCs w:val="28"/>
        </w:rPr>
        <w:t>Thể dục</w:t>
      </w:r>
      <w:r w:rsidR="00B73761">
        <w:rPr>
          <w:sz w:val="28"/>
          <w:szCs w:val="28"/>
        </w:rPr>
        <w:t>, GDQPAN</w:t>
      </w:r>
      <w:r w:rsidR="006A78CF" w:rsidRPr="006A78CF">
        <w:rPr>
          <w:sz w:val="28"/>
          <w:szCs w:val="28"/>
        </w:rPr>
        <w:t>), giáo viên và tổ bộ môn chịu trách nhiệm chuẩn bị các biểu mẫu, phiếu chấm và các kiểm tra thiết bị phục vụ kiểm tra và chấm kiểm tra.</w:t>
      </w:r>
    </w:p>
    <w:p w14:paraId="45620CB3" w14:textId="04C64473" w:rsidR="006A78CF" w:rsidRPr="006A78CF" w:rsidRDefault="00A619E6" w:rsidP="003668E2">
      <w:pPr>
        <w:spacing w:before="120" w:after="120"/>
        <w:ind w:firstLine="720"/>
        <w:rPr>
          <w:sz w:val="28"/>
          <w:szCs w:val="28"/>
        </w:rPr>
      </w:pPr>
      <w:r>
        <w:rPr>
          <w:sz w:val="28"/>
          <w:szCs w:val="28"/>
        </w:rPr>
        <w:t>5</w:t>
      </w:r>
      <w:r w:rsidR="006A78CF">
        <w:rPr>
          <w:sz w:val="28"/>
          <w:szCs w:val="28"/>
        </w:rPr>
        <w:t xml:space="preserve">. </w:t>
      </w:r>
      <w:r w:rsidR="006A78CF" w:rsidRPr="006A78CF">
        <w:rPr>
          <w:sz w:val="28"/>
          <w:szCs w:val="28"/>
        </w:rPr>
        <w:t xml:space="preserve">Bảng điểm chấm kiểm tra theo mã phách </w:t>
      </w:r>
      <w:r w:rsidR="00F1392B">
        <w:rPr>
          <w:sz w:val="28"/>
          <w:szCs w:val="28"/>
        </w:rPr>
        <w:t xml:space="preserve">(nếu có) </w:t>
      </w:r>
      <w:r w:rsidR="006A78CF" w:rsidRPr="006A78CF">
        <w:rPr>
          <w:sz w:val="28"/>
          <w:szCs w:val="28"/>
        </w:rPr>
        <w:t xml:space="preserve">phải có đầy đủ chữ kí của 2 giám khảo chấm </w:t>
      </w:r>
      <w:r w:rsidR="00F1392B">
        <w:rPr>
          <w:sz w:val="28"/>
          <w:szCs w:val="28"/>
        </w:rPr>
        <w:t xml:space="preserve">bài </w:t>
      </w:r>
      <w:r w:rsidR="006A78CF" w:rsidRPr="006A78CF">
        <w:rPr>
          <w:sz w:val="28"/>
          <w:szCs w:val="28"/>
        </w:rPr>
        <w:t>kiểm tra.</w:t>
      </w:r>
    </w:p>
    <w:p w14:paraId="5D8E1082" w14:textId="40F9B5AD" w:rsidR="006A78CF" w:rsidRPr="006A78CF" w:rsidRDefault="00A619E6" w:rsidP="003668E2">
      <w:pPr>
        <w:spacing w:before="120" w:after="120"/>
        <w:ind w:firstLine="720"/>
        <w:rPr>
          <w:sz w:val="28"/>
          <w:szCs w:val="28"/>
        </w:rPr>
      </w:pPr>
      <w:r>
        <w:rPr>
          <w:sz w:val="28"/>
          <w:szCs w:val="28"/>
        </w:rPr>
        <w:t>6</w:t>
      </w:r>
      <w:r w:rsidR="006A78CF">
        <w:rPr>
          <w:sz w:val="28"/>
          <w:szCs w:val="28"/>
        </w:rPr>
        <w:t xml:space="preserve">. </w:t>
      </w:r>
      <w:r w:rsidR="006A78CF" w:rsidRPr="006A78CF">
        <w:rPr>
          <w:sz w:val="28"/>
          <w:szCs w:val="28"/>
        </w:rPr>
        <w:t>Với mỗi học phần kiểm tra, sau khi chấm thì phải có biên bản chấm kiểm tra nhận xét tình hình làm bài của học sinh trong đó thể hiện rõ: mức độ phù hợp của đề kiểm tra đối với nội dung môn kiểm tra, phù hợp với trình độ học sinh, những lỗi phổ biến học sinh hay mắc phải, những sai sót trầm trọng cần sửa chữa bài cho học sinh… Giáo viên bộ môn có trách nhiệm giải đáp thắc mắc cho học sinh nếu có.</w:t>
      </w:r>
    </w:p>
    <w:p w14:paraId="2E1C3121" w14:textId="2200EBBE" w:rsidR="006A78CF" w:rsidRPr="006A78CF" w:rsidRDefault="00A619E6" w:rsidP="003668E2">
      <w:pPr>
        <w:spacing w:before="120" w:after="120"/>
        <w:ind w:firstLine="720"/>
        <w:rPr>
          <w:sz w:val="28"/>
          <w:szCs w:val="28"/>
        </w:rPr>
      </w:pPr>
      <w:r>
        <w:rPr>
          <w:sz w:val="28"/>
          <w:szCs w:val="28"/>
        </w:rPr>
        <w:t>7</w:t>
      </w:r>
      <w:r w:rsidR="006A78CF">
        <w:rPr>
          <w:sz w:val="28"/>
          <w:szCs w:val="28"/>
        </w:rPr>
        <w:t xml:space="preserve">. </w:t>
      </w:r>
      <w:r w:rsidR="00F1392B">
        <w:rPr>
          <w:sz w:val="28"/>
          <w:szCs w:val="28"/>
        </w:rPr>
        <w:t>Đ</w:t>
      </w:r>
      <w:r w:rsidR="006A78CF" w:rsidRPr="006A78CF">
        <w:rPr>
          <w:sz w:val="28"/>
          <w:szCs w:val="28"/>
        </w:rPr>
        <w:t xml:space="preserve">iểm kiểm tra </w:t>
      </w:r>
      <w:r w:rsidR="00F1392B">
        <w:rPr>
          <w:sz w:val="28"/>
          <w:szCs w:val="28"/>
        </w:rPr>
        <w:t xml:space="preserve">định kỳ </w:t>
      </w:r>
      <w:r w:rsidR="002F2DDC">
        <w:rPr>
          <w:sz w:val="28"/>
          <w:szCs w:val="28"/>
        </w:rPr>
        <w:t xml:space="preserve">của học sinh được nhập trực tiếp lên hệ thống quản lý điểm của nhà trường. </w:t>
      </w:r>
      <w:r w:rsidR="006A78CF" w:rsidRPr="006A78CF">
        <w:rPr>
          <w:sz w:val="28"/>
          <w:szCs w:val="28"/>
        </w:rPr>
        <w:t xml:space="preserve"> </w:t>
      </w:r>
    </w:p>
    <w:p w14:paraId="0A959A08" w14:textId="1D2FB55A" w:rsidR="006A78CF" w:rsidRPr="006A78CF" w:rsidRDefault="00A619E6" w:rsidP="003668E2">
      <w:pPr>
        <w:spacing w:before="120" w:after="120"/>
        <w:ind w:firstLine="720"/>
        <w:rPr>
          <w:sz w:val="28"/>
          <w:szCs w:val="28"/>
        </w:rPr>
      </w:pPr>
      <w:r>
        <w:rPr>
          <w:sz w:val="28"/>
          <w:szCs w:val="28"/>
        </w:rPr>
        <w:t>8</w:t>
      </w:r>
      <w:r w:rsidR="006A78CF">
        <w:rPr>
          <w:sz w:val="28"/>
          <w:szCs w:val="28"/>
        </w:rPr>
        <w:t xml:space="preserve">. </w:t>
      </w:r>
      <w:r w:rsidR="006A78CF" w:rsidRPr="006A78CF">
        <w:rPr>
          <w:sz w:val="28"/>
          <w:szCs w:val="28"/>
        </w:rPr>
        <w:t xml:space="preserve">Bài kiểm tra phải được tập trung về phòng </w:t>
      </w:r>
      <w:r w:rsidR="00717C71">
        <w:rPr>
          <w:sz w:val="28"/>
          <w:szCs w:val="28"/>
        </w:rPr>
        <w:t>Phó Hiệu trưởng chuyên môn</w:t>
      </w:r>
      <w:r w:rsidR="006A78CF" w:rsidRPr="006A78CF">
        <w:rPr>
          <w:sz w:val="28"/>
          <w:szCs w:val="28"/>
        </w:rPr>
        <w:t xml:space="preserve"> (sau khi phát và chữa bài kiểm tra theo quy định</w:t>
      </w:r>
      <w:r w:rsidR="000E72D5">
        <w:rPr>
          <w:sz w:val="28"/>
          <w:szCs w:val="28"/>
        </w:rPr>
        <w:t xml:space="preserve"> – nếu có</w:t>
      </w:r>
      <w:r w:rsidR="006A78CF" w:rsidRPr="006A78CF">
        <w:rPr>
          <w:sz w:val="28"/>
          <w:szCs w:val="28"/>
        </w:rPr>
        <w:t>) lưu giữ theo quy chế, ít nhất là 02 năm kể từ khi kiểm tra học kì đó.</w:t>
      </w:r>
    </w:p>
    <w:p w14:paraId="2842CC9F" w14:textId="77777777" w:rsidR="006A78CF" w:rsidRPr="006A78CF" w:rsidRDefault="006A78CF" w:rsidP="003668E2">
      <w:pPr>
        <w:spacing w:before="120" w:after="120"/>
        <w:ind w:firstLine="720"/>
        <w:rPr>
          <w:b/>
          <w:sz w:val="28"/>
          <w:szCs w:val="28"/>
        </w:rPr>
      </w:pPr>
      <w:r w:rsidRPr="006A78CF">
        <w:rPr>
          <w:b/>
          <w:sz w:val="28"/>
          <w:szCs w:val="28"/>
        </w:rPr>
        <w:t>Điều 1</w:t>
      </w:r>
      <w:r w:rsidR="00D546A9">
        <w:rPr>
          <w:b/>
          <w:sz w:val="28"/>
          <w:szCs w:val="28"/>
        </w:rPr>
        <w:t>2</w:t>
      </w:r>
      <w:r w:rsidRPr="006A78CF">
        <w:rPr>
          <w:b/>
          <w:sz w:val="28"/>
          <w:szCs w:val="28"/>
        </w:rPr>
        <w:t>. Phúc khảo bài kiểm tra.</w:t>
      </w:r>
    </w:p>
    <w:p w14:paraId="25B0AD94" w14:textId="17FD7517" w:rsidR="006A78CF" w:rsidRPr="006A78CF" w:rsidRDefault="006A78CF" w:rsidP="003668E2">
      <w:pPr>
        <w:spacing w:before="120" w:after="120"/>
        <w:ind w:firstLine="720"/>
        <w:rPr>
          <w:sz w:val="28"/>
          <w:szCs w:val="28"/>
        </w:rPr>
      </w:pPr>
      <w:r>
        <w:rPr>
          <w:sz w:val="28"/>
          <w:szCs w:val="28"/>
        </w:rPr>
        <w:t xml:space="preserve">a. </w:t>
      </w:r>
      <w:r w:rsidRPr="006A78CF">
        <w:rPr>
          <w:sz w:val="28"/>
          <w:szCs w:val="28"/>
        </w:rPr>
        <w:t xml:space="preserve">Sau khi </w:t>
      </w:r>
      <w:r w:rsidR="00B73761">
        <w:rPr>
          <w:sz w:val="28"/>
          <w:szCs w:val="28"/>
        </w:rPr>
        <w:t>nhập</w:t>
      </w:r>
      <w:r w:rsidRPr="006A78CF">
        <w:rPr>
          <w:sz w:val="28"/>
          <w:szCs w:val="28"/>
        </w:rPr>
        <w:t xml:space="preserve"> điể</w:t>
      </w:r>
      <w:r w:rsidR="00B73761">
        <w:rPr>
          <w:sz w:val="28"/>
          <w:szCs w:val="28"/>
        </w:rPr>
        <w:t>m vào phần mềm quản lý điểm</w:t>
      </w:r>
      <w:r w:rsidRPr="006A78CF">
        <w:rPr>
          <w:sz w:val="28"/>
          <w:szCs w:val="28"/>
        </w:rPr>
        <w:t xml:space="preserve">, giáo viên bộ môn phát bài kiểm tra và </w:t>
      </w:r>
      <w:r w:rsidR="000E72D5">
        <w:rPr>
          <w:sz w:val="28"/>
          <w:szCs w:val="28"/>
        </w:rPr>
        <w:t xml:space="preserve">nhận đơn </w:t>
      </w:r>
      <w:r w:rsidR="00945A94">
        <w:rPr>
          <w:sz w:val="28"/>
          <w:szCs w:val="28"/>
        </w:rPr>
        <w:t xml:space="preserve">xin </w:t>
      </w:r>
      <w:r w:rsidRPr="006A78CF">
        <w:rPr>
          <w:sz w:val="28"/>
          <w:szCs w:val="28"/>
        </w:rPr>
        <w:t xml:space="preserve">chấm phúc khảo </w:t>
      </w:r>
      <w:r w:rsidR="00945A94">
        <w:rPr>
          <w:sz w:val="28"/>
          <w:szCs w:val="28"/>
        </w:rPr>
        <w:t>của</w:t>
      </w:r>
      <w:r w:rsidRPr="006A78CF">
        <w:rPr>
          <w:sz w:val="28"/>
          <w:szCs w:val="28"/>
        </w:rPr>
        <w:t xml:space="preserve"> học sinh (nếu có).</w:t>
      </w:r>
      <w:r w:rsidR="00945A94">
        <w:rPr>
          <w:sz w:val="28"/>
          <w:szCs w:val="28"/>
        </w:rPr>
        <w:t xml:space="preserve"> Sau đó nộp về cho Phó Hiệu trưởng chuyên môn.</w:t>
      </w:r>
    </w:p>
    <w:p w14:paraId="05FFDAFD" w14:textId="0B5685AE" w:rsidR="006A78CF" w:rsidRPr="006A78CF" w:rsidRDefault="006A78CF" w:rsidP="003668E2">
      <w:pPr>
        <w:spacing w:before="120" w:after="120"/>
        <w:ind w:firstLine="720"/>
        <w:rPr>
          <w:sz w:val="28"/>
          <w:szCs w:val="28"/>
        </w:rPr>
      </w:pPr>
      <w:r>
        <w:rPr>
          <w:sz w:val="28"/>
          <w:szCs w:val="28"/>
        </w:rPr>
        <w:t xml:space="preserve">b. </w:t>
      </w:r>
      <w:r w:rsidRPr="006A78CF">
        <w:rPr>
          <w:sz w:val="28"/>
          <w:szCs w:val="28"/>
        </w:rPr>
        <w:t xml:space="preserve">Phó Hiệu trưởng chuyên môn tổng hợp, </w:t>
      </w:r>
      <w:r w:rsidR="00945A94">
        <w:rPr>
          <w:sz w:val="28"/>
          <w:szCs w:val="28"/>
        </w:rPr>
        <w:t xml:space="preserve">phân công giáo viên chấm phúc khảo, </w:t>
      </w:r>
      <w:r w:rsidRPr="006A78CF">
        <w:rPr>
          <w:sz w:val="28"/>
          <w:szCs w:val="28"/>
        </w:rPr>
        <w:t xml:space="preserve">duyệt bài chấm phúc khảo và </w:t>
      </w:r>
      <w:r w:rsidR="00B73761">
        <w:rPr>
          <w:sz w:val="28"/>
          <w:szCs w:val="28"/>
        </w:rPr>
        <w:t xml:space="preserve">thông báo cho ban quản trị </w:t>
      </w:r>
      <w:r w:rsidR="00945A94">
        <w:rPr>
          <w:sz w:val="28"/>
          <w:szCs w:val="28"/>
        </w:rPr>
        <w:t xml:space="preserve">phần mềm quản lý điểm </w:t>
      </w:r>
      <w:r w:rsidR="00B73761">
        <w:rPr>
          <w:sz w:val="28"/>
          <w:szCs w:val="28"/>
        </w:rPr>
        <w:t>biết để cập nhật lại</w:t>
      </w:r>
      <w:r w:rsidRPr="006A78CF">
        <w:rPr>
          <w:sz w:val="28"/>
          <w:szCs w:val="28"/>
        </w:rPr>
        <w:t xml:space="preserve"> (trễ nhất là </w:t>
      </w:r>
      <w:r w:rsidR="00B73761">
        <w:rPr>
          <w:sz w:val="28"/>
          <w:szCs w:val="28"/>
        </w:rPr>
        <w:t>07</w:t>
      </w:r>
      <w:r w:rsidRPr="006A78CF">
        <w:rPr>
          <w:sz w:val="28"/>
          <w:szCs w:val="28"/>
        </w:rPr>
        <w:t xml:space="preserve"> ngày sau ngày kiểm tra, có lịch cụ thể).</w:t>
      </w:r>
    </w:p>
    <w:p w14:paraId="4380D5AE" w14:textId="77777777" w:rsidR="00B10319" w:rsidRPr="00DB737F" w:rsidRDefault="00D546A9" w:rsidP="00D0622A">
      <w:pPr>
        <w:spacing w:before="120" w:after="120" w:line="240" w:lineRule="auto"/>
        <w:ind w:firstLine="720"/>
        <w:jc w:val="center"/>
        <w:rPr>
          <w:b/>
          <w:sz w:val="28"/>
          <w:szCs w:val="28"/>
        </w:rPr>
      </w:pPr>
      <w:r>
        <w:rPr>
          <w:b/>
          <w:sz w:val="28"/>
          <w:szCs w:val="28"/>
        </w:rPr>
        <w:t>Chương V</w:t>
      </w:r>
      <w:r w:rsidR="00B10319" w:rsidRPr="00DB737F">
        <w:rPr>
          <w:b/>
          <w:sz w:val="28"/>
          <w:szCs w:val="28"/>
        </w:rPr>
        <w:t>II</w:t>
      </w:r>
    </w:p>
    <w:p w14:paraId="40924FC6" w14:textId="77777777" w:rsidR="00B10319" w:rsidRPr="00DB737F" w:rsidRDefault="00B10319" w:rsidP="00D0622A">
      <w:pPr>
        <w:spacing w:before="120" w:after="120" w:line="240" w:lineRule="auto"/>
        <w:ind w:firstLine="720"/>
        <w:jc w:val="center"/>
        <w:rPr>
          <w:b/>
          <w:sz w:val="28"/>
          <w:szCs w:val="28"/>
        </w:rPr>
      </w:pPr>
      <w:r w:rsidRPr="00DB737F">
        <w:rPr>
          <w:b/>
          <w:sz w:val="28"/>
          <w:szCs w:val="28"/>
        </w:rPr>
        <w:t>KHEN THƯỞNG VÀ XỬ LÝ VI PHẠM</w:t>
      </w:r>
    </w:p>
    <w:p w14:paraId="480B376B" w14:textId="290346A0" w:rsidR="00021B62" w:rsidRDefault="002B7893" w:rsidP="00CB7626">
      <w:pPr>
        <w:spacing w:before="120" w:after="120"/>
        <w:ind w:firstLine="720"/>
        <w:rPr>
          <w:b/>
          <w:sz w:val="28"/>
          <w:szCs w:val="28"/>
        </w:rPr>
      </w:pPr>
      <w:r w:rsidRPr="00667B1E">
        <w:rPr>
          <w:b/>
          <w:color w:val="000000" w:themeColor="text1"/>
          <w:sz w:val="28"/>
          <w:szCs w:val="28"/>
        </w:rPr>
        <w:t xml:space="preserve">Điều 13. </w:t>
      </w:r>
      <w:r w:rsidRPr="00DB737F">
        <w:rPr>
          <w:b/>
          <w:sz w:val="28"/>
          <w:szCs w:val="28"/>
        </w:rPr>
        <w:t xml:space="preserve">Xử lý vi phạm </w:t>
      </w:r>
      <w:r>
        <w:rPr>
          <w:b/>
          <w:sz w:val="28"/>
          <w:szCs w:val="28"/>
        </w:rPr>
        <w:t xml:space="preserve">cán bộ </w:t>
      </w:r>
      <w:r w:rsidR="00021B62">
        <w:rPr>
          <w:b/>
          <w:sz w:val="28"/>
          <w:szCs w:val="28"/>
        </w:rPr>
        <w:t xml:space="preserve">làm lộ đề </w:t>
      </w:r>
      <w:r w:rsidRPr="00DB737F">
        <w:rPr>
          <w:b/>
          <w:sz w:val="28"/>
          <w:szCs w:val="28"/>
        </w:rPr>
        <w:t>kiểm tra</w:t>
      </w:r>
      <w:r w:rsidR="00021B62">
        <w:rPr>
          <w:b/>
          <w:sz w:val="28"/>
          <w:szCs w:val="28"/>
        </w:rPr>
        <w:t>.</w:t>
      </w:r>
    </w:p>
    <w:p w14:paraId="7159F190" w14:textId="77777777" w:rsidR="002B7893" w:rsidRDefault="00021B62" w:rsidP="00CB7626">
      <w:pPr>
        <w:spacing w:before="120" w:after="120"/>
        <w:ind w:firstLine="720"/>
        <w:rPr>
          <w:color w:val="000000"/>
          <w:sz w:val="28"/>
          <w:szCs w:val="28"/>
          <w:shd w:val="clear" w:color="auto" w:fill="FFFFFF"/>
        </w:rPr>
      </w:pPr>
      <w:r>
        <w:rPr>
          <w:color w:val="000000"/>
          <w:sz w:val="28"/>
          <w:szCs w:val="28"/>
          <w:shd w:val="clear" w:color="auto" w:fill="FFFFFF"/>
        </w:rPr>
        <w:t>V</w:t>
      </w:r>
      <w:r w:rsidRPr="00021B62">
        <w:rPr>
          <w:color w:val="000000"/>
          <w:sz w:val="28"/>
          <w:szCs w:val="28"/>
          <w:shd w:val="clear" w:color="auto" w:fill="FFFFFF"/>
        </w:rPr>
        <w:t>iệc làm lộ đề kiểm tra, đề thi là hành vi gian lận trong kiểm tra, đã vi phạm nghiêm trọng quy định về tổ chức kiểm tra, đánh giá kết quả học tập của học sinh. Tùy theo tính chất, mức độ của hành vi mà người làm lộ đề thi, đề kiểm tra có thể bị xử phạt vi phạm hành chính, hoặc bị truy cứu trách nhiệm hình sự. Ngoài ra, giáo viên đó còn phải chịu các hình thức xử lý kỉ luật khác của nhà trường.</w:t>
      </w:r>
    </w:p>
    <w:p w14:paraId="22951E85" w14:textId="77777777" w:rsidR="00D546A9" w:rsidRDefault="00B10319" w:rsidP="00CB7626">
      <w:pPr>
        <w:spacing w:before="120" w:after="120"/>
        <w:ind w:firstLine="720"/>
        <w:rPr>
          <w:b/>
          <w:sz w:val="28"/>
          <w:szCs w:val="28"/>
        </w:rPr>
      </w:pPr>
      <w:r w:rsidRPr="00667B1E">
        <w:rPr>
          <w:b/>
          <w:color w:val="000000" w:themeColor="text1"/>
          <w:sz w:val="28"/>
          <w:szCs w:val="28"/>
        </w:rPr>
        <w:lastRenderedPageBreak/>
        <w:t xml:space="preserve">Điều </w:t>
      </w:r>
      <w:r w:rsidR="00B37C8A" w:rsidRPr="00667B1E">
        <w:rPr>
          <w:b/>
          <w:color w:val="000000" w:themeColor="text1"/>
          <w:sz w:val="28"/>
          <w:szCs w:val="28"/>
        </w:rPr>
        <w:t>1</w:t>
      </w:r>
      <w:r w:rsidR="00021B62" w:rsidRPr="00667B1E">
        <w:rPr>
          <w:b/>
          <w:color w:val="000000" w:themeColor="text1"/>
          <w:sz w:val="28"/>
          <w:szCs w:val="28"/>
        </w:rPr>
        <w:t>4</w:t>
      </w:r>
      <w:r w:rsidRPr="00667B1E">
        <w:rPr>
          <w:b/>
          <w:color w:val="000000" w:themeColor="text1"/>
          <w:sz w:val="28"/>
          <w:szCs w:val="28"/>
        </w:rPr>
        <w:t>.</w:t>
      </w:r>
      <w:r w:rsidR="00D546A9" w:rsidRPr="00667B1E">
        <w:rPr>
          <w:b/>
          <w:color w:val="000000" w:themeColor="text1"/>
          <w:sz w:val="28"/>
          <w:szCs w:val="28"/>
        </w:rPr>
        <w:t xml:space="preserve"> </w:t>
      </w:r>
      <w:r w:rsidR="00D546A9" w:rsidRPr="00DB737F">
        <w:rPr>
          <w:b/>
          <w:sz w:val="28"/>
          <w:szCs w:val="28"/>
        </w:rPr>
        <w:t xml:space="preserve">Xử lý vi phạm </w:t>
      </w:r>
      <w:r w:rsidR="002B7893">
        <w:rPr>
          <w:b/>
          <w:sz w:val="28"/>
          <w:szCs w:val="28"/>
        </w:rPr>
        <w:t xml:space="preserve">cán bộ </w:t>
      </w:r>
      <w:r w:rsidR="00D546A9" w:rsidRPr="00DB737F">
        <w:rPr>
          <w:b/>
          <w:sz w:val="28"/>
          <w:szCs w:val="28"/>
        </w:rPr>
        <w:t>coi kiểm tra, chấm kiểm tra</w:t>
      </w:r>
    </w:p>
    <w:p w14:paraId="4DC09BDF" w14:textId="77777777" w:rsidR="00B10319" w:rsidRPr="00B10319" w:rsidRDefault="00021B62" w:rsidP="00CB7626">
      <w:pPr>
        <w:spacing w:before="120" w:after="120"/>
        <w:ind w:firstLine="720"/>
        <w:rPr>
          <w:sz w:val="28"/>
          <w:szCs w:val="28"/>
        </w:rPr>
      </w:pPr>
      <w:r>
        <w:rPr>
          <w:sz w:val="28"/>
          <w:szCs w:val="28"/>
        </w:rPr>
        <w:t>Cán bộ</w:t>
      </w:r>
      <w:r w:rsidR="00B10319" w:rsidRPr="00B10319">
        <w:rPr>
          <w:sz w:val="28"/>
          <w:szCs w:val="28"/>
        </w:rPr>
        <w:t xml:space="preserve"> coi kiểm tra và các thành viên khác trong Ban coi kiểm tra, chấm kiểm tra nếu vi phạm quy chế đều xử lý kỷ luật theo đúng quy chế của Bộ GD&amp;ĐT.</w:t>
      </w:r>
    </w:p>
    <w:p w14:paraId="7128A5C2" w14:textId="41B980CD" w:rsidR="00B10319" w:rsidRPr="00B10319" w:rsidRDefault="00B10319" w:rsidP="00CB7626">
      <w:pPr>
        <w:spacing w:before="120" w:after="120"/>
        <w:ind w:firstLine="720"/>
        <w:rPr>
          <w:sz w:val="28"/>
          <w:szCs w:val="28"/>
        </w:rPr>
      </w:pPr>
      <w:r w:rsidRPr="00B10319">
        <w:rPr>
          <w:sz w:val="28"/>
          <w:szCs w:val="28"/>
        </w:rPr>
        <w:t>- Hình thức</w:t>
      </w:r>
      <w:r w:rsidR="00084FDA">
        <w:rPr>
          <w:sz w:val="28"/>
          <w:szCs w:val="28"/>
        </w:rPr>
        <w:t xml:space="preserve"> nhắc nhở, phê bình</w:t>
      </w:r>
      <w:r w:rsidRPr="00B10319">
        <w:rPr>
          <w:sz w:val="28"/>
          <w:szCs w:val="28"/>
        </w:rPr>
        <w:t>: đối với những người phạm lỗi một lần một trong các lỗi sau: đi muộn; làm việc riêng; ra khỏi phòng kiểm tra trong giờ kiểm tra; mang điện thoại di động trong khi làm nhiệm vụ...(những lỗi trên được thể hiện trong sổ theo dõi trực kiểm tra do CBLĐ, CBGS, CBTK ký, xác nhận hoặc thể hiện bằng biên bản...), chấm trả điểm bài kiểm tra muộn</w:t>
      </w:r>
      <w:r w:rsidR="007712B7">
        <w:rPr>
          <w:sz w:val="28"/>
          <w:szCs w:val="28"/>
        </w:rPr>
        <w:t>.</w:t>
      </w:r>
      <w:r w:rsidRPr="00B10319">
        <w:rPr>
          <w:sz w:val="28"/>
          <w:szCs w:val="28"/>
        </w:rPr>
        <w:t xml:space="preserve"> </w:t>
      </w:r>
    </w:p>
    <w:p w14:paraId="3F6BE4F5" w14:textId="71454598" w:rsidR="00B10319" w:rsidRPr="00B10319" w:rsidRDefault="00B10319" w:rsidP="00CB7626">
      <w:pPr>
        <w:spacing w:before="120" w:after="120"/>
        <w:ind w:firstLine="720"/>
        <w:rPr>
          <w:sz w:val="28"/>
          <w:szCs w:val="28"/>
        </w:rPr>
      </w:pPr>
      <w:r w:rsidRPr="00B10319">
        <w:rPr>
          <w:sz w:val="28"/>
          <w:szCs w:val="28"/>
        </w:rPr>
        <w:t xml:space="preserve">- Hình thức </w:t>
      </w:r>
      <w:r w:rsidR="00084FDA" w:rsidRPr="00B10319">
        <w:rPr>
          <w:sz w:val="28"/>
          <w:szCs w:val="28"/>
        </w:rPr>
        <w:t>khiển trách</w:t>
      </w:r>
      <w:r w:rsidRPr="00B10319">
        <w:rPr>
          <w:sz w:val="28"/>
          <w:szCs w:val="28"/>
        </w:rPr>
        <w:t xml:space="preserve">: đối với những người đã bị </w:t>
      </w:r>
      <w:r w:rsidR="00084FDA">
        <w:rPr>
          <w:sz w:val="28"/>
          <w:szCs w:val="28"/>
        </w:rPr>
        <w:t>nhắc nhở, phê bình</w:t>
      </w:r>
      <w:r w:rsidRPr="00B10319">
        <w:rPr>
          <w:sz w:val="28"/>
          <w:szCs w:val="28"/>
        </w:rPr>
        <w:t xml:space="preserve"> một lần nhưng vẫn tiếp tục vi phạm một trong các lỗi trên hoặc đối với những người vi phạm một trong các lỗi sau:</w:t>
      </w:r>
    </w:p>
    <w:p w14:paraId="293B70FC" w14:textId="77777777" w:rsidR="00B10319" w:rsidRPr="00B10319" w:rsidRDefault="00B10319" w:rsidP="00CB7626">
      <w:pPr>
        <w:spacing w:before="120" w:after="120"/>
        <w:ind w:firstLine="720"/>
        <w:rPr>
          <w:sz w:val="28"/>
          <w:szCs w:val="28"/>
        </w:rPr>
      </w:pPr>
      <w:r w:rsidRPr="00B10319">
        <w:rPr>
          <w:sz w:val="28"/>
          <w:szCs w:val="28"/>
        </w:rPr>
        <w:t>+ Vắng coi kiểm tra không có lý do chính đáng.</w:t>
      </w:r>
    </w:p>
    <w:p w14:paraId="686A2F30" w14:textId="77777777" w:rsidR="00B10319" w:rsidRPr="00B10319" w:rsidRDefault="00B10319" w:rsidP="00CB7626">
      <w:pPr>
        <w:spacing w:before="120" w:after="120"/>
        <w:ind w:firstLine="720"/>
        <w:rPr>
          <w:sz w:val="28"/>
          <w:szCs w:val="28"/>
        </w:rPr>
      </w:pPr>
      <w:r w:rsidRPr="00B10319">
        <w:rPr>
          <w:sz w:val="28"/>
          <w:szCs w:val="28"/>
        </w:rPr>
        <w:t>+ Để cho thí sinh (TS) tự do quay cóp, mang và sử dụng tài liệu hoặc các phương tiện kỹ thuật thu, phát, truyền tin, ghi âm…tại phòng kiểm tra, bị cán bộ giám sát phòng kiểm tra hoặc cán bộ thanh tra phát hiện và lập biên bản.</w:t>
      </w:r>
    </w:p>
    <w:p w14:paraId="4CA134C1" w14:textId="77777777" w:rsidR="00B10319" w:rsidRPr="00B10319" w:rsidRDefault="00B10319" w:rsidP="00CB7626">
      <w:pPr>
        <w:spacing w:before="120" w:after="120"/>
        <w:ind w:firstLine="720"/>
        <w:rPr>
          <w:sz w:val="28"/>
          <w:szCs w:val="28"/>
        </w:rPr>
      </w:pPr>
      <w:r w:rsidRPr="00B10319">
        <w:rPr>
          <w:sz w:val="28"/>
          <w:szCs w:val="28"/>
        </w:rPr>
        <w:t>+ Lấy bài của TS làm được giao cho TS khác.</w:t>
      </w:r>
    </w:p>
    <w:p w14:paraId="5F71B4AA" w14:textId="77777777" w:rsidR="00B10319" w:rsidRPr="00B10319" w:rsidRDefault="00B10319" w:rsidP="00CB7626">
      <w:pPr>
        <w:spacing w:before="120" w:after="120"/>
        <w:ind w:firstLine="720"/>
        <w:rPr>
          <w:sz w:val="28"/>
          <w:szCs w:val="28"/>
        </w:rPr>
      </w:pPr>
      <w:r w:rsidRPr="00B10319">
        <w:rPr>
          <w:sz w:val="28"/>
          <w:szCs w:val="28"/>
        </w:rPr>
        <w:t>+ Gian lận khi chấm kiểm tra, cho điểm không đúng quy định, vượt khung hoặc hạ điểm TS.</w:t>
      </w:r>
    </w:p>
    <w:p w14:paraId="282CD4D2" w14:textId="29BF7283" w:rsidR="00B10319" w:rsidRDefault="00B10319" w:rsidP="00CB7626">
      <w:pPr>
        <w:spacing w:before="120" w:after="120"/>
        <w:ind w:firstLine="720"/>
        <w:rPr>
          <w:sz w:val="28"/>
          <w:szCs w:val="28"/>
        </w:rPr>
      </w:pPr>
      <w:r w:rsidRPr="00B10319">
        <w:rPr>
          <w:sz w:val="28"/>
          <w:szCs w:val="28"/>
        </w:rPr>
        <w:t>+ Chấm kiểm tra hoặc cộng điểm bài kiểm tra có nhiều sai sót (những lỗi trên được CB</w:t>
      </w:r>
      <w:r w:rsidR="007712B7">
        <w:rPr>
          <w:sz w:val="28"/>
          <w:szCs w:val="28"/>
        </w:rPr>
        <w:t>QL</w:t>
      </w:r>
      <w:r w:rsidRPr="00B10319">
        <w:rPr>
          <w:sz w:val="28"/>
          <w:szCs w:val="28"/>
        </w:rPr>
        <w:t xml:space="preserve">, </w:t>
      </w:r>
      <w:r w:rsidR="007712B7">
        <w:rPr>
          <w:sz w:val="28"/>
          <w:szCs w:val="28"/>
        </w:rPr>
        <w:t xml:space="preserve">TTCM </w:t>
      </w:r>
      <w:r w:rsidRPr="00B10319">
        <w:rPr>
          <w:sz w:val="28"/>
          <w:szCs w:val="28"/>
        </w:rPr>
        <w:t xml:space="preserve"> xác nhận hoặc thể hiện bằng biên bản</w:t>
      </w:r>
      <w:r w:rsidR="007712B7">
        <w:rPr>
          <w:sz w:val="28"/>
          <w:szCs w:val="28"/>
        </w:rPr>
        <w:t>)</w:t>
      </w:r>
      <w:r w:rsidRPr="00B10319">
        <w:rPr>
          <w:sz w:val="28"/>
          <w:szCs w:val="28"/>
        </w:rPr>
        <w:t>.</w:t>
      </w:r>
    </w:p>
    <w:p w14:paraId="3098C7AF" w14:textId="6C02A0DB" w:rsidR="007712B7" w:rsidRPr="00B10319" w:rsidRDefault="00680806" w:rsidP="00CB7626">
      <w:pPr>
        <w:spacing w:before="120" w:after="120"/>
        <w:ind w:firstLine="720"/>
        <w:rPr>
          <w:sz w:val="28"/>
          <w:szCs w:val="28"/>
        </w:rPr>
      </w:pPr>
      <w:r>
        <w:rPr>
          <w:sz w:val="28"/>
          <w:szCs w:val="28"/>
        </w:rPr>
        <w:t>- Hình thức cảnh cáo: đối với những người đã bị khiển trách với lỗi vi phạm trên trong quá trình coi kiểm tra, chấm kiểm tra mà tiếp tục vi phạm tiếp theo trong cùng thời gian tổ chức kỳ kiểm tra.</w:t>
      </w:r>
    </w:p>
    <w:p w14:paraId="5AED47D1" w14:textId="5AAF3471" w:rsidR="00B10319" w:rsidRPr="00B10319" w:rsidRDefault="00B10319" w:rsidP="00CB7626">
      <w:pPr>
        <w:spacing w:before="120" w:after="120"/>
        <w:ind w:firstLine="720"/>
        <w:rPr>
          <w:sz w:val="28"/>
          <w:szCs w:val="28"/>
        </w:rPr>
      </w:pPr>
      <w:r w:rsidRPr="00B10319">
        <w:rPr>
          <w:sz w:val="28"/>
          <w:szCs w:val="28"/>
        </w:rPr>
        <w:t xml:space="preserve">- Những người đã bị cảnh cáo hay khiển trách đều không được xét danh hiệu </w:t>
      </w:r>
      <w:r w:rsidR="006B2E19">
        <w:rPr>
          <w:sz w:val="28"/>
          <w:szCs w:val="28"/>
        </w:rPr>
        <w:t xml:space="preserve">thi </w:t>
      </w:r>
      <w:r w:rsidRPr="00B10319">
        <w:rPr>
          <w:sz w:val="28"/>
          <w:szCs w:val="28"/>
        </w:rPr>
        <w:t xml:space="preserve"> đua cuối năm.</w:t>
      </w:r>
    </w:p>
    <w:p w14:paraId="5BE8FA5C" w14:textId="036B7DA9" w:rsidR="00B10319" w:rsidRPr="00B10319" w:rsidRDefault="00C21F70" w:rsidP="00CB7626">
      <w:pPr>
        <w:spacing w:before="120" w:after="120"/>
        <w:ind w:firstLine="720"/>
        <w:rPr>
          <w:sz w:val="28"/>
          <w:szCs w:val="28"/>
        </w:rPr>
      </w:pPr>
      <w:r>
        <w:rPr>
          <w:sz w:val="28"/>
          <w:szCs w:val="28"/>
        </w:rPr>
        <w:t>- Các</w:t>
      </w:r>
      <w:r w:rsidR="00B10319" w:rsidRPr="00B10319">
        <w:rPr>
          <w:sz w:val="28"/>
          <w:szCs w:val="28"/>
        </w:rPr>
        <w:t xml:space="preserve"> tổ chuyên môn, tổ VP có giáo viên của tổ mình vi phạm quy chế không được xét danh hiệu </w:t>
      </w:r>
      <w:r w:rsidR="006B2E19">
        <w:rPr>
          <w:sz w:val="28"/>
          <w:szCs w:val="28"/>
        </w:rPr>
        <w:t>thi</w:t>
      </w:r>
      <w:r w:rsidR="00B10319" w:rsidRPr="00B10319">
        <w:rPr>
          <w:sz w:val="28"/>
          <w:szCs w:val="28"/>
        </w:rPr>
        <w:t xml:space="preserve"> đua cao cuối năm.</w:t>
      </w:r>
    </w:p>
    <w:p w14:paraId="13D988AC" w14:textId="77777777" w:rsidR="00D546A9" w:rsidRDefault="00B10319" w:rsidP="00CB7626">
      <w:pPr>
        <w:spacing w:before="120" w:after="120"/>
        <w:ind w:firstLine="720"/>
        <w:rPr>
          <w:b/>
          <w:sz w:val="28"/>
          <w:szCs w:val="28"/>
        </w:rPr>
      </w:pPr>
      <w:r w:rsidRPr="00DB737F">
        <w:rPr>
          <w:b/>
          <w:sz w:val="28"/>
          <w:szCs w:val="28"/>
        </w:rPr>
        <w:t>Điề</w:t>
      </w:r>
      <w:r w:rsidR="00B37C8A">
        <w:rPr>
          <w:b/>
          <w:sz w:val="28"/>
          <w:szCs w:val="28"/>
        </w:rPr>
        <w:t>u 1</w:t>
      </w:r>
      <w:r w:rsidR="00021B62">
        <w:rPr>
          <w:b/>
          <w:sz w:val="28"/>
          <w:szCs w:val="28"/>
        </w:rPr>
        <w:t>5</w:t>
      </w:r>
      <w:r w:rsidRPr="00DB737F">
        <w:rPr>
          <w:b/>
          <w:sz w:val="28"/>
          <w:szCs w:val="28"/>
        </w:rPr>
        <w:t>.</w:t>
      </w:r>
      <w:r w:rsidR="00D546A9" w:rsidRPr="00D546A9">
        <w:rPr>
          <w:b/>
          <w:sz w:val="28"/>
          <w:szCs w:val="28"/>
        </w:rPr>
        <w:t xml:space="preserve"> </w:t>
      </w:r>
      <w:r w:rsidR="00D546A9" w:rsidRPr="00DB737F">
        <w:rPr>
          <w:b/>
          <w:sz w:val="28"/>
          <w:szCs w:val="28"/>
        </w:rPr>
        <w:t>Xử lý thí sinh vi phạm quy chế</w:t>
      </w:r>
    </w:p>
    <w:p w14:paraId="1B5CDB85" w14:textId="77777777" w:rsidR="00B10319" w:rsidRPr="00B10319" w:rsidRDefault="00B10319" w:rsidP="00CB7626">
      <w:pPr>
        <w:spacing w:before="120" w:after="120"/>
        <w:ind w:firstLine="720"/>
        <w:rPr>
          <w:sz w:val="28"/>
          <w:szCs w:val="28"/>
        </w:rPr>
      </w:pPr>
      <w:r w:rsidRPr="00B10319">
        <w:rPr>
          <w:sz w:val="28"/>
          <w:szCs w:val="28"/>
        </w:rPr>
        <w:t>Thí sinh vi phạm quy chế bị lập biên bản, tuỳ mức độ nặng nhẹ xử lý kỷ luật theo các hình thức sau đây:</w:t>
      </w:r>
    </w:p>
    <w:p w14:paraId="545E3729" w14:textId="77777777" w:rsidR="00B10319" w:rsidRPr="00B10319" w:rsidRDefault="00B10319" w:rsidP="00CB7626">
      <w:pPr>
        <w:spacing w:before="120" w:after="120"/>
        <w:ind w:firstLine="720"/>
        <w:rPr>
          <w:sz w:val="28"/>
          <w:szCs w:val="28"/>
        </w:rPr>
      </w:pPr>
      <w:r w:rsidRPr="00450F24">
        <w:rPr>
          <w:b/>
          <w:sz w:val="28"/>
          <w:szCs w:val="28"/>
        </w:rPr>
        <w:t>Hình thức khiển trách</w:t>
      </w:r>
      <w:r w:rsidRPr="00B10319">
        <w:rPr>
          <w:sz w:val="28"/>
          <w:szCs w:val="28"/>
        </w:rPr>
        <w:t>: đối với những TS phạm lỗi một lần một trong các lỗi sau: nhìn bài của bạn, trao đổi với bạn (hình thức này do GTCT quyết định tại biên bản được lập). TS bị khiển trách trong khi kiểm tra môn nào sẽ bị trừ 10% số điểm kiểm tra môn đó.</w:t>
      </w:r>
    </w:p>
    <w:p w14:paraId="3D77026D" w14:textId="77777777" w:rsidR="00B10319" w:rsidRPr="00B10319" w:rsidRDefault="00B10319" w:rsidP="00CB7626">
      <w:pPr>
        <w:spacing w:before="120" w:after="120"/>
        <w:ind w:firstLine="720"/>
        <w:rPr>
          <w:sz w:val="28"/>
          <w:szCs w:val="28"/>
        </w:rPr>
      </w:pPr>
      <w:r w:rsidRPr="00450F24">
        <w:rPr>
          <w:b/>
          <w:sz w:val="28"/>
          <w:szCs w:val="28"/>
        </w:rPr>
        <w:t>Hình thức cảnh cáo</w:t>
      </w:r>
      <w:r w:rsidRPr="00B10319">
        <w:rPr>
          <w:sz w:val="28"/>
          <w:szCs w:val="28"/>
        </w:rPr>
        <w:t>: đối với các TS vi phạm một trong các lỗi sau:</w:t>
      </w:r>
    </w:p>
    <w:p w14:paraId="19A4E3F8" w14:textId="77777777" w:rsidR="00B10319" w:rsidRPr="00B10319" w:rsidRDefault="00B10319" w:rsidP="00CB7626">
      <w:pPr>
        <w:spacing w:before="120" w:after="120"/>
        <w:ind w:firstLine="720"/>
        <w:rPr>
          <w:sz w:val="28"/>
          <w:szCs w:val="28"/>
        </w:rPr>
      </w:pPr>
      <w:r w:rsidRPr="00B10319">
        <w:rPr>
          <w:sz w:val="28"/>
          <w:szCs w:val="28"/>
        </w:rPr>
        <w:lastRenderedPageBreak/>
        <w:t>- Đã bị khiển trách một lần nhưng trong giờ kiểm tra môn đó vẫn tiếp tục vi phạm quy chế.</w:t>
      </w:r>
    </w:p>
    <w:p w14:paraId="65CA68CC" w14:textId="77777777" w:rsidR="00B10319" w:rsidRPr="00B10319" w:rsidRDefault="00B10319" w:rsidP="00CB7626">
      <w:pPr>
        <w:spacing w:before="120" w:after="120"/>
        <w:ind w:firstLine="720"/>
        <w:rPr>
          <w:sz w:val="28"/>
          <w:szCs w:val="28"/>
        </w:rPr>
      </w:pPr>
      <w:r w:rsidRPr="00B10319">
        <w:rPr>
          <w:sz w:val="28"/>
          <w:szCs w:val="28"/>
        </w:rPr>
        <w:t xml:space="preserve">- Trao đổi bài làm hoặc </w:t>
      </w:r>
      <w:r w:rsidR="00C21F70">
        <w:rPr>
          <w:sz w:val="28"/>
          <w:szCs w:val="28"/>
        </w:rPr>
        <w:t xml:space="preserve">chuyển </w:t>
      </w:r>
      <w:r w:rsidRPr="00B10319">
        <w:rPr>
          <w:sz w:val="28"/>
          <w:szCs w:val="28"/>
        </w:rPr>
        <w:t xml:space="preserve">giấy nháp </w:t>
      </w:r>
      <w:r w:rsidR="00C21F70">
        <w:rPr>
          <w:sz w:val="28"/>
          <w:szCs w:val="28"/>
        </w:rPr>
        <w:t xml:space="preserve">có nội dung làm bài </w:t>
      </w:r>
      <w:r w:rsidRPr="00B10319">
        <w:rPr>
          <w:sz w:val="28"/>
          <w:szCs w:val="28"/>
        </w:rPr>
        <w:t>cho bạn.</w:t>
      </w:r>
    </w:p>
    <w:p w14:paraId="212353CC" w14:textId="77777777" w:rsidR="00B10319" w:rsidRPr="00B10319" w:rsidRDefault="00B10319" w:rsidP="00CB7626">
      <w:pPr>
        <w:spacing w:before="120" w:after="120"/>
        <w:ind w:firstLine="720"/>
        <w:rPr>
          <w:sz w:val="28"/>
          <w:szCs w:val="28"/>
        </w:rPr>
      </w:pPr>
      <w:r w:rsidRPr="00B10319">
        <w:rPr>
          <w:sz w:val="28"/>
          <w:szCs w:val="28"/>
        </w:rPr>
        <w:t>- Chép bài của người khác. Những bài kiểm tra đã có kết luận là giống nhau thì xử lý như nhau. Nếu người bị xử lý có đủ bằng chứng mình bị quay cóp thì có thể xem xét giảm từ mức cảnh cáo xuống mức khiển trách. Người bị kỷ luật cảnh cáo trong khi kiểm tra môn nào sẽ bị trừ 30% số điểm kiểm tra của môn đó. Hình thức kỷ luật cảnh cáo do GTCT lập biên bản, thu tang vật và ghi rõ hình thức kỷ luật đã đề nghị trong biên bản.</w:t>
      </w:r>
    </w:p>
    <w:p w14:paraId="63526BFC" w14:textId="77777777" w:rsidR="00B10319" w:rsidRPr="00B10319" w:rsidRDefault="00B10319" w:rsidP="00CB7626">
      <w:pPr>
        <w:spacing w:before="120" w:after="120"/>
        <w:ind w:firstLine="720"/>
        <w:rPr>
          <w:sz w:val="28"/>
          <w:szCs w:val="28"/>
        </w:rPr>
      </w:pPr>
      <w:r w:rsidRPr="00450F24">
        <w:rPr>
          <w:b/>
          <w:sz w:val="28"/>
          <w:szCs w:val="28"/>
        </w:rPr>
        <w:t>Đình chỉ kiểm tra:</w:t>
      </w:r>
      <w:r w:rsidRPr="00B10319">
        <w:rPr>
          <w:sz w:val="28"/>
          <w:szCs w:val="28"/>
        </w:rPr>
        <w:t xml:space="preserve"> đối với các TS vi phạm một trong các lỗi sau đây:</w:t>
      </w:r>
    </w:p>
    <w:p w14:paraId="6C058932" w14:textId="77777777" w:rsidR="00B10319" w:rsidRPr="00B10319" w:rsidRDefault="00B10319" w:rsidP="00CB7626">
      <w:pPr>
        <w:spacing w:before="120" w:after="120"/>
        <w:ind w:firstLine="720"/>
        <w:rPr>
          <w:sz w:val="28"/>
          <w:szCs w:val="28"/>
        </w:rPr>
      </w:pPr>
      <w:r w:rsidRPr="00B10319">
        <w:rPr>
          <w:sz w:val="28"/>
          <w:szCs w:val="28"/>
        </w:rPr>
        <w:t>- Đã bị cảnh cáo một lần nhưng trong giờ kiểm tra môn đó vẫn tiếp tục vi phạm quy chế.</w:t>
      </w:r>
    </w:p>
    <w:p w14:paraId="2B6D3D86" w14:textId="77777777" w:rsidR="00B10319" w:rsidRPr="00B10319" w:rsidRDefault="00B10319" w:rsidP="00CB7626">
      <w:pPr>
        <w:spacing w:before="120" w:after="120"/>
        <w:ind w:firstLine="720"/>
        <w:rPr>
          <w:sz w:val="28"/>
          <w:szCs w:val="28"/>
        </w:rPr>
      </w:pPr>
      <w:r w:rsidRPr="00B10319">
        <w:rPr>
          <w:sz w:val="28"/>
          <w:szCs w:val="28"/>
        </w:rPr>
        <w:t>- Khi vào phòng kiểm tra mang theo tài liệu; phương tiện kỹ thuật thu, phát, truyền tin, ghi âm, ghi hình, kiểm tra ết bị chứa đựng thông tin có thể lợi dụng để làm bài kiểm tra ; vũ khí, chất gây nổ, gây cháy, các vật dụng gây nguy hại khác.</w:t>
      </w:r>
    </w:p>
    <w:p w14:paraId="18DE08FC" w14:textId="77777777" w:rsidR="00B10319" w:rsidRPr="00B10319" w:rsidRDefault="00B10319" w:rsidP="00CB7626">
      <w:pPr>
        <w:spacing w:before="120" w:after="120"/>
        <w:ind w:firstLine="720"/>
        <w:rPr>
          <w:sz w:val="28"/>
          <w:szCs w:val="28"/>
        </w:rPr>
      </w:pPr>
      <w:r w:rsidRPr="00B10319">
        <w:rPr>
          <w:sz w:val="28"/>
          <w:szCs w:val="28"/>
        </w:rPr>
        <w:t>- Đưa đề kiểm tra ra ngoài hoặc đưa bài giải từ ngoài vào phòng kiểm tra.</w:t>
      </w:r>
    </w:p>
    <w:p w14:paraId="190B7415" w14:textId="77777777" w:rsidR="00B10319" w:rsidRPr="00B10319" w:rsidRDefault="00B10319" w:rsidP="00CB7626">
      <w:pPr>
        <w:spacing w:before="120" w:after="120"/>
        <w:ind w:firstLine="720"/>
        <w:rPr>
          <w:sz w:val="28"/>
          <w:szCs w:val="28"/>
        </w:rPr>
      </w:pPr>
      <w:r w:rsidRPr="00B10319">
        <w:rPr>
          <w:sz w:val="28"/>
          <w:szCs w:val="28"/>
        </w:rPr>
        <w:t>- Viết vẽ những nội dung không liên quan đến bài kiểm tra.</w:t>
      </w:r>
    </w:p>
    <w:p w14:paraId="6770F682" w14:textId="77777777" w:rsidR="00B10319" w:rsidRPr="00B10319" w:rsidRDefault="00B10319" w:rsidP="00CB7626">
      <w:pPr>
        <w:spacing w:before="120" w:after="120"/>
        <w:ind w:firstLine="720"/>
        <w:rPr>
          <w:sz w:val="28"/>
          <w:szCs w:val="28"/>
        </w:rPr>
      </w:pPr>
      <w:r w:rsidRPr="00B10319">
        <w:rPr>
          <w:sz w:val="28"/>
          <w:szCs w:val="28"/>
        </w:rPr>
        <w:t>- Có hành động gây gổ, đe dọa cán bộ có trách nhiệm trong kỳ kiểm tra hay đe dọa các TS khác. Hình thức đình chỉ kiểm tra do GTCT lập biên bản, thu tang vật và do lãnh đạo buổi kiểm tra quyết định. TS bị đình chỉ kiểm tra môn nào sẽ bị điểm không (0) môn đó; phải ra khỏi phòng kiểm tra ngay sau khi có quyết định của lãnh đạo phụ trách buổi kiểm tra; phải nộp bài làm và đề kiểm tra cho GTCT và chỉ được ra khỏi khu vực kiểm tra sau 2/3 thời gian làm bài môn đó.</w:t>
      </w:r>
    </w:p>
    <w:p w14:paraId="73ADD1DC" w14:textId="77777777" w:rsidR="00B10319" w:rsidRPr="00B10319" w:rsidRDefault="00B10319" w:rsidP="00CB7626">
      <w:pPr>
        <w:spacing w:before="120" w:after="120"/>
        <w:ind w:firstLine="720"/>
        <w:rPr>
          <w:sz w:val="28"/>
          <w:szCs w:val="28"/>
        </w:rPr>
      </w:pPr>
      <w:r w:rsidRPr="00B10319">
        <w:rPr>
          <w:sz w:val="28"/>
          <w:szCs w:val="28"/>
        </w:rPr>
        <w:t>Đối với các lỗi vi phạm khác: tuỳ theo tính chất và mức độ vi phạm, lãnh đạo buổi kiểm tra xử lý kỷ luật theo các hình thức quy định trên đây.</w:t>
      </w:r>
    </w:p>
    <w:p w14:paraId="6E58CFB1" w14:textId="77777777" w:rsidR="00450F24" w:rsidRDefault="00B10319" w:rsidP="00CB7626">
      <w:pPr>
        <w:spacing w:before="120" w:after="120"/>
        <w:ind w:firstLine="720"/>
        <w:rPr>
          <w:b/>
          <w:sz w:val="28"/>
          <w:szCs w:val="28"/>
        </w:rPr>
      </w:pPr>
      <w:r w:rsidRPr="00DB737F">
        <w:rPr>
          <w:b/>
          <w:sz w:val="28"/>
          <w:szCs w:val="28"/>
        </w:rPr>
        <w:t>Điề</w:t>
      </w:r>
      <w:r w:rsidR="00450F24">
        <w:rPr>
          <w:b/>
          <w:sz w:val="28"/>
          <w:szCs w:val="28"/>
        </w:rPr>
        <w:t>u 1</w:t>
      </w:r>
      <w:r w:rsidR="00A43EDA">
        <w:rPr>
          <w:b/>
          <w:sz w:val="28"/>
          <w:szCs w:val="28"/>
        </w:rPr>
        <w:t>6</w:t>
      </w:r>
      <w:r w:rsidRPr="00DB737F">
        <w:rPr>
          <w:b/>
          <w:sz w:val="28"/>
          <w:szCs w:val="28"/>
        </w:rPr>
        <w:t>.</w:t>
      </w:r>
      <w:r w:rsidR="00450F24">
        <w:rPr>
          <w:b/>
          <w:sz w:val="28"/>
          <w:szCs w:val="28"/>
        </w:rPr>
        <w:t xml:space="preserve"> </w:t>
      </w:r>
      <w:r w:rsidR="00450F24" w:rsidRPr="00DB737F">
        <w:rPr>
          <w:b/>
          <w:sz w:val="28"/>
          <w:szCs w:val="28"/>
        </w:rPr>
        <w:t>Khen thưởng</w:t>
      </w:r>
    </w:p>
    <w:p w14:paraId="6024B35B" w14:textId="77777777" w:rsidR="00B10319" w:rsidRPr="00B10319" w:rsidRDefault="00B10319" w:rsidP="00CB7626">
      <w:pPr>
        <w:spacing w:before="120" w:after="120"/>
        <w:ind w:firstLine="720"/>
        <w:rPr>
          <w:sz w:val="28"/>
          <w:szCs w:val="28"/>
        </w:rPr>
      </w:pPr>
      <w:r w:rsidRPr="00B10319">
        <w:rPr>
          <w:sz w:val="28"/>
          <w:szCs w:val="28"/>
        </w:rPr>
        <w:t>Những cán bộ - giáo viên có nhiều đóng góp, tích cực hoàn thành tốt nhiệm vụ coi kiểm tra, chấm kiểm tra được giao, tuỳ theo thành tích cụ thể, được Hiệu trưởng khen thưởng hoặc đề nghị xét thi đua cuối năm.</w:t>
      </w:r>
    </w:p>
    <w:p w14:paraId="7B01A636" w14:textId="77777777" w:rsidR="00B10319" w:rsidRPr="00DB737F" w:rsidRDefault="00450F24" w:rsidP="00D0622A">
      <w:pPr>
        <w:spacing w:before="120" w:after="120" w:line="240" w:lineRule="auto"/>
        <w:ind w:firstLine="720"/>
        <w:jc w:val="center"/>
        <w:rPr>
          <w:b/>
          <w:sz w:val="28"/>
          <w:szCs w:val="28"/>
        </w:rPr>
      </w:pPr>
      <w:r>
        <w:rPr>
          <w:b/>
          <w:sz w:val="28"/>
          <w:szCs w:val="28"/>
        </w:rPr>
        <w:t xml:space="preserve">Chương </w:t>
      </w:r>
      <w:r w:rsidR="00B10319" w:rsidRPr="00DB737F">
        <w:rPr>
          <w:b/>
          <w:sz w:val="28"/>
          <w:szCs w:val="28"/>
        </w:rPr>
        <w:t>V</w:t>
      </w:r>
      <w:r>
        <w:rPr>
          <w:b/>
          <w:sz w:val="28"/>
          <w:szCs w:val="28"/>
        </w:rPr>
        <w:t>III</w:t>
      </w:r>
    </w:p>
    <w:p w14:paraId="09526500" w14:textId="77777777" w:rsidR="00B10319" w:rsidRPr="00DB737F" w:rsidRDefault="00B10319" w:rsidP="00D0622A">
      <w:pPr>
        <w:spacing w:before="120" w:after="120" w:line="240" w:lineRule="auto"/>
        <w:ind w:firstLine="720"/>
        <w:jc w:val="center"/>
        <w:rPr>
          <w:b/>
          <w:sz w:val="28"/>
          <w:szCs w:val="28"/>
        </w:rPr>
      </w:pPr>
      <w:r w:rsidRPr="00DB737F">
        <w:rPr>
          <w:b/>
          <w:sz w:val="28"/>
          <w:szCs w:val="28"/>
        </w:rPr>
        <w:t>TỔ CHỨC THỰC HIỆN</w:t>
      </w:r>
    </w:p>
    <w:p w14:paraId="38F95C62" w14:textId="77777777" w:rsidR="00B10319" w:rsidRPr="00761F2A" w:rsidRDefault="00B10319" w:rsidP="00CB7626">
      <w:pPr>
        <w:spacing w:before="120" w:after="120"/>
        <w:ind w:firstLine="720"/>
        <w:jc w:val="left"/>
        <w:rPr>
          <w:b/>
          <w:sz w:val="28"/>
          <w:szCs w:val="28"/>
        </w:rPr>
      </w:pPr>
      <w:r w:rsidRPr="00DB737F">
        <w:rPr>
          <w:b/>
          <w:sz w:val="28"/>
          <w:szCs w:val="28"/>
        </w:rPr>
        <w:t>Điề</w:t>
      </w:r>
      <w:r w:rsidR="00B37C8A">
        <w:rPr>
          <w:b/>
          <w:sz w:val="28"/>
          <w:szCs w:val="28"/>
        </w:rPr>
        <w:t>u 1</w:t>
      </w:r>
      <w:r w:rsidR="00A43EDA">
        <w:rPr>
          <w:b/>
          <w:sz w:val="28"/>
          <w:szCs w:val="28"/>
        </w:rPr>
        <w:t>7</w:t>
      </w:r>
      <w:r w:rsidRPr="00DB737F">
        <w:rPr>
          <w:b/>
          <w:sz w:val="28"/>
          <w:szCs w:val="28"/>
        </w:rPr>
        <w:t>.</w:t>
      </w:r>
      <w:r w:rsidRPr="00B10319">
        <w:rPr>
          <w:sz w:val="28"/>
          <w:szCs w:val="28"/>
        </w:rPr>
        <w:t xml:space="preserve"> </w:t>
      </w:r>
      <w:r w:rsidRPr="00761F2A">
        <w:rPr>
          <w:b/>
          <w:sz w:val="28"/>
          <w:szCs w:val="28"/>
        </w:rPr>
        <w:t>Trách nhiệm của đơn vị</w:t>
      </w:r>
    </w:p>
    <w:p w14:paraId="5159FBF5" w14:textId="77777777" w:rsidR="00B10319" w:rsidRPr="00B10319" w:rsidRDefault="00450F24" w:rsidP="00CB7626">
      <w:pPr>
        <w:spacing w:before="120" w:after="120"/>
        <w:ind w:firstLine="720"/>
        <w:rPr>
          <w:sz w:val="28"/>
          <w:szCs w:val="28"/>
        </w:rPr>
      </w:pPr>
      <w:r>
        <w:rPr>
          <w:sz w:val="28"/>
          <w:szCs w:val="28"/>
        </w:rPr>
        <w:t>Ban Lãnh đạo trường: t</w:t>
      </w:r>
      <w:r w:rsidR="00B10319" w:rsidRPr="00B10319">
        <w:rPr>
          <w:sz w:val="28"/>
          <w:szCs w:val="28"/>
        </w:rPr>
        <w:t>rước mỗi kỳ kiể</w:t>
      </w:r>
      <w:r>
        <w:rPr>
          <w:sz w:val="28"/>
          <w:szCs w:val="28"/>
        </w:rPr>
        <w:t>m tra định</w:t>
      </w:r>
      <w:r w:rsidR="00B10319" w:rsidRPr="00B10319">
        <w:rPr>
          <w:sz w:val="28"/>
          <w:szCs w:val="28"/>
        </w:rPr>
        <w:t xml:space="preserve"> kỳ</w:t>
      </w:r>
      <w:r>
        <w:rPr>
          <w:sz w:val="28"/>
          <w:szCs w:val="28"/>
        </w:rPr>
        <w:t xml:space="preserve">, Ban Lãnh đạo </w:t>
      </w:r>
      <w:r w:rsidR="00B10319" w:rsidRPr="00B10319">
        <w:rPr>
          <w:sz w:val="28"/>
          <w:szCs w:val="28"/>
        </w:rPr>
        <w:t>có trách nhiệm quán triệt đầy đủ quy chế tổ chức kiểm tra, đánh giá học sinh theo quy chế đến toàn thể CB-GV tham gia coi kiểm tra, chấm kiểm tra. Chỉ đạo thành lập Hội đồng kiể</w:t>
      </w:r>
      <w:r>
        <w:rPr>
          <w:sz w:val="28"/>
          <w:szCs w:val="28"/>
        </w:rPr>
        <w:t>m tra định</w:t>
      </w:r>
      <w:r w:rsidR="00B10319" w:rsidRPr="00B10319">
        <w:rPr>
          <w:sz w:val="28"/>
          <w:szCs w:val="28"/>
        </w:rPr>
        <w:t xml:space="preserve"> kỳ, tạo điều kiện cho CB-GV tham gia coi kiểm tra, chấm kiểm </w:t>
      </w:r>
      <w:r w:rsidR="00B10319" w:rsidRPr="00B10319">
        <w:rPr>
          <w:sz w:val="28"/>
          <w:szCs w:val="28"/>
        </w:rPr>
        <w:lastRenderedPageBreak/>
        <w:t>tra, tạo hành lang pháp lý cho việc tổ chức kiểm tra, đánh giá nghiêm túc đúng qui chế, chỉ đạo kiểm tra theo quy định của Bộ</w:t>
      </w:r>
      <w:r>
        <w:rPr>
          <w:sz w:val="28"/>
          <w:szCs w:val="28"/>
        </w:rPr>
        <w:t xml:space="preserve"> GD&amp;ĐT. Ban Lãnh đạo</w:t>
      </w:r>
      <w:r w:rsidR="00B10319" w:rsidRPr="00B10319">
        <w:rPr>
          <w:sz w:val="28"/>
          <w:szCs w:val="28"/>
        </w:rPr>
        <w:t xml:space="preserve"> có tr</w:t>
      </w:r>
      <w:r>
        <w:rPr>
          <w:sz w:val="28"/>
          <w:szCs w:val="28"/>
        </w:rPr>
        <w:t>á</w:t>
      </w:r>
      <w:r w:rsidR="00B10319" w:rsidRPr="00B10319">
        <w:rPr>
          <w:sz w:val="28"/>
          <w:szCs w:val="28"/>
        </w:rPr>
        <w:t>ch nhiệm kiểm tra, đôn đốc nhắc nhở và xử lý vi phạm theo quy định.</w:t>
      </w:r>
    </w:p>
    <w:p w14:paraId="0423D67A" w14:textId="77777777" w:rsidR="00B10319" w:rsidRPr="00B10319" w:rsidRDefault="00B10319" w:rsidP="00CB7626">
      <w:pPr>
        <w:spacing w:before="120" w:after="120"/>
        <w:ind w:firstLine="720"/>
        <w:rPr>
          <w:sz w:val="28"/>
          <w:szCs w:val="28"/>
        </w:rPr>
      </w:pPr>
      <w:r w:rsidRPr="00B10319">
        <w:rPr>
          <w:sz w:val="28"/>
          <w:szCs w:val="28"/>
        </w:rPr>
        <w:t xml:space="preserve">Các ban </w:t>
      </w:r>
      <w:r w:rsidR="00A43EDA">
        <w:rPr>
          <w:sz w:val="28"/>
          <w:szCs w:val="28"/>
        </w:rPr>
        <w:t xml:space="preserve">ra đề, in sao, </w:t>
      </w:r>
      <w:r w:rsidRPr="00B10319">
        <w:rPr>
          <w:sz w:val="28"/>
          <w:szCs w:val="28"/>
        </w:rPr>
        <w:t>coi kiểm tra</w:t>
      </w:r>
      <w:r w:rsidR="00A43EDA">
        <w:rPr>
          <w:sz w:val="28"/>
          <w:szCs w:val="28"/>
        </w:rPr>
        <w:t>,</w:t>
      </w:r>
      <w:r w:rsidRPr="00B10319">
        <w:rPr>
          <w:sz w:val="28"/>
          <w:szCs w:val="28"/>
        </w:rPr>
        <w:t xml:space="preserve"> chấm kiểm tra: Căn cứ vào nhiệm vụ được phân công, có trách nhiệm tham mưu kịp thời, thực hiện các thủ tục, văn bản có liên quan đến kỳ kiểm tra và tổ chức thực hiện theo kế hoạch, theo các điều khoản ghi trong Quy chế, tạo điều kiện phục vụ kỳ kiểm tra nghiêm túc.</w:t>
      </w:r>
    </w:p>
    <w:p w14:paraId="6DE7AC15" w14:textId="77777777" w:rsidR="00B10319" w:rsidRPr="00B10319" w:rsidRDefault="00B10319" w:rsidP="00CB7626">
      <w:pPr>
        <w:spacing w:before="120" w:after="120"/>
        <w:ind w:firstLine="720"/>
        <w:rPr>
          <w:sz w:val="28"/>
          <w:szCs w:val="28"/>
        </w:rPr>
      </w:pPr>
      <w:r w:rsidRPr="00B10319">
        <w:rPr>
          <w:sz w:val="28"/>
          <w:szCs w:val="28"/>
        </w:rPr>
        <w:t>Lãnh đạo các tổ bộ môn có trách nhiệm tổ chức thực hiện các nội dung, điều khoản trong Quy chế có liên quan, đôn đốc nhắc nhở CB-GV trong tổ thực hiện đúng, đủ nhiệm vụ được phân công và tạo điều kiện cho giáo viên tham gia kỳ kiểm tra nghiêm túc. Đảm bảo tiến độ chấm bài, lên điểm, cộng điểm từng học kỳ và cả năm đúng quy định.</w:t>
      </w:r>
    </w:p>
    <w:p w14:paraId="6BC19072" w14:textId="77777777" w:rsidR="00585D08" w:rsidRDefault="00B10319" w:rsidP="00CB7626">
      <w:pPr>
        <w:spacing w:before="120" w:after="120"/>
        <w:ind w:firstLine="720"/>
        <w:jc w:val="left"/>
        <w:rPr>
          <w:sz w:val="28"/>
          <w:szCs w:val="28"/>
        </w:rPr>
      </w:pPr>
      <w:r w:rsidRPr="00DB737F">
        <w:rPr>
          <w:b/>
          <w:sz w:val="28"/>
          <w:szCs w:val="28"/>
        </w:rPr>
        <w:t>Điều 1</w:t>
      </w:r>
      <w:r w:rsidR="00A43EDA">
        <w:rPr>
          <w:b/>
          <w:sz w:val="28"/>
          <w:szCs w:val="28"/>
        </w:rPr>
        <w:t>8</w:t>
      </w:r>
      <w:r w:rsidRPr="00DB737F">
        <w:rPr>
          <w:b/>
          <w:sz w:val="28"/>
          <w:szCs w:val="28"/>
        </w:rPr>
        <w:t>.</w:t>
      </w:r>
      <w:r w:rsidRPr="00585D08">
        <w:rPr>
          <w:b/>
          <w:sz w:val="28"/>
          <w:szCs w:val="28"/>
        </w:rPr>
        <w:t xml:space="preserve"> Hiệu lực </w:t>
      </w:r>
      <w:r w:rsidR="00585D08" w:rsidRPr="00585D08">
        <w:rPr>
          <w:b/>
          <w:sz w:val="28"/>
          <w:szCs w:val="28"/>
        </w:rPr>
        <w:t>thi hành</w:t>
      </w:r>
    </w:p>
    <w:p w14:paraId="7BCF5820" w14:textId="77777777" w:rsidR="00585D08" w:rsidRDefault="00B10319" w:rsidP="00CB7626">
      <w:pPr>
        <w:spacing w:before="120" w:after="120"/>
        <w:ind w:firstLine="720"/>
        <w:rPr>
          <w:sz w:val="28"/>
          <w:szCs w:val="28"/>
        </w:rPr>
      </w:pPr>
      <w:r w:rsidRPr="00B10319">
        <w:rPr>
          <w:sz w:val="28"/>
          <w:szCs w:val="28"/>
        </w:rPr>
        <w:t xml:space="preserve">Quy chế này được thông qua và áp dụng thực hiện từ kỳ kiểm tra </w:t>
      </w:r>
      <w:r w:rsidR="007677EF">
        <w:rPr>
          <w:sz w:val="28"/>
          <w:szCs w:val="28"/>
        </w:rPr>
        <w:t xml:space="preserve">cuối </w:t>
      </w:r>
      <w:r w:rsidR="00A43EDA">
        <w:rPr>
          <w:sz w:val="28"/>
          <w:szCs w:val="28"/>
        </w:rPr>
        <w:t>học kỳ 2</w:t>
      </w:r>
      <w:r w:rsidRPr="00B10319">
        <w:rPr>
          <w:sz w:val="28"/>
          <w:szCs w:val="28"/>
        </w:rPr>
        <w:t xml:space="preserve"> năm họ</w:t>
      </w:r>
      <w:r w:rsidR="00450F24">
        <w:rPr>
          <w:sz w:val="28"/>
          <w:szCs w:val="28"/>
        </w:rPr>
        <w:t>c 2021 – 2022</w:t>
      </w:r>
      <w:r w:rsidRPr="00B10319">
        <w:rPr>
          <w:sz w:val="28"/>
          <w:szCs w:val="28"/>
        </w:rPr>
        <w:t>.</w:t>
      </w:r>
    </w:p>
    <w:p w14:paraId="5C74C76C" w14:textId="77777777" w:rsidR="00B10319" w:rsidRPr="00B10319" w:rsidRDefault="00B10319" w:rsidP="00CB7626">
      <w:pPr>
        <w:spacing w:before="120" w:after="120"/>
        <w:ind w:firstLine="720"/>
        <w:rPr>
          <w:sz w:val="28"/>
          <w:szCs w:val="28"/>
        </w:rPr>
      </w:pPr>
      <w:r w:rsidRPr="00B10319">
        <w:rPr>
          <w:sz w:val="28"/>
          <w:szCs w:val="28"/>
        </w:rPr>
        <w:t>Trong trường hợp có sự thay đổi, điều chỉnh qui chế hoặc có các văn bản hướng dẫn củ</w:t>
      </w:r>
      <w:r w:rsidR="00C21F70">
        <w:rPr>
          <w:sz w:val="28"/>
          <w:szCs w:val="28"/>
        </w:rPr>
        <w:t>a Sở GDĐT</w:t>
      </w:r>
      <w:r w:rsidRPr="00B10319">
        <w:rPr>
          <w:sz w:val="28"/>
          <w:szCs w:val="28"/>
        </w:rPr>
        <w:t xml:space="preserve"> thì được rà soát bổ sung hàng năm, Quy chế này sẽ được điều chỉnh bổ sung cho phù hợp, mọi sự thay đổi đượ</w:t>
      </w:r>
      <w:r w:rsidR="00585D08">
        <w:rPr>
          <w:sz w:val="28"/>
          <w:szCs w:val="28"/>
        </w:rPr>
        <w:t>c B</w:t>
      </w:r>
      <w:r w:rsidRPr="00B10319">
        <w:rPr>
          <w:sz w:val="28"/>
          <w:szCs w:val="28"/>
        </w:rPr>
        <w:t xml:space="preserve">an </w:t>
      </w:r>
      <w:r w:rsidR="00585D08">
        <w:rPr>
          <w:sz w:val="28"/>
          <w:szCs w:val="28"/>
        </w:rPr>
        <w:t>L</w:t>
      </w:r>
      <w:r w:rsidRPr="00B10319">
        <w:rPr>
          <w:sz w:val="28"/>
          <w:szCs w:val="28"/>
        </w:rPr>
        <w:t>ãnh đạo của trường thông qua và Hiệu trưởng quyết định thực hiện./.</w:t>
      </w:r>
    </w:p>
    <w:tbl>
      <w:tblPr>
        <w:tblW w:w="9648" w:type="dxa"/>
        <w:tblLook w:val="04A0" w:firstRow="1" w:lastRow="0" w:firstColumn="1" w:lastColumn="0" w:noHBand="0" w:noVBand="1"/>
      </w:tblPr>
      <w:tblGrid>
        <w:gridCol w:w="4531"/>
        <w:gridCol w:w="5117"/>
      </w:tblGrid>
      <w:tr w:rsidR="00450F24" w:rsidRPr="00761F2A" w14:paraId="6CE8C35F" w14:textId="77777777" w:rsidTr="00A43EDA">
        <w:tc>
          <w:tcPr>
            <w:tcW w:w="4531" w:type="dxa"/>
            <w:shd w:val="clear" w:color="auto" w:fill="auto"/>
          </w:tcPr>
          <w:p w14:paraId="0713678F" w14:textId="77777777" w:rsidR="00450F24" w:rsidRPr="00A43EDA" w:rsidRDefault="00450F24" w:rsidP="00084FDA">
            <w:pPr>
              <w:spacing w:line="240" w:lineRule="auto"/>
              <w:jc w:val="left"/>
              <w:rPr>
                <w:b/>
                <w:i/>
                <w:szCs w:val="24"/>
              </w:rPr>
            </w:pPr>
            <w:r w:rsidRPr="00A43EDA">
              <w:rPr>
                <w:b/>
                <w:i/>
                <w:szCs w:val="24"/>
              </w:rPr>
              <w:t>Nơi nhận:</w:t>
            </w:r>
          </w:p>
          <w:p w14:paraId="0E788CF4" w14:textId="77777777" w:rsidR="00450F24" w:rsidRPr="00A43EDA" w:rsidRDefault="00450F24" w:rsidP="00084FDA">
            <w:pPr>
              <w:spacing w:line="240" w:lineRule="auto"/>
              <w:jc w:val="left"/>
              <w:rPr>
                <w:szCs w:val="24"/>
              </w:rPr>
            </w:pPr>
            <w:r w:rsidRPr="00A43EDA">
              <w:rPr>
                <w:szCs w:val="24"/>
              </w:rPr>
              <w:t>- Sở GD và ĐT An Giang;</w:t>
            </w:r>
          </w:p>
          <w:p w14:paraId="41C4225D" w14:textId="77777777" w:rsidR="00450F24" w:rsidRPr="00A43EDA" w:rsidRDefault="00450F24" w:rsidP="00084FDA">
            <w:pPr>
              <w:spacing w:line="240" w:lineRule="auto"/>
              <w:jc w:val="left"/>
              <w:rPr>
                <w:szCs w:val="24"/>
              </w:rPr>
            </w:pPr>
            <w:r w:rsidRPr="00A43EDA">
              <w:rPr>
                <w:szCs w:val="24"/>
              </w:rPr>
              <w:t>- Ban Lãnh đạo trường;</w:t>
            </w:r>
          </w:p>
          <w:p w14:paraId="1C672CB1" w14:textId="77777777" w:rsidR="00450F24" w:rsidRPr="00A43EDA" w:rsidRDefault="00450F24" w:rsidP="00084FDA">
            <w:pPr>
              <w:spacing w:line="240" w:lineRule="auto"/>
              <w:jc w:val="left"/>
              <w:rPr>
                <w:szCs w:val="24"/>
              </w:rPr>
            </w:pPr>
            <w:r w:rsidRPr="00A43EDA">
              <w:rPr>
                <w:szCs w:val="24"/>
              </w:rPr>
              <w:t xml:space="preserve">- TTCM, Giáo viên </w:t>
            </w:r>
            <w:r w:rsidR="00F93EF0" w:rsidRPr="00A43EDA">
              <w:rPr>
                <w:szCs w:val="24"/>
              </w:rPr>
              <w:t>“</w:t>
            </w:r>
            <w:r w:rsidRPr="00A43EDA">
              <w:rPr>
                <w:szCs w:val="24"/>
              </w:rPr>
              <w:t>để thực hiện</w:t>
            </w:r>
            <w:r w:rsidR="00F93EF0" w:rsidRPr="00A43EDA">
              <w:rPr>
                <w:szCs w:val="24"/>
              </w:rPr>
              <w:t>”</w:t>
            </w:r>
            <w:r w:rsidRPr="00A43EDA">
              <w:rPr>
                <w:szCs w:val="24"/>
              </w:rPr>
              <w:t>;</w:t>
            </w:r>
          </w:p>
          <w:p w14:paraId="3D2A5326" w14:textId="77777777" w:rsidR="00B37C8A" w:rsidRPr="00A43EDA" w:rsidRDefault="00B37C8A" w:rsidP="00084FDA">
            <w:pPr>
              <w:spacing w:line="240" w:lineRule="auto"/>
              <w:jc w:val="left"/>
              <w:rPr>
                <w:szCs w:val="24"/>
              </w:rPr>
            </w:pPr>
            <w:r w:rsidRPr="00A43EDA">
              <w:rPr>
                <w:szCs w:val="24"/>
              </w:rPr>
              <w:t>- Đăng website;</w:t>
            </w:r>
          </w:p>
          <w:p w14:paraId="1BC4B246" w14:textId="77777777" w:rsidR="00450F24" w:rsidRPr="00761F2A" w:rsidRDefault="00450F24" w:rsidP="00084FDA">
            <w:pPr>
              <w:spacing w:line="240" w:lineRule="auto"/>
              <w:jc w:val="left"/>
              <w:rPr>
                <w:sz w:val="22"/>
              </w:rPr>
            </w:pPr>
            <w:r w:rsidRPr="00A43EDA">
              <w:rPr>
                <w:szCs w:val="24"/>
              </w:rPr>
              <w:t>- Lưu: VT,</w:t>
            </w:r>
            <w:r w:rsidR="00B37C8A" w:rsidRPr="00A43EDA">
              <w:rPr>
                <w:szCs w:val="24"/>
              </w:rPr>
              <w:t xml:space="preserve"> </w:t>
            </w:r>
            <w:r w:rsidRPr="00A43EDA">
              <w:rPr>
                <w:szCs w:val="24"/>
              </w:rPr>
              <w:t>CM.</w:t>
            </w:r>
          </w:p>
          <w:p w14:paraId="63F7D642" w14:textId="77777777" w:rsidR="00450F24" w:rsidRPr="00761F2A" w:rsidRDefault="00450F24" w:rsidP="00084FDA">
            <w:pPr>
              <w:spacing w:line="240" w:lineRule="auto"/>
              <w:jc w:val="left"/>
              <w:rPr>
                <w:sz w:val="28"/>
                <w:szCs w:val="28"/>
              </w:rPr>
            </w:pPr>
          </w:p>
        </w:tc>
        <w:tc>
          <w:tcPr>
            <w:tcW w:w="5117" w:type="dxa"/>
            <w:shd w:val="clear" w:color="auto" w:fill="auto"/>
          </w:tcPr>
          <w:p w14:paraId="35E38FF9" w14:textId="77777777" w:rsidR="00450F24" w:rsidRPr="00761F2A" w:rsidRDefault="00B37C8A" w:rsidP="00D0622A">
            <w:pPr>
              <w:spacing w:before="120" w:after="120" w:line="240" w:lineRule="auto"/>
              <w:jc w:val="center"/>
              <w:rPr>
                <w:b/>
                <w:sz w:val="28"/>
                <w:szCs w:val="28"/>
              </w:rPr>
            </w:pPr>
            <w:r w:rsidRPr="00761F2A">
              <w:rPr>
                <w:b/>
                <w:sz w:val="28"/>
                <w:szCs w:val="28"/>
              </w:rPr>
              <w:t>H</w:t>
            </w:r>
            <w:r w:rsidR="00450F24" w:rsidRPr="00761F2A">
              <w:rPr>
                <w:b/>
                <w:sz w:val="28"/>
                <w:szCs w:val="28"/>
              </w:rPr>
              <w:t>IỆU TRƯỞNG</w:t>
            </w:r>
          </w:p>
          <w:p w14:paraId="76170FCE" w14:textId="77777777" w:rsidR="00450F24" w:rsidRPr="00761F2A" w:rsidRDefault="00450F24" w:rsidP="00D0622A">
            <w:pPr>
              <w:spacing w:before="120" w:after="120" w:line="240" w:lineRule="auto"/>
              <w:jc w:val="center"/>
              <w:rPr>
                <w:b/>
                <w:sz w:val="28"/>
                <w:szCs w:val="28"/>
              </w:rPr>
            </w:pPr>
          </w:p>
          <w:p w14:paraId="6DC6558F" w14:textId="77777777" w:rsidR="00B37C8A" w:rsidRPr="00761F2A" w:rsidRDefault="00B37C8A" w:rsidP="00D0622A">
            <w:pPr>
              <w:spacing w:before="120" w:after="120" w:line="240" w:lineRule="auto"/>
              <w:jc w:val="center"/>
              <w:rPr>
                <w:b/>
                <w:sz w:val="28"/>
                <w:szCs w:val="28"/>
              </w:rPr>
            </w:pPr>
          </w:p>
          <w:p w14:paraId="78F5130D" w14:textId="77777777" w:rsidR="00B37C8A" w:rsidRPr="00761F2A" w:rsidRDefault="007677EF" w:rsidP="005A3C5F">
            <w:pPr>
              <w:spacing w:before="120" w:after="120" w:line="240" w:lineRule="auto"/>
              <w:jc w:val="center"/>
              <w:rPr>
                <w:b/>
                <w:sz w:val="28"/>
                <w:szCs w:val="28"/>
              </w:rPr>
            </w:pPr>
            <w:r w:rsidRPr="00761F2A">
              <w:rPr>
                <w:b/>
                <w:sz w:val="28"/>
                <w:szCs w:val="28"/>
              </w:rPr>
              <w:t>Ngô Thị Kiều Huệ</w:t>
            </w:r>
          </w:p>
        </w:tc>
      </w:tr>
    </w:tbl>
    <w:p w14:paraId="389BF1D9" w14:textId="77777777" w:rsidR="00B10319" w:rsidRPr="00B10319" w:rsidRDefault="00B10319" w:rsidP="00382CF8">
      <w:pPr>
        <w:spacing w:before="120" w:line="240" w:lineRule="auto"/>
        <w:jc w:val="left"/>
        <w:rPr>
          <w:sz w:val="28"/>
          <w:szCs w:val="28"/>
        </w:rPr>
      </w:pPr>
    </w:p>
    <w:sectPr w:rsidR="00B10319" w:rsidRPr="00B10319" w:rsidSect="001179FD">
      <w:headerReference w:type="default" r:id="rId8"/>
      <w:footerReference w:type="default" r:id="rId9"/>
      <w:pgSz w:w="11907" w:h="16840" w:code="9"/>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5543" w14:textId="77777777" w:rsidR="00FE1533" w:rsidRDefault="00FE1533" w:rsidP="00D0622A">
      <w:pPr>
        <w:spacing w:line="240" w:lineRule="auto"/>
      </w:pPr>
      <w:r>
        <w:separator/>
      </w:r>
    </w:p>
  </w:endnote>
  <w:endnote w:type="continuationSeparator" w:id="0">
    <w:p w14:paraId="64301ABA" w14:textId="77777777" w:rsidR="00FE1533" w:rsidRDefault="00FE1533" w:rsidP="00D06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016A" w14:textId="217483FD" w:rsidR="002E78E3" w:rsidRDefault="002E78E3" w:rsidP="002E78E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6D2A9" w14:textId="77777777" w:rsidR="00FE1533" w:rsidRDefault="00FE1533" w:rsidP="00D0622A">
      <w:pPr>
        <w:spacing w:line="240" w:lineRule="auto"/>
      </w:pPr>
      <w:r>
        <w:separator/>
      </w:r>
    </w:p>
  </w:footnote>
  <w:footnote w:type="continuationSeparator" w:id="0">
    <w:p w14:paraId="778A5016" w14:textId="77777777" w:rsidR="00FE1533" w:rsidRDefault="00FE1533" w:rsidP="00D062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329470"/>
      <w:docPartObj>
        <w:docPartGallery w:val="Page Numbers (Top of Page)"/>
        <w:docPartUnique/>
      </w:docPartObj>
    </w:sdtPr>
    <w:sdtEndPr>
      <w:rPr>
        <w:noProof/>
      </w:rPr>
    </w:sdtEndPr>
    <w:sdtContent>
      <w:p w14:paraId="799F04C8" w14:textId="4140547D" w:rsidR="00437377" w:rsidRDefault="0043737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2AEF356" w14:textId="77777777" w:rsidR="00437377" w:rsidRDefault="004373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02D"/>
    <w:multiLevelType w:val="hybridMultilevel"/>
    <w:tmpl w:val="A98C1572"/>
    <w:lvl w:ilvl="0" w:tplc="636227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35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19"/>
    <w:rsid w:val="00021B62"/>
    <w:rsid w:val="00037734"/>
    <w:rsid w:val="00080C0B"/>
    <w:rsid w:val="00084FDA"/>
    <w:rsid w:val="000D1375"/>
    <w:rsid w:val="000E72D5"/>
    <w:rsid w:val="000F6A19"/>
    <w:rsid w:val="001179FD"/>
    <w:rsid w:val="00125F5F"/>
    <w:rsid w:val="00150071"/>
    <w:rsid w:val="00156983"/>
    <w:rsid w:val="00197C02"/>
    <w:rsid w:val="00224AD4"/>
    <w:rsid w:val="00241FBE"/>
    <w:rsid w:val="00262416"/>
    <w:rsid w:val="002B7893"/>
    <w:rsid w:val="002E78E3"/>
    <w:rsid w:val="002F2DDC"/>
    <w:rsid w:val="002F7367"/>
    <w:rsid w:val="00301A39"/>
    <w:rsid w:val="00314F2E"/>
    <w:rsid w:val="003203B1"/>
    <w:rsid w:val="003668E2"/>
    <w:rsid w:val="00367384"/>
    <w:rsid w:val="00382CF8"/>
    <w:rsid w:val="00396E2D"/>
    <w:rsid w:val="003D4FC6"/>
    <w:rsid w:val="003F3999"/>
    <w:rsid w:val="00413493"/>
    <w:rsid w:val="00433B15"/>
    <w:rsid w:val="00437377"/>
    <w:rsid w:val="00450F24"/>
    <w:rsid w:val="004577E2"/>
    <w:rsid w:val="004879B4"/>
    <w:rsid w:val="0049569E"/>
    <w:rsid w:val="005450C4"/>
    <w:rsid w:val="00585D08"/>
    <w:rsid w:val="00585F88"/>
    <w:rsid w:val="0059319C"/>
    <w:rsid w:val="005A1F92"/>
    <w:rsid w:val="005A3C5F"/>
    <w:rsid w:val="005B272B"/>
    <w:rsid w:val="005F30AA"/>
    <w:rsid w:val="00667B1E"/>
    <w:rsid w:val="00680806"/>
    <w:rsid w:val="006A78CF"/>
    <w:rsid w:val="006B2E19"/>
    <w:rsid w:val="00717C71"/>
    <w:rsid w:val="00761F2A"/>
    <w:rsid w:val="007677EF"/>
    <w:rsid w:val="007712B7"/>
    <w:rsid w:val="007A6170"/>
    <w:rsid w:val="007D7A06"/>
    <w:rsid w:val="007E4FA6"/>
    <w:rsid w:val="00814527"/>
    <w:rsid w:val="00814672"/>
    <w:rsid w:val="008213C5"/>
    <w:rsid w:val="00824EF3"/>
    <w:rsid w:val="00844C07"/>
    <w:rsid w:val="00847762"/>
    <w:rsid w:val="008709A8"/>
    <w:rsid w:val="00945A94"/>
    <w:rsid w:val="00947117"/>
    <w:rsid w:val="009518E7"/>
    <w:rsid w:val="00952B69"/>
    <w:rsid w:val="00964FC5"/>
    <w:rsid w:val="009B6CBA"/>
    <w:rsid w:val="00A217D8"/>
    <w:rsid w:val="00A43EDA"/>
    <w:rsid w:val="00A619E6"/>
    <w:rsid w:val="00A64F30"/>
    <w:rsid w:val="00A94992"/>
    <w:rsid w:val="00AA2175"/>
    <w:rsid w:val="00AC0984"/>
    <w:rsid w:val="00B10319"/>
    <w:rsid w:val="00B37C8A"/>
    <w:rsid w:val="00B455F6"/>
    <w:rsid w:val="00B47398"/>
    <w:rsid w:val="00B73761"/>
    <w:rsid w:val="00B73D7D"/>
    <w:rsid w:val="00B77B82"/>
    <w:rsid w:val="00B85F59"/>
    <w:rsid w:val="00BC6B4F"/>
    <w:rsid w:val="00BF4B9E"/>
    <w:rsid w:val="00C01685"/>
    <w:rsid w:val="00C16D07"/>
    <w:rsid w:val="00C21F70"/>
    <w:rsid w:val="00C22BC5"/>
    <w:rsid w:val="00C2354C"/>
    <w:rsid w:val="00C610B3"/>
    <w:rsid w:val="00C6163E"/>
    <w:rsid w:val="00CA1329"/>
    <w:rsid w:val="00CB7626"/>
    <w:rsid w:val="00CC0281"/>
    <w:rsid w:val="00CD0AA2"/>
    <w:rsid w:val="00CF067F"/>
    <w:rsid w:val="00D061D2"/>
    <w:rsid w:val="00D0622A"/>
    <w:rsid w:val="00D4536C"/>
    <w:rsid w:val="00D546A9"/>
    <w:rsid w:val="00D55FE5"/>
    <w:rsid w:val="00D565FC"/>
    <w:rsid w:val="00D86D0E"/>
    <w:rsid w:val="00D977EF"/>
    <w:rsid w:val="00DB737F"/>
    <w:rsid w:val="00EE4CB6"/>
    <w:rsid w:val="00EE79E1"/>
    <w:rsid w:val="00F1392B"/>
    <w:rsid w:val="00F745CB"/>
    <w:rsid w:val="00F93EF0"/>
    <w:rsid w:val="00FC4930"/>
    <w:rsid w:val="00FE1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5677D"/>
  <w15:docId w15:val="{813FB094-F629-BA48-99C3-D44D8066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jc w:val="both"/>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54C"/>
    <w:pPr>
      <w:ind w:left="720"/>
      <w:contextualSpacing/>
    </w:pPr>
  </w:style>
  <w:style w:type="paragraph" w:styleId="BalloonText">
    <w:name w:val="Balloon Text"/>
    <w:basedOn w:val="Normal"/>
    <w:link w:val="BalloonTextChar"/>
    <w:uiPriority w:val="99"/>
    <w:semiHidden/>
    <w:unhideWhenUsed/>
    <w:rsid w:val="00A9499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94992"/>
    <w:rPr>
      <w:rFonts w:ascii="Tahoma" w:hAnsi="Tahoma" w:cs="Tahoma"/>
      <w:sz w:val="16"/>
      <w:szCs w:val="16"/>
    </w:rPr>
  </w:style>
  <w:style w:type="character" w:customStyle="1" w:styleId="fontstyle01">
    <w:name w:val="fontstyle01"/>
    <w:rsid w:val="00156983"/>
    <w:rPr>
      <w:rFonts w:ascii="Times New Roman" w:hAnsi="Times New Roman" w:cs="Times New Roman" w:hint="default"/>
      <w:b w:val="0"/>
      <w:bCs w:val="0"/>
      <w:i w:val="0"/>
      <w:iCs w:val="0"/>
      <w:color w:val="000000"/>
      <w:sz w:val="28"/>
      <w:szCs w:val="28"/>
    </w:rPr>
  </w:style>
  <w:style w:type="paragraph" w:styleId="Header">
    <w:name w:val="header"/>
    <w:basedOn w:val="Normal"/>
    <w:link w:val="HeaderChar"/>
    <w:uiPriority w:val="99"/>
    <w:unhideWhenUsed/>
    <w:rsid w:val="00D0622A"/>
    <w:pPr>
      <w:tabs>
        <w:tab w:val="center" w:pos="4680"/>
        <w:tab w:val="right" w:pos="9360"/>
      </w:tabs>
    </w:pPr>
  </w:style>
  <w:style w:type="character" w:customStyle="1" w:styleId="HeaderChar">
    <w:name w:val="Header Char"/>
    <w:link w:val="Header"/>
    <w:uiPriority w:val="99"/>
    <w:rsid w:val="00D0622A"/>
    <w:rPr>
      <w:sz w:val="24"/>
      <w:szCs w:val="22"/>
    </w:rPr>
  </w:style>
  <w:style w:type="paragraph" w:styleId="Footer">
    <w:name w:val="footer"/>
    <w:basedOn w:val="Normal"/>
    <w:link w:val="FooterChar"/>
    <w:uiPriority w:val="99"/>
    <w:unhideWhenUsed/>
    <w:rsid w:val="00D0622A"/>
    <w:pPr>
      <w:tabs>
        <w:tab w:val="center" w:pos="4680"/>
        <w:tab w:val="right" w:pos="9360"/>
      </w:tabs>
    </w:pPr>
  </w:style>
  <w:style w:type="character" w:customStyle="1" w:styleId="FooterChar">
    <w:name w:val="Footer Char"/>
    <w:link w:val="Footer"/>
    <w:uiPriority w:val="99"/>
    <w:rsid w:val="00D0622A"/>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43FB-6503-4768-A394-6E502C1AE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Minh Nhựt</dc:creator>
  <cp:keywords/>
  <dc:description/>
  <cp:lastModifiedBy>User</cp:lastModifiedBy>
  <cp:revision>2</cp:revision>
  <cp:lastPrinted>2022-03-30T02:23:00Z</cp:lastPrinted>
  <dcterms:created xsi:type="dcterms:W3CDTF">2022-08-31T06:46:00Z</dcterms:created>
  <dcterms:modified xsi:type="dcterms:W3CDTF">2022-08-31T06:46:00Z</dcterms:modified>
</cp:coreProperties>
</file>