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5323"/>
      </w:tblGrid>
      <w:tr w:rsidR="001C1BDA" w:rsidTr="001C1BDA">
        <w:tc>
          <w:tcPr>
            <w:tcW w:w="4786" w:type="dxa"/>
          </w:tcPr>
          <w:p w:rsidR="001C1BDA" w:rsidRPr="001C1BDA" w:rsidRDefault="001C1BDA" w:rsidP="001C1BDA">
            <w:pPr>
              <w:pStyle w:val="NormalWeb"/>
              <w:spacing w:before="0" w:beforeAutospacing="0" w:after="0" w:afterAutospacing="0"/>
              <w:jc w:val="center"/>
              <w:rPr>
                <w:color w:val="44546A" w:themeColor="text2"/>
              </w:rPr>
            </w:pPr>
            <w:r w:rsidRPr="001C1BDA">
              <w:rPr>
                <w:color w:val="44546A" w:themeColor="text2"/>
              </w:rPr>
              <w:t>SỞ GDĐT AN GIANG</w:t>
            </w:r>
          </w:p>
          <w:p w:rsidR="001C1BDA" w:rsidRPr="008A0830" w:rsidRDefault="001C1BDA" w:rsidP="001C1BDA">
            <w:pPr>
              <w:pStyle w:val="NormalWeb"/>
              <w:spacing w:before="0" w:beforeAutospacing="0" w:after="0" w:afterAutospacing="0"/>
              <w:jc w:val="center"/>
              <w:rPr>
                <w:b/>
                <w:color w:val="44546A" w:themeColor="text2"/>
                <w:sz w:val="23"/>
                <w:szCs w:val="23"/>
              </w:rPr>
            </w:pPr>
            <w:r w:rsidRPr="008A0830">
              <w:rPr>
                <w:b/>
                <w:color w:val="44546A" w:themeColor="text2"/>
                <w:sz w:val="23"/>
                <w:szCs w:val="23"/>
              </w:rPr>
              <w:t xml:space="preserve">TRƯỜNG </w:t>
            </w:r>
            <w:r w:rsidRPr="008A0830">
              <w:rPr>
                <w:b/>
                <w:color w:val="44546A" w:themeColor="text2"/>
                <w:sz w:val="23"/>
                <w:szCs w:val="23"/>
                <w:u w:val="single"/>
              </w:rPr>
              <w:t>THPT NGUYỄN</w:t>
            </w:r>
            <w:r w:rsidRPr="008A0830">
              <w:rPr>
                <w:b/>
                <w:color w:val="44546A" w:themeColor="text2"/>
                <w:sz w:val="23"/>
                <w:szCs w:val="23"/>
              </w:rPr>
              <w:t xml:space="preserve"> BỈNH KHIÊM</w:t>
            </w:r>
          </w:p>
          <w:p w:rsidR="001C1BDA" w:rsidRDefault="001C1BDA" w:rsidP="001C1BDA">
            <w:pPr>
              <w:pStyle w:val="NormalWeb"/>
              <w:spacing w:before="0" w:beforeAutospacing="0" w:after="0" w:afterAutospacing="0"/>
              <w:jc w:val="center"/>
              <w:rPr>
                <w:b/>
                <w:color w:val="44546A" w:themeColor="text2"/>
              </w:rPr>
            </w:pPr>
          </w:p>
          <w:p w:rsidR="001C1BDA" w:rsidRPr="001C1BDA" w:rsidRDefault="001C1BDA" w:rsidP="001C1BDA">
            <w:pPr>
              <w:pStyle w:val="NormalWeb"/>
              <w:spacing w:before="0" w:beforeAutospacing="0" w:after="0" w:afterAutospacing="0"/>
              <w:jc w:val="center"/>
              <w:rPr>
                <w:color w:val="44546A" w:themeColor="text2"/>
              </w:rPr>
            </w:pPr>
            <w:r w:rsidRPr="001C1BDA">
              <w:rPr>
                <w:color w:val="44546A" w:themeColor="text2"/>
              </w:rPr>
              <w:t>Số:……./QĐ-THPT</w:t>
            </w:r>
          </w:p>
        </w:tc>
        <w:tc>
          <w:tcPr>
            <w:tcW w:w="5528" w:type="dxa"/>
          </w:tcPr>
          <w:p w:rsidR="001C1BDA" w:rsidRDefault="001C1BDA" w:rsidP="001C1BDA">
            <w:pPr>
              <w:pStyle w:val="NormalWeb"/>
              <w:spacing w:before="0" w:beforeAutospacing="0" w:after="0" w:afterAutospacing="0"/>
              <w:rPr>
                <w:b/>
                <w:color w:val="44546A" w:themeColor="text2"/>
              </w:rPr>
            </w:pPr>
            <w:r w:rsidRPr="001C1BDA">
              <w:rPr>
                <w:b/>
                <w:color w:val="44546A" w:themeColor="text2"/>
              </w:rPr>
              <w:t>CỘNG HÒA XÃ HỘI CHỦ NGHĨA VIỆT NAM</w:t>
            </w:r>
          </w:p>
          <w:p w:rsidR="001C1BDA" w:rsidRDefault="001C1BDA" w:rsidP="001C1BDA">
            <w:pPr>
              <w:pStyle w:val="NormalWeb"/>
              <w:spacing w:before="0" w:beforeAutospacing="0" w:after="0" w:afterAutospacing="0"/>
              <w:jc w:val="center"/>
              <w:rPr>
                <w:b/>
                <w:color w:val="44546A" w:themeColor="text2"/>
                <w:u w:val="single"/>
              </w:rPr>
            </w:pPr>
            <w:r w:rsidRPr="001C1BDA">
              <w:rPr>
                <w:b/>
                <w:color w:val="44546A" w:themeColor="text2"/>
                <w:u w:val="single"/>
              </w:rPr>
              <w:t>Độc lập – Tự do – Hạnh phúc</w:t>
            </w:r>
          </w:p>
          <w:p w:rsidR="001C1BDA" w:rsidRDefault="001C1BDA" w:rsidP="001C1BDA">
            <w:pPr>
              <w:pStyle w:val="NormalWeb"/>
              <w:spacing w:before="0" w:beforeAutospacing="0" w:after="0" w:afterAutospacing="0"/>
              <w:jc w:val="center"/>
              <w:rPr>
                <w:b/>
                <w:color w:val="44546A" w:themeColor="text2"/>
                <w:u w:val="single"/>
              </w:rPr>
            </w:pPr>
          </w:p>
          <w:p w:rsidR="001C1BDA" w:rsidRPr="001C1BDA" w:rsidRDefault="001C1BDA" w:rsidP="001C1BDA">
            <w:pPr>
              <w:pStyle w:val="NormalWeb"/>
              <w:spacing w:before="0" w:beforeAutospacing="0" w:after="0" w:afterAutospacing="0"/>
              <w:jc w:val="center"/>
              <w:rPr>
                <w:i/>
                <w:color w:val="44546A" w:themeColor="text2"/>
              </w:rPr>
            </w:pPr>
            <w:r w:rsidRPr="001C1BDA">
              <w:rPr>
                <w:i/>
                <w:color w:val="44546A" w:themeColor="text2"/>
              </w:rPr>
              <w:t>Châu thành, ngày 22 tháng 8 năm 2018</w:t>
            </w:r>
          </w:p>
        </w:tc>
      </w:tr>
    </w:tbl>
    <w:p w:rsidR="009B3C82" w:rsidRDefault="001D62D8" w:rsidP="009B3C82">
      <w:pPr>
        <w:pStyle w:val="NormalWeb"/>
        <w:shd w:val="clear" w:color="auto" w:fill="FFFFFF" w:themeFill="background1"/>
        <w:spacing w:before="0" w:beforeAutospacing="0" w:after="0" w:afterAutospacing="0"/>
        <w:jc w:val="center"/>
        <w:rPr>
          <w:b/>
          <w:color w:val="000000" w:themeColor="text1"/>
          <w:sz w:val="26"/>
          <w:szCs w:val="26"/>
        </w:rPr>
      </w:pPr>
      <w:r w:rsidRPr="0072257D">
        <w:rPr>
          <w:color w:val="000000" w:themeColor="text1"/>
          <w:sz w:val="26"/>
          <w:szCs w:val="26"/>
        </w:rPr>
        <w:br/>
      </w:r>
      <w:r w:rsidRPr="0072257D">
        <w:rPr>
          <w:b/>
          <w:color w:val="000000" w:themeColor="text1"/>
          <w:sz w:val="26"/>
          <w:szCs w:val="26"/>
        </w:rPr>
        <w:t>QUYẾT ĐỊNH</w:t>
      </w:r>
      <w:r w:rsidRPr="0072257D">
        <w:rPr>
          <w:b/>
          <w:color w:val="000000" w:themeColor="text1"/>
          <w:sz w:val="26"/>
          <w:szCs w:val="26"/>
        </w:rPr>
        <w:br/>
      </w:r>
      <w:r w:rsidRPr="009B3C82">
        <w:rPr>
          <w:b/>
          <w:color w:val="000000" w:themeColor="text1"/>
          <w:sz w:val="26"/>
          <w:szCs w:val="26"/>
        </w:rPr>
        <w:t>Về việc Ban hành quy tắc ứng xử văn hóa</w:t>
      </w:r>
    </w:p>
    <w:p w:rsidR="001D62D8" w:rsidRPr="009B3C82" w:rsidRDefault="001D62D8" w:rsidP="009B3C82">
      <w:pPr>
        <w:pStyle w:val="NormalWeb"/>
        <w:shd w:val="clear" w:color="auto" w:fill="FFFFFF" w:themeFill="background1"/>
        <w:spacing w:before="0" w:beforeAutospacing="0" w:after="0" w:afterAutospacing="0"/>
        <w:jc w:val="center"/>
        <w:rPr>
          <w:b/>
          <w:color w:val="000000" w:themeColor="text1"/>
          <w:sz w:val="26"/>
          <w:szCs w:val="26"/>
        </w:rPr>
      </w:pPr>
      <w:r w:rsidRPr="009B3C82">
        <w:rPr>
          <w:b/>
          <w:color w:val="000000" w:themeColor="text1"/>
          <w:sz w:val="26"/>
          <w:szCs w:val="26"/>
        </w:rPr>
        <w:t xml:space="preserve"> </w:t>
      </w:r>
      <w:r w:rsidR="009B3C82" w:rsidRPr="009B3C82">
        <w:rPr>
          <w:b/>
        </w:rPr>
        <w:t>của cán bộ, giáo viên, nhân viên và học sinh</w:t>
      </w:r>
      <w:r w:rsidRPr="009B3C82">
        <w:rPr>
          <w:b/>
          <w:color w:val="000000" w:themeColor="text1"/>
          <w:sz w:val="26"/>
          <w:szCs w:val="26"/>
        </w:rPr>
        <w:t xml:space="preserve"> trường THPT </w:t>
      </w:r>
      <w:r w:rsidR="009B3C82" w:rsidRPr="009B3C82">
        <w:rPr>
          <w:b/>
          <w:color w:val="000000" w:themeColor="text1"/>
          <w:sz w:val="26"/>
          <w:szCs w:val="26"/>
        </w:rPr>
        <w:t>Nguyễn Bỉnh Khiêm</w:t>
      </w:r>
    </w:p>
    <w:p w:rsidR="001D62D8" w:rsidRDefault="00774653" w:rsidP="001D62D8">
      <w:pPr>
        <w:pStyle w:val="NormalWeb"/>
        <w:shd w:val="clear" w:color="auto" w:fill="FFFFFF" w:themeFill="background1"/>
        <w:spacing w:before="0" w:beforeAutospacing="0" w:after="150" w:afterAutospacing="0"/>
        <w:ind w:firstLine="720"/>
        <w:jc w:val="center"/>
        <w:rPr>
          <w:b/>
          <w:color w:val="000000" w:themeColor="text1"/>
          <w:sz w:val="26"/>
          <w:szCs w:val="26"/>
        </w:rPr>
      </w:pPr>
      <w:r w:rsidRPr="0072257D">
        <w:rPr>
          <w:noProof/>
          <w:color w:val="000000" w:themeColor="text1"/>
          <w:sz w:val="26"/>
          <w:szCs w:val="26"/>
        </w:rPr>
        <mc:AlternateContent>
          <mc:Choice Requires="wps">
            <w:drawing>
              <wp:anchor distT="0" distB="0" distL="114300" distR="114300" simplePos="0" relativeHeight="251661312" behindDoc="0" locked="0" layoutInCell="1" allowOverlap="1" wp14:anchorId="66A78924" wp14:editId="44452004">
                <wp:simplePos x="0" y="0"/>
                <wp:positionH relativeFrom="page">
                  <wp:posOffset>3456940</wp:posOffset>
                </wp:positionH>
                <wp:positionV relativeFrom="paragraph">
                  <wp:posOffset>53975</wp:posOffset>
                </wp:positionV>
                <wp:extent cx="10001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2.2pt,4.25pt" to="35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" strokecolor="black [3213]" strokeweight=".5pt">
                <v:stroke joinstyle="miter"/>
                <w10:wrap anchorx="page"/>
              </v:line>
            </w:pict>
          </mc:Fallback>
        </mc:AlternateContent>
      </w:r>
    </w:p>
    <w:p w:rsidR="001D62D8" w:rsidRPr="0072257D" w:rsidRDefault="001D62D8" w:rsidP="001D62D8">
      <w:pPr>
        <w:pStyle w:val="NormalWeb"/>
        <w:shd w:val="clear" w:color="auto" w:fill="FFFFFF" w:themeFill="background1"/>
        <w:spacing w:before="0" w:beforeAutospacing="0" w:after="150" w:afterAutospacing="0"/>
        <w:ind w:firstLine="720"/>
        <w:jc w:val="center"/>
        <w:rPr>
          <w:b/>
          <w:color w:val="000000" w:themeColor="text1"/>
          <w:sz w:val="26"/>
          <w:szCs w:val="26"/>
        </w:rPr>
      </w:pPr>
      <w:r w:rsidRPr="0072257D">
        <w:rPr>
          <w:b/>
          <w:color w:val="000000" w:themeColor="text1"/>
          <w:sz w:val="26"/>
          <w:szCs w:val="26"/>
        </w:rPr>
        <w:t xml:space="preserve">HIỆU TRƯỞNG TRƯỜNG THPT </w:t>
      </w:r>
      <w:r w:rsidR="009B3C82">
        <w:rPr>
          <w:b/>
          <w:color w:val="000000" w:themeColor="text1"/>
          <w:sz w:val="26"/>
          <w:szCs w:val="26"/>
        </w:rPr>
        <w:t>NGUYỄN BỈNH KHIÊM</w:t>
      </w:r>
    </w:p>
    <w:p w:rsidR="001D62D8" w:rsidRPr="0072257D" w:rsidRDefault="001D62D8" w:rsidP="008A0830">
      <w:pPr>
        <w:pStyle w:val="NormalWeb"/>
        <w:shd w:val="clear" w:color="auto" w:fill="FFFFFF" w:themeFill="background1"/>
        <w:spacing w:before="120" w:beforeAutospacing="0" w:after="120" w:afterAutospacing="0"/>
        <w:ind w:firstLine="720"/>
        <w:jc w:val="both"/>
        <w:rPr>
          <w:color w:val="000000" w:themeColor="text1"/>
          <w:sz w:val="26"/>
          <w:szCs w:val="26"/>
        </w:rPr>
      </w:pPr>
      <w:r w:rsidRPr="0072257D">
        <w:rPr>
          <w:color w:val="000000" w:themeColor="text1"/>
          <w:sz w:val="26"/>
          <w:szCs w:val="26"/>
        </w:rPr>
        <w:t>Căn cứ Điều lệ trường Trung học cơ sở, trường Trung học phổ thông và trường phổ thông có nhiều cấp học ban hành kèm theo Thông tư số 12/2011/TT-BGDĐT ngày 28/3 /2011 của Bộ trưởng Bộ Giáo dục và Đào tạo;</w:t>
      </w:r>
    </w:p>
    <w:p w:rsidR="001D62D8" w:rsidRPr="0072257D" w:rsidRDefault="001D62D8" w:rsidP="008A0830">
      <w:pPr>
        <w:pStyle w:val="NormalWeb"/>
        <w:shd w:val="clear" w:color="auto" w:fill="FFFFFF" w:themeFill="background1"/>
        <w:spacing w:before="120" w:beforeAutospacing="0" w:after="120" w:afterAutospacing="0"/>
        <w:ind w:firstLine="720"/>
        <w:jc w:val="both"/>
        <w:rPr>
          <w:color w:val="000000" w:themeColor="text1"/>
          <w:sz w:val="26"/>
          <w:szCs w:val="26"/>
        </w:rPr>
      </w:pPr>
      <w:r w:rsidRPr="0072257D">
        <w:rPr>
          <w:color w:val="000000" w:themeColor="text1"/>
          <w:sz w:val="26"/>
          <w:szCs w:val="26"/>
        </w:rPr>
        <w:t>Căn cứ Công văn 180/KH-SGDĐT ngày 05</w:t>
      </w:r>
      <w:r>
        <w:rPr>
          <w:color w:val="000000" w:themeColor="text1"/>
          <w:sz w:val="26"/>
          <w:szCs w:val="26"/>
        </w:rPr>
        <w:t xml:space="preserve"> </w:t>
      </w:r>
      <w:r w:rsidRPr="0072257D">
        <w:rPr>
          <w:color w:val="000000" w:themeColor="text1"/>
          <w:sz w:val="26"/>
          <w:szCs w:val="26"/>
        </w:rPr>
        <w:t>tháng 12 năm 2017 của Sở Giáo dục và Đào tạo về việc</w:t>
      </w:r>
      <w:r w:rsidRPr="00B33A09">
        <w:rPr>
          <w:sz w:val="26"/>
        </w:rPr>
        <w:t xml:space="preserve"> </w:t>
      </w:r>
      <w:r w:rsidRPr="00AA2726">
        <w:rPr>
          <w:sz w:val="26"/>
        </w:rPr>
        <w:t xml:space="preserve">thực hiện Nghị định số </w:t>
      </w:r>
      <w:r>
        <w:rPr>
          <w:color w:val="000000"/>
          <w:sz w:val="26"/>
          <w:szCs w:val="28"/>
        </w:rPr>
        <w:t>80/2017/NĐ-CP ngày 17/7/</w:t>
      </w:r>
      <w:r w:rsidRPr="00AA2726">
        <w:rPr>
          <w:color w:val="000000"/>
          <w:sz w:val="26"/>
          <w:szCs w:val="28"/>
        </w:rPr>
        <w:t>2017 của Chính phủ quy định về môi trường giáo dục an toàn, lành mạnh, thân thiện, phòng, chống bạo lực học đường</w:t>
      </w:r>
      <w:r w:rsidRPr="0072257D">
        <w:rPr>
          <w:color w:val="000000" w:themeColor="text1"/>
          <w:sz w:val="26"/>
          <w:szCs w:val="26"/>
        </w:rPr>
        <w:t>;</w:t>
      </w:r>
    </w:p>
    <w:p w:rsidR="001D62D8" w:rsidRDefault="002144E3" w:rsidP="008A0830">
      <w:pPr>
        <w:pStyle w:val="NormalWeb"/>
        <w:shd w:val="clear" w:color="auto" w:fill="FFFFFF" w:themeFill="background1"/>
        <w:spacing w:before="120" w:beforeAutospacing="0" w:after="120" w:afterAutospacing="0"/>
        <w:ind w:firstLine="720"/>
        <w:jc w:val="both"/>
        <w:rPr>
          <w:color w:val="000000" w:themeColor="text1"/>
          <w:sz w:val="26"/>
          <w:szCs w:val="26"/>
        </w:rPr>
      </w:pPr>
      <w:r>
        <w:rPr>
          <w:color w:val="000000" w:themeColor="text1"/>
          <w:sz w:val="26"/>
          <w:szCs w:val="26"/>
        </w:rPr>
        <w:t xml:space="preserve">Xét </w:t>
      </w:r>
      <w:r w:rsidR="001D62D8" w:rsidRPr="0072257D">
        <w:rPr>
          <w:color w:val="000000" w:themeColor="text1"/>
          <w:sz w:val="26"/>
          <w:szCs w:val="26"/>
        </w:rPr>
        <w:t xml:space="preserve">tình hình thực tế </w:t>
      </w:r>
      <w:r w:rsidR="009A2E5C">
        <w:rPr>
          <w:color w:val="000000" w:themeColor="text1"/>
          <w:sz w:val="26"/>
          <w:szCs w:val="26"/>
        </w:rPr>
        <w:t>tại</w:t>
      </w:r>
      <w:r w:rsidR="001D62D8" w:rsidRPr="0072257D">
        <w:rPr>
          <w:color w:val="000000" w:themeColor="text1"/>
          <w:sz w:val="26"/>
          <w:szCs w:val="26"/>
        </w:rPr>
        <w:t xml:space="preserve"> trường THPT </w:t>
      </w:r>
      <w:r w:rsidR="00602EAE">
        <w:rPr>
          <w:color w:val="000000" w:themeColor="text1"/>
          <w:sz w:val="26"/>
          <w:szCs w:val="26"/>
        </w:rPr>
        <w:t>Nguyễn Bỉnh Khiêm</w:t>
      </w:r>
      <w:r w:rsidR="001D62D8" w:rsidRPr="0072257D">
        <w:rPr>
          <w:color w:val="000000" w:themeColor="text1"/>
          <w:sz w:val="26"/>
          <w:szCs w:val="26"/>
        </w:rPr>
        <w:t>,</w:t>
      </w:r>
    </w:p>
    <w:p w:rsidR="009A2E5C" w:rsidRPr="0072257D" w:rsidRDefault="009A2E5C" w:rsidP="009A2E5C">
      <w:pPr>
        <w:pStyle w:val="NormalWeb"/>
        <w:shd w:val="clear" w:color="auto" w:fill="FFFFFF" w:themeFill="background1"/>
        <w:spacing w:before="120" w:beforeAutospacing="0" w:after="120" w:afterAutospacing="0"/>
        <w:ind w:firstLine="567"/>
        <w:jc w:val="both"/>
        <w:rPr>
          <w:color w:val="000000" w:themeColor="text1"/>
          <w:sz w:val="26"/>
          <w:szCs w:val="26"/>
        </w:rPr>
      </w:pPr>
    </w:p>
    <w:p w:rsidR="001D62D8" w:rsidRPr="0072257D" w:rsidRDefault="001D62D8" w:rsidP="009A2E5C">
      <w:pPr>
        <w:pStyle w:val="NormalWeb"/>
        <w:shd w:val="clear" w:color="auto" w:fill="FFFFFF" w:themeFill="background1"/>
        <w:spacing w:before="120" w:beforeAutospacing="0" w:after="120" w:afterAutospacing="0"/>
        <w:jc w:val="center"/>
        <w:rPr>
          <w:b/>
          <w:color w:val="000000" w:themeColor="text1"/>
          <w:sz w:val="26"/>
          <w:szCs w:val="26"/>
        </w:rPr>
      </w:pPr>
      <w:r w:rsidRPr="0072257D">
        <w:rPr>
          <w:b/>
          <w:color w:val="000000" w:themeColor="text1"/>
          <w:sz w:val="26"/>
          <w:szCs w:val="26"/>
        </w:rPr>
        <w:t>QUYẾT ĐỊNH:</w:t>
      </w:r>
    </w:p>
    <w:p w:rsidR="007C090D" w:rsidRDefault="001D62D8" w:rsidP="008A0830">
      <w:pPr>
        <w:pStyle w:val="NormalWeb"/>
        <w:shd w:val="clear" w:color="auto" w:fill="FFFFFF" w:themeFill="background1"/>
        <w:spacing w:before="120" w:beforeAutospacing="0" w:after="120" w:afterAutospacing="0"/>
        <w:ind w:firstLine="720"/>
        <w:jc w:val="both"/>
        <w:rPr>
          <w:color w:val="000000" w:themeColor="text1"/>
          <w:sz w:val="26"/>
          <w:szCs w:val="26"/>
        </w:rPr>
      </w:pPr>
      <w:r w:rsidRPr="00602EAE">
        <w:rPr>
          <w:b/>
          <w:color w:val="000000" w:themeColor="text1"/>
          <w:sz w:val="26"/>
          <w:szCs w:val="26"/>
        </w:rPr>
        <w:t>Điều 1.</w:t>
      </w:r>
      <w:r w:rsidRPr="0072257D">
        <w:rPr>
          <w:color w:val="000000" w:themeColor="text1"/>
          <w:sz w:val="26"/>
          <w:szCs w:val="26"/>
        </w:rPr>
        <w:t xml:space="preserve"> Ban hành kèm theo Quyết định này là Quy tắc ứng xử </w:t>
      </w:r>
      <w:r w:rsidR="00602EAE">
        <w:rPr>
          <w:color w:val="000000" w:themeColor="text1"/>
          <w:sz w:val="26"/>
          <w:szCs w:val="26"/>
        </w:rPr>
        <w:t xml:space="preserve">văn hóa </w:t>
      </w:r>
      <w:r w:rsidRPr="0072257D">
        <w:rPr>
          <w:color w:val="000000" w:themeColor="text1"/>
          <w:sz w:val="26"/>
          <w:szCs w:val="26"/>
        </w:rPr>
        <w:t>của</w:t>
      </w:r>
      <w:r w:rsidR="00602EAE">
        <w:rPr>
          <w:color w:val="000000" w:themeColor="text1"/>
          <w:sz w:val="26"/>
          <w:szCs w:val="26"/>
        </w:rPr>
        <w:t xml:space="preserve"> cán bộ, giáo viên, nhân viên và </w:t>
      </w:r>
      <w:r w:rsidRPr="0072257D">
        <w:rPr>
          <w:color w:val="000000" w:themeColor="text1"/>
          <w:sz w:val="26"/>
          <w:szCs w:val="26"/>
        </w:rPr>
        <w:t xml:space="preserve">học sinh trường THPT </w:t>
      </w:r>
      <w:r w:rsidR="00602EAE">
        <w:rPr>
          <w:color w:val="000000" w:themeColor="text1"/>
          <w:sz w:val="26"/>
          <w:szCs w:val="26"/>
        </w:rPr>
        <w:t>Nguyễn Bỉnh Khiêm</w:t>
      </w:r>
      <w:r w:rsidRPr="0072257D">
        <w:rPr>
          <w:color w:val="000000" w:themeColor="text1"/>
          <w:sz w:val="26"/>
          <w:szCs w:val="26"/>
        </w:rPr>
        <w:t xml:space="preserve"> từ năm học 201</w:t>
      </w:r>
      <w:r w:rsidR="00602EAE">
        <w:rPr>
          <w:color w:val="000000" w:themeColor="text1"/>
          <w:sz w:val="26"/>
          <w:szCs w:val="26"/>
        </w:rPr>
        <w:t>8</w:t>
      </w:r>
      <w:r w:rsidRPr="0072257D">
        <w:rPr>
          <w:color w:val="000000" w:themeColor="text1"/>
          <w:sz w:val="26"/>
          <w:szCs w:val="26"/>
        </w:rPr>
        <w:t xml:space="preserve"> - 201</w:t>
      </w:r>
      <w:r w:rsidR="00602EAE">
        <w:rPr>
          <w:color w:val="000000" w:themeColor="text1"/>
          <w:sz w:val="26"/>
          <w:szCs w:val="26"/>
        </w:rPr>
        <w:t>9</w:t>
      </w:r>
      <w:r w:rsidRPr="0072257D">
        <w:rPr>
          <w:color w:val="000000" w:themeColor="text1"/>
          <w:sz w:val="26"/>
          <w:szCs w:val="26"/>
        </w:rPr>
        <w:t>.</w:t>
      </w:r>
      <w:r w:rsidR="009B6284">
        <w:rPr>
          <w:color w:val="000000" w:themeColor="text1"/>
          <w:sz w:val="26"/>
          <w:szCs w:val="26"/>
        </w:rPr>
        <w:t xml:space="preserve"> </w:t>
      </w:r>
    </w:p>
    <w:p w:rsidR="001B1800" w:rsidRDefault="007C090D" w:rsidP="008A0830">
      <w:pPr>
        <w:pStyle w:val="NormalWeb"/>
        <w:shd w:val="clear" w:color="auto" w:fill="FFFFFF" w:themeFill="background1"/>
        <w:spacing w:before="120" w:beforeAutospacing="0" w:after="120" w:afterAutospacing="0"/>
        <w:ind w:firstLine="1440"/>
        <w:jc w:val="both"/>
        <w:rPr>
          <w:color w:val="000000" w:themeColor="text1"/>
          <w:sz w:val="26"/>
          <w:szCs w:val="26"/>
        </w:rPr>
      </w:pPr>
      <w:r>
        <w:rPr>
          <w:color w:val="000000" w:themeColor="text1"/>
          <w:sz w:val="26"/>
          <w:szCs w:val="26"/>
        </w:rPr>
        <w:t>Bộ quy tắc ứng xử b</w:t>
      </w:r>
      <w:r w:rsidR="009B6284">
        <w:rPr>
          <w:color w:val="000000" w:themeColor="text1"/>
          <w:sz w:val="26"/>
          <w:szCs w:val="26"/>
        </w:rPr>
        <w:t xml:space="preserve">ao gồm: </w:t>
      </w:r>
      <w:r w:rsidR="001B1800">
        <w:rPr>
          <w:color w:val="000000" w:themeColor="text1"/>
          <w:sz w:val="26"/>
          <w:szCs w:val="26"/>
        </w:rPr>
        <w:t>3 chương và 26 điều</w:t>
      </w:r>
      <w:r w:rsidR="008A0830">
        <w:rPr>
          <w:color w:val="000000" w:themeColor="text1"/>
          <w:sz w:val="26"/>
          <w:szCs w:val="26"/>
        </w:rPr>
        <w:t>.</w:t>
      </w:r>
      <w:r w:rsidR="001B1800">
        <w:rPr>
          <w:color w:val="000000" w:themeColor="text1"/>
          <w:sz w:val="26"/>
          <w:szCs w:val="26"/>
        </w:rPr>
        <w:t xml:space="preserve"> </w:t>
      </w:r>
    </w:p>
    <w:p w:rsidR="001D62D8" w:rsidRPr="001B1800" w:rsidRDefault="001B1800" w:rsidP="001B1800">
      <w:pPr>
        <w:pStyle w:val="NormalWeb"/>
        <w:shd w:val="clear" w:color="auto" w:fill="FFFFFF" w:themeFill="background1"/>
        <w:spacing w:before="120" w:beforeAutospacing="0" w:after="120" w:afterAutospacing="0"/>
        <w:jc w:val="center"/>
        <w:rPr>
          <w:i/>
          <w:color w:val="000000" w:themeColor="text1"/>
          <w:sz w:val="26"/>
          <w:szCs w:val="26"/>
        </w:rPr>
      </w:pPr>
      <w:r w:rsidRPr="001B1800">
        <w:rPr>
          <w:i/>
          <w:color w:val="000000" w:themeColor="text1"/>
          <w:sz w:val="26"/>
          <w:szCs w:val="26"/>
        </w:rPr>
        <w:t>(đính kèm)</w:t>
      </w:r>
    </w:p>
    <w:p w:rsidR="001D62D8" w:rsidRDefault="001D62D8" w:rsidP="008A0830">
      <w:pPr>
        <w:pStyle w:val="NormalWeb"/>
        <w:shd w:val="clear" w:color="auto" w:fill="FFFFFF" w:themeFill="background1"/>
        <w:spacing w:before="120" w:beforeAutospacing="0" w:after="120" w:afterAutospacing="0"/>
        <w:ind w:firstLine="720"/>
        <w:jc w:val="both"/>
        <w:rPr>
          <w:color w:val="000000" w:themeColor="text1"/>
          <w:sz w:val="26"/>
          <w:szCs w:val="26"/>
        </w:rPr>
      </w:pPr>
      <w:r w:rsidRPr="00602EAE">
        <w:rPr>
          <w:b/>
          <w:color w:val="000000" w:themeColor="text1"/>
          <w:sz w:val="26"/>
          <w:szCs w:val="26"/>
        </w:rPr>
        <w:t>Điều 2.</w:t>
      </w:r>
      <w:r w:rsidRPr="0072257D">
        <w:rPr>
          <w:color w:val="000000" w:themeColor="text1"/>
          <w:sz w:val="26"/>
          <w:szCs w:val="26"/>
        </w:rPr>
        <w:t xml:space="preserve"> Quyết định có hiệu lực kể từ ngày ký. Tất cả </w:t>
      </w:r>
      <w:r w:rsidR="00602EAE">
        <w:rPr>
          <w:color w:val="000000" w:themeColor="text1"/>
          <w:sz w:val="26"/>
          <w:szCs w:val="26"/>
        </w:rPr>
        <w:t xml:space="preserve">cán bộ, giáo viên, nhân viên và </w:t>
      </w:r>
      <w:r w:rsidR="00602EAE" w:rsidRPr="0072257D">
        <w:rPr>
          <w:color w:val="000000" w:themeColor="text1"/>
          <w:sz w:val="26"/>
          <w:szCs w:val="26"/>
        </w:rPr>
        <w:t xml:space="preserve">học sinh trường THPT </w:t>
      </w:r>
      <w:r w:rsidR="00602EAE">
        <w:rPr>
          <w:color w:val="000000" w:themeColor="text1"/>
          <w:sz w:val="26"/>
          <w:szCs w:val="26"/>
        </w:rPr>
        <w:t>Nguyễn Bỉnh Khiêm</w:t>
      </w:r>
      <w:r w:rsidR="00602EAE" w:rsidRPr="0072257D">
        <w:rPr>
          <w:color w:val="000000" w:themeColor="text1"/>
          <w:sz w:val="26"/>
          <w:szCs w:val="26"/>
        </w:rPr>
        <w:t xml:space="preserve"> </w:t>
      </w:r>
      <w:r w:rsidRPr="0072257D">
        <w:rPr>
          <w:color w:val="000000" w:themeColor="text1"/>
          <w:sz w:val="26"/>
          <w:szCs w:val="26"/>
        </w:rPr>
        <w:t>chịu trách nhiệm thi hành quyết định này./.</w:t>
      </w:r>
    </w:p>
    <w:p w:rsidR="00602EAE" w:rsidRPr="0072257D" w:rsidRDefault="00602EAE" w:rsidP="00602EAE">
      <w:pPr>
        <w:pStyle w:val="NormalWeb"/>
        <w:shd w:val="clear" w:color="auto" w:fill="FFFFFF" w:themeFill="background1"/>
        <w:spacing w:before="0" w:beforeAutospacing="0" w:after="150" w:afterAutospacing="0"/>
        <w:ind w:firstLine="567"/>
        <w:rPr>
          <w:color w:val="000000" w:themeColor="text1"/>
          <w:sz w:val="26"/>
          <w:szCs w:val="26"/>
        </w:rPr>
      </w:pPr>
    </w:p>
    <w:p w:rsidR="00602EAE" w:rsidRPr="00602EAE" w:rsidRDefault="001D62D8" w:rsidP="00602EAE">
      <w:pPr>
        <w:pStyle w:val="NormalWeb"/>
        <w:shd w:val="clear" w:color="auto" w:fill="FFFFFF" w:themeFill="background1"/>
        <w:spacing w:before="0" w:beforeAutospacing="0" w:after="0" w:afterAutospacing="0"/>
        <w:rPr>
          <w:color w:val="000000" w:themeColor="text1"/>
          <w:sz w:val="22"/>
          <w:szCs w:val="22"/>
        </w:rPr>
      </w:pPr>
      <w:r w:rsidRPr="0072257D">
        <w:rPr>
          <w:color w:val="000000" w:themeColor="text1"/>
          <w:sz w:val="26"/>
          <w:szCs w:val="26"/>
        </w:rPr>
        <w:t>   </w:t>
      </w:r>
      <w:r w:rsidRPr="00602EAE">
        <w:rPr>
          <w:b/>
          <w:color w:val="000000" w:themeColor="text1"/>
          <w:sz w:val="22"/>
          <w:szCs w:val="22"/>
        </w:rPr>
        <w:t xml:space="preserve">Nơi nhận:                                                                                 </w:t>
      </w:r>
      <w:r w:rsidR="00602EAE">
        <w:rPr>
          <w:b/>
          <w:color w:val="000000" w:themeColor="text1"/>
          <w:sz w:val="26"/>
          <w:szCs w:val="26"/>
        </w:rPr>
        <w:t xml:space="preserve">              </w:t>
      </w:r>
      <w:r w:rsidRPr="00602EAE">
        <w:rPr>
          <w:b/>
          <w:color w:val="000000" w:themeColor="text1"/>
          <w:sz w:val="26"/>
          <w:szCs w:val="26"/>
        </w:rPr>
        <w:t xml:space="preserve">  </w:t>
      </w:r>
      <w:r w:rsidRPr="0072257D">
        <w:rPr>
          <w:b/>
          <w:color w:val="000000" w:themeColor="text1"/>
          <w:sz w:val="26"/>
          <w:szCs w:val="26"/>
        </w:rPr>
        <w:t>HIỆU TRƯỞNG</w:t>
      </w:r>
      <w:r w:rsidRPr="0072257D">
        <w:rPr>
          <w:color w:val="000000" w:themeColor="text1"/>
          <w:sz w:val="26"/>
          <w:szCs w:val="26"/>
        </w:rPr>
        <w:br/>
        <w:t xml:space="preserve">    </w:t>
      </w:r>
      <w:r w:rsidRPr="00602EAE">
        <w:rPr>
          <w:color w:val="000000" w:themeColor="text1"/>
          <w:sz w:val="22"/>
          <w:szCs w:val="22"/>
        </w:rPr>
        <w:t>- Như điều</w:t>
      </w:r>
      <w:r w:rsidR="00602EAE" w:rsidRPr="00602EAE">
        <w:rPr>
          <w:color w:val="000000" w:themeColor="text1"/>
          <w:sz w:val="22"/>
          <w:szCs w:val="22"/>
        </w:rPr>
        <w:t xml:space="preserve"> 2 </w:t>
      </w:r>
      <w:r w:rsidR="00602EAE" w:rsidRPr="00602EAE">
        <w:rPr>
          <w:i/>
          <w:color w:val="000000" w:themeColor="text1"/>
          <w:sz w:val="22"/>
          <w:szCs w:val="22"/>
        </w:rPr>
        <w:t>“để thực hiện”</w:t>
      </w:r>
      <w:r w:rsidRPr="00602EAE">
        <w:rPr>
          <w:color w:val="000000" w:themeColor="text1"/>
          <w:sz w:val="22"/>
          <w:szCs w:val="22"/>
        </w:rPr>
        <w:t> </w:t>
      </w:r>
    </w:p>
    <w:p w:rsidR="001D62D8" w:rsidRPr="0072257D" w:rsidRDefault="001D62D8" w:rsidP="00602EAE">
      <w:pPr>
        <w:pStyle w:val="NormalWeb"/>
        <w:shd w:val="clear" w:color="auto" w:fill="FFFFFF" w:themeFill="background1"/>
        <w:spacing w:before="0" w:beforeAutospacing="0" w:after="0" w:afterAutospacing="0"/>
        <w:rPr>
          <w:color w:val="000000" w:themeColor="text1"/>
          <w:sz w:val="26"/>
          <w:szCs w:val="26"/>
        </w:rPr>
      </w:pPr>
      <w:r w:rsidRPr="00602EAE">
        <w:rPr>
          <w:color w:val="000000" w:themeColor="text1"/>
          <w:sz w:val="22"/>
          <w:szCs w:val="22"/>
        </w:rPr>
        <w:t xml:space="preserve">    </w:t>
      </w:r>
      <w:r w:rsidR="00602EAE" w:rsidRPr="00602EAE">
        <w:rPr>
          <w:color w:val="000000" w:themeColor="text1"/>
          <w:sz w:val="22"/>
          <w:szCs w:val="22"/>
        </w:rPr>
        <w:t xml:space="preserve">- Niêm yết công khai </w:t>
      </w:r>
      <w:r w:rsidRPr="00602EAE">
        <w:rPr>
          <w:color w:val="000000" w:themeColor="text1"/>
          <w:sz w:val="22"/>
          <w:szCs w:val="22"/>
        </w:rPr>
        <w:t xml:space="preserve">                   </w:t>
      </w:r>
      <w:r w:rsidRPr="00602EAE">
        <w:rPr>
          <w:color w:val="000000" w:themeColor="text1"/>
          <w:sz w:val="22"/>
          <w:szCs w:val="22"/>
        </w:rPr>
        <w:br/>
        <w:t>    - Lưu: VT.</w:t>
      </w:r>
      <w:r w:rsidRPr="0072257D">
        <w:rPr>
          <w:color w:val="000000" w:themeColor="text1"/>
          <w:sz w:val="26"/>
          <w:szCs w:val="26"/>
        </w:rPr>
        <w:t xml:space="preserve">     </w:t>
      </w:r>
      <w:r w:rsidRPr="0072257D">
        <w:rPr>
          <w:color w:val="000000" w:themeColor="text1"/>
          <w:sz w:val="26"/>
          <w:szCs w:val="26"/>
        </w:rPr>
        <w:br/>
      </w: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Pr="0072257D">
        <w:rPr>
          <w:b/>
          <w:color w:val="000000" w:themeColor="text1"/>
          <w:sz w:val="26"/>
          <w:szCs w:val="26"/>
        </w:rPr>
        <w:tab/>
      </w:r>
      <w:r w:rsidR="00602EAE">
        <w:rPr>
          <w:b/>
          <w:color w:val="000000" w:themeColor="text1"/>
          <w:sz w:val="26"/>
          <w:szCs w:val="26"/>
        </w:rPr>
        <w:t xml:space="preserve"> Ngô Thị Kiều Huệ</w:t>
      </w: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1D62D8" w:rsidRPr="0072257D" w:rsidRDefault="001D62D8" w:rsidP="001D62D8">
      <w:pPr>
        <w:pStyle w:val="NormalWeb"/>
        <w:shd w:val="clear" w:color="auto" w:fill="FFFFFF" w:themeFill="background1"/>
        <w:spacing w:before="0" w:beforeAutospacing="0" w:after="150" w:afterAutospacing="0"/>
        <w:rPr>
          <w:b/>
          <w:color w:val="000000" w:themeColor="text1"/>
          <w:sz w:val="26"/>
          <w:szCs w:val="26"/>
        </w:rPr>
      </w:pPr>
    </w:p>
    <w:p w:rsidR="00B93F59" w:rsidRDefault="00B93F59" w:rsidP="00B93F59">
      <w:pPr>
        <w:pStyle w:val="NormalWeb"/>
        <w:shd w:val="clear" w:color="auto" w:fill="FFFFFF" w:themeFill="background1"/>
        <w:spacing w:before="0" w:beforeAutospacing="0" w:after="0" w:afterAutospacing="0"/>
        <w:rPr>
          <w:color w:val="000000" w:themeColor="text1"/>
          <w:sz w:val="26"/>
          <w:szCs w:val="26"/>
        </w:rPr>
      </w:pPr>
    </w:p>
    <w:p w:rsidR="009B6284" w:rsidRDefault="001D62D8" w:rsidP="00B93F59">
      <w:pPr>
        <w:pStyle w:val="NormalWeb"/>
        <w:shd w:val="clear" w:color="auto" w:fill="FFFFFF" w:themeFill="background1"/>
        <w:spacing w:before="0" w:beforeAutospacing="0" w:after="0" w:afterAutospacing="0"/>
        <w:jc w:val="center"/>
        <w:rPr>
          <w:b/>
          <w:color w:val="000000" w:themeColor="text1"/>
          <w:sz w:val="26"/>
          <w:szCs w:val="26"/>
        </w:rPr>
      </w:pPr>
      <w:r w:rsidRPr="0072257D">
        <w:rPr>
          <w:color w:val="000000" w:themeColor="text1"/>
          <w:sz w:val="26"/>
          <w:szCs w:val="26"/>
        </w:rPr>
        <w:lastRenderedPageBreak/>
        <w:br/>
      </w:r>
      <w:r>
        <w:rPr>
          <w:b/>
          <w:color w:val="000000" w:themeColor="text1"/>
          <w:sz w:val="26"/>
          <w:szCs w:val="26"/>
        </w:rPr>
        <w:t xml:space="preserve"> </w:t>
      </w:r>
      <w:r w:rsidRPr="0072257D">
        <w:rPr>
          <w:b/>
          <w:color w:val="000000" w:themeColor="text1"/>
          <w:sz w:val="26"/>
          <w:szCs w:val="26"/>
        </w:rPr>
        <w:t xml:space="preserve">QUY TẮC ỨNG XỬ </w:t>
      </w:r>
      <w:r w:rsidR="009B6284">
        <w:rPr>
          <w:b/>
          <w:color w:val="000000" w:themeColor="text1"/>
          <w:sz w:val="26"/>
          <w:szCs w:val="26"/>
        </w:rPr>
        <w:t>VĂN HÓA</w:t>
      </w:r>
    </w:p>
    <w:p w:rsidR="009B6284" w:rsidRDefault="001D62D8" w:rsidP="001D62D8">
      <w:pPr>
        <w:pStyle w:val="NormalWeb"/>
        <w:shd w:val="clear" w:color="auto" w:fill="FFFFFF" w:themeFill="background1"/>
        <w:spacing w:before="0" w:beforeAutospacing="0" w:after="0" w:afterAutospacing="0"/>
        <w:jc w:val="center"/>
        <w:rPr>
          <w:b/>
          <w:color w:val="000000" w:themeColor="text1"/>
          <w:sz w:val="26"/>
          <w:szCs w:val="26"/>
        </w:rPr>
      </w:pPr>
      <w:r w:rsidRPr="0072257D">
        <w:rPr>
          <w:b/>
          <w:color w:val="000000" w:themeColor="text1"/>
          <w:sz w:val="26"/>
          <w:szCs w:val="26"/>
        </w:rPr>
        <w:t xml:space="preserve">CỦA </w:t>
      </w:r>
      <w:r w:rsidR="009B6284">
        <w:rPr>
          <w:b/>
          <w:color w:val="000000" w:themeColor="text1"/>
          <w:sz w:val="26"/>
          <w:szCs w:val="26"/>
        </w:rPr>
        <w:t xml:space="preserve">CÁN BỘ, GIÁO VIÊN, NHÂN VIÊN VÀ HỌC SINH </w:t>
      </w:r>
    </w:p>
    <w:p w:rsidR="001D62D8" w:rsidRPr="0072257D" w:rsidRDefault="001D62D8" w:rsidP="001D62D8">
      <w:pPr>
        <w:pStyle w:val="NormalWeb"/>
        <w:shd w:val="clear" w:color="auto" w:fill="FFFFFF" w:themeFill="background1"/>
        <w:spacing w:before="0" w:beforeAutospacing="0" w:after="0" w:afterAutospacing="0"/>
        <w:jc w:val="center"/>
        <w:rPr>
          <w:b/>
          <w:color w:val="000000" w:themeColor="text1"/>
          <w:sz w:val="26"/>
          <w:szCs w:val="26"/>
        </w:rPr>
      </w:pPr>
      <w:r w:rsidRPr="0072257D">
        <w:rPr>
          <w:b/>
          <w:color w:val="000000" w:themeColor="text1"/>
          <w:sz w:val="26"/>
          <w:szCs w:val="26"/>
        </w:rPr>
        <w:t xml:space="preserve">TRƯỜNG THPT </w:t>
      </w:r>
      <w:r w:rsidR="009B6284">
        <w:rPr>
          <w:b/>
          <w:color w:val="000000" w:themeColor="text1"/>
          <w:sz w:val="26"/>
          <w:szCs w:val="26"/>
        </w:rPr>
        <w:t>NGUYỄN BỈNH KHIÊM</w:t>
      </w:r>
    </w:p>
    <w:p w:rsidR="009B6284" w:rsidRDefault="001D62D8" w:rsidP="001D62D8">
      <w:pPr>
        <w:pStyle w:val="NormalWeb"/>
        <w:shd w:val="clear" w:color="auto" w:fill="FFFFFF" w:themeFill="background1"/>
        <w:spacing w:before="0" w:beforeAutospacing="0" w:after="0" w:afterAutospacing="0"/>
        <w:jc w:val="center"/>
        <w:rPr>
          <w:i/>
          <w:color w:val="000000" w:themeColor="text1"/>
          <w:sz w:val="26"/>
          <w:szCs w:val="26"/>
        </w:rPr>
      </w:pPr>
      <w:r w:rsidRPr="009B6284">
        <w:rPr>
          <w:i/>
          <w:noProof/>
          <w:color w:val="000000" w:themeColor="text1"/>
          <w:sz w:val="26"/>
          <w:szCs w:val="26"/>
        </w:rPr>
        <mc:AlternateContent>
          <mc:Choice Requires="wps">
            <w:drawing>
              <wp:anchor distT="0" distB="0" distL="114300" distR="114300" simplePos="0" relativeHeight="251662336" behindDoc="0" locked="0" layoutInCell="1" allowOverlap="1" wp14:anchorId="2AEA0F8C" wp14:editId="70633C62">
                <wp:simplePos x="0" y="0"/>
                <wp:positionH relativeFrom="page">
                  <wp:align>center</wp:align>
                </wp:positionH>
                <wp:positionV relativeFrom="paragraph">
                  <wp:posOffset>429260</wp:posOffset>
                </wp:positionV>
                <wp:extent cx="10001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4BB344" id="Straight Connector 4" o:spid="_x0000_s1026" style="position:absolute;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3.8pt" to="78.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" strokecolor="black [3213]" strokeweight=".5pt">
                <v:stroke joinstyle="miter"/>
                <w10:wrap anchorx="page"/>
              </v:line>
            </w:pict>
          </mc:Fallback>
        </mc:AlternateContent>
      </w:r>
      <w:r w:rsidRPr="009B6284">
        <w:rPr>
          <w:i/>
          <w:color w:val="000000" w:themeColor="text1"/>
          <w:sz w:val="26"/>
          <w:szCs w:val="26"/>
        </w:rPr>
        <w:t xml:space="preserve">(Ban hành kèm </w:t>
      </w:r>
      <w:r w:rsidR="009B6284">
        <w:rPr>
          <w:i/>
          <w:color w:val="000000" w:themeColor="text1"/>
          <w:sz w:val="26"/>
          <w:szCs w:val="26"/>
        </w:rPr>
        <w:t>theo Quyết định số ..…/QĐ-THPT.</w:t>
      </w:r>
      <w:r w:rsidRPr="009B6284">
        <w:rPr>
          <w:i/>
          <w:color w:val="000000" w:themeColor="text1"/>
          <w:sz w:val="26"/>
          <w:szCs w:val="26"/>
        </w:rPr>
        <w:t xml:space="preserve"> ngày </w:t>
      </w:r>
      <w:r w:rsidR="009B6284">
        <w:rPr>
          <w:i/>
          <w:color w:val="000000" w:themeColor="text1"/>
          <w:sz w:val="26"/>
          <w:szCs w:val="26"/>
        </w:rPr>
        <w:t>22</w:t>
      </w:r>
      <w:r w:rsidRPr="009B6284">
        <w:rPr>
          <w:i/>
          <w:color w:val="000000" w:themeColor="text1"/>
          <w:sz w:val="26"/>
          <w:szCs w:val="26"/>
        </w:rPr>
        <w:t xml:space="preserve"> tháng </w:t>
      </w:r>
      <w:r w:rsidR="009B6284">
        <w:rPr>
          <w:i/>
          <w:color w:val="000000" w:themeColor="text1"/>
          <w:sz w:val="26"/>
          <w:szCs w:val="26"/>
        </w:rPr>
        <w:t>8</w:t>
      </w:r>
      <w:r w:rsidRPr="009B6284">
        <w:rPr>
          <w:i/>
          <w:color w:val="000000" w:themeColor="text1"/>
          <w:sz w:val="26"/>
          <w:szCs w:val="26"/>
        </w:rPr>
        <w:t xml:space="preserve"> năm 201</w:t>
      </w:r>
      <w:r w:rsidR="009B6284">
        <w:rPr>
          <w:i/>
          <w:color w:val="000000" w:themeColor="text1"/>
          <w:sz w:val="26"/>
          <w:szCs w:val="26"/>
        </w:rPr>
        <w:t>8</w:t>
      </w:r>
      <w:r w:rsidRPr="009B6284">
        <w:rPr>
          <w:i/>
          <w:color w:val="000000" w:themeColor="text1"/>
          <w:sz w:val="26"/>
          <w:szCs w:val="26"/>
        </w:rPr>
        <w:t xml:space="preserve"> của</w:t>
      </w:r>
    </w:p>
    <w:p w:rsidR="001D62D8" w:rsidRPr="0072257D" w:rsidRDefault="001D62D8" w:rsidP="001D62D8">
      <w:pPr>
        <w:pStyle w:val="NormalWeb"/>
        <w:shd w:val="clear" w:color="auto" w:fill="FFFFFF" w:themeFill="background1"/>
        <w:spacing w:before="0" w:beforeAutospacing="0" w:after="0" w:afterAutospacing="0"/>
        <w:jc w:val="center"/>
        <w:rPr>
          <w:b/>
          <w:color w:val="000000" w:themeColor="text1"/>
          <w:sz w:val="26"/>
          <w:szCs w:val="26"/>
        </w:rPr>
      </w:pPr>
      <w:r w:rsidRPr="009B6284">
        <w:rPr>
          <w:i/>
          <w:color w:val="000000" w:themeColor="text1"/>
          <w:sz w:val="26"/>
          <w:szCs w:val="26"/>
        </w:rPr>
        <w:t xml:space="preserve"> Hiệu trưởng Trường THPT </w:t>
      </w:r>
      <w:r w:rsidR="009B6284">
        <w:rPr>
          <w:i/>
          <w:color w:val="000000" w:themeColor="text1"/>
          <w:sz w:val="26"/>
          <w:szCs w:val="26"/>
        </w:rPr>
        <w:t>Nguyễn Bỉnh Khiêm</w:t>
      </w:r>
      <w:r w:rsidRPr="009B6284">
        <w:rPr>
          <w:i/>
          <w:color w:val="000000" w:themeColor="text1"/>
          <w:sz w:val="26"/>
          <w:szCs w:val="26"/>
        </w:rPr>
        <w:t xml:space="preserve"> )</w:t>
      </w:r>
      <w:r w:rsidRPr="009B6284">
        <w:rPr>
          <w:i/>
          <w:color w:val="000000" w:themeColor="text1"/>
          <w:sz w:val="26"/>
          <w:szCs w:val="26"/>
        </w:rPr>
        <w:br/>
      </w:r>
      <w:r w:rsidRPr="0072257D">
        <w:rPr>
          <w:b/>
          <w:color w:val="000000" w:themeColor="text1"/>
          <w:sz w:val="26"/>
          <w:szCs w:val="26"/>
        </w:rPr>
        <w:t>  </w:t>
      </w:r>
      <w:r w:rsidRPr="0072257D">
        <w:rPr>
          <w:b/>
          <w:color w:val="000000" w:themeColor="text1"/>
          <w:sz w:val="26"/>
          <w:szCs w:val="26"/>
        </w:rPr>
        <w:br/>
        <w:t>CHƯƠNG I</w:t>
      </w:r>
      <w:r w:rsidRPr="0072257D">
        <w:rPr>
          <w:b/>
          <w:color w:val="000000" w:themeColor="text1"/>
          <w:sz w:val="26"/>
          <w:szCs w:val="26"/>
        </w:rPr>
        <w:br/>
        <w:t>NHỮNG QUI ĐỊNH CHUNG</w:t>
      </w:r>
    </w:p>
    <w:p w:rsidR="001D62D8" w:rsidRPr="0072257D" w:rsidRDefault="001D62D8" w:rsidP="001D62D8">
      <w:pPr>
        <w:pStyle w:val="NormalWeb"/>
        <w:shd w:val="clear" w:color="auto" w:fill="FFFFFF" w:themeFill="background1"/>
        <w:spacing w:before="0" w:beforeAutospacing="0" w:after="0" w:afterAutospacing="0"/>
        <w:rPr>
          <w:b/>
          <w:color w:val="000000" w:themeColor="text1"/>
          <w:sz w:val="26"/>
          <w:szCs w:val="26"/>
        </w:rPr>
      </w:pPr>
      <w:r w:rsidRPr="0072257D">
        <w:rPr>
          <w:b/>
          <w:color w:val="000000" w:themeColor="text1"/>
          <w:sz w:val="26"/>
          <w:szCs w:val="26"/>
        </w:rPr>
        <w:t>Điều 1. Phạm vi và đối tượng.</w:t>
      </w:r>
    </w:p>
    <w:p w:rsidR="001D62D8" w:rsidRPr="0072257D" w:rsidRDefault="001D62D8" w:rsidP="001D62D8">
      <w:pPr>
        <w:pStyle w:val="NormalWeb"/>
        <w:shd w:val="clear" w:color="auto" w:fill="FFFFFF" w:themeFill="background1"/>
        <w:spacing w:before="0" w:beforeAutospacing="0" w:after="0" w:afterAutospacing="0"/>
        <w:ind w:firstLine="709"/>
        <w:rPr>
          <w:color w:val="000000" w:themeColor="text1"/>
          <w:sz w:val="26"/>
          <w:szCs w:val="26"/>
        </w:rPr>
      </w:pPr>
      <w:r w:rsidRPr="0072257D">
        <w:rPr>
          <w:color w:val="000000" w:themeColor="text1"/>
          <w:sz w:val="26"/>
          <w:szCs w:val="26"/>
        </w:rPr>
        <w:t>- Quy tắc này</w:t>
      </w:r>
      <w:r w:rsidR="0099560E">
        <w:rPr>
          <w:color w:val="000000" w:themeColor="text1"/>
          <w:sz w:val="26"/>
          <w:szCs w:val="26"/>
        </w:rPr>
        <w:t xml:space="preserve"> quy định các chuẩn mực ứng xử </w:t>
      </w:r>
      <w:r w:rsidRPr="0072257D">
        <w:rPr>
          <w:color w:val="000000" w:themeColor="text1"/>
          <w:sz w:val="26"/>
          <w:szCs w:val="26"/>
        </w:rPr>
        <w:t xml:space="preserve">văn </w:t>
      </w:r>
      <w:r w:rsidR="0099560E">
        <w:rPr>
          <w:color w:val="000000" w:themeColor="text1"/>
          <w:sz w:val="26"/>
          <w:szCs w:val="26"/>
        </w:rPr>
        <w:t xml:space="preserve">hóa của cán bộ, giáo viên, nhân viên và </w:t>
      </w:r>
      <w:r w:rsidRPr="0072257D">
        <w:rPr>
          <w:color w:val="000000" w:themeColor="text1"/>
          <w:sz w:val="26"/>
          <w:szCs w:val="26"/>
        </w:rPr>
        <w:t xml:space="preserve"> học sinh Trường THPT </w:t>
      </w:r>
      <w:r w:rsidR="0099560E">
        <w:rPr>
          <w:color w:val="000000" w:themeColor="text1"/>
          <w:sz w:val="26"/>
          <w:szCs w:val="26"/>
        </w:rPr>
        <w:t>Nguyễn Bỉnh Khiêm từ năm học 2018</w:t>
      </w:r>
      <w:r w:rsidRPr="0072257D">
        <w:rPr>
          <w:color w:val="000000" w:themeColor="text1"/>
          <w:sz w:val="26"/>
          <w:szCs w:val="26"/>
        </w:rPr>
        <w:t xml:space="preserve"> - 201</w:t>
      </w:r>
      <w:r w:rsidR="0099560E">
        <w:rPr>
          <w:color w:val="000000" w:themeColor="text1"/>
          <w:sz w:val="26"/>
          <w:szCs w:val="26"/>
        </w:rPr>
        <w:t>9</w:t>
      </w:r>
      <w:r w:rsidRPr="0072257D">
        <w:rPr>
          <w:color w:val="000000" w:themeColor="text1"/>
          <w:sz w:val="26"/>
          <w:szCs w:val="26"/>
        </w:rPr>
        <w:t>.</w:t>
      </w:r>
    </w:p>
    <w:p w:rsidR="001D62D8" w:rsidRPr="0072257D" w:rsidRDefault="001D62D8" w:rsidP="001D62D8">
      <w:pPr>
        <w:pStyle w:val="NormalWeb"/>
        <w:shd w:val="clear" w:color="auto" w:fill="FFFFFF" w:themeFill="background1"/>
        <w:spacing w:before="0" w:beforeAutospacing="0" w:after="0" w:afterAutospacing="0"/>
        <w:ind w:firstLine="709"/>
        <w:jc w:val="both"/>
        <w:rPr>
          <w:color w:val="000000" w:themeColor="text1"/>
          <w:sz w:val="26"/>
          <w:szCs w:val="26"/>
        </w:rPr>
      </w:pPr>
      <w:r w:rsidRPr="0072257D">
        <w:rPr>
          <w:color w:val="000000" w:themeColor="text1"/>
          <w:sz w:val="26"/>
          <w:szCs w:val="26"/>
        </w:rPr>
        <w:t xml:space="preserve">- Quy tắc ứng xử này được áp dụng trong thời gian </w:t>
      </w:r>
      <w:r w:rsidR="0099560E">
        <w:rPr>
          <w:color w:val="000000" w:themeColor="text1"/>
          <w:sz w:val="26"/>
          <w:szCs w:val="26"/>
        </w:rPr>
        <w:t>cán bộ, giáo viên, nhân viên và</w:t>
      </w:r>
      <w:r w:rsidR="0099560E" w:rsidRPr="0072257D">
        <w:rPr>
          <w:color w:val="000000" w:themeColor="text1"/>
          <w:sz w:val="26"/>
          <w:szCs w:val="26"/>
        </w:rPr>
        <w:t xml:space="preserve"> học sinh </w:t>
      </w:r>
      <w:r w:rsidRPr="0072257D">
        <w:rPr>
          <w:color w:val="000000" w:themeColor="text1"/>
          <w:sz w:val="26"/>
          <w:szCs w:val="26"/>
        </w:rPr>
        <w:t xml:space="preserve">đang </w:t>
      </w:r>
      <w:r w:rsidR="0099560E">
        <w:rPr>
          <w:color w:val="000000" w:themeColor="text1"/>
          <w:sz w:val="26"/>
          <w:szCs w:val="26"/>
        </w:rPr>
        <w:t xml:space="preserve">công tác và </w:t>
      </w:r>
      <w:r w:rsidRPr="0072257D">
        <w:rPr>
          <w:color w:val="000000" w:themeColor="text1"/>
          <w:sz w:val="26"/>
          <w:szCs w:val="26"/>
        </w:rPr>
        <w:t xml:space="preserve">học tập </w:t>
      </w:r>
      <w:r w:rsidR="0099560E">
        <w:rPr>
          <w:color w:val="000000" w:themeColor="text1"/>
          <w:sz w:val="26"/>
          <w:szCs w:val="26"/>
        </w:rPr>
        <w:t>tại trường.</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Điều 2. Mục đích.</w:t>
      </w:r>
    </w:p>
    <w:p w:rsidR="001D62D8" w:rsidRPr="0072257D" w:rsidRDefault="001D62D8" w:rsidP="001D62D8">
      <w:pPr>
        <w:pStyle w:val="NormalWeb"/>
        <w:shd w:val="clear" w:color="auto" w:fill="FFFFFF" w:themeFill="background1"/>
        <w:spacing w:before="0" w:beforeAutospacing="0" w:after="0" w:afterAutospacing="0"/>
        <w:ind w:firstLine="709"/>
        <w:jc w:val="both"/>
        <w:rPr>
          <w:color w:val="000000" w:themeColor="text1"/>
          <w:sz w:val="26"/>
          <w:szCs w:val="26"/>
        </w:rPr>
      </w:pPr>
      <w:r w:rsidRPr="0072257D">
        <w:rPr>
          <w:color w:val="000000" w:themeColor="text1"/>
          <w:sz w:val="26"/>
          <w:szCs w:val="26"/>
        </w:rPr>
        <w:t xml:space="preserve">1. Quy định các chuẩn mực xử sự của </w:t>
      </w:r>
      <w:r w:rsidR="00AB2AFF">
        <w:rPr>
          <w:color w:val="000000" w:themeColor="text1"/>
          <w:sz w:val="26"/>
          <w:szCs w:val="26"/>
        </w:rPr>
        <w:t xml:space="preserve">cán bộ, giáo viên, nhân viên và </w:t>
      </w:r>
      <w:r w:rsidRPr="0072257D">
        <w:rPr>
          <w:color w:val="000000" w:themeColor="text1"/>
          <w:sz w:val="26"/>
          <w:szCs w:val="26"/>
        </w:rPr>
        <w:t>học sinh khi</w:t>
      </w:r>
      <w:r w:rsidR="00AB2AFF">
        <w:rPr>
          <w:color w:val="000000" w:themeColor="text1"/>
          <w:sz w:val="26"/>
          <w:szCs w:val="26"/>
        </w:rPr>
        <w:t xml:space="preserve"> công tác,</w:t>
      </w:r>
      <w:r w:rsidRPr="0072257D">
        <w:rPr>
          <w:color w:val="000000" w:themeColor="text1"/>
          <w:sz w:val="26"/>
          <w:szCs w:val="26"/>
        </w:rPr>
        <w:t xml:space="preserve"> học tập, rèn luyện, thực hiện các mối quan hệ xã hội; biết những việc phải làm hoặc không được làm; đảm bảo đúng trách nhiệm </w:t>
      </w:r>
      <w:r w:rsidR="00AB2AFF">
        <w:rPr>
          <w:color w:val="000000" w:themeColor="text1"/>
          <w:sz w:val="26"/>
          <w:szCs w:val="26"/>
        </w:rPr>
        <w:t>của mình trong việc thực hiện các quy định của pháp luật.</w:t>
      </w:r>
    </w:p>
    <w:p w:rsidR="001D62D8" w:rsidRPr="0072257D" w:rsidRDefault="001D62D8" w:rsidP="001D62D8">
      <w:pPr>
        <w:pStyle w:val="NormalWeb"/>
        <w:shd w:val="clear" w:color="auto" w:fill="FFFFFF" w:themeFill="background1"/>
        <w:spacing w:before="0" w:beforeAutospacing="0" w:after="0" w:afterAutospacing="0"/>
        <w:ind w:firstLine="709"/>
        <w:jc w:val="both"/>
        <w:rPr>
          <w:color w:val="000000" w:themeColor="text1"/>
          <w:sz w:val="26"/>
          <w:szCs w:val="26"/>
        </w:rPr>
      </w:pPr>
      <w:r w:rsidRPr="0072257D">
        <w:rPr>
          <w:color w:val="000000" w:themeColor="text1"/>
          <w:sz w:val="26"/>
          <w:szCs w:val="26"/>
        </w:rPr>
        <w:t>2. Góp phần lành mạnh hóa môi trường giáo dục và đào tạo.</w:t>
      </w:r>
    </w:p>
    <w:p w:rsidR="001D62D8" w:rsidRPr="0072257D" w:rsidRDefault="001D62D8" w:rsidP="001D62D8">
      <w:pPr>
        <w:pStyle w:val="NormalWeb"/>
        <w:shd w:val="clear" w:color="auto" w:fill="FFFFFF" w:themeFill="background1"/>
        <w:spacing w:before="0" w:beforeAutospacing="0" w:after="0" w:afterAutospacing="0"/>
        <w:ind w:firstLine="709"/>
        <w:jc w:val="both"/>
        <w:rPr>
          <w:color w:val="000000" w:themeColor="text1"/>
          <w:sz w:val="26"/>
          <w:szCs w:val="26"/>
        </w:rPr>
      </w:pPr>
      <w:r w:rsidRPr="0072257D">
        <w:rPr>
          <w:color w:val="000000" w:themeColor="text1"/>
          <w:sz w:val="26"/>
          <w:szCs w:val="26"/>
        </w:rPr>
        <w:t xml:space="preserve">3. Nâng cao ý thức trách nhiệm của </w:t>
      </w:r>
      <w:r w:rsidR="00AB2AFF">
        <w:rPr>
          <w:color w:val="000000" w:themeColor="text1"/>
          <w:sz w:val="26"/>
          <w:szCs w:val="26"/>
        </w:rPr>
        <w:t xml:space="preserve">cán bộ, giáo viên, nhân viên và </w:t>
      </w:r>
      <w:r w:rsidRPr="0072257D">
        <w:rPr>
          <w:color w:val="000000" w:themeColor="text1"/>
          <w:sz w:val="26"/>
          <w:szCs w:val="26"/>
        </w:rPr>
        <w:t>học sinh trong thời gian</w:t>
      </w:r>
      <w:r w:rsidR="00AB2AFF">
        <w:rPr>
          <w:color w:val="000000" w:themeColor="text1"/>
          <w:sz w:val="26"/>
          <w:szCs w:val="26"/>
        </w:rPr>
        <w:t xml:space="preserve"> công tác,</w:t>
      </w:r>
      <w:r w:rsidRPr="0072257D">
        <w:rPr>
          <w:color w:val="000000" w:themeColor="text1"/>
          <w:sz w:val="26"/>
          <w:szCs w:val="26"/>
        </w:rPr>
        <w:t xml:space="preserve"> học tập và rèn luyện tại trường, tích cực hưởng ứng phong trào thi đua “xây dựng trường học thân thiện, học sinh tích cực”.</w:t>
      </w:r>
    </w:p>
    <w:p w:rsidR="0099560E" w:rsidRDefault="00AB2AFF" w:rsidP="00AB2AFF">
      <w:pPr>
        <w:pStyle w:val="NormalWeb"/>
        <w:shd w:val="clear" w:color="auto" w:fill="FFFFFF" w:themeFill="background1"/>
        <w:spacing w:before="0" w:beforeAutospacing="0" w:after="0" w:afterAutospacing="0"/>
        <w:ind w:firstLine="709"/>
        <w:jc w:val="both"/>
        <w:rPr>
          <w:color w:val="000000" w:themeColor="text1"/>
          <w:sz w:val="26"/>
          <w:szCs w:val="26"/>
        </w:rPr>
      </w:pPr>
      <w:r>
        <w:rPr>
          <w:color w:val="000000" w:themeColor="text1"/>
          <w:sz w:val="26"/>
          <w:szCs w:val="26"/>
        </w:rPr>
        <w:t xml:space="preserve">4. Là căn cứ để đánh giá, xếp loại công chức, viên chức; đánh giá </w:t>
      </w:r>
      <w:r w:rsidR="001D62D8" w:rsidRPr="0072257D">
        <w:rPr>
          <w:color w:val="000000" w:themeColor="text1"/>
          <w:sz w:val="26"/>
          <w:szCs w:val="26"/>
        </w:rPr>
        <w:t xml:space="preserve">quá trình rèn luyện đạo đức </w:t>
      </w:r>
      <w:r w:rsidR="001D62D8">
        <w:rPr>
          <w:color w:val="000000" w:themeColor="text1"/>
          <w:sz w:val="26"/>
          <w:szCs w:val="26"/>
        </w:rPr>
        <w:t>của</w:t>
      </w:r>
      <w:r w:rsidR="001D62D8" w:rsidRPr="0072257D">
        <w:rPr>
          <w:color w:val="000000" w:themeColor="text1"/>
          <w:sz w:val="26"/>
          <w:szCs w:val="26"/>
        </w:rPr>
        <w:t xml:space="preserve"> học sinh</w:t>
      </w:r>
      <w:r>
        <w:rPr>
          <w:color w:val="000000" w:themeColor="text1"/>
          <w:sz w:val="26"/>
          <w:szCs w:val="26"/>
        </w:rPr>
        <w:t xml:space="preserve"> hàng năm</w:t>
      </w:r>
      <w:r w:rsidR="001D62D8" w:rsidRPr="0072257D">
        <w:rPr>
          <w:color w:val="000000" w:themeColor="text1"/>
          <w:sz w:val="26"/>
          <w:szCs w:val="26"/>
        </w:rPr>
        <w:t>.</w:t>
      </w:r>
    </w:p>
    <w:p w:rsidR="00887D6E" w:rsidRDefault="00887D6E" w:rsidP="00887D6E">
      <w:pPr>
        <w:pStyle w:val="NormalWeb"/>
        <w:shd w:val="clear" w:color="auto" w:fill="FFFFFF" w:themeFill="background1"/>
        <w:spacing w:before="0" w:beforeAutospacing="0" w:after="0" w:afterAutospacing="0"/>
        <w:jc w:val="both"/>
        <w:rPr>
          <w:b/>
          <w:color w:val="000000" w:themeColor="text1"/>
          <w:sz w:val="26"/>
          <w:szCs w:val="26"/>
        </w:rPr>
      </w:pPr>
      <w:r w:rsidRPr="00887D6E">
        <w:rPr>
          <w:b/>
          <w:color w:val="000000" w:themeColor="text1"/>
          <w:sz w:val="26"/>
          <w:szCs w:val="26"/>
        </w:rPr>
        <w:t>Điều 3: Yêu cầu</w:t>
      </w:r>
    </w:p>
    <w:p w:rsidR="00887D6E" w:rsidRDefault="00887D6E"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1. Niêm yết công khai quy tắc này tại bảng thông báo.</w:t>
      </w:r>
    </w:p>
    <w:p w:rsidR="00C268E4" w:rsidRDefault="004E6C74"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2. Theo phân cấp quản lý cua từng bộ phận thường xuyên k</w:t>
      </w:r>
      <w:r w:rsidRPr="0072257D">
        <w:rPr>
          <w:color w:val="000000" w:themeColor="text1"/>
          <w:sz w:val="26"/>
          <w:szCs w:val="26"/>
        </w:rPr>
        <w:t xml:space="preserve">iểm tra, giám sát việc thực hiện Quy tắc này của </w:t>
      </w:r>
      <w:r>
        <w:rPr>
          <w:color w:val="000000" w:themeColor="text1"/>
          <w:sz w:val="26"/>
          <w:szCs w:val="26"/>
        </w:rPr>
        <w:t xml:space="preserve">cán bộ, giáo viên, nhân viên và </w:t>
      </w:r>
      <w:r w:rsidRPr="0072257D">
        <w:rPr>
          <w:color w:val="000000" w:themeColor="text1"/>
          <w:sz w:val="26"/>
          <w:szCs w:val="26"/>
          <w:lang w:val="vi-VN"/>
        </w:rPr>
        <w:t>học sinh</w:t>
      </w:r>
      <w:r w:rsidRPr="0072257D">
        <w:rPr>
          <w:color w:val="000000" w:themeColor="text1"/>
          <w:sz w:val="26"/>
          <w:szCs w:val="26"/>
        </w:rPr>
        <w:t xml:space="preserve"> trong</w:t>
      </w:r>
      <w:r w:rsidRPr="0072257D">
        <w:rPr>
          <w:color w:val="000000" w:themeColor="text1"/>
          <w:sz w:val="26"/>
          <w:szCs w:val="26"/>
          <w:lang w:val="vi-VN"/>
        </w:rPr>
        <w:t xml:space="preserve"> nhà</w:t>
      </w:r>
      <w:r w:rsidRPr="0072257D">
        <w:rPr>
          <w:color w:val="000000" w:themeColor="text1"/>
          <w:sz w:val="26"/>
          <w:szCs w:val="26"/>
        </w:rPr>
        <w:t xml:space="preserve"> trường;</w:t>
      </w:r>
    </w:p>
    <w:p w:rsidR="00C268E4" w:rsidRPr="00C268E4" w:rsidRDefault="004E6C74"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3</w:t>
      </w:r>
      <w:r w:rsidRPr="0072257D">
        <w:rPr>
          <w:color w:val="000000" w:themeColor="text1"/>
          <w:sz w:val="26"/>
          <w:szCs w:val="26"/>
        </w:rPr>
        <w:t xml:space="preserve">. </w:t>
      </w:r>
      <w:r>
        <w:rPr>
          <w:color w:val="000000" w:themeColor="text1"/>
          <w:sz w:val="26"/>
          <w:szCs w:val="26"/>
        </w:rPr>
        <w:t>Trong quá trình thực hiện</w:t>
      </w:r>
      <w:r w:rsidR="00C268E4">
        <w:rPr>
          <w:color w:val="000000" w:themeColor="text1"/>
          <w:sz w:val="26"/>
          <w:szCs w:val="26"/>
        </w:rPr>
        <w:t xml:space="preserve"> m</w:t>
      </w:r>
      <w:r w:rsidR="00C268E4">
        <w:rPr>
          <w:sz w:val="27"/>
          <w:szCs w:val="27"/>
        </w:rPr>
        <w:t>ọi góp ý sẽ được rà soát điều chỉnh cho phù hợp, xin vui lòng gửi mail theo địa chỉ: c3nguyenbinhkhiemct@angiang.edu.vn</w:t>
      </w:r>
    </w:p>
    <w:p w:rsidR="00F4535F" w:rsidRPr="00F4535F" w:rsidRDefault="001D62D8" w:rsidP="00F4535F">
      <w:pPr>
        <w:pStyle w:val="NormalWeb"/>
        <w:shd w:val="clear" w:color="auto" w:fill="FFFFFF"/>
        <w:spacing w:before="0" w:beforeAutospacing="0" w:after="0" w:afterAutospacing="0"/>
        <w:jc w:val="both"/>
        <w:rPr>
          <w:color w:val="000000"/>
          <w:sz w:val="26"/>
          <w:szCs w:val="26"/>
        </w:rPr>
      </w:pPr>
      <w:r w:rsidRPr="00B33A09">
        <w:rPr>
          <w:b/>
          <w:color w:val="000000" w:themeColor="text1"/>
          <w:sz w:val="26"/>
          <w:szCs w:val="26"/>
        </w:rPr>
        <w:t xml:space="preserve">Điều </w:t>
      </w:r>
      <w:bookmarkStart w:id="0" w:name="dieu_35"/>
      <w:r w:rsidR="00C268E4">
        <w:rPr>
          <w:b/>
          <w:color w:val="000000" w:themeColor="text1"/>
          <w:sz w:val="26"/>
          <w:szCs w:val="26"/>
        </w:rPr>
        <w:t>4</w:t>
      </w:r>
      <w:r w:rsidR="00F4535F" w:rsidRPr="00F4535F">
        <w:rPr>
          <w:b/>
          <w:color w:val="000000" w:themeColor="text1"/>
          <w:sz w:val="26"/>
          <w:szCs w:val="26"/>
        </w:rPr>
        <w:t xml:space="preserve">. </w:t>
      </w:r>
      <w:r w:rsidR="00F4535F" w:rsidRPr="00F4535F">
        <w:rPr>
          <w:b/>
          <w:bCs/>
          <w:color w:val="000000"/>
          <w:sz w:val="26"/>
          <w:szCs w:val="26"/>
        </w:rPr>
        <w:t xml:space="preserve">Các hành vi </w:t>
      </w:r>
      <w:r w:rsidR="00A278FE">
        <w:rPr>
          <w:b/>
          <w:bCs/>
          <w:color w:val="000000"/>
          <w:sz w:val="26"/>
          <w:szCs w:val="26"/>
        </w:rPr>
        <w:t xml:space="preserve">cán bộ, </w:t>
      </w:r>
      <w:r w:rsidR="00F4535F" w:rsidRPr="00F4535F">
        <w:rPr>
          <w:b/>
          <w:bCs/>
          <w:color w:val="000000"/>
          <w:sz w:val="26"/>
          <w:szCs w:val="26"/>
        </w:rPr>
        <w:t>giáo viên</w:t>
      </w:r>
      <w:r w:rsidR="00A278FE">
        <w:rPr>
          <w:b/>
          <w:bCs/>
          <w:color w:val="000000"/>
          <w:sz w:val="26"/>
          <w:szCs w:val="26"/>
        </w:rPr>
        <w:t>, nhân viên</w:t>
      </w:r>
      <w:r w:rsidR="00F4535F" w:rsidRPr="00F4535F">
        <w:rPr>
          <w:b/>
          <w:bCs/>
          <w:color w:val="000000"/>
          <w:sz w:val="26"/>
          <w:szCs w:val="26"/>
        </w:rPr>
        <w:t xml:space="preserve"> không được làm</w:t>
      </w:r>
      <w:bookmarkEnd w:id="0"/>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1. Xúc phạm danh dự, nhân phẩm, xâm phạm thân thể của học sinh và đồng nghiệp.</w:t>
      </w:r>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2. Gian lận trong kiểm tra, thi cử, tuyển sinh; gian lận trong đánh giá kết quả học tập, rèn luyện của học sinh.</w:t>
      </w:r>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3. Xuyên tạc nội dung giáo dục; dạy sai nội dung kiến thức, không đúng với quan điểm, đường lối giáo dục của Đảng và Nhà nước Việt Nam.</w:t>
      </w:r>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4. Ép buộc học sinh học thêm để thu tiền.</w:t>
      </w:r>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5. Hút thuốc lá, uống rượu, bia và sử dụng các chất kích thích khác khi đang tham gia các hoạt động giáo dục; sử dụng điện thoại di động khi đang dạy học trên lớp.</w:t>
      </w:r>
    </w:p>
    <w:p w:rsidR="00F4535F" w:rsidRPr="00F4535F" w:rsidRDefault="00F4535F" w:rsidP="00D8081B">
      <w:pPr>
        <w:pStyle w:val="NormalWeb"/>
        <w:shd w:val="clear" w:color="auto" w:fill="FFFFFF"/>
        <w:spacing w:before="0" w:beforeAutospacing="0" w:after="0" w:afterAutospacing="0"/>
        <w:ind w:firstLine="720"/>
        <w:jc w:val="both"/>
        <w:rPr>
          <w:color w:val="000000"/>
          <w:sz w:val="26"/>
          <w:szCs w:val="26"/>
        </w:rPr>
      </w:pPr>
      <w:r w:rsidRPr="00F4535F">
        <w:rPr>
          <w:color w:val="000000"/>
          <w:sz w:val="26"/>
          <w:szCs w:val="26"/>
        </w:rPr>
        <w:t>6. Bỏ giờ</w:t>
      </w:r>
      <w:r w:rsidR="00A278FE">
        <w:rPr>
          <w:color w:val="000000"/>
          <w:sz w:val="26"/>
          <w:szCs w:val="26"/>
        </w:rPr>
        <w:t xml:space="preserve"> làm</w:t>
      </w:r>
      <w:r w:rsidRPr="00F4535F">
        <w:rPr>
          <w:color w:val="000000"/>
          <w:sz w:val="26"/>
          <w:szCs w:val="26"/>
        </w:rPr>
        <w:t>, bỏ buổi dạy, tùy tiện cắt xén chương trình giáo dục.</w:t>
      </w:r>
    </w:p>
    <w:p w:rsidR="001D62D8" w:rsidRPr="00B33A09" w:rsidRDefault="00F4535F" w:rsidP="001D62D8">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 xml:space="preserve">Điều </w:t>
      </w:r>
      <w:r w:rsidR="00C268E4">
        <w:rPr>
          <w:b/>
          <w:color w:val="000000" w:themeColor="text1"/>
          <w:sz w:val="26"/>
          <w:szCs w:val="26"/>
        </w:rPr>
        <w:t>5</w:t>
      </w:r>
      <w:r>
        <w:rPr>
          <w:b/>
          <w:color w:val="000000" w:themeColor="text1"/>
          <w:sz w:val="26"/>
          <w:szCs w:val="26"/>
        </w:rPr>
        <w:t xml:space="preserve">. </w:t>
      </w:r>
      <w:r w:rsidR="001D62D8" w:rsidRPr="00B33A09">
        <w:rPr>
          <w:b/>
          <w:color w:val="000000" w:themeColor="text1"/>
          <w:sz w:val="26"/>
          <w:szCs w:val="26"/>
        </w:rPr>
        <w:t>Các hành vi học sinh không được làm.</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Xúc phạm nhân phẩm, danh dự, xâm phạm thân thể giáo viên, cán bộ, nhân viên của nhà trường, người khác và học sinh khác.</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Gian lận trong học tập, kiểm tra, thi cử</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3. Làm việc riêng; sử dụng các phương tiện thông tin, truyền thông, giải trí trong giờ học hoặc các hoạt động giáo dục (trừ những trường hợp được giáo viên cho phép); hút thuốc, uống rượu, bia và sử dụng các chất kích thích khác khi đang tham gia các hoạt động giáo dục.</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4. Đánh nhau, gây rối an ninh trật tự trong và ngoài nhà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lastRenderedPageBreak/>
        <w:t>5. Lưu hành, sử dụng các ấn phẩm độc hại, đồi truỵ; đưa thông tin không lành mạnh lên mạng; chơi các trò c</w:t>
      </w:r>
      <w:r>
        <w:rPr>
          <w:color w:val="000000" w:themeColor="text1"/>
          <w:sz w:val="26"/>
          <w:szCs w:val="26"/>
        </w:rPr>
        <w:t>hơi mang tính kích động bạo lực</w:t>
      </w:r>
      <w:r w:rsidRPr="0072257D">
        <w:rPr>
          <w:color w:val="000000" w:themeColor="text1"/>
          <w:sz w:val="26"/>
          <w:szCs w:val="26"/>
        </w:rPr>
        <w:t>; tham gia các tệ nạn xã hội,...</w:t>
      </w:r>
    </w:p>
    <w:p w:rsidR="00A278FE" w:rsidRDefault="00A278FE" w:rsidP="001D62D8">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 xml:space="preserve">Điều </w:t>
      </w:r>
      <w:r w:rsidR="00C268E4">
        <w:rPr>
          <w:b/>
          <w:color w:val="000000" w:themeColor="text1"/>
          <w:sz w:val="26"/>
          <w:szCs w:val="26"/>
        </w:rPr>
        <w:t>6</w:t>
      </w:r>
      <w:r>
        <w:rPr>
          <w:b/>
          <w:color w:val="000000" w:themeColor="text1"/>
          <w:sz w:val="26"/>
          <w:szCs w:val="26"/>
        </w:rPr>
        <w:t xml:space="preserve">. </w:t>
      </w:r>
      <w:r w:rsidRPr="0072257D">
        <w:rPr>
          <w:b/>
          <w:color w:val="000000" w:themeColor="text1"/>
          <w:sz w:val="26"/>
          <w:szCs w:val="26"/>
        </w:rPr>
        <w:t>Quy tắc ứng xử của</w:t>
      </w:r>
      <w:r>
        <w:rPr>
          <w:b/>
          <w:color w:val="000000" w:themeColor="text1"/>
          <w:sz w:val="26"/>
          <w:szCs w:val="26"/>
        </w:rPr>
        <w:t xml:space="preserve"> cán bộ, giáo viên</w:t>
      </w:r>
      <w:r w:rsidR="00721C16">
        <w:rPr>
          <w:b/>
          <w:color w:val="000000" w:themeColor="text1"/>
          <w:sz w:val="26"/>
          <w:szCs w:val="26"/>
        </w:rPr>
        <w:t>, nhân viên bao gồm:</w:t>
      </w:r>
    </w:p>
    <w:p w:rsidR="00765B52" w:rsidRDefault="00765B52" w:rsidP="00D8081B">
      <w:pPr>
        <w:pStyle w:val="NormalWeb"/>
        <w:shd w:val="clear" w:color="auto" w:fill="FFFFFF" w:themeFill="background1"/>
        <w:spacing w:before="0" w:beforeAutospacing="0" w:after="0" w:afterAutospacing="0"/>
        <w:ind w:firstLine="720"/>
        <w:jc w:val="both"/>
        <w:rPr>
          <w:bCs/>
          <w:sz w:val="27"/>
          <w:szCs w:val="27"/>
        </w:rPr>
      </w:pPr>
      <w:r>
        <w:rPr>
          <w:bCs/>
          <w:sz w:val="27"/>
          <w:szCs w:val="27"/>
        </w:rPr>
        <w:t>1. Quy tắc ứng xử đ</w:t>
      </w:r>
      <w:r w:rsidRPr="00721C16">
        <w:rPr>
          <w:bCs/>
          <w:sz w:val="27"/>
          <w:szCs w:val="27"/>
        </w:rPr>
        <w:t xml:space="preserve">ối với </w:t>
      </w:r>
      <w:r>
        <w:rPr>
          <w:bCs/>
          <w:sz w:val="27"/>
          <w:szCs w:val="27"/>
        </w:rPr>
        <w:t>bản thân</w:t>
      </w:r>
    </w:p>
    <w:p w:rsidR="00721C16" w:rsidRPr="00721C16" w:rsidRDefault="00765B52" w:rsidP="00D8081B">
      <w:pPr>
        <w:pStyle w:val="NormalWeb"/>
        <w:shd w:val="clear" w:color="auto" w:fill="FFFFFF" w:themeFill="background1"/>
        <w:spacing w:before="0" w:beforeAutospacing="0" w:after="0" w:afterAutospacing="0"/>
        <w:ind w:firstLine="720"/>
        <w:jc w:val="both"/>
        <w:rPr>
          <w:bCs/>
          <w:sz w:val="27"/>
          <w:szCs w:val="27"/>
        </w:rPr>
      </w:pPr>
      <w:r>
        <w:rPr>
          <w:bCs/>
          <w:sz w:val="27"/>
          <w:szCs w:val="27"/>
        </w:rPr>
        <w:t>2</w:t>
      </w:r>
      <w:r w:rsidR="00721C16">
        <w:rPr>
          <w:bCs/>
          <w:sz w:val="27"/>
          <w:szCs w:val="27"/>
        </w:rPr>
        <w:t>. Quy tắc ứng xử đ</w:t>
      </w:r>
      <w:r w:rsidR="00721C16" w:rsidRPr="00721C16">
        <w:rPr>
          <w:bCs/>
          <w:sz w:val="27"/>
          <w:szCs w:val="27"/>
        </w:rPr>
        <w:t>ối với học sinh</w:t>
      </w:r>
      <w:r w:rsidR="00F463A7">
        <w:rPr>
          <w:bCs/>
          <w:sz w:val="27"/>
          <w:szCs w:val="27"/>
        </w:rPr>
        <w:t>;</w:t>
      </w:r>
    </w:p>
    <w:p w:rsidR="00721C16" w:rsidRPr="00721C16" w:rsidRDefault="00765B52" w:rsidP="00D8081B">
      <w:pPr>
        <w:pStyle w:val="NormalWeb"/>
        <w:shd w:val="clear" w:color="auto" w:fill="FFFFFF" w:themeFill="background1"/>
        <w:spacing w:before="0" w:beforeAutospacing="0" w:after="0" w:afterAutospacing="0"/>
        <w:ind w:firstLine="720"/>
        <w:jc w:val="both"/>
        <w:rPr>
          <w:bCs/>
          <w:sz w:val="27"/>
          <w:szCs w:val="27"/>
        </w:rPr>
      </w:pPr>
      <w:r>
        <w:rPr>
          <w:bCs/>
          <w:sz w:val="27"/>
          <w:szCs w:val="27"/>
        </w:rPr>
        <w:t>3</w:t>
      </w:r>
      <w:r w:rsidR="00721C16">
        <w:rPr>
          <w:bCs/>
          <w:sz w:val="27"/>
          <w:szCs w:val="27"/>
        </w:rPr>
        <w:t>. Quy tắc ứng xử đ</w:t>
      </w:r>
      <w:r w:rsidR="00721C16" w:rsidRPr="00721C16">
        <w:rPr>
          <w:bCs/>
          <w:sz w:val="27"/>
          <w:szCs w:val="27"/>
        </w:rPr>
        <w:t>ối với đồng nghiệp và tập thể sư phạm</w:t>
      </w:r>
      <w:r w:rsidR="00F463A7">
        <w:rPr>
          <w:bCs/>
          <w:sz w:val="27"/>
          <w:szCs w:val="27"/>
        </w:rPr>
        <w:t>;</w:t>
      </w:r>
    </w:p>
    <w:p w:rsidR="00721C16" w:rsidRPr="00721C16" w:rsidRDefault="00765B52" w:rsidP="00D8081B">
      <w:pPr>
        <w:pStyle w:val="NormalWeb"/>
        <w:shd w:val="clear" w:color="auto" w:fill="FFFFFF" w:themeFill="background1"/>
        <w:spacing w:before="0" w:beforeAutospacing="0" w:after="0" w:afterAutospacing="0"/>
        <w:ind w:firstLine="720"/>
        <w:jc w:val="both"/>
        <w:rPr>
          <w:bCs/>
          <w:sz w:val="27"/>
          <w:szCs w:val="27"/>
        </w:rPr>
      </w:pPr>
      <w:r>
        <w:rPr>
          <w:bCs/>
          <w:sz w:val="27"/>
          <w:szCs w:val="27"/>
        </w:rPr>
        <w:t>4</w:t>
      </w:r>
      <w:r w:rsidR="00721C16">
        <w:rPr>
          <w:bCs/>
          <w:sz w:val="27"/>
          <w:szCs w:val="27"/>
        </w:rPr>
        <w:t>. Quy tắc ứng xử đ</w:t>
      </w:r>
      <w:r w:rsidR="00721C16" w:rsidRPr="00721C16">
        <w:rPr>
          <w:bCs/>
          <w:sz w:val="27"/>
          <w:szCs w:val="27"/>
        </w:rPr>
        <w:t>ối với phụ huynh học sinh và khách</w:t>
      </w:r>
      <w:r w:rsidR="00F463A7">
        <w:rPr>
          <w:bCs/>
          <w:sz w:val="27"/>
          <w:szCs w:val="27"/>
        </w:rPr>
        <w:t>;</w:t>
      </w:r>
    </w:p>
    <w:p w:rsidR="00721C16" w:rsidRPr="00721C16" w:rsidRDefault="00765B52"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bCs/>
          <w:sz w:val="27"/>
          <w:szCs w:val="27"/>
        </w:rPr>
        <w:t>5</w:t>
      </w:r>
      <w:r w:rsidR="00721C16">
        <w:rPr>
          <w:bCs/>
          <w:sz w:val="27"/>
          <w:szCs w:val="27"/>
        </w:rPr>
        <w:t>. Quy tắc ứng xử đ</w:t>
      </w:r>
      <w:r w:rsidR="00721C16" w:rsidRPr="00721C16">
        <w:rPr>
          <w:bCs/>
          <w:sz w:val="27"/>
          <w:szCs w:val="27"/>
        </w:rPr>
        <w:t>ối với cơ sở vật chất, môi trường sư phạm</w:t>
      </w:r>
      <w:r w:rsidR="00F463A7">
        <w:rPr>
          <w:bCs/>
          <w:sz w:val="27"/>
          <w:szCs w:val="27"/>
        </w:rPr>
        <w:t>.</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C268E4">
        <w:rPr>
          <w:b/>
          <w:color w:val="000000" w:themeColor="text1"/>
          <w:sz w:val="26"/>
          <w:szCs w:val="26"/>
        </w:rPr>
        <w:t>7</w:t>
      </w:r>
      <w:r w:rsidRPr="0072257D">
        <w:rPr>
          <w:b/>
          <w:color w:val="000000" w:themeColor="text1"/>
          <w:sz w:val="26"/>
          <w:szCs w:val="26"/>
        </w:rPr>
        <w:t>. Quy tắc ứng xử của học sinh bao gồm:</w:t>
      </w:r>
    </w:p>
    <w:p w:rsidR="001D62D8" w:rsidRPr="0072257D" w:rsidRDefault="00F463A7"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1. </w:t>
      </w:r>
      <w:r w:rsidR="001D62D8" w:rsidRPr="0072257D">
        <w:rPr>
          <w:color w:val="000000" w:themeColor="text1"/>
          <w:sz w:val="26"/>
          <w:szCs w:val="26"/>
        </w:rPr>
        <w:t>Quy tắc ứng xử đối với bản thân;</w:t>
      </w:r>
    </w:p>
    <w:p w:rsidR="001D62D8" w:rsidRPr="0072257D" w:rsidRDefault="00F463A7"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2. </w:t>
      </w:r>
      <w:r w:rsidR="001D62D8" w:rsidRPr="0072257D">
        <w:rPr>
          <w:color w:val="000000" w:themeColor="text1"/>
          <w:sz w:val="26"/>
          <w:szCs w:val="26"/>
        </w:rPr>
        <w:t>Quy tắc ứng xử đối với giáo viên, nhân viên nhà trường;</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3. </w:t>
      </w:r>
      <w:r w:rsidR="001D62D8" w:rsidRPr="0072257D">
        <w:rPr>
          <w:color w:val="000000" w:themeColor="text1"/>
          <w:sz w:val="26"/>
          <w:szCs w:val="26"/>
        </w:rPr>
        <w:t>Quy tắc ứng xử đối với học sinh trong trường;</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4. </w:t>
      </w:r>
      <w:r w:rsidR="001D62D8" w:rsidRPr="0072257D">
        <w:rPr>
          <w:color w:val="000000" w:themeColor="text1"/>
          <w:sz w:val="26"/>
          <w:szCs w:val="26"/>
        </w:rPr>
        <w:t>Quy tắc ứng xử trong lớp học;</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5. </w:t>
      </w:r>
      <w:r w:rsidR="001D62D8" w:rsidRPr="0072257D">
        <w:rPr>
          <w:color w:val="000000" w:themeColor="text1"/>
          <w:sz w:val="26"/>
          <w:szCs w:val="26"/>
        </w:rPr>
        <w:t>Quy tắc ứng xử đối với khách đến liên hệ công tác;</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6. </w:t>
      </w:r>
      <w:r w:rsidR="001D62D8" w:rsidRPr="0072257D">
        <w:rPr>
          <w:color w:val="000000" w:themeColor="text1"/>
          <w:sz w:val="26"/>
          <w:szCs w:val="26"/>
        </w:rPr>
        <w:t>Quy tắc ứng xử đối với gia đình;</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7. </w:t>
      </w:r>
      <w:r w:rsidR="001D62D8" w:rsidRPr="0072257D">
        <w:rPr>
          <w:color w:val="000000" w:themeColor="text1"/>
          <w:sz w:val="26"/>
          <w:szCs w:val="26"/>
        </w:rPr>
        <w:t>Quy tắc ứng xử đối với mọi người nơi cư trú (xóm, làng);</w:t>
      </w:r>
    </w:p>
    <w:p w:rsidR="001D62D8" w:rsidRPr="0072257D" w:rsidRDefault="00102359"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8. </w:t>
      </w:r>
      <w:r w:rsidR="001D62D8" w:rsidRPr="0072257D">
        <w:rPr>
          <w:color w:val="000000" w:themeColor="text1"/>
          <w:sz w:val="26"/>
          <w:szCs w:val="26"/>
        </w:rPr>
        <w:t>Quy tắc ứng xử ở trong sinh hoạt, nơi công cộng</w:t>
      </w:r>
      <w:r w:rsidR="001D62D8" w:rsidRPr="0072257D">
        <w:rPr>
          <w:color w:val="000000" w:themeColor="text1"/>
          <w:sz w:val="26"/>
          <w:szCs w:val="26"/>
          <w:lang w:val="vi-VN"/>
        </w:rPr>
        <w:t>;</w:t>
      </w:r>
      <w:r w:rsidR="001D62D8" w:rsidRPr="0072257D">
        <w:rPr>
          <w:color w:val="000000" w:themeColor="text1"/>
          <w:sz w:val="26"/>
          <w:szCs w:val="26"/>
        </w:rPr>
        <w:t xml:space="preserve"> </w:t>
      </w:r>
    </w:p>
    <w:p w:rsidR="00EC5B24"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lang w:val="vi-VN"/>
        </w:rPr>
        <w:t>9</w:t>
      </w:r>
      <w:r w:rsidR="00102359">
        <w:rPr>
          <w:color w:val="000000" w:themeColor="text1"/>
          <w:sz w:val="26"/>
          <w:szCs w:val="26"/>
        </w:rPr>
        <w:t xml:space="preserve">. </w:t>
      </w:r>
      <w:bookmarkStart w:id="1" w:name="_GoBack"/>
      <w:bookmarkEnd w:id="1"/>
      <w:r w:rsidRPr="0072257D">
        <w:rPr>
          <w:color w:val="000000" w:themeColor="text1"/>
          <w:sz w:val="26"/>
          <w:szCs w:val="26"/>
        </w:rPr>
        <w:t>Quy tắc ứng xử khi tham gia mạng xã hội;</w:t>
      </w:r>
    </w:p>
    <w:p w:rsidR="00EC5B24"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lang w:val="vi-VN"/>
        </w:rPr>
        <w:t>10</w:t>
      </w:r>
      <w:r w:rsidRPr="0072257D">
        <w:rPr>
          <w:color w:val="000000" w:themeColor="text1"/>
          <w:sz w:val="26"/>
          <w:szCs w:val="26"/>
        </w:rPr>
        <w:t xml:space="preserve">. </w:t>
      </w:r>
      <w:r w:rsidR="00EC5B24" w:rsidRPr="00EC5B24">
        <w:rPr>
          <w:color w:val="000000" w:themeColor="text1"/>
          <w:sz w:val="26"/>
          <w:szCs w:val="26"/>
        </w:rPr>
        <w:t xml:space="preserve">Quy tắc ứng </w:t>
      </w:r>
      <w:r w:rsidR="00EC5B24" w:rsidRPr="00EC5B24">
        <w:rPr>
          <w:color w:val="000000" w:themeColor="text1"/>
          <w:szCs w:val="26"/>
        </w:rPr>
        <w:t>xử đ</w:t>
      </w:r>
      <w:r w:rsidR="00EC5B24" w:rsidRPr="00EC5B24">
        <w:rPr>
          <w:bCs/>
          <w:sz w:val="27"/>
          <w:szCs w:val="27"/>
        </w:rPr>
        <w:t>ối với cơ sở vật chất, môi trường sư phạm</w:t>
      </w:r>
    </w:p>
    <w:p w:rsidR="00EC5B24" w:rsidRPr="00EC5B24" w:rsidRDefault="00EC5B24"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11. </w:t>
      </w:r>
      <w:r w:rsidRPr="00EC5B24">
        <w:rPr>
          <w:color w:val="000000" w:themeColor="text1"/>
          <w:sz w:val="26"/>
          <w:szCs w:val="26"/>
        </w:rPr>
        <w:t xml:space="preserve">Quy tắc ứng </w:t>
      </w:r>
      <w:r w:rsidRPr="00EC5B24">
        <w:rPr>
          <w:color w:val="000000" w:themeColor="text1"/>
          <w:szCs w:val="26"/>
        </w:rPr>
        <w:t>xử đ</w:t>
      </w:r>
      <w:r w:rsidRPr="00EC5B24">
        <w:rPr>
          <w:bCs/>
          <w:sz w:val="27"/>
          <w:szCs w:val="27"/>
        </w:rPr>
        <w:t>ối với việc thực hành tiết kiệm, chống lãng phí</w:t>
      </w:r>
    </w:p>
    <w:p w:rsidR="001D62D8" w:rsidRPr="0072257D" w:rsidRDefault="001D62D8" w:rsidP="00EC5B24">
      <w:pPr>
        <w:pStyle w:val="NormalWeb"/>
        <w:shd w:val="clear" w:color="auto" w:fill="FFFFFF" w:themeFill="background1"/>
        <w:spacing w:before="0" w:beforeAutospacing="0" w:after="0" w:afterAutospacing="0"/>
        <w:ind w:firstLine="567"/>
        <w:jc w:val="center"/>
        <w:rPr>
          <w:b/>
          <w:color w:val="000000" w:themeColor="text1"/>
          <w:sz w:val="26"/>
          <w:szCs w:val="26"/>
        </w:rPr>
      </w:pPr>
      <w:r w:rsidRPr="0072257D">
        <w:rPr>
          <w:b/>
          <w:color w:val="000000" w:themeColor="text1"/>
          <w:sz w:val="26"/>
          <w:szCs w:val="26"/>
        </w:rPr>
        <w:t>CHƯƠNG II</w:t>
      </w:r>
      <w:r w:rsidRPr="0072257D">
        <w:rPr>
          <w:b/>
          <w:color w:val="000000" w:themeColor="text1"/>
          <w:sz w:val="26"/>
          <w:szCs w:val="26"/>
        </w:rPr>
        <w:br/>
        <w:t>QUY ĐỊNH NHỮNG QUY TẮC ỨNG XỬ CỤ THỂ</w:t>
      </w:r>
    </w:p>
    <w:p w:rsidR="00D2695E" w:rsidRDefault="00D2695E" w:rsidP="001D62D8">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A. QUY TẮC ỨNG XỬ VĂN HÓA CỦA CÁN BỘ, GIÁO VIÊN, NHÂN VIÊN</w:t>
      </w:r>
    </w:p>
    <w:p w:rsidR="001A3C7A" w:rsidRDefault="001A3C7A" w:rsidP="001D62D8">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 xml:space="preserve">Điều </w:t>
      </w:r>
      <w:r w:rsidR="002E4C3A">
        <w:rPr>
          <w:b/>
          <w:color w:val="000000" w:themeColor="text1"/>
          <w:sz w:val="26"/>
          <w:szCs w:val="26"/>
        </w:rPr>
        <w:t>8</w:t>
      </w:r>
      <w:r>
        <w:rPr>
          <w:b/>
          <w:color w:val="000000" w:themeColor="text1"/>
          <w:sz w:val="26"/>
          <w:szCs w:val="26"/>
        </w:rPr>
        <w:t>. Quy tắc ứng xử đối với bản thân</w:t>
      </w:r>
    </w:p>
    <w:p w:rsidR="00004CA3" w:rsidRPr="00334129" w:rsidRDefault="00E006B3" w:rsidP="00004CA3">
      <w:pPr>
        <w:spacing w:after="0" w:line="240" w:lineRule="auto"/>
        <w:ind w:firstLine="567"/>
        <w:jc w:val="both"/>
        <w:rPr>
          <w:b/>
        </w:rPr>
      </w:pPr>
      <w:r w:rsidRPr="00334129">
        <w:rPr>
          <w:b/>
          <w:bCs/>
          <w:sz w:val="27"/>
          <w:szCs w:val="27"/>
        </w:rPr>
        <w:t>1. Rèn luyện p</w:t>
      </w:r>
      <w:r w:rsidR="001A3C7A" w:rsidRPr="00334129">
        <w:rPr>
          <w:b/>
          <w:bCs/>
          <w:sz w:val="27"/>
          <w:szCs w:val="27"/>
        </w:rPr>
        <w:t>hẩm chất chính trị</w:t>
      </w:r>
      <w:r w:rsidRPr="00334129">
        <w:rPr>
          <w:b/>
          <w:bCs/>
          <w:sz w:val="27"/>
          <w:szCs w:val="27"/>
        </w:rPr>
        <w:t>:</w:t>
      </w:r>
      <w:r w:rsidRPr="00334129">
        <w:rPr>
          <w:b/>
        </w:rPr>
        <w:t xml:space="preserve"> </w:t>
      </w:r>
    </w:p>
    <w:p w:rsidR="00004CA3" w:rsidRDefault="00004CA3" w:rsidP="00D8081B">
      <w:pPr>
        <w:spacing w:after="0" w:line="240" w:lineRule="auto"/>
        <w:ind w:firstLine="720"/>
        <w:jc w:val="both"/>
        <w:rPr>
          <w:sz w:val="27"/>
          <w:szCs w:val="27"/>
        </w:rPr>
      </w:pPr>
      <w:r>
        <w:t>- C</w:t>
      </w:r>
      <w:r w:rsidR="001A3C7A">
        <w:rPr>
          <w:sz w:val="27"/>
          <w:szCs w:val="27"/>
        </w:rPr>
        <w:t xml:space="preserve">hấp hành nghiêm chỉnh chủ trương, đường lối, chính sách của Đảng, pháp luật của Nhà nước; </w:t>
      </w:r>
    </w:p>
    <w:p w:rsidR="00004CA3" w:rsidRDefault="00004CA3" w:rsidP="00D8081B">
      <w:pPr>
        <w:spacing w:after="0" w:line="240" w:lineRule="auto"/>
        <w:ind w:firstLine="720"/>
        <w:jc w:val="both"/>
        <w:rPr>
          <w:sz w:val="27"/>
          <w:szCs w:val="27"/>
        </w:rPr>
      </w:pPr>
      <w:r>
        <w:rPr>
          <w:sz w:val="27"/>
          <w:szCs w:val="27"/>
        </w:rPr>
        <w:t xml:space="preserve">- </w:t>
      </w:r>
      <w:r w:rsidR="001A3C7A">
        <w:rPr>
          <w:sz w:val="27"/>
          <w:szCs w:val="27"/>
        </w:rPr>
        <w:t xml:space="preserve">Thực hiện đúng những quy định trong Luật Cán bộ, Luật viên chức, Luật giáo dục, Luật thực hành tiết kiệm, chống </w:t>
      </w:r>
      <w:r w:rsidR="00E006B3">
        <w:rPr>
          <w:sz w:val="27"/>
          <w:szCs w:val="27"/>
        </w:rPr>
        <w:t xml:space="preserve">tham những, </w:t>
      </w:r>
      <w:r w:rsidR="001A3C7A">
        <w:rPr>
          <w:sz w:val="27"/>
          <w:szCs w:val="27"/>
        </w:rPr>
        <w:t>lãng phí và các quy định khác của pháp luậ</w:t>
      </w:r>
      <w:r>
        <w:rPr>
          <w:sz w:val="27"/>
          <w:szCs w:val="27"/>
        </w:rPr>
        <w:t xml:space="preserve">t; </w:t>
      </w:r>
    </w:p>
    <w:p w:rsidR="00004CA3" w:rsidRDefault="00004CA3" w:rsidP="00D8081B">
      <w:pPr>
        <w:spacing w:after="0" w:line="240" w:lineRule="auto"/>
        <w:ind w:firstLine="720"/>
        <w:jc w:val="both"/>
        <w:rPr>
          <w:sz w:val="27"/>
          <w:szCs w:val="27"/>
        </w:rPr>
      </w:pPr>
      <w:r>
        <w:rPr>
          <w:sz w:val="27"/>
          <w:szCs w:val="27"/>
        </w:rPr>
        <w:t xml:space="preserve">- </w:t>
      </w:r>
      <w:r w:rsidR="001A3C7A">
        <w:rPr>
          <w:sz w:val="27"/>
          <w:szCs w:val="27"/>
        </w:rPr>
        <w:t xml:space="preserve">Có ý thức tổ chức kỷ luật, chấp hành nghiêm sự điều động, phân công của tổ chức, luôn phấn đấu vì sự nghiệp chung, bảo vệ danh dự nhà giáo. </w:t>
      </w:r>
    </w:p>
    <w:p w:rsidR="00334129" w:rsidRDefault="00004CA3" w:rsidP="00D8081B">
      <w:pPr>
        <w:spacing w:after="0" w:line="240" w:lineRule="auto"/>
        <w:ind w:firstLine="720"/>
        <w:jc w:val="both"/>
      </w:pPr>
      <w:r>
        <w:rPr>
          <w:sz w:val="27"/>
          <w:szCs w:val="27"/>
        </w:rPr>
        <w:t xml:space="preserve">- </w:t>
      </w:r>
      <w:r w:rsidR="001A3C7A">
        <w:rPr>
          <w:sz w:val="27"/>
          <w:szCs w:val="27"/>
        </w:rPr>
        <w:t>Gương mẫu thực hiện nghĩa vụ công dân, tích cực tham gia các hoạt động chính trị, xã hội.</w:t>
      </w:r>
    </w:p>
    <w:p w:rsidR="00334129" w:rsidRDefault="00334129" w:rsidP="00334129">
      <w:pPr>
        <w:spacing w:after="0" w:line="240" w:lineRule="auto"/>
        <w:ind w:firstLine="567"/>
        <w:jc w:val="both"/>
        <w:rPr>
          <w:b/>
        </w:rPr>
      </w:pPr>
      <w:r w:rsidRPr="00334129">
        <w:rPr>
          <w:b/>
        </w:rPr>
        <w:t>2. Rèn luyện</w:t>
      </w:r>
      <w:r w:rsidR="001A3C7A" w:rsidRPr="00334129">
        <w:rPr>
          <w:b/>
          <w:sz w:val="27"/>
          <w:szCs w:val="27"/>
        </w:rPr>
        <w:t> </w:t>
      </w:r>
      <w:r>
        <w:rPr>
          <w:b/>
          <w:sz w:val="27"/>
          <w:szCs w:val="27"/>
        </w:rPr>
        <w:t>đ</w:t>
      </w:r>
      <w:r w:rsidR="001A3C7A" w:rsidRPr="00334129">
        <w:rPr>
          <w:b/>
          <w:bCs/>
          <w:sz w:val="27"/>
          <w:szCs w:val="27"/>
        </w:rPr>
        <w:t>ạo đức nghề nghiệp</w:t>
      </w:r>
      <w:r>
        <w:rPr>
          <w:b/>
          <w:bCs/>
          <w:sz w:val="27"/>
          <w:szCs w:val="27"/>
        </w:rPr>
        <w:t>:</w:t>
      </w:r>
    </w:p>
    <w:p w:rsidR="00334129" w:rsidRDefault="00334129" w:rsidP="00D8081B">
      <w:pPr>
        <w:spacing w:after="0" w:line="240" w:lineRule="auto"/>
        <w:ind w:firstLine="720"/>
        <w:jc w:val="both"/>
        <w:rPr>
          <w:sz w:val="27"/>
          <w:szCs w:val="27"/>
        </w:rPr>
      </w:pPr>
      <w:r>
        <w:rPr>
          <w:b/>
        </w:rPr>
        <w:t xml:space="preserve">- </w:t>
      </w:r>
      <w:r w:rsidR="001A3C7A">
        <w:rPr>
          <w:sz w:val="27"/>
          <w:szCs w:val="27"/>
        </w:rPr>
        <w:t>Tâm huyết với nghề nghiệp, tận tụy với công việc đượ</w:t>
      </w:r>
      <w:r>
        <w:rPr>
          <w:sz w:val="27"/>
          <w:szCs w:val="27"/>
        </w:rPr>
        <w:t>c giao;</w:t>
      </w:r>
    </w:p>
    <w:p w:rsidR="00334129" w:rsidRDefault="00334129" w:rsidP="00D8081B">
      <w:pPr>
        <w:spacing w:after="0" w:line="240" w:lineRule="auto"/>
        <w:ind w:firstLine="720"/>
        <w:jc w:val="both"/>
        <w:rPr>
          <w:b/>
        </w:rPr>
      </w:pPr>
      <w:r>
        <w:rPr>
          <w:sz w:val="27"/>
          <w:szCs w:val="27"/>
        </w:rPr>
        <w:t>- C</w:t>
      </w:r>
      <w:r w:rsidR="001A3C7A">
        <w:rPr>
          <w:sz w:val="27"/>
          <w:szCs w:val="27"/>
        </w:rPr>
        <w:t xml:space="preserve">ó tinh thần đoàn kết, kiên quyết đấu tranh chống những hiện tượng bè phái, cửa quyền, quan liêu và các hành vi khác vi phạm dân chủ, kỷ cương, nề nếp trong nhà trường. </w:t>
      </w:r>
    </w:p>
    <w:p w:rsidR="001A3C7A" w:rsidRPr="00334129" w:rsidRDefault="00334129" w:rsidP="00D8081B">
      <w:pPr>
        <w:spacing w:after="0" w:line="240" w:lineRule="auto"/>
        <w:ind w:firstLine="720"/>
        <w:jc w:val="both"/>
        <w:rPr>
          <w:b/>
        </w:rPr>
      </w:pPr>
      <w:r>
        <w:rPr>
          <w:b/>
        </w:rPr>
        <w:t xml:space="preserve">- </w:t>
      </w:r>
      <w:r w:rsidR="001A3C7A">
        <w:rPr>
          <w:sz w:val="27"/>
          <w:szCs w:val="27"/>
        </w:rPr>
        <w:t>Giảng dạy theo đúng nội dung, chương trình quy định; theo sự phân công của Ban giám hiệu, Tổ bộ môn. Chịu sự giám sát của các cấp quản lý về chất lượng, nội dung, phương pháp giảng dạy.</w:t>
      </w:r>
    </w:p>
    <w:p w:rsidR="00334129" w:rsidRDefault="00334129" w:rsidP="00D8081B">
      <w:pPr>
        <w:spacing w:after="0" w:line="240" w:lineRule="auto"/>
        <w:ind w:firstLine="720"/>
        <w:jc w:val="both"/>
      </w:pPr>
      <w:r>
        <w:rPr>
          <w:sz w:val="27"/>
          <w:szCs w:val="27"/>
        </w:rPr>
        <w:t xml:space="preserve">- </w:t>
      </w:r>
      <w:r w:rsidR="00E006B3">
        <w:rPr>
          <w:sz w:val="27"/>
          <w:szCs w:val="27"/>
        </w:rPr>
        <w:t>Không ngừng rèn luyện, học tập, nâng cao trình độ để vận dụng vào hoạt động giảng dạy, phục vụ giảng dạy đáp ứng yêu cầu nhiệm vụ được giao.</w:t>
      </w:r>
    </w:p>
    <w:p w:rsidR="00334129" w:rsidRDefault="00334129" w:rsidP="00D8081B">
      <w:pPr>
        <w:spacing w:after="0" w:line="240" w:lineRule="auto"/>
        <w:ind w:firstLine="720"/>
        <w:jc w:val="both"/>
      </w:pPr>
      <w:r>
        <w:t xml:space="preserve">- </w:t>
      </w:r>
      <w:r w:rsidR="001A3C7A">
        <w:rPr>
          <w:sz w:val="27"/>
          <w:szCs w:val="27"/>
        </w:rPr>
        <w:t>Công bằng trong giảng dạy và giáo dục, đánh giá đúng thực chất năng lực của học sinh. Tôn trọng nhân cách học sinh, bảo vệ quyền và lợi ích hợp pháp, chính đáng của học sinh.</w:t>
      </w:r>
    </w:p>
    <w:p w:rsidR="00334129" w:rsidRDefault="00334129" w:rsidP="00334129">
      <w:pPr>
        <w:spacing w:after="0" w:line="240" w:lineRule="auto"/>
        <w:ind w:firstLine="567"/>
        <w:jc w:val="both"/>
      </w:pPr>
      <w:r w:rsidRPr="00334129">
        <w:rPr>
          <w:b/>
        </w:rPr>
        <w:t>3</w:t>
      </w:r>
      <w:r>
        <w:t xml:space="preserve">. </w:t>
      </w:r>
      <w:r w:rsidR="001A3C7A">
        <w:rPr>
          <w:b/>
          <w:bCs/>
          <w:sz w:val="27"/>
          <w:szCs w:val="27"/>
        </w:rPr>
        <w:t>Lối sống, tác phong</w:t>
      </w:r>
    </w:p>
    <w:p w:rsidR="00334129" w:rsidRDefault="00334129" w:rsidP="00D8081B">
      <w:pPr>
        <w:spacing w:after="0" w:line="240" w:lineRule="auto"/>
        <w:ind w:firstLine="720"/>
        <w:jc w:val="both"/>
      </w:pPr>
      <w:r>
        <w:lastRenderedPageBreak/>
        <w:t xml:space="preserve">- </w:t>
      </w:r>
      <w:r w:rsidR="001A3C7A">
        <w:rPr>
          <w:sz w:val="27"/>
          <w:szCs w:val="27"/>
        </w:rPr>
        <w:t>Sống có lý tưởng, có mục đích, có ý chí vượt khó vươn lên, có tinh thần phấn đấu liên tục với động cơ trong sáng và tư duy sáng tạo; thực hành cần, kiệm, liêm chính, chí công vô tư theo tấm gương đạo đức Hồ Chí Minh.</w:t>
      </w:r>
    </w:p>
    <w:p w:rsidR="00334129" w:rsidRDefault="00334129" w:rsidP="00D8081B">
      <w:pPr>
        <w:spacing w:after="0" w:line="240" w:lineRule="auto"/>
        <w:ind w:firstLine="720"/>
        <w:jc w:val="both"/>
      </w:pPr>
      <w:r>
        <w:t xml:space="preserve">- </w:t>
      </w:r>
      <w:r w:rsidR="001A3C7A">
        <w:rPr>
          <w:sz w:val="27"/>
          <w:szCs w:val="27"/>
        </w:rPr>
        <w:t>Tác phong làm việc nhanh nhẹn, khẩn trương, khoa học; có thái độ văn minh, lịch sự trong quan hệ xã hội, trong giao tiếp với đồng nghiệp, với học sinh; giải quyết công việc khách quan, tận tình, chu đáo.</w:t>
      </w:r>
    </w:p>
    <w:p w:rsidR="00334129" w:rsidRDefault="00334129" w:rsidP="00D8081B">
      <w:pPr>
        <w:spacing w:after="0" w:line="240" w:lineRule="auto"/>
        <w:ind w:firstLine="720"/>
        <w:jc w:val="both"/>
      </w:pPr>
      <w:r>
        <w:t xml:space="preserve">- </w:t>
      </w:r>
      <w:r w:rsidR="001A3C7A">
        <w:rPr>
          <w:sz w:val="27"/>
          <w:szCs w:val="27"/>
        </w:rPr>
        <w:t>Trang phục khi thực hiện nhiệm vụ phải giản dị, gọn gàng, lịch sự, phù hợp với môi trường giáo dục, không gây phản cảm và phân tán sự chú ý của học sinh.</w:t>
      </w:r>
    </w:p>
    <w:p w:rsidR="00334129" w:rsidRDefault="00334129" w:rsidP="00D8081B">
      <w:pPr>
        <w:spacing w:after="0" w:line="240" w:lineRule="auto"/>
        <w:ind w:firstLine="720"/>
        <w:jc w:val="both"/>
      </w:pPr>
      <w:r>
        <w:t xml:space="preserve">- </w:t>
      </w:r>
      <w:r w:rsidR="001A3C7A">
        <w:rPr>
          <w:sz w:val="27"/>
          <w:szCs w:val="27"/>
        </w:rPr>
        <w:t>Đoàn kết, giúp đỡ đồng nghiệp cùng hoàn thành tốt nhiệm vụ; đấu tranh ngăn chặn những hành vi vi phạm pháp luật và các quy định nghề nghiệp. Quan hệ, ứng xử đúng mực với đồng nghiệp và với học sinh.</w:t>
      </w:r>
    </w:p>
    <w:p w:rsidR="001A3C7A" w:rsidRDefault="00334129" w:rsidP="00D8081B">
      <w:pPr>
        <w:spacing w:after="0" w:line="240" w:lineRule="auto"/>
        <w:ind w:firstLine="720"/>
        <w:jc w:val="both"/>
      </w:pPr>
      <w:r>
        <w:t xml:space="preserve">- </w:t>
      </w:r>
      <w:r w:rsidR="001A3C7A">
        <w:rPr>
          <w:sz w:val="27"/>
          <w:szCs w:val="27"/>
        </w:rPr>
        <w:t>Xây dựng gia đình văn hóa, thực hiện nếp sống văn minh nơi công cộng.</w:t>
      </w:r>
    </w:p>
    <w:p w:rsidR="00F20896" w:rsidRDefault="00534980" w:rsidP="00F20896">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 xml:space="preserve">Điều </w:t>
      </w:r>
      <w:r w:rsidR="002E4C3A">
        <w:rPr>
          <w:b/>
          <w:color w:val="000000" w:themeColor="text1"/>
          <w:sz w:val="26"/>
          <w:szCs w:val="26"/>
        </w:rPr>
        <w:t>9</w:t>
      </w:r>
      <w:r>
        <w:rPr>
          <w:b/>
          <w:color w:val="000000" w:themeColor="text1"/>
          <w:sz w:val="26"/>
          <w:szCs w:val="26"/>
        </w:rPr>
        <w:t>. Quy tắc ứng xử đối với học sinh</w:t>
      </w:r>
    </w:p>
    <w:p w:rsidR="00F20896" w:rsidRDefault="00F20896" w:rsidP="00D8081B">
      <w:pPr>
        <w:pStyle w:val="NormalWeb"/>
        <w:shd w:val="clear" w:color="auto" w:fill="FFFFFF" w:themeFill="background1"/>
        <w:spacing w:before="0" w:beforeAutospacing="0" w:after="0" w:afterAutospacing="0"/>
        <w:ind w:firstLine="720"/>
        <w:jc w:val="both"/>
        <w:rPr>
          <w:sz w:val="27"/>
          <w:szCs w:val="27"/>
        </w:rPr>
      </w:pPr>
      <w:r>
        <w:rPr>
          <w:sz w:val="27"/>
          <w:szCs w:val="27"/>
        </w:rPr>
        <w:t>1. Trong mọi tình huống, mỗi CB – GV – NV luôn đặt tình thương và trách nhiệm đối với học sinh lên hàng đầu; coi học sinh như con, em; lấy sự tiến bộ của học sinh làm niềm vui, động lực của mình.</w:t>
      </w:r>
    </w:p>
    <w:p w:rsidR="00F20896" w:rsidRDefault="00F20896" w:rsidP="00D8081B">
      <w:pPr>
        <w:pStyle w:val="NormalWeb"/>
        <w:shd w:val="clear" w:color="auto" w:fill="FFFFFF" w:themeFill="background1"/>
        <w:spacing w:before="0" w:beforeAutospacing="0" w:after="0" w:afterAutospacing="0"/>
        <w:ind w:firstLine="720"/>
        <w:jc w:val="both"/>
        <w:rPr>
          <w:sz w:val="27"/>
          <w:szCs w:val="27"/>
        </w:rPr>
      </w:pPr>
      <w:r>
        <w:rPr>
          <w:sz w:val="27"/>
          <w:szCs w:val="27"/>
        </w:rPr>
        <w:t>2. Trân trọng ý kiến của từng cá nhân học sinh; luôn lắng nghe và cùng chia sẻ những khó khăn trong cuộc sống của học sinh. Ứng xử thân thiện, gần gũi, ngôn phong chuẩn mực, không xúc phạm danh dự, thân thể, không phân biệt đối xử đối với học sinh.</w:t>
      </w:r>
    </w:p>
    <w:p w:rsidR="00F20896" w:rsidRDefault="00F20896" w:rsidP="00D8081B">
      <w:pPr>
        <w:pStyle w:val="NormalWeb"/>
        <w:shd w:val="clear" w:color="auto" w:fill="FFFFFF" w:themeFill="background1"/>
        <w:spacing w:before="0" w:beforeAutospacing="0" w:after="0" w:afterAutospacing="0"/>
        <w:ind w:firstLine="720"/>
        <w:jc w:val="both"/>
        <w:rPr>
          <w:sz w:val="27"/>
          <w:szCs w:val="27"/>
        </w:rPr>
      </w:pPr>
      <w:r>
        <w:rPr>
          <w:sz w:val="27"/>
          <w:szCs w:val="27"/>
        </w:rPr>
        <w:t>3. Thấu hiểu hoàn cảnh riêng của mỗi học sinh; quan tâm, giúp đỡ các em có hoàn cảnh đặc biệt; học sinh chậm tiến bộ; luôn tạo cơ hội cho học sinh sửa chữa lỗi lầm, tạo điều kiện cho học sinh phấn đấu vươn lên.</w:t>
      </w:r>
    </w:p>
    <w:p w:rsidR="00F20896" w:rsidRPr="00F20896" w:rsidRDefault="00F20896" w:rsidP="00D8081B">
      <w:pPr>
        <w:pStyle w:val="NormalWeb"/>
        <w:shd w:val="clear" w:color="auto" w:fill="FFFFFF" w:themeFill="background1"/>
        <w:spacing w:before="0" w:beforeAutospacing="0" w:after="0" w:afterAutospacing="0"/>
        <w:ind w:firstLine="720"/>
        <w:jc w:val="both"/>
        <w:rPr>
          <w:b/>
          <w:color w:val="000000" w:themeColor="text1"/>
          <w:sz w:val="26"/>
          <w:szCs w:val="26"/>
        </w:rPr>
      </w:pPr>
      <w:r>
        <w:rPr>
          <w:sz w:val="27"/>
          <w:szCs w:val="27"/>
        </w:rPr>
        <w:t>4. Luôn là tấm gương sáng, mẫu mực về đạo đức, tác phong cho học sinh noi theo.</w:t>
      </w:r>
    </w:p>
    <w:p w:rsidR="00F20896" w:rsidRDefault="00F20896" w:rsidP="004F0E63">
      <w:pPr>
        <w:spacing w:after="0" w:line="240" w:lineRule="auto"/>
        <w:jc w:val="both"/>
      </w:pPr>
      <w:r>
        <w:rPr>
          <w:b/>
          <w:bCs/>
          <w:sz w:val="27"/>
          <w:szCs w:val="27"/>
        </w:rPr>
        <w:t>Điều</w:t>
      </w:r>
      <w:r w:rsidR="002E4C3A">
        <w:rPr>
          <w:b/>
          <w:bCs/>
          <w:sz w:val="27"/>
          <w:szCs w:val="27"/>
        </w:rPr>
        <w:t xml:space="preserve"> 10</w:t>
      </w:r>
      <w:r>
        <w:rPr>
          <w:b/>
          <w:bCs/>
          <w:sz w:val="27"/>
          <w:szCs w:val="27"/>
        </w:rPr>
        <w:t>. </w:t>
      </w:r>
      <w:r w:rsidR="001C5E2D">
        <w:rPr>
          <w:b/>
          <w:color w:val="000000" w:themeColor="text1"/>
          <w:szCs w:val="26"/>
        </w:rPr>
        <w:t>Quy tắc ứng xử đ</w:t>
      </w:r>
      <w:r>
        <w:rPr>
          <w:b/>
          <w:bCs/>
          <w:sz w:val="27"/>
          <w:szCs w:val="27"/>
        </w:rPr>
        <w:t>ối với đồng nghiệp và tập thể sư phạ</w:t>
      </w:r>
      <w:r w:rsidR="009F7F75">
        <w:rPr>
          <w:b/>
          <w:bCs/>
          <w:sz w:val="27"/>
          <w:szCs w:val="27"/>
        </w:rPr>
        <w:t>m </w:t>
      </w:r>
    </w:p>
    <w:p w:rsidR="00F20896" w:rsidRDefault="004F0E63" w:rsidP="00D8081B">
      <w:pPr>
        <w:spacing w:after="0" w:line="240" w:lineRule="auto"/>
        <w:ind w:firstLine="720"/>
        <w:jc w:val="both"/>
      </w:pPr>
      <w:r>
        <w:rPr>
          <w:sz w:val="27"/>
          <w:szCs w:val="27"/>
        </w:rPr>
        <w:t>1.</w:t>
      </w:r>
      <w:r w:rsidR="00F20896">
        <w:rPr>
          <w:sz w:val="27"/>
          <w:szCs w:val="27"/>
        </w:rPr>
        <w:t xml:space="preserve"> Có ý thức xây dựng tập thể đoàn kết, chung sức, chung lòng, tích cực góp phần xây dựng nhà trường ngày càng vững mạnh.</w:t>
      </w:r>
    </w:p>
    <w:p w:rsidR="00F20896" w:rsidRDefault="004F0E63" w:rsidP="00D8081B">
      <w:pPr>
        <w:spacing w:after="0" w:line="240" w:lineRule="auto"/>
        <w:ind w:firstLine="720"/>
        <w:jc w:val="both"/>
      </w:pPr>
      <w:r>
        <w:rPr>
          <w:sz w:val="27"/>
          <w:szCs w:val="27"/>
        </w:rPr>
        <w:t>2.</w:t>
      </w:r>
      <w:r w:rsidR="00F20896">
        <w:rPr>
          <w:sz w:val="27"/>
          <w:szCs w:val="27"/>
        </w:rPr>
        <w:t xml:space="preserve"> Ý thức tôn trọng tổ chức, kỉ luật; tôn trọng cấp trên, đồng nghiệp và người lớn tuổi. Luôn đặt danh dự và quyền lợi tập thể trên quyền lợi cá nhân, gần gũi với mọi người.</w:t>
      </w:r>
    </w:p>
    <w:p w:rsidR="00F20896" w:rsidRDefault="004F0E63" w:rsidP="00D8081B">
      <w:pPr>
        <w:spacing w:after="0" w:line="240" w:lineRule="auto"/>
        <w:ind w:firstLine="720"/>
        <w:jc w:val="both"/>
      </w:pPr>
      <w:r>
        <w:rPr>
          <w:sz w:val="27"/>
          <w:szCs w:val="27"/>
        </w:rPr>
        <w:t>3.</w:t>
      </w:r>
      <w:r w:rsidR="00F20896">
        <w:rPr>
          <w:sz w:val="27"/>
          <w:szCs w:val="27"/>
        </w:rPr>
        <w:t xml:space="preserve"> Chia sẻ niềm vui, nỗi buồn trong cuộc sống với đồng nghiệp. Sống hoà đồng, thân thiện, sẵn sàng hợp tác trong công việc; giúp đỡ đồng nghiệp khi gặp khó khăn hoạn nạn trong cuộc sống.</w:t>
      </w:r>
    </w:p>
    <w:p w:rsidR="00F20896" w:rsidRDefault="004F0E63" w:rsidP="00D8081B">
      <w:pPr>
        <w:spacing w:after="0" w:line="240" w:lineRule="auto"/>
        <w:ind w:firstLine="720"/>
        <w:jc w:val="both"/>
      </w:pPr>
      <w:r>
        <w:rPr>
          <w:sz w:val="27"/>
          <w:szCs w:val="27"/>
        </w:rPr>
        <w:t>4.</w:t>
      </w:r>
      <w:r w:rsidR="00F20896">
        <w:rPr>
          <w:sz w:val="27"/>
          <w:szCs w:val="27"/>
        </w:rPr>
        <w:t xml:space="preserve"> Ứng xử văn minh, lịch sự trước đồng nghiệp, bình tĩnh khi trình bày ý kiến, phát ngôn có văn hóa. Không xúc phạm danh dự và thân thể đồng nghiệp.</w:t>
      </w:r>
    </w:p>
    <w:p w:rsidR="004F0E63" w:rsidRDefault="004F0E63" w:rsidP="00D8081B">
      <w:pPr>
        <w:spacing w:after="0" w:line="240" w:lineRule="auto"/>
        <w:ind w:firstLine="720"/>
        <w:jc w:val="both"/>
        <w:rPr>
          <w:sz w:val="27"/>
          <w:szCs w:val="27"/>
        </w:rPr>
      </w:pPr>
      <w:r>
        <w:rPr>
          <w:sz w:val="27"/>
          <w:szCs w:val="27"/>
        </w:rPr>
        <w:t>5.</w:t>
      </w:r>
      <w:r w:rsidR="00F20896">
        <w:rPr>
          <w:sz w:val="27"/>
          <w:szCs w:val="27"/>
        </w:rPr>
        <w:t xml:space="preserve"> Coi trọng tự phê bình và phê bình trước tập thể, góp ý chân thành khi đồng nghiệp làm việc sai, lắng nghe sự góp ý của người khác một cách cầu thị; </w:t>
      </w:r>
    </w:p>
    <w:p w:rsidR="00F20896" w:rsidRDefault="004F0E63" w:rsidP="00D8081B">
      <w:pPr>
        <w:spacing w:after="0" w:line="240" w:lineRule="auto"/>
        <w:ind w:firstLine="720"/>
        <w:jc w:val="both"/>
      </w:pPr>
      <w:r>
        <w:rPr>
          <w:sz w:val="27"/>
          <w:szCs w:val="27"/>
        </w:rPr>
        <w:t xml:space="preserve">6. </w:t>
      </w:r>
      <w:r w:rsidR="00F20896">
        <w:rPr>
          <w:sz w:val="27"/>
          <w:szCs w:val="27"/>
        </w:rPr>
        <w:t>Không bè phái gây chia rẽ nội bộ.</w:t>
      </w:r>
    </w:p>
    <w:p w:rsidR="00F20896" w:rsidRDefault="00F20896" w:rsidP="00BA358D">
      <w:pPr>
        <w:spacing w:after="0" w:line="240" w:lineRule="auto"/>
        <w:jc w:val="both"/>
      </w:pPr>
      <w:r>
        <w:rPr>
          <w:b/>
          <w:bCs/>
          <w:sz w:val="27"/>
          <w:szCs w:val="27"/>
        </w:rPr>
        <w:t xml:space="preserve">Điều </w:t>
      </w:r>
      <w:r w:rsidR="00BA358D">
        <w:rPr>
          <w:b/>
          <w:bCs/>
          <w:sz w:val="27"/>
          <w:szCs w:val="27"/>
        </w:rPr>
        <w:t>1</w:t>
      </w:r>
      <w:r w:rsidR="002E4C3A">
        <w:rPr>
          <w:b/>
          <w:bCs/>
          <w:sz w:val="27"/>
          <w:szCs w:val="27"/>
        </w:rPr>
        <w:t>1.</w:t>
      </w:r>
      <w:r>
        <w:rPr>
          <w:b/>
          <w:bCs/>
          <w:sz w:val="27"/>
          <w:szCs w:val="27"/>
        </w:rPr>
        <w:t> </w:t>
      </w:r>
      <w:r w:rsidR="001C5E2D">
        <w:rPr>
          <w:b/>
          <w:color w:val="000000" w:themeColor="text1"/>
          <w:szCs w:val="26"/>
        </w:rPr>
        <w:t>Quy tắc ứng xử đ</w:t>
      </w:r>
      <w:r>
        <w:rPr>
          <w:b/>
          <w:bCs/>
          <w:sz w:val="27"/>
          <w:szCs w:val="27"/>
        </w:rPr>
        <w:t>ối với phụ huynh họ</w:t>
      </w:r>
      <w:r w:rsidR="009F7F75">
        <w:rPr>
          <w:b/>
          <w:bCs/>
          <w:sz w:val="27"/>
          <w:szCs w:val="27"/>
        </w:rPr>
        <w:t>c sinh và khách</w:t>
      </w:r>
    </w:p>
    <w:p w:rsidR="00F20896" w:rsidRDefault="00BA358D" w:rsidP="00D8081B">
      <w:pPr>
        <w:spacing w:after="0" w:line="240" w:lineRule="auto"/>
        <w:ind w:firstLine="720"/>
        <w:jc w:val="both"/>
      </w:pPr>
      <w:r>
        <w:rPr>
          <w:sz w:val="27"/>
          <w:szCs w:val="27"/>
        </w:rPr>
        <w:t>1.</w:t>
      </w:r>
      <w:r w:rsidR="00F20896">
        <w:rPr>
          <w:sz w:val="27"/>
          <w:szCs w:val="27"/>
        </w:rPr>
        <w:t xml:space="preserve"> Chào hỏi niềm nở; chỉ dẫn, giúp đỡ tận tình khi có khách đến thăm trường hoặc giao dịch công tác.</w:t>
      </w:r>
    </w:p>
    <w:p w:rsidR="00F20896" w:rsidRDefault="00BA358D" w:rsidP="00D8081B">
      <w:pPr>
        <w:spacing w:after="0" w:line="240" w:lineRule="auto"/>
        <w:ind w:firstLine="720"/>
        <w:jc w:val="both"/>
      </w:pPr>
      <w:r>
        <w:rPr>
          <w:sz w:val="27"/>
          <w:szCs w:val="27"/>
        </w:rPr>
        <w:t>2.</w:t>
      </w:r>
      <w:r w:rsidR="00F20896">
        <w:rPr>
          <w:sz w:val="27"/>
          <w:szCs w:val="27"/>
        </w:rPr>
        <w:t xml:space="preserve"> Tôn trọng và lắng nghe ý kiến của cha, mẹ học sinh. Xác lập mối quan hệ mật thiết giữa nhà trường và gia đình; thường xuyên trao đổi để cùng phối hợp giáo dục học sinh tiến bộ; tạo mọi điều kiện giúp đỡ học sinh tham gia học tập.</w:t>
      </w:r>
    </w:p>
    <w:p w:rsidR="00F20896" w:rsidRDefault="00BA358D" w:rsidP="00D8081B">
      <w:pPr>
        <w:spacing w:after="0" w:line="240" w:lineRule="auto"/>
        <w:ind w:firstLine="720"/>
        <w:jc w:val="both"/>
      </w:pPr>
      <w:r>
        <w:rPr>
          <w:sz w:val="27"/>
          <w:szCs w:val="27"/>
        </w:rPr>
        <w:t>3.</w:t>
      </w:r>
      <w:r w:rsidR="00F20896">
        <w:rPr>
          <w:sz w:val="27"/>
          <w:szCs w:val="27"/>
        </w:rPr>
        <w:t xml:space="preserve"> Giữ vững mối quan hệ nhưng không lợi dụng tình cảm hoặc tiền bạc của cha mẹ học sinh, vụ lợi cá nhân làm mất uy tín nhà giáo.</w:t>
      </w:r>
    </w:p>
    <w:p w:rsidR="00F20896" w:rsidRDefault="00F20896" w:rsidP="00BA358D">
      <w:pPr>
        <w:spacing w:after="0" w:line="240" w:lineRule="auto"/>
        <w:jc w:val="both"/>
      </w:pPr>
      <w:r>
        <w:rPr>
          <w:b/>
          <w:bCs/>
          <w:sz w:val="27"/>
          <w:szCs w:val="27"/>
        </w:rPr>
        <w:t xml:space="preserve">Điều </w:t>
      </w:r>
      <w:r w:rsidR="00BA358D">
        <w:rPr>
          <w:b/>
          <w:bCs/>
          <w:sz w:val="27"/>
          <w:szCs w:val="27"/>
        </w:rPr>
        <w:t>1</w:t>
      </w:r>
      <w:r w:rsidR="002E4C3A">
        <w:rPr>
          <w:b/>
          <w:bCs/>
          <w:sz w:val="27"/>
          <w:szCs w:val="27"/>
        </w:rPr>
        <w:t>2</w:t>
      </w:r>
      <w:r>
        <w:rPr>
          <w:b/>
          <w:bCs/>
          <w:sz w:val="27"/>
          <w:szCs w:val="27"/>
        </w:rPr>
        <w:t>. </w:t>
      </w:r>
      <w:r w:rsidR="001C5E2D">
        <w:rPr>
          <w:b/>
          <w:color w:val="000000" w:themeColor="text1"/>
          <w:szCs w:val="26"/>
        </w:rPr>
        <w:t>Quy tắc ứng xử đ</w:t>
      </w:r>
      <w:r>
        <w:rPr>
          <w:b/>
          <w:bCs/>
          <w:sz w:val="27"/>
          <w:szCs w:val="27"/>
        </w:rPr>
        <w:t>ối với cơ sở vật chất, môi trường sư phạ</w:t>
      </w:r>
      <w:r w:rsidR="009F7F75">
        <w:rPr>
          <w:b/>
          <w:bCs/>
          <w:sz w:val="27"/>
          <w:szCs w:val="27"/>
        </w:rPr>
        <w:t>m</w:t>
      </w:r>
    </w:p>
    <w:p w:rsidR="00F20896" w:rsidRDefault="0076717A" w:rsidP="00D8081B">
      <w:pPr>
        <w:spacing w:after="0" w:line="240" w:lineRule="auto"/>
        <w:ind w:firstLine="720"/>
        <w:jc w:val="both"/>
      </w:pPr>
      <w:r>
        <w:rPr>
          <w:sz w:val="27"/>
          <w:szCs w:val="27"/>
        </w:rPr>
        <w:t>1.</w:t>
      </w:r>
      <w:r w:rsidR="00F20896">
        <w:rPr>
          <w:sz w:val="27"/>
          <w:szCs w:val="27"/>
        </w:rPr>
        <w:t xml:space="preserve"> Có ý thức bảo vệ cơ sở vật chất, xây dựng và giữ gìn môi trường sư phạm xanh, sạch đẹp. Sắp xếp gọn gàng, ngăn nắp, giữ vệ sinh nơi làm việc, hội họp.</w:t>
      </w:r>
    </w:p>
    <w:p w:rsidR="00F20896" w:rsidRDefault="0076717A" w:rsidP="00D8081B">
      <w:pPr>
        <w:spacing w:after="0" w:line="240" w:lineRule="auto"/>
        <w:ind w:firstLine="720"/>
        <w:jc w:val="both"/>
      </w:pPr>
      <w:r>
        <w:rPr>
          <w:sz w:val="27"/>
          <w:szCs w:val="27"/>
        </w:rPr>
        <w:lastRenderedPageBreak/>
        <w:t>2.</w:t>
      </w:r>
      <w:r w:rsidR="00F20896">
        <w:rPr>
          <w:sz w:val="27"/>
          <w:szCs w:val="27"/>
        </w:rPr>
        <w:t>  Sử dụng an toàn và tiết kiệm điện, nước, trang thiết bị của nhà trường (trong phòng học, phòng thư viện, phòng vi tính, phòng y tế và  phòng làm việc).</w:t>
      </w:r>
    </w:p>
    <w:p w:rsidR="00F20896" w:rsidRDefault="0076717A" w:rsidP="00D8081B">
      <w:pPr>
        <w:spacing w:after="0" w:line="240" w:lineRule="auto"/>
        <w:ind w:firstLine="720"/>
        <w:jc w:val="both"/>
        <w:rPr>
          <w:sz w:val="27"/>
          <w:szCs w:val="27"/>
        </w:rPr>
      </w:pPr>
      <w:r>
        <w:rPr>
          <w:sz w:val="27"/>
          <w:szCs w:val="27"/>
        </w:rPr>
        <w:t>3.</w:t>
      </w:r>
      <w:r w:rsidR="00F20896">
        <w:rPr>
          <w:sz w:val="27"/>
          <w:szCs w:val="27"/>
        </w:rPr>
        <w:t>  Luôn ý thức giữ gìn và bảo quản đồ dùng dạy học và các phương tiện phục vụ giảng dạy trong nhà trường.</w:t>
      </w:r>
    </w:p>
    <w:p w:rsidR="001A3C7A" w:rsidRPr="00064788" w:rsidRDefault="0076717A" w:rsidP="00D8081B">
      <w:pPr>
        <w:spacing w:after="0" w:line="240" w:lineRule="auto"/>
        <w:ind w:firstLine="720"/>
        <w:jc w:val="both"/>
      </w:pPr>
      <w:r>
        <w:rPr>
          <w:sz w:val="27"/>
          <w:szCs w:val="27"/>
        </w:rPr>
        <w:t>4. Khi phát hiện tài sản của nhà trường bị hư hỏng, thất thoát thì có trách nhiệm báo cáo với bộ phận phụ trách để kịp thời xử lý.</w:t>
      </w:r>
    </w:p>
    <w:p w:rsidR="001A3C7A" w:rsidRDefault="001A3C7A" w:rsidP="001D62D8">
      <w:pPr>
        <w:pStyle w:val="NormalWeb"/>
        <w:shd w:val="clear" w:color="auto" w:fill="FFFFFF" w:themeFill="background1"/>
        <w:spacing w:before="0" w:beforeAutospacing="0" w:after="0" w:afterAutospacing="0"/>
        <w:jc w:val="both"/>
        <w:rPr>
          <w:b/>
          <w:color w:val="000000" w:themeColor="text1"/>
          <w:sz w:val="26"/>
          <w:szCs w:val="26"/>
        </w:rPr>
      </w:pPr>
      <w:r>
        <w:rPr>
          <w:b/>
          <w:color w:val="000000" w:themeColor="text1"/>
          <w:sz w:val="26"/>
          <w:szCs w:val="26"/>
        </w:rPr>
        <w:t>B. QUY TẮC ỨNG XỬ VĂN HÓA CỦA HỌC SINH</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064788">
        <w:rPr>
          <w:b/>
          <w:color w:val="000000" w:themeColor="text1"/>
          <w:sz w:val="26"/>
          <w:szCs w:val="26"/>
        </w:rPr>
        <w:t>1</w:t>
      </w:r>
      <w:r w:rsidR="002E4C3A">
        <w:rPr>
          <w:b/>
          <w:color w:val="000000" w:themeColor="text1"/>
          <w:sz w:val="26"/>
          <w:szCs w:val="26"/>
        </w:rPr>
        <w:t>3</w:t>
      </w:r>
      <w:r w:rsidRPr="0072257D">
        <w:rPr>
          <w:b/>
          <w:color w:val="000000" w:themeColor="text1"/>
          <w:sz w:val="26"/>
          <w:szCs w:val="26"/>
        </w:rPr>
        <w:t xml:space="preserve">. </w:t>
      </w:r>
      <w:r w:rsidR="001C5E2D">
        <w:rPr>
          <w:b/>
          <w:color w:val="000000" w:themeColor="text1"/>
          <w:sz w:val="26"/>
          <w:szCs w:val="26"/>
        </w:rPr>
        <w:t xml:space="preserve">Quy tắc ứng xử </w:t>
      </w:r>
      <w:r w:rsidRPr="0072257D">
        <w:rPr>
          <w:b/>
          <w:color w:val="000000" w:themeColor="text1"/>
          <w:sz w:val="26"/>
          <w:szCs w:val="26"/>
        </w:rPr>
        <w:t>đối với bản thân.</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Luôn gương mẫu chấp hành đường lối, chủ trương của Đảng, chính sách, pháp luật của Nhà nước, nội quy, quy định của nhà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Tích cực, trung thực trong học tập, kiểm tra, thi cử</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w:t>
      </w:r>
      <w:r>
        <w:rPr>
          <w:color w:val="000000" w:themeColor="text1"/>
          <w:sz w:val="26"/>
          <w:szCs w:val="26"/>
        </w:rPr>
        <w:t>Luôn có ý thức</w:t>
      </w:r>
      <w:r w:rsidRPr="0072257D">
        <w:rPr>
          <w:color w:val="000000" w:themeColor="text1"/>
          <w:sz w:val="26"/>
          <w:szCs w:val="26"/>
        </w:rPr>
        <w:t xml:space="preserve"> tu dưỡng và rèn luyện phẩm chất đạo đức</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4. </w:t>
      </w:r>
      <w:r>
        <w:rPr>
          <w:color w:val="000000" w:themeColor="text1"/>
          <w:sz w:val="26"/>
          <w:szCs w:val="26"/>
        </w:rPr>
        <w:t>Tích cực</w:t>
      </w:r>
      <w:r w:rsidRPr="0072257D">
        <w:rPr>
          <w:color w:val="000000" w:themeColor="text1"/>
          <w:sz w:val="26"/>
          <w:szCs w:val="26"/>
        </w:rPr>
        <w:t xml:space="preserve"> tham gia các hoạt động ngoại khoá, phong trào.</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5. Thực hiện nghiêm túc đồng phục theo qui định của nhà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6. Chí ý việc đi, đứng, tác phong chững chạc,..</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t xml:space="preserve">7. Ăn nói khiêm nhường, từ tốn, </w:t>
      </w:r>
      <w:r>
        <w:rPr>
          <w:color w:val="000000" w:themeColor="text1"/>
          <w:sz w:val="26"/>
          <w:szCs w:val="26"/>
        </w:rPr>
        <w:t>không</w:t>
      </w:r>
      <w:r w:rsidRPr="0072257D">
        <w:rPr>
          <w:color w:val="000000" w:themeColor="text1"/>
          <w:sz w:val="26"/>
          <w:szCs w:val="26"/>
        </w:rPr>
        <w:t xml:space="preserve"> gây ồn ào</w:t>
      </w:r>
      <w:r>
        <w:rPr>
          <w:color w:val="000000" w:themeColor="text1"/>
          <w:sz w:val="26"/>
          <w:szCs w:val="26"/>
        </w:rPr>
        <w:t>,..</w:t>
      </w:r>
      <w:r w:rsidRPr="0072257D">
        <w:rPr>
          <w:color w:val="000000" w:themeColor="text1"/>
          <w:sz w:val="26"/>
          <w:szCs w:val="26"/>
        </w:rPr>
        <w:t>.</w:t>
      </w:r>
      <w:r w:rsidRPr="0072257D">
        <w:rPr>
          <w:color w:val="000000" w:themeColor="text1"/>
          <w:sz w:val="26"/>
          <w:szCs w:val="26"/>
          <w:lang w:val="vi-VN"/>
        </w:rPr>
        <w:t xml:space="preserve"> </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8. Đến trường, đến lớp và ra về đúng giờ qui định.</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9. Không mang đồ ăn, thức uống bên ngoài vào trong nhà trường; không mang đồ ăn, thức uống lên phòng học. </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10. Có ý thức giữ gìn vệ sinh chung, bỏ rác đúng nơi qui định.</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064788">
        <w:rPr>
          <w:b/>
          <w:color w:val="000000" w:themeColor="text1"/>
          <w:sz w:val="26"/>
          <w:szCs w:val="26"/>
        </w:rPr>
        <w:t>1</w:t>
      </w:r>
      <w:r w:rsidR="002E4C3A">
        <w:rPr>
          <w:b/>
          <w:color w:val="000000" w:themeColor="text1"/>
          <w:sz w:val="26"/>
          <w:szCs w:val="26"/>
        </w:rPr>
        <w:t>4</w:t>
      </w:r>
      <w:r w:rsidRPr="0072257D">
        <w:rPr>
          <w:b/>
          <w:color w:val="000000" w:themeColor="text1"/>
          <w:sz w:val="26"/>
          <w:szCs w:val="26"/>
        </w:rPr>
        <w:t xml:space="preserve">. </w:t>
      </w:r>
      <w:r w:rsidR="001C5E2D" w:rsidRPr="0072257D">
        <w:rPr>
          <w:b/>
          <w:color w:val="000000" w:themeColor="text1"/>
          <w:sz w:val="26"/>
          <w:szCs w:val="26"/>
        </w:rPr>
        <w:t xml:space="preserve">. </w:t>
      </w:r>
      <w:r w:rsidR="001C5E2D">
        <w:rPr>
          <w:b/>
          <w:color w:val="000000" w:themeColor="text1"/>
          <w:sz w:val="26"/>
          <w:szCs w:val="26"/>
        </w:rPr>
        <w:t>Quy tắc ứng</w:t>
      </w:r>
      <w:r w:rsidRPr="0072257D">
        <w:rPr>
          <w:b/>
          <w:color w:val="000000" w:themeColor="text1"/>
          <w:sz w:val="26"/>
          <w:szCs w:val="26"/>
        </w:rPr>
        <w:t xml:space="preserve"> xử đối với </w:t>
      </w:r>
      <w:r w:rsidR="00064788">
        <w:rPr>
          <w:b/>
          <w:color w:val="000000" w:themeColor="text1"/>
          <w:sz w:val="26"/>
          <w:szCs w:val="26"/>
        </w:rPr>
        <w:t xml:space="preserve">cán bộ, </w:t>
      </w:r>
      <w:r w:rsidRPr="0072257D">
        <w:rPr>
          <w:b/>
          <w:color w:val="000000" w:themeColor="text1"/>
          <w:sz w:val="26"/>
          <w:szCs w:val="26"/>
        </w:rPr>
        <w:t>gi</w:t>
      </w:r>
      <w:r w:rsidR="00064788">
        <w:rPr>
          <w:b/>
          <w:color w:val="000000" w:themeColor="text1"/>
          <w:sz w:val="26"/>
          <w:szCs w:val="26"/>
        </w:rPr>
        <w:t>áo viên, nhân viên nhà trường (</w:t>
      </w:r>
      <w:r w:rsidRPr="0072257D">
        <w:rPr>
          <w:b/>
          <w:color w:val="000000" w:themeColor="text1"/>
          <w:sz w:val="26"/>
          <w:szCs w:val="26"/>
        </w:rPr>
        <w:t>Thầy, cô).</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Luôn tôn trọng giáo viên, nhân viên trong nhà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2. Chào hỏi khi gặp thầy, cô trong và ngoài nhà trường. </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Xưng hô đúng mực, lịch sự: gọi “thầy, cô” xưng “em”. </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4. Khi giao tiếp luôn giữ lễ, không có những cử chỉ, lời nói vượt quá mối quan hệ thầy trò. </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5. Khi có những hành động, lời nói không phù hợp với chuẩn mực đạo đức phải chủ động, chân thành nhận lỗi.</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6. Không xâm phạm danh dự, nhân phẩm của thầy cô.</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7. Luôn vâng lời  và tuân theo sự hướng dẫn của thầy cô.</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8</w:t>
      </w:r>
      <w:r w:rsidRPr="0072257D">
        <w:rPr>
          <w:color w:val="000000" w:themeColor="text1"/>
          <w:sz w:val="26"/>
          <w:szCs w:val="26"/>
        </w:rPr>
        <w:t>. Khi thầy cô bước vào hay rời khỏi lớp, học sinh phải đứng dậy nghiêm trang để chào.</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064788">
        <w:rPr>
          <w:b/>
          <w:color w:val="000000" w:themeColor="text1"/>
          <w:sz w:val="26"/>
          <w:szCs w:val="26"/>
        </w:rPr>
        <w:t>1</w:t>
      </w:r>
      <w:r w:rsidR="002E4C3A">
        <w:rPr>
          <w:b/>
          <w:color w:val="000000" w:themeColor="text1"/>
          <w:sz w:val="26"/>
          <w:szCs w:val="26"/>
        </w:rPr>
        <w:t>5</w:t>
      </w:r>
      <w:r w:rsidR="001C5E2D" w:rsidRPr="0072257D">
        <w:rPr>
          <w:b/>
          <w:color w:val="000000" w:themeColor="text1"/>
          <w:sz w:val="26"/>
          <w:szCs w:val="26"/>
        </w:rPr>
        <w:t xml:space="preserve">. </w:t>
      </w:r>
      <w:r w:rsidR="001C5E2D">
        <w:rPr>
          <w:b/>
          <w:color w:val="000000" w:themeColor="text1"/>
          <w:sz w:val="26"/>
          <w:szCs w:val="26"/>
        </w:rPr>
        <w:t xml:space="preserve">Quy tắc ứng </w:t>
      </w:r>
      <w:r w:rsidRPr="0072257D">
        <w:rPr>
          <w:b/>
          <w:color w:val="000000" w:themeColor="text1"/>
          <w:sz w:val="26"/>
          <w:szCs w:val="26"/>
        </w:rPr>
        <w:t>xử đối với học sinh trong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Xưng hô thân mật, cởi mở, trong sáng: Gọi “bạn”, gọi tên xưng “tôi”. Với HS lớp trên thì gọi “Anh, Chị” xưng “Em”. Không gọi, xưng hô bằng những từ dành để gọi những người tôn kính như ông, bà, cha, mẹ..., không gọi tên bạn gắn với tên cha, mẹ, ông, bà...hoặc những đặc điểm cá nhân</w:t>
      </w:r>
      <w:r>
        <w:rPr>
          <w:color w:val="000000" w:themeColor="text1"/>
          <w:sz w:val="26"/>
          <w:szCs w:val="26"/>
        </w:rPr>
        <w:t xml:space="preserve"> của người đó</w:t>
      </w:r>
      <w:r w:rsidRPr="0072257D">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Luôn đoàn kết, tương thân tương trợ</w:t>
      </w:r>
      <w:r w:rsidRPr="0072257D">
        <w:rPr>
          <w:color w:val="000000" w:themeColor="text1"/>
          <w:sz w:val="26"/>
          <w:szCs w:val="26"/>
          <w:lang w:val="vi-VN"/>
        </w:rPr>
        <w:t xml:space="preserve"> lẫn nhau,</w:t>
      </w:r>
      <w:r w:rsidRPr="0072257D">
        <w:rPr>
          <w:color w:val="000000" w:themeColor="text1"/>
          <w:sz w:val="26"/>
          <w:szCs w:val="26"/>
        </w:rPr>
        <w:t xml:space="preserve"> khi có</w:t>
      </w:r>
      <w:r w:rsidRPr="0072257D">
        <w:rPr>
          <w:color w:val="000000" w:themeColor="text1"/>
          <w:sz w:val="26"/>
          <w:szCs w:val="26"/>
          <w:lang w:val="vi-VN"/>
        </w:rPr>
        <w:t xml:space="preserve"> vấn đề</w:t>
      </w:r>
      <w:r w:rsidRPr="0072257D">
        <w:rPr>
          <w:color w:val="000000" w:themeColor="text1"/>
          <w:sz w:val="26"/>
          <w:szCs w:val="26"/>
        </w:rPr>
        <w:t xml:space="preserve"> bất hoà hãy dùng lời nói để giải quyết, không dùng hành vi bạo lực</w:t>
      </w:r>
      <w:r>
        <w:rPr>
          <w:color w:val="000000" w:themeColor="text1"/>
          <w:sz w:val="26"/>
          <w:szCs w:val="26"/>
        </w:rPr>
        <w:t>,..</w:t>
      </w:r>
      <w:r w:rsidRPr="0072257D">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Khi có </w:t>
      </w:r>
      <w:r w:rsidRPr="0072257D">
        <w:rPr>
          <w:color w:val="000000" w:themeColor="text1"/>
          <w:sz w:val="26"/>
          <w:szCs w:val="26"/>
          <w:lang w:val="vi-VN"/>
        </w:rPr>
        <w:t>mâu thuẫn nhau</w:t>
      </w:r>
      <w:r w:rsidRPr="0072257D">
        <w:rPr>
          <w:color w:val="000000" w:themeColor="text1"/>
          <w:sz w:val="26"/>
          <w:szCs w:val="26"/>
        </w:rPr>
        <w:t xml:space="preserve"> thì trình bày với thầy cô</w:t>
      </w:r>
      <w:r w:rsidRPr="0072257D">
        <w:rPr>
          <w:color w:val="000000" w:themeColor="text1"/>
          <w:sz w:val="26"/>
          <w:szCs w:val="26"/>
          <w:lang w:val="vi-VN"/>
        </w:rPr>
        <w:t>, BGH nhà trường</w:t>
      </w:r>
      <w:r w:rsidRPr="0072257D">
        <w:rPr>
          <w:color w:val="000000" w:themeColor="text1"/>
          <w:sz w:val="26"/>
          <w:szCs w:val="26"/>
        </w:rPr>
        <w:t xml:space="preserve"> để giải quyết, không tự ý gọi bạn bè,</w:t>
      </w:r>
      <w:r w:rsidR="00064788">
        <w:rPr>
          <w:color w:val="000000" w:themeColor="text1"/>
          <w:sz w:val="26"/>
          <w:szCs w:val="26"/>
        </w:rPr>
        <w:t xml:space="preserve"> anh chị bên ngoài đến gây sự (</w:t>
      </w:r>
      <w:r w:rsidRPr="0072257D">
        <w:rPr>
          <w:color w:val="000000" w:themeColor="text1"/>
          <w:sz w:val="26"/>
          <w:szCs w:val="26"/>
        </w:rPr>
        <w:t>hoặc tự xử lý bên ngoài)</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4. </w:t>
      </w:r>
      <w:r w:rsidRPr="0072257D">
        <w:rPr>
          <w:color w:val="000000" w:themeColor="text1"/>
          <w:sz w:val="26"/>
          <w:szCs w:val="26"/>
          <w:lang w:val="vi-VN"/>
        </w:rPr>
        <w:t>Bạn bè cần</w:t>
      </w:r>
      <w:r w:rsidRPr="0072257D">
        <w:rPr>
          <w:color w:val="000000" w:themeColor="text1"/>
          <w:sz w:val="26"/>
          <w:szCs w:val="26"/>
        </w:rPr>
        <w:t xml:space="preserve"> chia sẻ, giúp đỡ nhau trong cuộc sống, trong học tập, rèn luyện.</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5. </w:t>
      </w:r>
      <w:r w:rsidRPr="0072257D">
        <w:rPr>
          <w:color w:val="000000" w:themeColor="text1"/>
          <w:sz w:val="26"/>
          <w:szCs w:val="26"/>
          <w:lang w:val="vi-VN"/>
        </w:rPr>
        <w:t xml:space="preserve">Học sinh trong trường cần </w:t>
      </w:r>
      <w:r>
        <w:rPr>
          <w:color w:val="000000" w:themeColor="text1"/>
          <w:sz w:val="26"/>
          <w:szCs w:val="26"/>
        </w:rPr>
        <w:t>phải đoàn kết, t</w:t>
      </w:r>
      <w:r w:rsidRPr="0072257D">
        <w:rPr>
          <w:color w:val="000000" w:themeColor="text1"/>
          <w:sz w:val="26"/>
          <w:szCs w:val="26"/>
        </w:rPr>
        <w:t xml:space="preserve">ránh sự đố kị, đặt điều nói xấu nhau, chia </w:t>
      </w:r>
      <w:r w:rsidRPr="0072257D">
        <w:rPr>
          <w:color w:val="000000" w:themeColor="text1"/>
          <w:sz w:val="26"/>
          <w:szCs w:val="26"/>
          <w:lang w:val="vi-VN"/>
        </w:rPr>
        <w:t>rẽ</w:t>
      </w:r>
      <w:r w:rsidRPr="0072257D">
        <w:rPr>
          <w:color w:val="000000" w:themeColor="text1"/>
          <w:sz w:val="26"/>
          <w:szCs w:val="26"/>
        </w:rPr>
        <w:t>, lập băng nhóm gây hiềm khích</w:t>
      </w:r>
      <w:r>
        <w:rPr>
          <w:color w:val="000000" w:themeColor="text1"/>
          <w:sz w:val="26"/>
          <w:szCs w:val="26"/>
        </w:rPr>
        <w:t>, đánh nhau,…</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t>6. Không tạo điều kiện, không bao che những hành vi vi phạm nội quy</w:t>
      </w:r>
      <w:r w:rsidRPr="0072257D">
        <w:rPr>
          <w:color w:val="000000" w:themeColor="text1"/>
          <w:sz w:val="26"/>
          <w:szCs w:val="26"/>
          <w:lang w:val="vi-VN"/>
        </w:rPr>
        <w:t xml:space="preserve">, </w:t>
      </w:r>
      <w:r w:rsidRPr="0072257D">
        <w:rPr>
          <w:color w:val="000000" w:themeColor="text1"/>
          <w:sz w:val="26"/>
          <w:szCs w:val="26"/>
        </w:rPr>
        <w:t>quy định của nhà trường, quy chế, pháp luật,…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7. Không kỳ thị, phân biệt tôn giá</w:t>
      </w:r>
      <w:r>
        <w:rPr>
          <w:color w:val="000000" w:themeColor="text1"/>
          <w:sz w:val="26"/>
          <w:szCs w:val="26"/>
        </w:rPr>
        <w:t xml:space="preserve">o, dân tộc, thành phần gia đình </w:t>
      </w:r>
      <w:r w:rsidR="00064788">
        <w:rPr>
          <w:color w:val="000000" w:themeColor="text1"/>
          <w:sz w:val="26"/>
          <w:szCs w:val="26"/>
        </w:rPr>
        <w:t>của bạn</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8. Không xa lánh, coi thường </w:t>
      </w:r>
      <w:r>
        <w:rPr>
          <w:color w:val="000000" w:themeColor="text1"/>
          <w:sz w:val="26"/>
          <w:szCs w:val="26"/>
        </w:rPr>
        <w:t>đối với các học sinh</w:t>
      </w:r>
      <w:r w:rsidRPr="0072257D">
        <w:rPr>
          <w:color w:val="000000" w:themeColor="text1"/>
          <w:sz w:val="26"/>
          <w:szCs w:val="26"/>
        </w:rPr>
        <w:t xml:space="preserve"> bị bệnh, tàn</w:t>
      </w:r>
      <w:r>
        <w:rPr>
          <w:color w:val="000000" w:themeColor="text1"/>
          <w:sz w:val="26"/>
          <w:szCs w:val="26"/>
        </w:rPr>
        <w:t xml:space="preserve"> tật hoặc có hoàn cảnh khó khăn,…</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0D52AB">
        <w:rPr>
          <w:b/>
          <w:color w:val="000000" w:themeColor="text1"/>
          <w:sz w:val="26"/>
          <w:szCs w:val="26"/>
        </w:rPr>
        <w:t>1</w:t>
      </w:r>
      <w:r w:rsidR="002E4C3A">
        <w:rPr>
          <w:b/>
          <w:color w:val="000000" w:themeColor="text1"/>
          <w:sz w:val="26"/>
          <w:szCs w:val="26"/>
        </w:rPr>
        <w:t>6</w:t>
      </w:r>
      <w:r w:rsidR="001C5E2D">
        <w:rPr>
          <w:b/>
          <w:color w:val="000000" w:themeColor="text1"/>
          <w:sz w:val="26"/>
          <w:szCs w:val="26"/>
        </w:rPr>
        <w:t>.</w:t>
      </w:r>
      <w:r w:rsidR="001C5E2D" w:rsidRPr="0072257D">
        <w:rPr>
          <w:b/>
          <w:color w:val="000000" w:themeColor="text1"/>
          <w:sz w:val="26"/>
          <w:szCs w:val="26"/>
        </w:rPr>
        <w:t xml:space="preserve"> </w:t>
      </w:r>
      <w:r w:rsidR="001C5E2D">
        <w:rPr>
          <w:b/>
          <w:color w:val="000000" w:themeColor="text1"/>
          <w:sz w:val="26"/>
          <w:szCs w:val="26"/>
        </w:rPr>
        <w:t xml:space="preserve">Quy tắc ứng </w:t>
      </w:r>
      <w:r w:rsidRPr="0072257D">
        <w:rPr>
          <w:b/>
          <w:color w:val="000000" w:themeColor="text1"/>
          <w:sz w:val="26"/>
          <w:szCs w:val="26"/>
        </w:rPr>
        <w:t>xử trong lớp học.</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lastRenderedPageBreak/>
        <w:t>1. Vào học phải đúng giờ, khi ngồi học phải đảm bảo tư thế, nghiêm túc, trật tự, tôn trọng thầy cô và bạn cùng lớp.</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t>2. Không viết vẽ bậy lên bàn, ghế, tường, bảng, cửa, lên sách vở,…</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Trong </w:t>
      </w:r>
      <w:r w:rsidRPr="0072257D">
        <w:rPr>
          <w:color w:val="000000" w:themeColor="text1"/>
          <w:sz w:val="26"/>
          <w:szCs w:val="26"/>
          <w:lang w:val="vi-VN"/>
        </w:rPr>
        <w:t>giờ</w:t>
      </w:r>
      <w:r w:rsidRPr="0072257D">
        <w:rPr>
          <w:color w:val="000000" w:themeColor="text1"/>
          <w:sz w:val="26"/>
          <w:szCs w:val="26"/>
        </w:rPr>
        <w:t xml:space="preserve"> học không phát ngôn tuỳ tiện</w:t>
      </w:r>
      <w:r w:rsidRPr="0072257D">
        <w:rPr>
          <w:color w:val="000000" w:themeColor="text1"/>
          <w:sz w:val="26"/>
          <w:szCs w:val="26"/>
          <w:lang w:val="vi-VN"/>
        </w:rPr>
        <w:t>,</w:t>
      </w:r>
      <w:r w:rsidRPr="0072257D">
        <w:rPr>
          <w:color w:val="000000" w:themeColor="text1"/>
          <w:sz w:val="26"/>
          <w:szCs w:val="26"/>
        </w:rPr>
        <w:t xml:space="preserve"> không nhai kẹo hoặc ăn quà vặt</w:t>
      </w:r>
      <w:r w:rsidRPr="0072257D">
        <w:rPr>
          <w:color w:val="000000" w:themeColor="text1"/>
          <w:sz w:val="26"/>
          <w:szCs w:val="26"/>
          <w:lang w:val="vi-VN"/>
        </w:rPr>
        <w:t>,</w:t>
      </w:r>
      <w:r w:rsidRPr="0072257D">
        <w:rPr>
          <w:color w:val="000000" w:themeColor="text1"/>
          <w:sz w:val="26"/>
          <w:szCs w:val="26"/>
        </w:rPr>
        <w:t xml:space="preserve"> không sử dụng thiết bị di động</w:t>
      </w:r>
      <w:r>
        <w:rPr>
          <w:color w:val="000000" w:themeColor="text1"/>
          <w:sz w:val="26"/>
          <w:szCs w:val="26"/>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4. Không mang đồ ăn, thức uống vào lớp học làm mất vệ sinh và ảnh hưởng người khác.</w:t>
      </w:r>
    </w:p>
    <w:p w:rsidR="001D62D8"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lang w:val="vi-VN"/>
        </w:rPr>
        <w:t>5</w:t>
      </w:r>
      <w:r w:rsidRPr="0072257D">
        <w:rPr>
          <w:color w:val="000000" w:themeColor="text1"/>
          <w:sz w:val="26"/>
          <w:szCs w:val="26"/>
        </w:rPr>
        <w:t xml:space="preserve">. </w:t>
      </w:r>
      <w:r w:rsidRPr="0072257D">
        <w:rPr>
          <w:color w:val="000000" w:themeColor="text1"/>
          <w:sz w:val="26"/>
          <w:szCs w:val="26"/>
          <w:lang w:val="vi-VN"/>
        </w:rPr>
        <w:t xml:space="preserve">Luôn </w:t>
      </w:r>
      <w:r w:rsidRPr="0072257D">
        <w:rPr>
          <w:color w:val="000000" w:themeColor="text1"/>
          <w:sz w:val="26"/>
          <w:szCs w:val="26"/>
        </w:rPr>
        <w:t xml:space="preserve">đảm bảo trật tự, </w:t>
      </w:r>
      <w:r w:rsidRPr="0072257D">
        <w:rPr>
          <w:color w:val="000000" w:themeColor="text1"/>
          <w:sz w:val="26"/>
          <w:szCs w:val="26"/>
          <w:lang w:val="vi-VN"/>
        </w:rPr>
        <w:t>giữ gìn bàn ghế ngay ngắn</w:t>
      </w:r>
      <w:r>
        <w:rPr>
          <w:color w:val="000000" w:themeColor="text1"/>
          <w:sz w:val="26"/>
          <w:szCs w:val="26"/>
        </w:rPr>
        <w:t xml:space="preserve">. </w:t>
      </w:r>
    </w:p>
    <w:p w:rsidR="001D62D8"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lang w:val="vi-VN"/>
        </w:rPr>
        <w:t>6</w:t>
      </w:r>
      <w:r w:rsidRPr="0072257D">
        <w:rPr>
          <w:color w:val="000000" w:themeColor="text1"/>
          <w:sz w:val="26"/>
          <w:szCs w:val="26"/>
        </w:rPr>
        <w:t xml:space="preserve">. Khi bản thân bị ốm đau đột xuất phải kín đáo, tế nhị, hạn chế làm ảnh hưởng đến </w:t>
      </w:r>
      <w:r>
        <w:rPr>
          <w:color w:val="000000" w:themeColor="text1"/>
          <w:sz w:val="26"/>
          <w:szCs w:val="26"/>
        </w:rPr>
        <w:t>các bạn,</w:t>
      </w:r>
      <w:r w:rsidRPr="0072257D">
        <w:rPr>
          <w:color w:val="000000" w:themeColor="text1"/>
          <w:sz w:val="26"/>
          <w:szCs w:val="26"/>
        </w:rPr>
        <w:t xml:space="preserve"> đảm bảo giữ vệ sinh cá nhân và tránh làm lây lan bệnh cho người khác.</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5B029C">
        <w:rPr>
          <w:b/>
          <w:color w:val="000000" w:themeColor="text1"/>
          <w:sz w:val="26"/>
          <w:szCs w:val="26"/>
        </w:rPr>
        <w:t>1</w:t>
      </w:r>
      <w:r w:rsidR="002E4C3A">
        <w:rPr>
          <w:b/>
          <w:color w:val="000000" w:themeColor="text1"/>
          <w:sz w:val="26"/>
          <w:szCs w:val="26"/>
        </w:rPr>
        <w:t>7</w:t>
      </w:r>
      <w:r w:rsidRPr="0072257D">
        <w:rPr>
          <w:b/>
          <w:color w:val="000000" w:themeColor="text1"/>
          <w:sz w:val="26"/>
          <w:szCs w:val="26"/>
        </w:rPr>
        <w:t xml:space="preserve">. </w:t>
      </w:r>
      <w:r w:rsidR="001C5E2D" w:rsidRPr="0072257D">
        <w:rPr>
          <w:b/>
          <w:color w:val="000000" w:themeColor="text1"/>
          <w:sz w:val="26"/>
          <w:szCs w:val="26"/>
        </w:rPr>
        <w:t xml:space="preserve"> </w:t>
      </w:r>
      <w:r w:rsidR="001C5E2D">
        <w:rPr>
          <w:b/>
          <w:color w:val="000000" w:themeColor="text1"/>
          <w:sz w:val="26"/>
          <w:szCs w:val="26"/>
        </w:rPr>
        <w:t>Quy tắc ứng</w:t>
      </w:r>
      <w:r w:rsidRPr="0072257D">
        <w:rPr>
          <w:b/>
          <w:color w:val="000000" w:themeColor="text1"/>
          <w:sz w:val="26"/>
          <w:szCs w:val="26"/>
        </w:rPr>
        <w:t xml:space="preserve"> xử đối với khách đến liên hệ công tác.</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 Lễ phép chào hỏi khi gặp mặt. Chỉ dẫn nơi khách cần liên hệ với thái độ niềm nở, trân trọng.</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Điều 1</w:t>
      </w:r>
      <w:r w:rsidR="002E4C3A">
        <w:rPr>
          <w:b/>
          <w:color w:val="000000" w:themeColor="text1"/>
          <w:sz w:val="26"/>
          <w:szCs w:val="26"/>
        </w:rPr>
        <w:t>8</w:t>
      </w:r>
      <w:r w:rsidRPr="0072257D">
        <w:rPr>
          <w:b/>
          <w:color w:val="000000" w:themeColor="text1"/>
          <w:sz w:val="26"/>
          <w:szCs w:val="26"/>
        </w:rPr>
        <w:t xml:space="preserve">. </w:t>
      </w:r>
      <w:r w:rsidR="001C5E2D">
        <w:rPr>
          <w:b/>
          <w:color w:val="000000" w:themeColor="text1"/>
          <w:sz w:val="26"/>
          <w:szCs w:val="26"/>
        </w:rPr>
        <w:t>Quy tắc ứng</w:t>
      </w:r>
      <w:r w:rsidRPr="0072257D">
        <w:rPr>
          <w:b/>
          <w:color w:val="000000" w:themeColor="text1"/>
          <w:sz w:val="26"/>
          <w:szCs w:val="26"/>
        </w:rPr>
        <w:t xml:space="preserve"> xử đối với gia đình.</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1. Xưng hô </w:t>
      </w:r>
      <w:r w:rsidRPr="0072257D">
        <w:rPr>
          <w:color w:val="000000" w:themeColor="text1"/>
          <w:sz w:val="26"/>
          <w:szCs w:val="26"/>
          <w:lang w:val="vi-VN"/>
        </w:rPr>
        <w:t>với</w:t>
      </w:r>
      <w:r w:rsidRPr="0072257D">
        <w:rPr>
          <w:color w:val="000000" w:themeColor="text1"/>
          <w:sz w:val="26"/>
          <w:szCs w:val="26"/>
        </w:rPr>
        <w:t xml:space="preserve"> sự kính trọng, lễ phép.</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Đi thưa, về trình.</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Thông tin đầy đủ cho </w:t>
      </w:r>
      <w:r w:rsidRPr="0072257D">
        <w:rPr>
          <w:color w:val="000000" w:themeColor="text1"/>
          <w:sz w:val="26"/>
          <w:szCs w:val="26"/>
          <w:lang w:val="vi-VN"/>
        </w:rPr>
        <w:t>Cha, mẹ hoặc người thân</w:t>
      </w:r>
      <w:r w:rsidRPr="0072257D">
        <w:rPr>
          <w:color w:val="000000" w:themeColor="text1"/>
          <w:sz w:val="26"/>
          <w:szCs w:val="26"/>
        </w:rPr>
        <w:t xml:space="preserve"> về lịch học, kết quả học tập và</w:t>
      </w:r>
      <w:r w:rsidRPr="0072257D">
        <w:rPr>
          <w:color w:val="000000" w:themeColor="text1"/>
          <w:sz w:val="26"/>
          <w:szCs w:val="26"/>
          <w:lang w:val="vi-VN"/>
        </w:rPr>
        <w:t xml:space="preserve"> các</w:t>
      </w:r>
      <w:r w:rsidRPr="0072257D">
        <w:rPr>
          <w:color w:val="000000" w:themeColor="text1"/>
          <w:sz w:val="26"/>
          <w:szCs w:val="26"/>
        </w:rPr>
        <w:t xml:space="preserve"> hoạt động giáo dục của nhà trường.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4. </w:t>
      </w:r>
      <w:r w:rsidRPr="0072257D">
        <w:rPr>
          <w:color w:val="000000" w:themeColor="text1"/>
          <w:sz w:val="26"/>
          <w:szCs w:val="26"/>
          <w:lang w:val="vi-VN"/>
        </w:rPr>
        <w:t xml:space="preserve">Luôn </w:t>
      </w:r>
      <w:r w:rsidRPr="0072257D">
        <w:rPr>
          <w:color w:val="000000" w:themeColor="text1"/>
          <w:sz w:val="26"/>
          <w:szCs w:val="26"/>
        </w:rPr>
        <w:t>thương yêu, quan tâm, chăm sóc, nhường nhịn, chia sẻ với mọi người trong gia đình.</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t xml:space="preserve">5. </w:t>
      </w:r>
      <w:r w:rsidRPr="0072257D">
        <w:rPr>
          <w:color w:val="000000" w:themeColor="text1"/>
          <w:sz w:val="26"/>
          <w:szCs w:val="26"/>
          <w:lang w:val="vi-VN"/>
        </w:rPr>
        <w:t>Hỗ trợ là</w:t>
      </w:r>
      <w:r w:rsidRPr="0072257D">
        <w:rPr>
          <w:color w:val="000000" w:themeColor="text1"/>
          <w:sz w:val="26"/>
          <w:szCs w:val="26"/>
        </w:rPr>
        <w:t xml:space="preserve">m </w:t>
      </w:r>
      <w:r w:rsidRPr="0072257D">
        <w:rPr>
          <w:color w:val="000000" w:themeColor="text1"/>
          <w:sz w:val="26"/>
          <w:szCs w:val="26"/>
          <w:lang w:val="vi-VN"/>
        </w:rPr>
        <w:t xml:space="preserve">những công </w:t>
      </w:r>
      <w:r w:rsidRPr="0072257D">
        <w:rPr>
          <w:color w:val="000000" w:themeColor="text1"/>
          <w:sz w:val="26"/>
          <w:szCs w:val="26"/>
        </w:rPr>
        <w:t xml:space="preserve">việc </w:t>
      </w:r>
      <w:r w:rsidRPr="0072257D">
        <w:rPr>
          <w:color w:val="000000" w:themeColor="text1"/>
          <w:sz w:val="26"/>
          <w:szCs w:val="26"/>
          <w:lang w:val="vi-VN"/>
        </w:rPr>
        <w:t xml:space="preserve">gia đình vừa sức mình một cách </w:t>
      </w:r>
      <w:r w:rsidRPr="0072257D">
        <w:rPr>
          <w:color w:val="000000" w:themeColor="text1"/>
          <w:sz w:val="26"/>
          <w:szCs w:val="26"/>
        </w:rPr>
        <w:t xml:space="preserve">chăm chỉ, có trách nhiệm, </w:t>
      </w:r>
      <w:r w:rsidRPr="0072257D">
        <w:rPr>
          <w:color w:val="000000" w:themeColor="text1"/>
          <w:sz w:val="26"/>
          <w:szCs w:val="26"/>
          <w:lang w:val="vi-VN"/>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6. </w:t>
      </w:r>
      <w:r w:rsidRPr="0072257D">
        <w:rPr>
          <w:color w:val="000000" w:themeColor="text1"/>
          <w:sz w:val="26"/>
          <w:szCs w:val="26"/>
          <w:lang w:val="vi-VN"/>
        </w:rPr>
        <w:t>T</w:t>
      </w:r>
      <w:r w:rsidRPr="0072257D">
        <w:rPr>
          <w:color w:val="000000" w:themeColor="text1"/>
          <w:sz w:val="26"/>
          <w:szCs w:val="26"/>
        </w:rPr>
        <w:t>uyên truyền, vận động người thân trong gia đình chấp hành nghiêm chỉnh đường lối, chủ trư</w:t>
      </w:r>
      <w:r w:rsidRPr="0072257D">
        <w:rPr>
          <w:color w:val="000000" w:themeColor="text1"/>
          <w:sz w:val="26"/>
          <w:szCs w:val="26"/>
          <w:lang w:val="vi-VN"/>
        </w:rPr>
        <w:t>ơ</w:t>
      </w:r>
      <w:r w:rsidRPr="0072257D">
        <w:rPr>
          <w:color w:val="000000" w:themeColor="text1"/>
          <w:sz w:val="26"/>
          <w:szCs w:val="26"/>
        </w:rPr>
        <w:t>ng của Đảng, chính sách, pháp luật của Nhà nước.</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lang w:val="vi-VN"/>
        </w:rPr>
      </w:pPr>
      <w:r w:rsidRPr="0072257D">
        <w:rPr>
          <w:b/>
          <w:color w:val="000000" w:themeColor="text1"/>
          <w:sz w:val="26"/>
          <w:szCs w:val="26"/>
        </w:rPr>
        <w:t>Điều 1</w:t>
      </w:r>
      <w:r w:rsidR="002E4C3A">
        <w:rPr>
          <w:b/>
          <w:color w:val="000000" w:themeColor="text1"/>
          <w:sz w:val="26"/>
          <w:szCs w:val="26"/>
        </w:rPr>
        <w:t>9</w:t>
      </w:r>
      <w:r w:rsidRPr="0072257D">
        <w:rPr>
          <w:b/>
          <w:color w:val="000000" w:themeColor="text1"/>
          <w:sz w:val="26"/>
          <w:szCs w:val="26"/>
        </w:rPr>
        <w:t xml:space="preserve">. </w:t>
      </w:r>
      <w:r w:rsidR="001C5E2D" w:rsidRPr="0072257D">
        <w:rPr>
          <w:b/>
          <w:color w:val="000000" w:themeColor="text1"/>
          <w:sz w:val="26"/>
          <w:szCs w:val="26"/>
        </w:rPr>
        <w:t xml:space="preserve"> </w:t>
      </w:r>
      <w:r w:rsidR="001C5E2D">
        <w:rPr>
          <w:b/>
          <w:color w:val="000000" w:themeColor="text1"/>
          <w:sz w:val="26"/>
          <w:szCs w:val="26"/>
        </w:rPr>
        <w:t>Quy tắc ứng</w:t>
      </w:r>
      <w:r w:rsidRPr="0072257D">
        <w:rPr>
          <w:b/>
          <w:color w:val="000000" w:themeColor="text1"/>
          <w:sz w:val="26"/>
          <w:szCs w:val="26"/>
        </w:rPr>
        <w:t xml:space="preserve"> xử đối với mọi người nơi cư trú </w:t>
      </w:r>
      <w:r w:rsidRPr="0072257D">
        <w:rPr>
          <w:b/>
          <w:color w:val="000000" w:themeColor="text1"/>
          <w:sz w:val="26"/>
          <w:szCs w:val="26"/>
          <w:lang w:val="vi-VN"/>
        </w:rPr>
        <w:t>.</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Trong giao tiếp phải kính trọng, lễ phép. Cư xử đúng m</w:t>
      </w:r>
      <w:r w:rsidRPr="0072257D">
        <w:rPr>
          <w:color w:val="000000" w:themeColor="text1"/>
          <w:sz w:val="26"/>
          <w:szCs w:val="26"/>
          <w:lang w:val="vi-VN"/>
        </w:rPr>
        <w:t>ự</w:t>
      </w:r>
      <w:r w:rsidRPr="0072257D">
        <w:rPr>
          <w:color w:val="000000" w:themeColor="text1"/>
          <w:sz w:val="26"/>
          <w:szCs w:val="26"/>
        </w:rPr>
        <w:t>c với mọi người. Tương trợ, giúp đỡ nhau lúc hoạn nạn, khó khăn, sống có tình nghĩa với hàng xóm, láng giềng.</w:t>
      </w:r>
    </w:p>
    <w:p w:rsidR="001D62D8" w:rsidRPr="0072257D" w:rsidRDefault="001D62D8" w:rsidP="00D8081B">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Trong sinh hoạt đảm bảo tôn trọng sự yên tĩnh chung, không gây mất trật tự an ninh</w:t>
      </w:r>
      <w:r w:rsidRPr="0072257D">
        <w:rPr>
          <w:color w:val="000000" w:themeColor="text1"/>
          <w:sz w:val="26"/>
          <w:szCs w:val="26"/>
          <w:lang w:val="vi-VN"/>
        </w:rPr>
        <w:t xml:space="preserve">, </w:t>
      </w:r>
      <w:r w:rsidRPr="0072257D">
        <w:rPr>
          <w:color w:val="000000" w:themeColor="text1"/>
          <w:sz w:val="26"/>
          <w:szCs w:val="26"/>
        </w:rPr>
        <w:t>giữ gìn vệ sinh chung.</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2E4C3A">
        <w:rPr>
          <w:b/>
          <w:color w:val="000000" w:themeColor="text1"/>
          <w:sz w:val="26"/>
          <w:szCs w:val="26"/>
        </w:rPr>
        <w:t>20</w:t>
      </w:r>
      <w:r w:rsidRPr="0072257D">
        <w:rPr>
          <w:b/>
          <w:color w:val="000000" w:themeColor="text1"/>
          <w:sz w:val="26"/>
          <w:szCs w:val="26"/>
        </w:rPr>
        <w:t xml:space="preserve">. </w:t>
      </w:r>
      <w:r w:rsidR="001C5E2D" w:rsidRPr="0072257D">
        <w:rPr>
          <w:b/>
          <w:color w:val="000000" w:themeColor="text1"/>
          <w:sz w:val="26"/>
          <w:szCs w:val="26"/>
        </w:rPr>
        <w:t xml:space="preserve"> </w:t>
      </w:r>
      <w:r w:rsidR="001C5E2D">
        <w:rPr>
          <w:b/>
          <w:color w:val="000000" w:themeColor="text1"/>
          <w:sz w:val="26"/>
          <w:szCs w:val="26"/>
        </w:rPr>
        <w:t xml:space="preserve">Quy tắc ứng </w:t>
      </w:r>
      <w:r w:rsidRPr="0072257D">
        <w:rPr>
          <w:b/>
          <w:color w:val="000000" w:themeColor="text1"/>
          <w:sz w:val="26"/>
          <w:szCs w:val="26"/>
        </w:rPr>
        <w:t>xử</w:t>
      </w:r>
      <w:r>
        <w:rPr>
          <w:b/>
          <w:color w:val="000000" w:themeColor="text1"/>
          <w:sz w:val="26"/>
          <w:szCs w:val="26"/>
        </w:rPr>
        <w:t xml:space="preserve"> trong sinh hoạt, nơi công cộng.</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Ứng xử khi tham gia sinh hoạt chung phải đúng giờ, tác phong nhanh nhẹn, không xô đẩy, chen lấn, trêu ghẹo; không xúm lại nói chuyện riêng; không khạc nhổ, không hút thuốc lá, vứt rác bừa bãi; không đi, đứng, trèo, ngồi trên lan can, bàn học, cây xanh…</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Ứng xử khi</w:t>
      </w:r>
      <w:r w:rsidR="00D8081B">
        <w:rPr>
          <w:color w:val="000000" w:themeColor="text1"/>
          <w:sz w:val="26"/>
          <w:szCs w:val="26"/>
        </w:rPr>
        <w:t xml:space="preserve"> có mặt trong khu vực công cộng</w:t>
      </w:r>
      <w:r>
        <w:rPr>
          <w:color w:val="000000" w:themeColor="text1"/>
          <w:sz w:val="26"/>
          <w:szCs w:val="26"/>
        </w:rPr>
        <w:t>: Luôn giữ gìn trật tự,</w:t>
      </w:r>
      <w:r w:rsidRPr="0072257D">
        <w:rPr>
          <w:color w:val="000000" w:themeColor="text1"/>
          <w:sz w:val="26"/>
          <w:szCs w:val="26"/>
        </w:rPr>
        <w:t xml:space="preserve"> đảm bảo cử chỉ, hành động lịch thiệp, không chỉ trỏ, </w:t>
      </w:r>
      <w:r>
        <w:rPr>
          <w:color w:val="000000" w:themeColor="text1"/>
          <w:sz w:val="26"/>
          <w:szCs w:val="26"/>
        </w:rPr>
        <w:t>nói</w:t>
      </w:r>
      <w:r w:rsidRPr="0072257D">
        <w:rPr>
          <w:color w:val="000000" w:themeColor="text1"/>
          <w:sz w:val="26"/>
          <w:szCs w:val="26"/>
        </w:rPr>
        <w:t xml:space="preserve"> xấu người khác</w:t>
      </w:r>
      <w:r>
        <w:rPr>
          <w:color w:val="000000" w:themeColor="text1"/>
          <w:sz w:val="26"/>
          <w:szCs w:val="26"/>
        </w:rPr>
        <w:t>, biết</w:t>
      </w:r>
      <w:r w:rsidRPr="0072257D">
        <w:rPr>
          <w:color w:val="000000" w:themeColor="text1"/>
          <w:sz w:val="26"/>
          <w:szCs w:val="26"/>
        </w:rPr>
        <w:t xml:space="preserve"> cảm ơn khi </w:t>
      </w:r>
      <w:r>
        <w:rPr>
          <w:color w:val="000000" w:themeColor="text1"/>
          <w:sz w:val="26"/>
          <w:szCs w:val="26"/>
        </w:rPr>
        <w:t xml:space="preserve">nhận </w:t>
      </w:r>
      <w:r w:rsidRPr="0072257D">
        <w:rPr>
          <w:color w:val="000000" w:themeColor="text1"/>
          <w:sz w:val="26"/>
          <w:szCs w:val="26"/>
        </w:rPr>
        <w:t xml:space="preserve">được </w:t>
      </w:r>
      <w:r>
        <w:rPr>
          <w:color w:val="000000" w:themeColor="text1"/>
          <w:sz w:val="26"/>
          <w:szCs w:val="26"/>
        </w:rPr>
        <w:t xml:space="preserve">sự hỗ trợ, </w:t>
      </w:r>
      <w:r w:rsidRPr="0072257D">
        <w:rPr>
          <w:color w:val="000000" w:themeColor="text1"/>
          <w:sz w:val="26"/>
          <w:szCs w:val="26"/>
        </w:rPr>
        <w:t>giúp đỡ</w:t>
      </w:r>
      <w:r>
        <w:rPr>
          <w:color w:val="000000" w:themeColor="text1"/>
          <w:sz w:val="26"/>
          <w:szCs w:val="26"/>
        </w:rPr>
        <w:t>, biết nhận lỗi khi có lỗi,…</w:t>
      </w:r>
      <w:r w:rsidRPr="0072257D">
        <w:rPr>
          <w:color w:val="000000" w:themeColor="text1"/>
          <w:sz w:val="26"/>
          <w:szCs w:val="26"/>
        </w:rPr>
        <w:t xml:space="preserve"> </w:t>
      </w:r>
      <w:r>
        <w:rPr>
          <w:color w:val="000000" w:themeColor="text1"/>
          <w:sz w:val="26"/>
          <w:szCs w:val="26"/>
        </w:rPr>
        <w:t>Quan tâm giúp đỡ</w:t>
      </w:r>
      <w:r w:rsidRPr="0072257D">
        <w:rPr>
          <w:color w:val="000000" w:themeColor="text1"/>
          <w:sz w:val="26"/>
          <w:szCs w:val="26"/>
        </w:rPr>
        <w:t xml:space="preserve"> cho người già, trẻ em, phụ nữ, người tàn tật</w:t>
      </w:r>
      <w:r>
        <w:rPr>
          <w:color w:val="000000" w:themeColor="text1"/>
          <w:sz w:val="26"/>
          <w:szCs w:val="26"/>
        </w:rPr>
        <w:t>,…</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5B029C">
        <w:rPr>
          <w:b/>
          <w:color w:val="000000" w:themeColor="text1"/>
          <w:sz w:val="26"/>
          <w:szCs w:val="26"/>
        </w:rPr>
        <w:t>2</w:t>
      </w:r>
      <w:r w:rsidR="002E4C3A">
        <w:rPr>
          <w:b/>
          <w:color w:val="000000" w:themeColor="text1"/>
          <w:sz w:val="26"/>
          <w:szCs w:val="26"/>
        </w:rPr>
        <w:t>1</w:t>
      </w:r>
      <w:r w:rsidRPr="0072257D">
        <w:rPr>
          <w:b/>
          <w:color w:val="000000" w:themeColor="text1"/>
          <w:sz w:val="26"/>
          <w:szCs w:val="26"/>
        </w:rPr>
        <w:t xml:space="preserve">. </w:t>
      </w:r>
      <w:r w:rsidR="001C5E2D" w:rsidRPr="0072257D">
        <w:rPr>
          <w:b/>
          <w:color w:val="000000" w:themeColor="text1"/>
          <w:sz w:val="26"/>
          <w:szCs w:val="26"/>
        </w:rPr>
        <w:t xml:space="preserve"> </w:t>
      </w:r>
      <w:r w:rsidR="001C5E2D">
        <w:rPr>
          <w:b/>
          <w:color w:val="000000" w:themeColor="text1"/>
          <w:sz w:val="26"/>
          <w:szCs w:val="26"/>
        </w:rPr>
        <w:t>Quy tắc ứng</w:t>
      </w:r>
      <w:r w:rsidRPr="0072257D">
        <w:rPr>
          <w:b/>
          <w:color w:val="000000" w:themeColor="text1"/>
          <w:sz w:val="26"/>
          <w:szCs w:val="26"/>
        </w:rPr>
        <w:t xml:space="preserve"> xử khi tham gia mạng xã hội.</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lang w:val="vi-VN"/>
        </w:rPr>
        <w:t>1</w:t>
      </w:r>
      <w:r w:rsidRPr="0072257D">
        <w:rPr>
          <w:color w:val="000000" w:themeColor="text1"/>
          <w:sz w:val="26"/>
          <w:szCs w:val="26"/>
        </w:rPr>
        <w:t xml:space="preserve">. Khi </w:t>
      </w:r>
      <w:r w:rsidRPr="0072257D">
        <w:rPr>
          <w:color w:val="000000" w:themeColor="text1"/>
          <w:sz w:val="26"/>
          <w:szCs w:val="26"/>
          <w:lang w:val="vi-VN"/>
        </w:rPr>
        <w:t>tham gia</w:t>
      </w:r>
      <w:r w:rsidRPr="0072257D">
        <w:rPr>
          <w:color w:val="000000" w:themeColor="text1"/>
          <w:sz w:val="26"/>
          <w:szCs w:val="26"/>
        </w:rPr>
        <w:t xml:space="preserve"> các hoạt động trên Internet phải tuân thủ pháp luật. Không đưa thông tin gây kích động bạo lực, phân biệ</w:t>
      </w:r>
      <w:r>
        <w:rPr>
          <w:color w:val="000000" w:themeColor="text1"/>
          <w:sz w:val="26"/>
          <w:szCs w:val="26"/>
        </w:rPr>
        <w:t>t dân tộc, giới tính, tôn giáo,</w:t>
      </w:r>
      <w:r w:rsidRPr="0072257D">
        <w:rPr>
          <w:color w:val="000000" w:themeColor="text1"/>
          <w:sz w:val="26"/>
          <w:szCs w:val="26"/>
        </w:rPr>
        <w:t xml:space="preserve"> gây ảnh hưởng đến trật tự, an toàn xã hội</w:t>
      </w:r>
      <w:r>
        <w:rPr>
          <w:color w:val="000000" w:themeColor="text1"/>
          <w:sz w:val="26"/>
          <w:szCs w:val="26"/>
        </w:rPr>
        <w:t>,…</w:t>
      </w:r>
    </w:p>
    <w:p w:rsidR="001D62D8"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2. Không được sử dụng hình ảnh, thông tin cá nhân của người khác khi chưa được sự đồng ý của họ</w:t>
      </w:r>
      <w:r w:rsidRPr="0072257D">
        <w:rPr>
          <w:color w:val="000000" w:themeColor="text1"/>
          <w:sz w:val="26"/>
          <w:szCs w:val="26"/>
          <w:lang w:val="vi-VN"/>
        </w:rPr>
        <w:t>,</w:t>
      </w:r>
      <w:r w:rsidRPr="0072257D">
        <w:rPr>
          <w:color w:val="000000" w:themeColor="text1"/>
          <w:sz w:val="26"/>
          <w:szCs w:val="26"/>
        </w:rPr>
        <w:t xml:space="preserve"> </w:t>
      </w:r>
      <w:r>
        <w:rPr>
          <w:color w:val="000000" w:themeColor="text1"/>
          <w:sz w:val="26"/>
          <w:szCs w:val="26"/>
        </w:rPr>
        <w:t>…</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3. K</w:t>
      </w:r>
      <w:r w:rsidRPr="0072257D">
        <w:rPr>
          <w:color w:val="000000" w:themeColor="text1"/>
          <w:sz w:val="26"/>
          <w:szCs w:val="26"/>
        </w:rPr>
        <w:t>hông được</w:t>
      </w:r>
      <w:r>
        <w:rPr>
          <w:color w:val="000000" w:themeColor="text1"/>
          <w:sz w:val="26"/>
          <w:szCs w:val="26"/>
        </w:rPr>
        <w:t xml:space="preserve"> dùng lời lẽ</w:t>
      </w:r>
      <w:r w:rsidRPr="0072257D">
        <w:rPr>
          <w:color w:val="000000" w:themeColor="text1"/>
          <w:sz w:val="26"/>
          <w:szCs w:val="26"/>
        </w:rPr>
        <w:t xml:space="preserve"> xúc phạm, làm nhục, làm mất uy tín, danh dự cá nhân của người khác… </w:t>
      </w:r>
    </w:p>
    <w:p w:rsidR="001D62D8" w:rsidRDefault="008A0830"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4</w:t>
      </w:r>
      <w:r w:rsidR="001D62D8" w:rsidRPr="0072257D">
        <w:rPr>
          <w:color w:val="000000" w:themeColor="text1"/>
          <w:sz w:val="26"/>
          <w:szCs w:val="26"/>
        </w:rPr>
        <w:t>. Không dùng những lời lẽ thô tục để nhận xét, bình phẩm</w:t>
      </w:r>
      <w:r w:rsidR="001D62D8">
        <w:rPr>
          <w:color w:val="000000" w:themeColor="text1"/>
          <w:sz w:val="26"/>
          <w:szCs w:val="26"/>
        </w:rPr>
        <w:t>,…</w:t>
      </w:r>
    </w:p>
    <w:p w:rsidR="001C5E2D" w:rsidRDefault="001C5E2D" w:rsidP="001C5E2D">
      <w:pPr>
        <w:spacing w:after="0" w:line="240" w:lineRule="auto"/>
        <w:jc w:val="both"/>
      </w:pPr>
      <w:r>
        <w:rPr>
          <w:b/>
          <w:bCs/>
          <w:sz w:val="27"/>
          <w:szCs w:val="27"/>
        </w:rPr>
        <w:t>Điều 2</w:t>
      </w:r>
      <w:r w:rsidR="002E4C3A">
        <w:rPr>
          <w:b/>
          <w:bCs/>
          <w:sz w:val="27"/>
          <w:szCs w:val="27"/>
        </w:rPr>
        <w:t>2</w:t>
      </w:r>
      <w:r>
        <w:rPr>
          <w:b/>
          <w:bCs/>
          <w:sz w:val="27"/>
          <w:szCs w:val="27"/>
        </w:rPr>
        <w:t>.</w:t>
      </w:r>
      <w:r w:rsidRPr="0072257D">
        <w:rPr>
          <w:b/>
          <w:color w:val="000000" w:themeColor="text1"/>
          <w:szCs w:val="26"/>
        </w:rPr>
        <w:t xml:space="preserve"> </w:t>
      </w:r>
      <w:r>
        <w:rPr>
          <w:b/>
          <w:color w:val="000000" w:themeColor="text1"/>
          <w:szCs w:val="26"/>
        </w:rPr>
        <w:t>Quy tắc ứng xử đ</w:t>
      </w:r>
      <w:r>
        <w:rPr>
          <w:b/>
          <w:bCs/>
          <w:sz w:val="27"/>
          <w:szCs w:val="27"/>
        </w:rPr>
        <w:t>ối với cơ sở vật chất, môi trường sư phạ</w:t>
      </w:r>
      <w:r w:rsidR="009F7F75">
        <w:rPr>
          <w:b/>
          <w:bCs/>
          <w:sz w:val="27"/>
          <w:szCs w:val="27"/>
        </w:rPr>
        <w:t>m</w:t>
      </w:r>
    </w:p>
    <w:p w:rsidR="001C5E2D" w:rsidRPr="0072257D" w:rsidRDefault="001C5E2D"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Giữ gìn vệ sinh và</w:t>
      </w:r>
      <w:r>
        <w:rPr>
          <w:color w:val="000000" w:themeColor="text1"/>
          <w:sz w:val="26"/>
          <w:szCs w:val="26"/>
        </w:rPr>
        <w:t xml:space="preserve"> bảo vệ tài sản của trường: Toàn bộ tài sản, thiết bị trong </w:t>
      </w:r>
      <w:r>
        <w:rPr>
          <w:color w:val="000000" w:themeColor="text1"/>
          <w:sz w:val="26"/>
          <w:szCs w:val="26"/>
          <w:lang w:val="vi-VN"/>
        </w:rPr>
        <w:t>p</w:t>
      </w:r>
      <w:r w:rsidRPr="0072257D">
        <w:rPr>
          <w:color w:val="000000" w:themeColor="text1"/>
          <w:sz w:val="26"/>
          <w:szCs w:val="26"/>
        </w:rPr>
        <w:t xml:space="preserve">hòng học, </w:t>
      </w:r>
      <w:r>
        <w:rPr>
          <w:color w:val="000000" w:themeColor="text1"/>
          <w:sz w:val="26"/>
          <w:szCs w:val="26"/>
          <w:lang w:val="vi-VN"/>
        </w:rPr>
        <w:t>phòng bộ môn, phòng Thư viên,...</w:t>
      </w:r>
      <w:r w:rsidRPr="0072257D">
        <w:rPr>
          <w:color w:val="000000" w:themeColor="text1"/>
          <w:sz w:val="26"/>
          <w:szCs w:val="26"/>
        </w:rPr>
        <w:t>thiết bị điện</w:t>
      </w:r>
      <w:r>
        <w:rPr>
          <w:color w:val="000000" w:themeColor="text1"/>
          <w:sz w:val="26"/>
          <w:szCs w:val="26"/>
          <w:lang w:val="vi-VN"/>
        </w:rPr>
        <w:t xml:space="preserve">, </w:t>
      </w:r>
      <w:r>
        <w:rPr>
          <w:color w:val="000000" w:themeColor="text1"/>
          <w:sz w:val="26"/>
          <w:szCs w:val="26"/>
        </w:rPr>
        <w:t xml:space="preserve"> nước, máy móc kể cả</w:t>
      </w:r>
      <w:r w:rsidRPr="0072257D">
        <w:rPr>
          <w:color w:val="000000" w:themeColor="text1"/>
          <w:sz w:val="26"/>
          <w:szCs w:val="26"/>
        </w:rPr>
        <w:t xml:space="preserve"> cây cối, </w:t>
      </w:r>
      <w:r>
        <w:rPr>
          <w:color w:val="000000" w:themeColor="text1"/>
          <w:sz w:val="26"/>
          <w:szCs w:val="26"/>
          <w:lang w:val="vi-VN"/>
        </w:rPr>
        <w:t>nhà</w:t>
      </w:r>
      <w:r w:rsidRPr="0072257D">
        <w:rPr>
          <w:color w:val="000000" w:themeColor="text1"/>
          <w:sz w:val="26"/>
          <w:szCs w:val="26"/>
        </w:rPr>
        <w:t xml:space="preserve"> vệ sinh</w:t>
      </w:r>
      <w:r>
        <w:rPr>
          <w:color w:val="000000" w:themeColor="text1"/>
          <w:sz w:val="26"/>
          <w:szCs w:val="26"/>
        </w:rPr>
        <w:t>,</w:t>
      </w:r>
      <w:r w:rsidRPr="0072257D">
        <w:rPr>
          <w:color w:val="000000" w:themeColor="text1"/>
          <w:sz w:val="26"/>
          <w:szCs w:val="26"/>
        </w:rPr>
        <w:t>...</w:t>
      </w:r>
    </w:p>
    <w:p w:rsidR="001C5E2D" w:rsidRPr="0072257D" w:rsidRDefault="001C5E2D" w:rsidP="008A0830">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lastRenderedPageBreak/>
        <w:t xml:space="preserve">2. </w:t>
      </w:r>
      <w:r>
        <w:rPr>
          <w:color w:val="000000" w:themeColor="text1"/>
          <w:sz w:val="26"/>
          <w:szCs w:val="26"/>
        </w:rPr>
        <w:t>K</w:t>
      </w:r>
      <w:r w:rsidRPr="0072257D">
        <w:rPr>
          <w:color w:val="000000" w:themeColor="text1"/>
          <w:sz w:val="26"/>
          <w:szCs w:val="26"/>
        </w:rPr>
        <w:t>hông leo trèo lên lan can cầu thang, lan can hành lang</w:t>
      </w:r>
      <w:r>
        <w:rPr>
          <w:color w:val="000000" w:themeColor="text1"/>
          <w:sz w:val="26"/>
          <w:szCs w:val="26"/>
          <w:lang w:val="vi-VN"/>
        </w:rPr>
        <w:t xml:space="preserve"> tầng 1</w:t>
      </w:r>
      <w:r w:rsidRPr="0072257D">
        <w:rPr>
          <w:color w:val="000000" w:themeColor="text1"/>
          <w:sz w:val="26"/>
          <w:szCs w:val="26"/>
        </w:rPr>
        <w:t xml:space="preserve">, </w:t>
      </w:r>
      <w:r>
        <w:rPr>
          <w:color w:val="000000" w:themeColor="text1"/>
          <w:sz w:val="26"/>
          <w:szCs w:val="26"/>
        </w:rPr>
        <w:t xml:space="preserve">tầng 2, </w:t>
      </w:r>
      <w:r w:rsidRPr="0072257D">
        <w:rPr>
          <w:color w:val="000000" w:themeColor="text1"/>
          <w:sz w:val="26"/>
          <w:szCs w:val="26"/>
        </w:rPr>
        <w:t>cây cối trong trường</w:t>
      </w:r>
      <w:r w:rsidRPr="0072257D">
        <w:rPr>
          <w:color w:val="000000" w:themeColor="text1"/>
          <w:sz w:val="26"/>
          <w:szCs w:val="26"/>
          <w:lang w:val="vi-VN"/>
        </w:rPr>
        <w:t>,...</w:t>
      </w:r>
    </w:p>
    <w:p w:rsidR="001C5E2D" w:rsidRPr="0072257D" w:rsidRDefault="001C5E2D"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3. Không </w:t>
      </w:r>
      <w:r>
        <w:rPr>
          <w:color w:val="000000" w:themeColor="text1"/>
          <w:sz w:val="26"/>
          <w:szCs w:val="26"/>
          <w:lang w:val="vi-VN"/>
        </w:rPr>
        <w:t xml:space="preserve">ngồi lên bàn học sinh, bàn ghế giáo viên, không </w:t>
      </w:r>
      <w:r w:rsidRPr="0072257D">
        <w:rPr>
          <w:color w:val="000000" w:themeColor="text1"/>
          <w:sz w:val="26"/>
          <w:szCs w:val="26"/>
        </w:rPr>
        <w:t>chạy nhảy lên bàn ghế</w:t>
      </w:r>
      <w:r>
        <w:rPr>
          <w:color w:val="000000" w:themeColor="text1"/>
          <w:sz w:val="26"/>
          <w:szCs w:val="26"/>
          <w:lang w:val="vi-VN"/>
        </w:rPr>
        <w:t xml:space="preserve"> trong lớp học</w:t>
      </w:r>
      <w:r w:rsidRPr="0072257D">
        <w:rPr>
          <w:color w:val="000000" w:themeColor="text1"/>
          <w:sz w:val="26"/>
          <w:szCs w:val="26"/>
        </w:rPr>
        <w:t>.</w:t>
      </w:r>
    </w:p>
    <w:p w:rsidR="001C5E2D" w:rsidRPr="0072257D" w:rsidRDefault="001C5E2D" w:rsidP="008A0830">
      <w:pPr>
        <w:pStyle w:val="NormalWeb"/>
        <w:shd w:val="clear" w:color="auto" w:fill="FFFFFF" w:themeFill="background1"/>
        <w:spacing w:before="0" w:beforeAutospacing="0" w:after="0" w:afterAutospacing="0"/>
        <w:ind w:firstLine="720"/>
        <w:jc w:val="both"/>
        <w:rPr>
          <w:color w:val="000000" w:themeColor="text1"/>
          <w:sz w:val="26"/>
          <w:szCs w:val="26"/>
          <w:lang w:val="vi-VN"/>
        </w:rPr>
      </w:pPr>
      <w:r w:rsidRPr="0072257D">
        <w:rPr>
          <w:color w:val="000000" w:themeColor="text1"/>
          <w:sz w:val="26"/>
          <w:szCs w:val="26"/>
        </w:rPr>
        <w:t xml:space="preserve">4. Không bẻ cành, ngắt hoa, </w:t>
      </w:r>
      <w:r>
        <w:rPr>
          <w:color w:val="000000" w:themeColor="text1"/>
          <w:sz w:val="26"/>
          <w:szCs w:val="26"/>
        </w:rPr>
        <w:t>phá hoại cây xanh.</w:t>
      </w:r>
    </w:p>
    <w:p w:rsidR="001C5E2D" w:rsidRDefault="001C5E2D"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5. </w:t>
      </w:r>
      <w:r>
        <w:rPr>
          <w:color w:val="000000" w:themeColor="text1"/>
          <w:sz w:val="26"/>
          <w:szCs w:val="26"/>
        </w:rPr>
        <w:t>Luôn luôn b</w:t>
      </w:r>
      <w:r w:rsidRPr="0072257D">
        <w:rPr>
          <w:color w:val="000000" w:themeColor="text1"/>
          <w:sz w:val="26"/>
          <w:szCs w:val="26"/>
        </w:rPr>
        <w:t>ỏ rác đúng nơi quy định.</w:t>
      </w:r>
    </w:p>
    <w:p w:rsidR="001467D8" w:rsidRDefault="001467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6. Không phá hoại tài sản chung của nhà trường: bàn, ghế, cửa đi, cửa sổ, đèn, quạt, thiết bị phục vụ dạy học.</w:t>
      </w:r>
    </w:p>
    <w:p w:rsidR="001467D8" w:rsidRPr="0072257D" w:rsidRDefault="001467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7. Lao động vệ sinh hàng ngày, định kỳ hàng tháng tại lớp, khuôn viên nhà trường</w:t>
      </w:r>
    </w:p>
    <w:p w:rsidR="00C377B9" w:rsidRDefault="00E80440" w:rsidP="00C377B9">
      <w:pPr>
        <w:pStyle w:val="NormalWeb"/>
        <w:shd w:val="clear" w:color="auto" w:fill="FFFFFF" w:themeFill="background1"/>
        <w:spacing w:before="0" w:beforeAutospacing="0" w:after="0" w:afterAutospacing="0"/>
        <w:jc w:val="both"/>
        <w:rPr>
          <w:color w:val="000000" w:themeColor="text1"/>
          <w:sz w:val="26"/>
          <w:szCs w:val="26"/>
        </w:rPr>
      </w:pPr>
      <w:r>
        <w:rPr>
          <w:b/>
          <w:bCs/>
          <w:sz w:val="27"/>
          <w:szCs w:val="27"/>
        </w:rPr>
        <w:t>Điều 2</w:t>
      </w:r>
      <w:r w:rsidR="002E4C3A">
        <w:rPr>
          <w:b/>
          <w:bCs/>
          <w:sz w:val="27"/>
          <w:szCs w:val="27"/>
        </w:rPr>
        <w:t>3</w:t>
      </w:r>
      <w:r>
        <w:rPr>
          <w:b/>
          <w:bCs/>
          <w:sz w:val="27"/>
          <w:szCs w:val="27"/>
        </w:rPr>
        <w:t>.</w:t>
      </w:r>
      <w:r w:rsidRPr="0072257D">
        <w:rPr>
          <w:b/>
          <w:color w:val="000000" w:themeColor="text1"/>
          <w:sz w:val="26"/>
          <w:szCs w:val="26"/>
        </w:rPr>
        <w:t xml:space="preserve"> </w:t>
      </w:r>
      <w:r>
        <w:rPr>
          <w:b/>
          <w:color w:val="000000" w:themeColor="text1"/>
          <w:sz w:val="26"/>
          <w:szCs w:val="26"/>
        </w:rPr>
        <w:t xml:space="preserve">Quy tắc ứng </w:t>
      </w:r>
      <w:r>
        <w:rPr>
          <w:b/>
          <w:color w:val="000000" w:themeColor="text1"/>
          <w:szCs w:val="26"/>
        </w:rPr>
        <w:t>xử đ</w:t>
      </w:r>
      <w:r>
        <w:rPr>
          <w:b/>
          <w:bCs/>
          <w:sz w:val="27"/>
          <w:szCs w:val="27"/>
        </w:rPr>
        <w:t>ối với việc thực hành tiết kiệm, chống lãng phí</w:t>
      </w:r>
    </w:p>
    <w:p w:rsidR="00C377B9" w:rsidRDefault="00C377B9"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1. </w:t>
      </w:r>
      <w:r w:rsidR="001D62D8" w:rsidRPr="0072257D">
        <w:rPr>
          <w:color w:val="000000" w:themeColor="text1"/>
          <w:sz w:val="26"/>
          <w:szCs w:val="26"/>
        </w:rPr>
        <w:t>Khi ra khỏi phòng</w:t>
      </w:r>
      <w:r w:rsidR="001D62D8" w:rsidRPr="0072257D">
        <w:rPr>
          <w:color w:val="000000" w:themeColor="text1"/>
          <w:sz w:val="26"/>
          <w:szCs w:val="26"/>
          <w:lang w:val="vi-VN"/>
        </w:rPr>
        <w:t xml:space="preserve"> học, phòng bộ môn</w:t>
      </w:r>
      <w:r w:rsidR="001D62D8">
        <w:rPr>
          <w:color w:val="000000" w:themeColor="text1"/>
          <w:sz w:val="26"/>
          <w:szCs w:val="26"/>
          <w:lang w:val="vi-VN"/>
        </w:rPr>
        <w:t>,...</w:t>
      </w:r>
      <w:r w:rsidR="001D62D8" w:rsidRPr="0072257D">
        <w:rPr>
          <w:color w:val="000000" w:themeColor="text1"/>
          <w:sz w:val="26"/>
          <w:szCs w:val="26"/>
        </w:rPr>
        <w:t xml:space="preserve"> thì</w:t>
      </w:r>
      <w:r>
        <w:rPr>
          <w:color w:val="000000" w:themeColor="text1"/>
          <w:sz w:val="26"/>
          <w:szCs w:val="26"/>
        </w:rPr>
        <w:t xml:space="preserve"> phải tắt quạt, đèn chiếu sáng, máy lạnh.</w:t>
      </w:r>
    </w:p>
    <w:p w:rsidR="00C377B9" w:rsidRDefault="00C377B9"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2. </w:t>
      </w:r>
      <w:r w:rsidR="001D62D8" w:rsidRPr="0072257D">
        <w:rPr>
          <w:color w:val="000000" w:themeColor="text1"/>
          <w:sz w:val="26"/>
          <w:szCs w:val="26"/>
        </w:rPr>
        <w:t xml:space="preserve">Mở hết các cửa sổ để lấy ánh sáng, nếu ánh sáng tự nhiên đã đủ để </w:t>
      </w:r>
      <w:r w:rsidR="001D62D8" w:rsidRPr="0072257D">
        <w:rPr>
          <w:color w:val="000000" w:themeColor="text1"/>
          <w:sz w:val="26"/>
          <w:szCs w:val="26"/>
          <w:lang w:val="vi-VN"/>
        </w:rPr>
        <w:t>học tập</w:t>
      </w:r>
      <w:r w:rsidR="001D62D8" w:rsidRPr="0072257D">
        <w:rPr>
          <w:color w:val="000000" w:themeColor="text1"/>
          <w:sz w:val="26"/>
          <w:szCs w:val="26"/>
        </w:rPr>
        <w:t xml:space="preserve"> thì không mở đèn.</w:t>
      </w:r>
      <w:r w:rsidR="001D62D8">
        <w:rPr>
          <w:color w:val="000000" w:themeColor="text1"/>
          <w:sz w:val="26"/>
          <w:szCs w:val="26"/>
          <w:lang w:val="vi-VN"/>
        </w:rPr>
        <w:t xml:space="preserve"> </w:t>
      </w:r>
    </w:p>
    <w:p w:rsidR="00B12F3B" w:rsidRDefault="00C377B9"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3. </w:t>
      </w:r>
      <w:r w:rsidR="001D62D8" w:rsidRPr="0072257D">
        <w:rPr>
          <w:color w:val="000000" w:themeColor="text1"/>
          <w:sz w:val="26"/>
          <w:szCs w:val="26"/>
          <w:lang w:val="vi-VN"/>
        </w:rPr>
        <w:t xml:space="preserve">Chỉ mở Ti Vi, máy chiếu khi </w:t>
      </w:r>
      <w:r>
        <w:rPr>
          <w:color w:val="000000" w:themeColor="text1"/>
          <w:sz w:val="26"/>
          <w:szCs w:val="26"/>
        </w:rPr>
        <w:t>g</w:t>
      </w:r>
      <w:r w:rsidR="001D62D8" w:rsidRPr="0072257D">
        <w:rPr>
          <w:color w:val="000000" w:themeColor="text1"/>
          <w:sz w:val="26"/>
          <w:szCs w:val="26"/>
          <w:lang w:val="vi-VN"/>
        </w:rPr>
        <w:t xml:space="preserve">iáo viên sử dụng để dạy học, khi </w:t>
      </w:r>
      <w:r>
        <w:rPr>
          <w:color w:val="000000" w:themeColor="text1"/>
          <w:sz w:val="26"/>
          <w:szCs w:val="26"/>
        </w:rPr>
        <w:t>giáo viên</w:t>
      </w:r>
      <w:r w:rsidR="001D62D8" w:rsidRPr="0072257D">
        <w:rPr>
          <w:color w:val="000000" w:themeColor="text1"/>
          <w:sz w:val="26"/>
          <w:szCs w:val="26"/>
          <w:lang w:val="vi-VN"/>
        </w:rPr>
        <w:t xml:space="preserve"> dạy xong phải tắt Ti Vi, máy chiếu ngay.</w:t>
      </w:r>
    </w:p>
    <w:p w:rsidR="001D62D8" w:rsidRPr="0072257D" w:rsidRDefault="001467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4. </w:t>
      </w:r>
      <w:r w:rsidR="001D62D8" w:rsidRPr="0072257D">
        <w:rPr>
          <w:color w:val="000000" w:themeColor="text1"/>
          <w:sz w:val="26"/>
          <w:szCs w:val="26"/>
        </w:rPr>
        <w:t xml:space="preserve">Khi phát hiện các thiết bị điện bị hỏng hóc, chập mạch phải kịp thời ngắt điện và báo </w:t>
      </w:r>
      <w:r w:rsidR="001D62D8" w:rsidRPr="0072257D">
        <w:rPr>
          <w:color w:val="000000" w:themeColor="text1"/>
          <w:sz w:val="26"/>
          <w:szCs w:val="26"/>
          <w:lang w:val="vi-VN"/>
        </w:rPr>
        <w:t>gấp</w:t>
      </w:r>
      <w:r w:rsidR="001D62D8" w:rsidRPr="0072257D">
        <w:rPr>
          <w:color w:val="000000" w:themeColor="text1"/>
          <w:sz w:val="26"/>
          <w:szCs w:val="26"/>
        </w:rPr>
        <w:t xml:space="preserve"> cho nhân viên </w:t>
      </w:r>
      <w:r w:rsidR="00B12F3B">
        <w:rPr>
          <w:color w:val="000000" w:themeColor="text1"/>
          <w:sz w:val="26"/>
          <w:szCs w:val="26"/>
        </w:rPr>
        <w:t>thiết bị</w:t>
      </w:r>
      <w:r w:rsidR="001D62D8" w:rsidRPr="0072257D">
        <w:rPr>
          <w:color w:val="000000" w:themeColor="text1"/>
          <w:sz w:val="26"/>
          <w:szCs w:val="26"/>
        </w:rPr>
        <w:t xml:space="preserve"> hoặc BGH</w:t>
      </w:r>
      <w:r w:rsidR="001D62D8" w:rsidRPr="0072257D">
        <w:rPr>
          <w:color w:val="000000" w:themeColor="text1"/>
          <w:sz w:val="26"/>
          <w:szCs w:val="26"/>
          <w:lang w:val="vi-VN"/>
        </w:rPr>
        <w:t xml:space="preserve"> để kịp thời xử lý</w:t>
      </w:r>
      <w:r w:rsidR="001D62D8" w:rsidRPr="0072257D">
        <w:rPr>
          <w:color w:val="000000" w:themeColor="text1"/>
          <w:sz w:val="26"/>
          <w:szCs w:val="26"/>
        </w:rPr>
        <w:t>.</w:t>
      </w:r>
    </w:p>
    <w:p w:rsidR="001D62D8" w:rsidRDefault="001467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5</w:t>
      </w:r>
      <w:r w:rsidR="001D62D8" w:rsidRPr="0072257D">
        <w:rPr>
          <w:color w:val="000000" w:themeColor="text1"/>
          <w:sz w:val="26"/>
          <w:szCs w:val="26"/>
        </w:rPr>
        <w:t xml:space="preserve">. Tắt </w:t>
      </w:r>
      <w:r w:rsidR="001D62D8" w:rsidRPr="0072257D">
        <w:rPr>
          <w:color w:val="000000" w:themeColor="text1"/>
          <w:sz w:val="26"/>
          <w:szCs w:val="26"/>
          <w:lang w:val="vi-VN"/>
        </w:rPr>
        <w:t xml:space="preserve">và khóa kĩ </w:t>
      </w:r>
      <w:r w:rsidR="001D62D8" w:rsidRPr="0072257D">
        <w:rPr>
          <w:color w:val="000000" w:themeColor="text1"/>
          <w:sz w:val="26"/>
          <w:szCs w:val="26"/>
        </w:rPr>
        <w:t xml:space="preserve">vòi nước ngay sau khi sử dụng. </w:t>
      </w:r>
    </w:p>
    <w:p w:rsidR="008B691D" w:rsidRDefault="001467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6. Không đùa giỡn, nghịch nước tại khu vực các nhà vệ sinh</w:t>
      </w:r>
      <w:r w:rsidR="008B691D">
        <w:rPr>
          <w:color w:val="000000" w:themeColor="text1"/>
          <w:sz w:val="26"/>
          <w:szCs w:val="26"/>
        </w:rPr>
        <w:t>.</w:t>
      </w:r>
    </w:p>
    <w:p w:rsidR="001D62D8" w:rsidRPr="008B691D" w:rsidRDefault="008B691D"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7. </w:t>
      </w:r>
      <w:r w:rsidR="001D62D8">
        <w:rPr>
          <w:color w:val="000000" w:themeColor="text1"/>
          <w:sz w:val="26"/>
          <w:szCs w:val="26"/>
          <w:lang w:val="vi-VN"/>
        </w:rPr>
        <w:t>Khi tham gia các hoạt động phong trào, lễ hội trong nhà trường cần t</w:t>
      </w:r>
      <w:r w:rsidR="001D62D8" w:rsidRPr="0072257D">
        <w:rPr>
          <w:color w:val="000000" w:themeColor="text1"/>
          <w:sz w:val="26"/>
          <w:szCs w:val="26"/>
        </w:rPr>
        <w:t xml:space="preserve">hực hiện tốt </w:t>
      </w:r>
      <w:r w:rsidR="001D62D8">
        <w:rPr>
          <w:color w:val="000000" w:themeColor="text1"/>
          <w:sz w:val="26"/>
          <w:szCs w:val="26"/>
        </w:rPr>
        <w:t>việc</w:t>
      </w:r>
      <w:r w:rsidR="001D62D8" w:rsidRPr="0072257D">
        <w:rPr>
          <w:color w:val="000000" w:themeColor="text1"/>
          <w:sz w:val="26"/>
          <w:szCs w:val="26"/>
        </w:rPr>
        <w:t xml:space="preserve"> tiết kiệm chi tiêu</w:t>
      </w:r>
      <w:r w:rsidR="001D62D8">
        <w:rPr>
          <w:color w:val="000000" w:themeColor="text1"/>
          <w:sz w:val="26"/>
          <w:szCs w:val="26"/>
        </w:rPr>
        <w:t>,</w:t>
      </w:r>
      <w:r w:rsidR="001D62D8" w:rsidRPr="0072257D">
        <w:rPr>
          <w:color w:val="000000" w:themeColor="text1"/>
          <w:sz w:val="26"/>
          <w:szCs w:val="26"/>
        </w:rPr>
        <w:t xml:space="preserve"> hạn chế tình trạng phô trương, hình thức, gây lãng phí</w:t>
      </w:r>
      <w:r w:rsidR="001D62D8" w:rsidRPr="0072257D">
        <w:rPr>
          <w:color w:val="000000" w:themeColor="text1"/>
          <w:sz w:val="26"/>
          <w:szCs w:val="26"/>
          <w:lang w:val="vi-VN"/>
        </w:rPr>
        <w:t>,</w:t>
      </w:r>
      <w:r w:rsidR="001D62D8">
        <w:rPr>
          <w:color w:val="000000" w:themeColor="text1"/>
          <w:sz w:val="26"/>
          <w:szCs w:val="26"/>
          <w:lang w:val="vi-VN"/>
        </w:rPr>
        <w:t xml:space="preserve"> </w:t>
      </w:r>
      <w:r w:rsidR="001D62D8" w:rsidRPr="0072257D">
        <w:rPr>
          <w:color w:val="000000" w:themeColor="text1"/>
          <w:sz w:val="26"/>
          <w:szCs w:val="26"/>
          <w:lang w:val="vi-VN"/>
        </w:rPr>
        <w:t>...</w:t>
      </w:r>
    </w:p>
    <w:p w:rsidR="001D62D8" w:rsidRPr="0072257D" w:rsidRDefault="00EF7B9E" w:rsidP="001D62D8">
      <w:pPr>
        <w:pStyle w:val="NormalWeb"/>
        <w:shd w:val="clear" w:color="auto" w:fill="FFFFFF" w:themeFill="background1"/>
        <w:spacing w:before="0" w:beforeAutospacing="0" w:after="0" w:afterAutospacing="0"/>
        <w:jc w:val="center"/>
        <w:rPr>
          <w:b/>
          <w:color w:val="000000" w:themeColor="text1"/>
          <w:sz w:val="26"/>
          <w:szCs w:val="26"/>
        </w:rPr>
      </w:pPr>
      <w:r>
        <w:rPr>
          <w:b/>
          <w:color w:val="000000" w:themeColor="text1"/>
          <w:sz w:val="26"/>
          <w:szCs w:val="26"/>
        </w:rPr>
        <w:t>CHƯƠNG III</w:t>
      </w:r>
      <w:r w:rsidR="001D62D8" w:rsidRPr="0072257D">
        <w:rPr>
          <w:b/>
          <w:color w:val="000000" w:themeColor="text1"/>
          <w:sz w:val="26"/>
          <w:szCs w:val="26"/>
        </w:rPr>
        <w:br/>
        <w:t>TRÁCH NHIỆM VÀ TỔ CHỨC THỰC HIỆN</w:t>
      </w:r>
    </w:p>
    <w:p w:rsidR="00EF7B9E" w:rsidRDefault="00EF7B9E" w:rsidP="00EF7B9E">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Pr>
          <w:b/>
          <w:color w:val="000000" w:themeColor="text1"/>
          <w:sz w:val="26"/>
          <w:szCs w:val="26"/>
        </w:rPr>
        <w:t>2</w:t>
      </w:r>
      <w:r w:rsidR="002E4C3A">
        <w:rPr>
          <w:b/>
          <w:color w:val="000000" w:themeColor="text1"/>
          <w:sz w:val="26"/>
          <w:szCs w:val="26"/>
        </w:rPr>
        <w:t>4</w:t>
      </w:r>
      <w:r w:rsidRPr="0072257D">
        <w:rPr>
          <w:b/>
          <w:color w:val="000000" w:themeColor="text1"/>
          <w:sz w:val="26"/>
          <w:szCs w:val="26"/>
        </w:rPr>
        <w:t>. Tổ chức thực hiện.</w:t>
      </w:r>
    </w:p>
    <w:p w:rsidR="00EF7B9E" w:rsidRDefault="00EF7B9E" w:rsidP="008A0830">
      <w:pPr>
        <w:pStyle w:val="NormalWeb"/>
        <w:shd w:val="clear" w:color="auto" w:fill="FFFFFF" w:themeFill="background1"/>
        <w:spacing w:before="0" w:beforeAutospacing="0" w:after="0" w:afterAutospacing="0"/>
        <w:ind w:firstLine="720"/>
        <w:jc w:val="both"/>
        <w:rPr>
          <w:sz w:val="27"/>
          <w:szCs w:val="27"/>
        </w:rPr>
      </w:pPr>
      <w:r>
        <w:rPr>
          <w:sz w:val="27"/>
          <w:szCs w:val="27"/>
        </w:rPr>
        <w:t>1. Ban giám hiệu, Ban chấp hành công đoàn, Ban chấp hành Đoàn TNCS Hồ Chí Minh chịu trách nhiệm phổ biến, quán triệt đến toàn thể cán bộ, giáo viên, nhân viên và học sinh nhà trường và tổ chức thực hiện nghiêm túc Quy tắc này;</w:t>
      </w:r>
    </w:p>
    <w:p w:rsidR="00EF7B9E" w:rsidRPr="00EF7B9E" w:rsidRDefault="00EF7B9E" w:rsidP="008A0830">
      <w:pPr>
        <w:pStyle w:val="NormalWeb"/>
        <w:shd w:val="clear" w:color="auto" w:fill="FFFFFF" w:themeFill="background1"/>
        <w:spacing w:before="0" w:beforeAutospacing="0" w:after="0" w:afterAutospacing="0"/>
        <w:ind w:firstLine="720"/>
        <w:jc w:val="both"/>
        <w:rPr>
          <w:b/>
          <w:color w:val="000000" w:themeColor="text1"/>
          <w:sz w:val="26"/>
          <w:szCs w:val="26"/>
        </w:rPr>
      </w:pPr>
      <w:r>
        <w:rPr>
          <w:sz w:val="27"/>
          <w:szCs w:val="27"/>
        </w:rPr>
        <w:t xml:space="preserve">2. Phối hợp với </w:t>
      </w:r>
      <w:r w:rsidR="00731D2D">
        <w:rPr>
          <w:sz w:val="27"/>
          <w:szCs w:val="27"/>
        </w:rPr>
        <w:t>C</w:t>
      </w:r>
      <w:r>
        <w:rPr>
          <w:sz w:val="27"/>
          <w:szCs w:val="27"/>
        </w:rPr>
        <w:t xml:space="preserve">ông đoàn, </w:t>
      </w:r>
      <w:r w:rsidR="00731D2D">
        <w:rPr>
          <w:sz w:val="27"/>
          <w:szCs w:val="27"/>
        </w:rPr>
        <w:t xml:space="preserve">Đoàn TNCS Hồ Chí Minh, các Tổ trưởng chuyên môn, </w:t>
      </w:r>
      <w:r>
        <w:rPr>
          <w:sz w:val="27"/>
          <w:szCs w:val="27"/>
        </w:rPr>
        <w:t>các giáo viên chủ nhiệm trong việc tuyên truyền, phổ biến, theo dõi, đánh giá xếp loại công chức, viên chức và đánh giá, xếp loại đạo đức học sinh</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 xml:space="preserve">Điều </w:t>
      </w:r>
      <w:r w:rsidR="00EF7B9E">
        <w:rPr>
          <w:b/>
          <w:color w:val="000000" w:themeColor="text1"/>
          <w:sz w:val="26"/>
          <w:szCs w:val="26"/>
        </w:rPr>
        <w:t>2</w:t>
      </w:r>
      <w:r w:rsidR="002E4C3A">
        <w:rPr>
          <w:b/>
          <w:color w:val="000000" w:themeColor="text1"/>
          <w:sz w:val="26"/>
          <w:szCs w:val="26"/>
        </w:rPr>
        <w:t>5</w:t>
      </w:r>
      <w:r w:rsidRPr="0072257D">
        <w:rPr>
          <w:b/>
          <w:color w:val="000000" w:themeColor="text1"/>
          <w:sz w:val="26"/>
          <w:szCs w:val="26"/>
        </w:rPr>
        <w:t xml:space="preserve">. Trách nhiệm của </w:t>
      </w:r>
      <w:r w:rsidR="00731D2D">
        <w:rPr>
          <w:b/>
          <w:color w:val="000000" w:themeColor="text1"/>
          <w:sz w:val="26"/>
          <w:szCs w:val="26"/>
        </w:rPr>
        <w:t xml:space="preserve">cán bộ, </w:t>
      </w:r>
      <w:r w:rsidR="00731D2D" w:rsidRPr="0072257D">
        <w:rPr>
          <w:b/>
          <w:color w:val="000000" w:themeColor="text1"/>
          <w:sz w:val="26"/>
          <w:szCs w:val="26"/>
        </w:rPr>
        <w:t xml:space="preserve">giáo viên, nhân viên </w:t>
      </w:r>
      <w:r w:rsidR="00731D2D">
        <w:rPr>
          <w:b/>
          <w:color w:val="000000" w:themeColor="text1"/>
          <w:sz w:val="26"/>
          <w:szCs w:val="26"/>
        </w:rPr>
        <w:t xml:space="preserve">và </w:t>
      </w:r>
      <w:r w:rsidRPr="0072257D">
        <w:rPr>
          <w:b/>
          <w:color w:val="000000" w:themeColor="text1"/>
          <w:sz w:val="26"/>
          <w:szCs w:val="26"/>
        </w:rPr>
        <w:t>học sinh.</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1. Nghiên cứu, nắm vững nội dung quy tắc này và có trách nhiệm thực hiện đúng, đầy đủ;</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2. Vận động </w:t>
      </w:r>
      <w:r w:rsidR="00731D2D" w:rsidRPr="00731D2D">
        <w:rPr>
          <w:color w:val="000000" w:themeColor="text1"/>
          <w:sz w:val="26"/>
          <w:szCs w:val="26"/>
        </w:rPr>
        <w:t>cán bộ, giáo viên, nhân viên</w:t>
      </w:r>
      <w:r w:rsidR="00731D2D" w:rsidRPr="0072257D">
        <w:rPr>
          <w:color w:val="000000" w:themeColor="text1"/>
          <w:sz w:val="26"/>
          <w:szCs w:val="26"/>
        </w:rPr>
        <w:t xml:space="preserve"> </w:t>
      </w:r>
      <w:r w:rsidR="00731D2D">
        <w:rPr>
          <w:color w:val="000000" w:themeColor="text1"/>
          <w:sz w:val="26"/>
          <w:szCs w:val="26"/>
        </w:rPr>
        <w:t xml:space="preserve">và </w:t>
      </w:r>
      <w:r w:rsidRPr="0072257D">
        <w:rPr>
          <w:color w:val="000000" w:themeColor="text1"/>
          <w:sz w:val="26"/>
          <w:szCs w:val="26"/>
        </w:rPr>
        <w:t>học sinh toàn trường thực hiện đúng các quy tắc</w:t>
      </w:r>
      <w:r w:rsidRPr="0072257D">
        <w:rPr>
          <w:color w:val="000000" w:themeColor="text1"/>
          <w:sz w:val="26"/>
          <w:szCs w:val="26"/>
          <w:lang w:val="vi-VN"/>
        </w:rPr>
        <w:t>,</w:t>
      </w:r>
      <w:r w:rsidRPr="0072257D">
        <w:rPr>
          <w:color w:val="000000" w:themeColor="text1"/>
          <w:sz w:val="26"/>
          <w:szCs w:val="26"/>
        </w:rPr>
        <w:t xml:space="preserve"> </w:t>
      </w:r>
      <w:r>
        <w:rPr>
          <w:color w:val="000000" w:themeColor="text1"/>
          <w:sz w:val="26"/>
          <w:szCs w:val="26"/>
        </w:rPr>
        <w:t xml:space="preserve">quan tâm </w:t>
      </w:r>
      <w:r w:rsidRPr="0072257D">
        <w:rPr>
          <w:color w:val="000000" w:themeColor="text1"/>
          <w:sz w:val="26"/>
          <w:szCs w:val="26"/>
        </w:rPr>
        <w:t>nhắc nhở, động viên, giúp đỡ nhau khắc phục những vi phạm.</w:t>
      </w:r>
    </w:p>
    <w:p w:rsidR="001D62D8" w:rsidRPr="0072257D" w:rsidRDefault="008A0830" w:rsidP="008A0830">
      <w:pPr>
        <w:pStyle w:val="NormalWeb"/>
        <w:shd w:val="clear" w:color="auto" w:fill="FFFFFF" w:themeFill="background1"/>
        <w:spacing w:before="0" w:beforeAutospacing="0" w:after="0" w:afterAutospacing="0"/>
        <w:ind w:firstLine="720"/>
        <w:jc w:val="both"/>
        <w:rPr>
          <w:color w:val="000000" w:themeColor="text1"/>
          <w:sz w:val="26"/>
          <w:szCs w:val="26"/>
        </w:rPr>
      </w:pPr>
      <w:r>
        <w:rPr>
          <w:color w:val="000000" w:themeColor="text1"/>
          <w:sz w:val="26"/>
          <w:szCs w:val="26"/>
        </w:rPr>
        <w:t xml:space="preserve">3. </w:t>
      </w:r>
      <w:r w:rsidR="001D62D8" w:rsidRPr="0072257D">
        <w:rPr>
          <w:color w:val="000000" w:themeColor="text1"/>
          <w:sz w:val="26"/>
          <w:szCs w:val="26"/>
        </w:rPr>
        <w:t xml:space="preserve">Tất cả </w:t>
      </w:r>
      <w:r w:rsidR="002E4C3A">
        <w:rPr>
          <w:color w:val="000000" w:themeColor="text1"/>
          <w:sz w:val="26"/>
          <w:szCs w:val="26"/>
        </w:rPr>
        <w:t xml:space="preserve">cán bộ, giáo viên, nhân viên và </w:t>
      </w:r>
      <w:r w:rsidR="001D62D8" w:rsidRPr="0072257D">
        <w:rPr>
          <w:color w:val="000000" w:themeColor="text1"/>
          <w:sz w:val="26"/>
          <w:szCs w:val="26"/>
        </w:rPr>
        <w:t xml:space="preserve">học sinh của Trường THPT </w:t>
      </w:r>
      <w:r w:rsidR="002E4C3A">
        <w:rPr>
          <w:color w:val="000000" w:themeColor="text1"/>
          <w:sz w:val="26"/>
          <w:szCs w:val="26"/>
        </w:rPr>
        <w:t>Nguyễn Bỉnh Khiêm</w:t>
      </w:r>
      <w:r w:rsidR="001D62D8" w:rsidRPr="0072257D">
        <w:rPr>
          <w:color w:val="000000" w:themeColor="text1"/>
          <w:sz w:val="26"/>
          <w:szCs w:val="26"/>
        </w:rPr>
        <w:t xml:space="preserve"> có trách nhiệm thực hiện tốt những quy tắc này. Thực hiện tốt sẽ được khen thưởng, vi phạm các quy tắc này sẽ bị xử lí theo quy định.</w:t>
      </w:r>
    </w:p>
    <w:p w:rsidR="001D62D8" w:rsidRPr="0072257D" w:rsidRDefault="001D62D8" w:rsidP="001D62D8">
      <w:pPr>
        <w:pStyle w:val="NormalWeb"/>
        <w:shd w:val="clear" w:color="auto" w:fill="FFFFFF" w:themeFill="background1"/>
        <w:spacing w:before="0" w:beforeAutospacing="0" w:after="0" w:afterAutospacing="0"/>
        <w:jc w:val="both"/>
        <w:rPr>
          <w:b/>
          <w:color w:val="000000" w:themeColor="text1"/>
          <w:sz w:val="26"/>
          <w:szCs w:val="26"/>
        </w:rPr>
      </w:pPr>
      <w:r w:rsidRPr="0072257D">
        <w:rPr>
          <w:b/>
          <w:color w:val="000000" w:themeColor="text1"/>
          <w:sz w:val="26"/>
          <w:szCs w:val="26"/>
        </w:rPr>
        <w:t>Điều 2</w:t>
      </w:r>
      <w:r w:rsidR="002E4C3A">
        <w:rPr>
          <w:b/>
          <w:color w:val="000000" w:themeColor="text1"/>
          <w:sz w:val="26"/>
          <w:szCs w:val="26"/>
        </w:rPr>
        <w:t>6</w:t>
      </w:r>
      <w:r w:rsidRPr="0072257D">
        <w:rPr>
          <w:b/>
          <w:color w:val="000000" w:themeColor="text1"/>
          <w:sz w:val="26"/>
          <w:szCs w:val="26"/>
        </w:rPr>
        <w:t>. Hiệu lực thi hành.</w:t>
      </w:r>
    </w:p>
    <w:p w:rsidR="001D62D8" w:rsidRPr="0072257D" w:rsidRDefault="001D62D8" w:rsidP="008A0830">
      <w:pPr>
        <w:pStyle w:val="NormalWeb"/>
        <w:shd w:val="clear" w:color="auto" w:fill="FFFFFF" w:themeFill="background1"/>
        <w:spacing w:before="0" w:beforeAutospacing="0" w:after="0" w:afterAutospacing="0"/>
        <w:ind w:firstLine="720"/>
        <w:jc w:val="both"/>
        <w:rPr>
          <w:color w:val="000000" w:themeColor="text1"/>
          <w:sz w:val="26"/>
          <w:szCs w:val="26"/>
        </w:rPr>
      </w:pPr>
      <w:r w:rsidRPr="0072257D">
        <w:rPr>
          <w:color w:val="000000" w:themeColor="text1"/>
          <w:sz w:val="26"/>
          <w:szCs w:val="26"/>
        </w:rPr>
        <w:t xml:space="preserve"> Quy tắc</w:t>
      </w:r>
      <w:r w:rsidR="005F54FF">
        <w:rPr>
          <w:color w:val="000000" w:themeColor="text1"/>
          <w:sz w:val="26"/>
          <w:szCs w:val="26"/>
        </w:rPr>
        <w:t xml:space="preserve"> ứng xử</w:t>
      </w:r>
      <w:r w:rsidRPr="0072257D">
        <w:rPr>
          <w:color w:val="000000" w:themeColor="text1"/>
          <w:sz w:val="26"/>
          <w:szCs w:val="26"/>
        </w:rPr>
        <w:t xml:space="preserve"> này được áp dụng từ năm học 201</w:t>
      </w:r>
      <w:r w:rsidR="002E4C3A">
        <w:rPr>
          <w:color w:val="000000" w:themeColor="text1"/>
          <w:sz w:val="26"/>
          <w:szCs w:val="26"/>
        </w:rPr>
        <w:t>8</w:t>
      </w:r>
      <w:r w:rsidRPr="0072257D">
        <w:rPr>
          <w:color w:val="000000" w:themeColor="text1"/>
          <w:sz w:val="26"/>
          <w:szCs w:val="26"/>
        </w:rPr>
        <w:t>-201</w:t>
      </w:r>
      <w:r w:rsidR="002E4C3A">
        <w:rPr>
          <w:color w:val="000000" w:themeColor="text1"/>
          <w:sz w:val="26"/>
          <w:szCs w:val="26"/>
        </w:rPr>
        <w:t>9</w:t>
      </w:r>
      <w:r w:rsidRPr="0072257D">
        <w:rPr>
          <w:color w:val="000000" w:themeColor="text1"/>
          <w:sz w:val="26"/>
          <w:szCs w:val="26"/>
        </w:rPr>
        <w:t xml:space="preserve"> và</w:t>
      </w:r>
      <w:r>
        <w:rPr>
          <w:color w:val="000000" w:themeColor="text1"/>
          <w:sz w:val="26"/>
          <w:szCs w:val="26"/>
          <w:lang w:val="vi-VN"/>
        </w:rPr>
        <w:t xml:space="preserve"> sẽ </w:t>
      </w:r>
      <w:r w:rsidRPr="0072257D">
        <w:rPr>
          <w:color w:val="000000" w:themeColor="text1"/>
          <w:sz w:val="26"/>
          <w:szCs w:val="26"/>
        </w:rPr>
        <w:t xml:space="preserve">được bổ sung, điều chỉnh cho phù hợp với thực tiễn </w:t>
      </w:r>
      <w:r>
        <w:rPr>
          <w:color w:val="000000" w:themeColor="text1"/>
          <w:sz w:val="26"/>
          <w:szCs w:val="26"/>
          <w:lang w:val="vi-VN"/>
        </w:rPr>
        <w:t xml:space="preserve">đơn vị </w:t>
      </w:r>
      <w:r w:rsidRPr="0072257D">
        <w:rPr>
          <w:color w:val="000000" w:themeColor="text1"/>
          <w:sz w:val="26"/>
          <w:szCs w:val="26"/>
        </w:rPr>
        <w:t>./.</w:t>
      </w:r>
    </w:p>
    <w:p w:rsidR="001D62D8" w:rsidRPr="0072257D" w:rsidRDefault="001D62D8" w:rsidP="002E4C3A">
      <w:pPr>
        <w:spacing w:before="120" w:after="100" w:afterAutospacing="1" w:line="288" w:lineRule="auto"/>
        <w:ind w:firstLine="780"/>
        <w:jc w:val="center"/>
        <w:rPr>
          <w:b/>
          <w:color w:val="000000" w:themeColor="text1"/>
          <w:szCs w:val="26"/>
        </w:rPr>
      </w:pPr>
      <w:r w:rsidRPr="0072257D">
        <w:rPr>
          <w:color w:val="000000" w:themeColor="text1"/>
          <w:szCs w:val="26"/>
        </w:rPr>
        <w:br/>
      </w:r>
      <w:r w:rsidR="002E4C3A">
        <w:rPr>
          <w:b/>
          <w:color w:val="000000" w:themeColor="text1"/>
          <w:szCs w:val="26"/>
        </w:rPr>
        <w:t> </w:t>
      </w:r>
      <w:r>
        <w:rPr>
          <w:b/>
          <w:color w:val="000000" w:themeColor="text1"/>
          <w:szCs w:val="26"/>
        </w:rPr>
        <w:t xml:space="preserve">            </w:t>
      </w:r>
      <w:r>
        <w:rPr>
          <w:b/>
          <w:color w:val="000000" w:themeColor="text1"/>
          <w:szCs w:val="26"/>
          <w:lang w:val="vi-VN"/>
        </w:rPr>
        <w:t xml:space="preserve">                                                                </w:t>
      </w:r>
      <w:r w:rsidRPr="0072257D">
        <w:rPr>
          <w:b/>
          <w:color w:val="000000" w:themeColor="text1"/>
          <w:szCs w:val="26"/>
        </w:rPr>
        <w:t>HIỆU TRƯỞNG</w:t>
      </w:r>
      <w:r w:rsidRPr="0072257D">
        <w:rPr>
          <w:b/>
          <w:color w:val="000000" w:themeColor="text1"/>
          <w:szCs w:val="26"/>
        </w:rPr>
        <w:br/>
      </w:r>
    </w:p>
    <w:p w:rsidR="001D62D8" w:rsidRDefault="001D62D8" w:rsidP="001D62D8">
      <w:pPr>
        <w:shd w:val="clear" w:color="auto" w:fill="FFFFFF" w:themeFill="background1"/>
        <w:spacing w:after="0" w:line="240" w:lineRule="auto"/>
        <w:rPr>
          <w:rFonts w:cs="Times New Roman"/>
          <w:color w:val="000000" w:themeColor="text1"/>
          <w:szCs w:val="26"/>
        </w:rPr>
      </w:pPr>
    </w:p>
    <w:p w:rsidR="001D62D8" w:rsidRPr="002E4C3A" w:rsidRDefault="001D62D8" w:rsidP="001D62D8">
      <w:pPr>
        <w:shd w:val="clear" w:color="auto" w:fill="FFFFFF" w:themeFill="background1"/>
        <w:spacing w:after="0" w:line="240" w:lineRule="auto"/>
        <w:rPr>
          <w:rFonts w:cs="Times New Roman"/>
          <w:b/>
          <w:color w:val="000000" w:themeColor="text1"/>
          <w:szCs w:val="26"/>
        </w:rPr>
      </w:pPr>
    </w:p>
    <w:p w:rsidR="001D62D8" w:rsidRPr="002E4C3A" w:rsidRDefault="001D62D8" w:rsidP="001D62D8">
      <w:pPr>
        <w:spacing w:after="0" w:line="240" w:lineRule="auto"/>
        <w:rPr>
          <w:b/>
          <w:color w:val="000000" w:themeColor="text1"/>
          <w:szCs w:val="26"/>
        </w:rPr>
      </w:pPr>
      <w:r w:rsidRPr="002E4C3A">
        <w:rPr>
          <w:b/>
          <w:color w:val="000000" w:themeColor="text1"/>
          <w:szCs w:val="26"/>
        </w:rPr>
        <w:tab/>
      </w:r>
      <w:r w:rsidRPr="002E4C3A">
        <w:rPr>
          <w:b/>
          <w:color w:val="000000" w:themeColor="text1"/>
          <w:szCs w:val="26"/>
        </w:rPr>
        <w:tab/>
      </w:r>
      <w:r w:rsidRPr="002E4C3A">
        <w:rPr>
          <w:b/>
          <w:color w:val="000000" w:themeColor="text1"/>
          <w:szCs w:val="26"/>
        </w:rPr>
        <w:tab/>
      </w:r>
      <w:r w:rsidRPr="002E4C3A">
        <w:rPr>
          <w:b/>
          <w:color w:val="000000" w:themeColor="text1"/>
          <w:szCs w:val="26"/>
        </w:rPr>
        <w:tab/>
      </w:r>
      <w:r w:rsidRPr="002E4C3A">
        <w:rPr>
          <w:b/>
          <w:color w:val="000000" w:themeColor="text1"/>
          <w:szCs w:val="26"/>
        </w:rPr>
        <w:tab/>
      </w:r>
      <w:r w:rsidRPr="002E4C3A">
        <w:rPr>
          <w:b/>
          <w:color w:val="000000" w:themeColor="text1"/>
          <w:szCs w:val="26"/>
        </w:rPr>
        <w:tab/>
      </w:r>
      <w:r w:rsidRPr="002E4C3A">
        <w:rPr>
          <w:b/>
          <w:color w:val="000000" w:themeColor="text1"/>
          <w:szCs w:val="26"/>
        </w:rPr>
        <w:tab/>
      </w:r>
      <w:r w:rsidRPr="002E4C3A">
        <w:rPr>
          <w:b/>
          <w:color w:val="000000" w:themeColor="text1"/>
          <w:szCs w:val="26"/>
        </w:rPr>
        <w:tab/>
      </w:r>
      <w:r w:rsidR="008A0830">
        <w:rPr>
          <w:b/>
          <w:color w:val="000000" w:themeColor="text1"/>
          <w:szCs w:val="26"/>
        </w:rPr>
        <w:t xml:space="preserve">        </w:t>
      </w:r>
      <w:r w:rsidR="002E4C3A" w:rsidRPr="002E4C3A">
        <w:rPr>
          <w:b/>
          <w:color w:val="000000" w:themeColor="text1"/>
          <w:szCs w:val="26"/>
        </w:rPr>
        <w:t>Ngô Thị Kiều Huệ</w:t>
      </w:r>
      <w:r w:rsidRPr="002E4C3A">
        <w:rPr>
          <w:b/>
          <w:color w:val="000000" w:themeColor="text1"/>
          <w:szCs w:val="26"/>
        </w:rPr>
        <w:tab/>
      </w:r>
    </w:p>
    <w:p w:rsidR="004D4C34" w:rsidRDefault="004D4C34"/>
    <w:p w:rsidR="002E4C3A" w:rsidRDefault="002E4C3A"/>
    <w:sectPr w:rsidR="002E4C3A" w:rsidSect="00D8081B">
      <w:pgSz w:w="11907" w:h="16840"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73E"/>
    <w:multiLevelType w:val="hybridMultilevel"/>
    <w:tmpl w:val="1B0CE9C4"/>
    <w:lvl w:ilvl="0" w:tplc="B4F82E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5B4E12B8"/>
    <w:multiLevelType w:val="hybridMultilevel"/>
    <w:tmpl w:val="052A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D8"/>
    <w:rsid w:val="00004CA3"/>
    <w:rsid w:val="00064788"/>
    <w:rsid w:val="000D52AB"/>
    <w:rsid w:val="00102359"/>
    <w:rsid w:val="001467D8"/>
    <w:rsid w:val="001A3C7A"/>
    <w:rsid w:val="001B1800"/>
    <w:rsid w:val="001C1BDA"/>
    <w:rsid w:val="001C5E2D"/>
    <w:rsid w:val="001D62D8"/>
    <w:rsid w:val="002144E3"/>
    <w:rsid w:val="00225A4E"/>
    <w:rsid w:val="002E4C3A"/>
    <w:rsid w:val="00334129"/>
    <w:rsid w:val="004B6B87"/>
    <w:rsid w:val="004D4C34"/>
    <w:rsid w:val="004E6C74"/>
    <w:rsid w:val="004F0E63"/>
    <w:rsid w:val="00534980"/>
    <w:rsid w:val="00550E4C"/>
    <w:rsid w:val="005B029C"/>
    <w:rsid w:val="005F54FF"/>
    <w:rsid w:val="00602EAE"/>
    <w:rsid w:val="00721C16"/>
    <w:rsid w:val="00731D2D"/>
    <w:rsid w:val="00765B52"/>
    <w:rsid w:val="0076717A"/>
    <w:rsid w:val="00774653"/>
    <w:rsid w:val="007C090D"/>
    <w:rsid w:val="00887D6E"/>
    <w:rsid w:val="008A0830"/>
    <w:rsid w:val="008B691D"/>
    <w:rsid w:val="0099560E"/>
    <w:rsid w:val="009A2E5C"/>
    <w:rsid w:val="009B3C82"/>
    <w:rsid w:val="009B6284"/>
    <w:rsid w:val="009F7F75"/>
    <w:rsid w:val="00A278FE"/>
    <w:rsid w:val="00AB2AFF"/>
    <w:rsid w:val="00AF1381"/>
    <w:rsid w:val="00B12F3B"/>
    <w:rsid w:val="00B93F59"/>
    <w:rsid w:val="00BA358D"/>
    <w:rsid w:val="00BA5561"/>
    <w:rsid w:val="00C268E4"/>
    <w:rsid w:val="00C377B9"/>
    <w:rsid w:val="00CD3910"/>
    <w:rsid w:val="00D2695E"/>
    <w:rsid w:val="00D8081B"/>
    <w:rsid w:val="00E006B3"/>
    <w:rsid w:val="00E80440"/>
    <w:rsid w:val="00EC5B24"/>
    <w:rsid w:val="00EF7B9E"/>
    <w:rsid w:val="00F20896"/>
    <w:rsid w:val="00F4535F"/>
    <w:rsid w:val="00F4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2D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1C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06B3"/>
    <w:pPr>
      <w:ind w:left="720"/>
      <w:contextualSpacing/>
    </w:pPr>
  </w:style>
  <w:style w:type="paragraph" w:styleId="BalloonText">
    <w:name w:val="Balloon Text"/>
    <w:basedOn w:val="Normal"/>
    <w:link w:val="BalloonTextChar"/>
    <w:uiPriority w:val="99"/>
    <w:semiHidden/>
    <w:unhideWhenUsed/>
    <w:rsid w:val="00D8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2D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1C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06B3"/>
    <w:pPr>
      <w:ind w:left="720"/>
      <w:contextualSpacing/>
    </w:pPr>
  </w:style>
  <w:style w:type="paragraph" w:styleId="BalloonText">
    <w:name w:val="Balloon Text"/>
    <w:basedOn w:val="Normal"/>
    <w:link w:val="BalloonTextChar"/>
    <w:uiPriority w:val="99"/>
    <w:semiHidden/>
    <w:unhideWhenUsed/>
    <w:rsid w:val="00D8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4D637-90E3-4BBC-AB77-518F1FEB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Sen</dc:creator>
  <cp:lastModifiedBy>Admins</cp:lastModifiedBy>
  <cp:revision>4</cp:revision>
  <cp:lastPrinted>2018-08-27T02:29:00Z</cp:lastPrinted>
  <dcterms:created xsi:type="dcterms:W3CDTF">2018-08-27T02:27:00Z</dcterms:created>
  <dcterms:modified xsi:type="dcterms:W3CDTF">2019-09-05T07:21:00Z</dcterms:modified>
</cp:coreProperties>
</file>