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C8E4CA" w14:textId="77777777" w:rsidR="00655D00" w:rsidRDefault="008C5179">
      <w:pPr>
        <w:spacing w:line="360" w:lineRule="auto"/>
        <w:jc w:val="center"/>
        <w:rPr>
          <w:iCs/>
        </w:rPr>
      </w:pPr>
      <w:r w:rsidRPr="004764F2">
        <w:t>SỞ GIÁO DỤC VÀ ĐÀO TẠO AN GIANG</w:t>
      </w:r>
    </w:p>
    <w:p w14:paraId="7C03709D" w14:textId="77777777" w:rsidR="00655D00" w:rsidRDefault="008C5179">
      <w:pPr>
        <w:jc w:val="center"/>
        <w:rPr>
          <w:b/>
          <w:iCs/>
        </w:rPr>
      </w:pPr>
      <w:r w:rsidRPr="004764F2">
        <w:rPr>
          <w:b/>
        </w:rPr>
        <w:t xml:space="preserve"> </w:t>
      </w:r>
      <w:r w:rsidRPr="00AB432E">
        <w:rPr>
          <w:b/>
        </w:rPr>
        <w:t>THPT NGUYỄN BỈNH KHIÊM</w:t>
      </w:r>
    </w:p>
    <w:p w14:paraId="5C7AB06E" w14:textId="77777777" w:rsidR="00655D00" w:rsidRDefault="008C5179">
      <w:pPr>
        <w:spacing w:line="360" w:lineRule="auto"/>
        <w:jc w:val="center"/>
      </w:pPr>
      <w:r>
        <w:rPr>
          <w:b/>
          <w:noProof/>
        </w:rPr>
        <mc:AlternateContent>
          <mc:Choice Requires="wps">
            <w:drawing>
              <wp:anchor distT="0" distB="0" distL="114300" distR="114300" simplePos="0" relativeHeight="251660288" behindDoc="0" locked="0" layoutInCell="1" hidden="0" allowOverlap="1" wp14:anchorId="47915D53" wp14:editId="07777777">
                <wp:simplePos x="0" y="0"/>
                <wp:positionH relativeFrom="column">
                  <wp:posOffset>2529205</wp:posOffset>
                </wp:positionH>
                <wp:positionV relativeFrom="paragraph">
                  <wp:posOffset>15875</wp:posOffset>
                </wp:positionV>
                <wp:extent cx="923925" cy="0"/>
                <wp:effectExtent l="0" t="0" r="28575" b="19050"/>
                <wp:wrapNone/>
                <wp:docPr id="3" name="_x0000_s0005"/>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923925" cy="0"/>
                        </a:xfrm>
                        <a:prstGeom prst="line">
                          <a:avLst/>
                        </a:prstGeom>
                      </wps:spPr>
                      <wps:style>
                        <a:lnRef idx="1">
                          <a:schemeClr val="dk1"/>
                        </a:lnRef>
                        <a:fillRef idx="0">
                          <a:scrgbClr r="0" g="0" b="0"/>
                        </a:fillRef>
                        <a:effectRef idx="0">
                          <a:schemeClr val="dk1"/>
                        </a:effectRef>
                        <a:fontRef idx="minor">
                          <a:schemeClr val="tx1"/>
                        </a:fontRef>
                      </wps:style>
                      <wps:bodyPr/>
                    </wps:wsp>
                  </a:graphicData>
                </a:graphic>
              </wp:anchor>
            </w:drawing>
          </mc:Choice>
          <mc:Fallback>
            <w:pict>
              <v:line w14:anchorId="154CF7C4" id="_x0000_s0005"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99.15pt,1.25pt" to="271.9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" strokecolor="black [3200]" strokeweight=".5pt">
                <v:stroke joinstyle="miter"/>
                <o:lock v:ext="edit" aspectratio="t" shapetype="f"/>
              </v:line>
            </w:pict>
          </mc:Fallback>
        </mc:AlternateContent>
      </w:r>
    </w:p>
    <w:p w14:paraId="672A6659" w14:textId="77777777" w:rsidR="00655D00" w:rsidRDefault="00655D00">
      <w:pPr>
        <w:spacing w:line="360" w:lineRule="auto"/>
        <w:jc w:val="center"/>
      </w:pPr>
    </w:p>
    <w:p w14:paraId="0A37501D" w14:textId="77777777" w:rsidR="00655D00" w:rsidRDefault="00655D00">
      <w:pPr>
        <w:spacing w:line="360" w:lineRule="auto"/>
        <w:jc w:val="center"/>
      </w:pPr>
    </w:p>
    <w:p w14:paraId="5DAB6C7B" w14:textId="77777777" w:rsidR="00655D00" w:rsidRDefault="00655D00">
      <w:pPr>
        <w:spacing w:line="360" w:lineRule="auto"/>
        <w:jc w:val="center"/>
      </w:pPr>
    </w:p>
    <w:p w14:paraId="02EB378F" w14:textId="77777777" w:rsidR="00655D00" w:rsidRDefault="00655D00">
      <w:pPr>
        <w:spacing w:line="360" w:lineRule="auto"/>
        <w:jc w:val="center"/>
      </w:pPr>
    </w:p>
    <w:p w14:paraId="6A05A809" w14:textId="77777777" w:rsidR="00655D00" w:rsidRDefault="00655D00">
      <w:pPr>
        <w:spacing w:line="360" w:lineRule="auto"/>
        <w:jc w:val="center"/>
      </w:pPr>
    </w:p>
    <w:p w14:paraId="5A39BBE3" w14:textId="77777777" w:rsidR="00655D00" w:rsidRDefault="00655D00">
      <w:pPr>
        <w:spacing w:line="360" w:lineRule="auto"/>
        <w:jc w:val="center"/>
      </w:pPr>
    </w:p>
    <w:p w14:paraId="41C8F396" w14:textId="77777777" w:rsidR="00655D00" w:rsidRDefault="00655D00">
      <w:pPr>
        <w:spacing w:line="360" w:lineRule="auto"/>
        <w:jc w:val="center"/>
      </w:pPr>
    </w:p>
    <w:p w14:paraId="0D0B940D" w14:textId="77777777" w:rsidR="00655D00" w:rsidRDefault="00655D00" w:rsidP="000D2C61">
      <w:pPr>
        <w:spacing w:line="360" w:lineRule="auto"/>
      </w:pPr>
    </w:p>
    <w:p w14:paraId="0E27B00A" w14:textId="77777777" w:rsidR="00655D00" w:rsidRDefault="00655D00">
      <w:pPr>
        <w:spacing w:line="360" w:lineRule="auto"/>
        <w:jc w:val="center"/>
      </w:pPr>
    </w:p>
    <w:p w14:paraId="6252A737" w14:textId="50DBF899" w:rsidR="00655D00" w:rsidRDefault="008C5179">
      <w:pPr>
        <w:spacing w:line="360" w:lineRule="auto"/>
        <w:jc w:val="center"/>
        <w:rPr>
          <w:b/>
          <w:bCs/>
          <w:sz w:val="32"/>
          <w:szCs w:val="32"/>
          <w:lang w:val="nb-NO"/>
        </w:rPr>
      </w:pPr>
      <w:r w:rsidRPr="008937C1">
        <w:rPr>
          <w:b/>
          <w:bCs/>
          <w:sz w:val="32"/>
          <w:szCs w:val="32"/>
          <w:lang w:val="nb-NO"/>
        </w:rPr>
        <w:t>BÁO CÁO TỰ ĐÁNH GIÁ</w:t>
      </w:r>
    </w:p>
    <w:p w14:paraId="21DCEA5D" w14:textId="36766C29" w:rsidR="000D2C61" w:rsidRDefault="000D2C61">
      <w:pPr>
        <w:spacing w:line="360" w:lineRule="auto"/>
        <w:jc w:val="center"/>
        <w:rPr>
          <w:b/>
          <w:bCs/>
          <w:sz w:val="32"/>
          <w:szCs w:val="32"/>
          <w:lang w:val="nb-NO"/>
        </w:rPr>
      </w:pPr>
      <w:r w:rsidRPr="00964C73">
        <w:rPr>
          <w:b/>
          <w:bCs/>
          <w:sz w:val="28"/>
          <w:szCs w:val="28"/>
          <w:lang w:val="nb-NO"/>
        </w:rPr>
        <w:t>(</w:t>
      </w:r>
      <w:r w:rsidR="00EF2BCF" w:rsidRPr="00964C73">
        <w:rPr>
          <w:b/>
          <w:bCs/>
          <w:sz w:val="28"/>
          <w:szCs w:val="28"/>
          <w:lang w:val="nb-NO"/>
        </w:rPr>
        <w:t>Điều chỉnh sau góp ý của Đoàn ĐGN</w:t>
      </w:r>
      <w:r w:rsidRPr="00964C73">
        <w:rPr>
          <w:b/>
          <w:bCs/>
          <w:sz w:val="28"/>
          <w:szCs w:val="28"/>
          <w:lang w:val="nb-NO"/>
        </w:rPr>
        <w:t>)</w:t>
      </w:r>
    </w:p>
    <w:p w14:paraId="60061E4C" w14:textId="77777777" w:rsidR="00655D00" w:rsidRDefault="00655D00">
      <w:pPr>
        <w:spacing w:line="360" w:lineRule="auto"/>
        <w:jc w:val="center"/>
      </w:pPr>
    </w:p>
    <w:p w14:paraId="44EAFD9C" w14:textId="77777777" w:rsidR="00655D00" w:rsidRDefault="00655D00">
      <w:pPr>
        <w:spacing w:line="360" w:lineRule="auto"/>
        <w:jc w:val="center"/>
      </w:pPr>
    </w:p>
    <w:p w14:paraId="4B94D5A5" w14:textId="77777777" w:rsidR="00655D00" w:rsidRDefault="00655D00">
      <w:pPr>
        <w:spacing w:line="360" w:lineRule="auto"/>
        <w:jc w:val="center"/>
      </w:pPr>
    </w:p>
    <w:p w14:paraId="3DEEC669" w14:textId="77777777" w:rsidR="00655D00" w:rsidRDefault="00655D00">
      <w:pPr>
        <w:spacing w:line="360" w:lineRule="auto"/>
        <w:jc w:val="center"/>
      </w:pPr>
    </w:p>
    <w:p w14:paraId="3656B9AB" w14:textId="77777777" w:rsidR="00655D00" w:rsidRDefault="00655D00">
      <w:pPr>
        <w:spacing w:line="360" w:lineRule="auto"/>
        <w:jc w:val="center"/>
      </w:pPr>
    </w:p>
    <w:p w14:paraId="45FB0818" w14:textId="77777777" w:rsidR="00655D00" w:rsidRDefault="00655D00">
      <w:pPr>
        <w:spacing w:line="360" w:lineRule="auto"/>
        <w:jc w:val="center"/>
      </w:pPr>
    </w:p>
    <w:p w14:paraId="049F31CB" w14:textId="77777777" w:rsidR="00655D00" w:rsidRDefault="00655D00">
      <w:pPr>
        <w:spacing w:line="360" w:lineRule="auto"/>
        <w:jc w:val="center"/>
      </w:pPr>
    </w:p>
    <w:p w14:paraId="53128261" w14:textId="77777777" w:rsidR="00655D00" w:rsidRDefault="00655D00">
      <w:pPr>
        <w:spacing w:line="360" w:lineRule="auto"/>
        <w:jc w:val="center"/>
      </w:pPr>
    </w:p>
    <w:p w14:paraId="62486C05" w14:textId="77777777" w:rsidR="00655D00" w:rsidRDefault="00655D00">
      <w:pPr>
        <w:spacing w:line="360" w:lineRule="auto"/>
        <w:jc w:val="center"/>
      </w:pPr>
    </w:p>
    <w:p w14:paraId="4101652C" w14:textId="77777777" w:rsidR="00655D00" w:rsidRDefault="00655D00">
      <w:pPr>
        <w:spacing w:line="360" w:lineRule="auto"/>
        <w:jc w:val="center"/>
      </w:pPr>
    </w:p>
    <w:p w14:paraId="4B99056E" w14:textId="77777777" w:rsidR="00655D00" w:rsidRDefault="00655D00">
      <w:pPr>
        <w:spacing w:line="360" w:lineRule="auto"/>
        <w:jc w:val="center"/>
      </w:pPr>
    </w:p>
    <w:p w14:paraId="1299C43A" w14:textId="77777777" w:rsidR="00655D00" w:rsidRDefault="00655D00">
      <w:pPr>
        <w:spacing w:line="360" w:lineRule="auto"/>
        <w:jc w:val="center"/>
      </w:pPr>
    </w:p>
    <w:p w14:paraId="4DDBEF00" w14:textId="77777777" w:rsidR="00655D00" w:rsidRDefault="00655D00">
      <w:pPr>
        <w:spacing w:line="360" w:lineRule="auto"/>
        <w:jc w:val="center"/>
      </w:pPr>
    </w:p>
    <w:p w14:paraId="3461D779" w14:textId="77777777" w:rsidR="00655D00" w:rsidRDefault="00655D00">
      <w:pPr>
        <w:spacing w:line="360" w:lineRule="auto"/>
        <w:jc w:val="center"/>
      </w:pPr>
    </w:p>
    <w:p w14:paraId="3CF2D8B6" w14:textId="77777777" w:rsidR="00655D00" w:rsidRDefault="00655D00">
      <w:pPr>
        <w:spacing w:line="360" w:lineRule="auto"/>
        <w:jc w:val="center"/>
      </w:pPr>
    </w:p>
    <w:p w14:paraId="0FB78278" w14:textId="77777777" w:rsidR="00655D00" w:rsidRDefault="00655D00">
      <w:pPr>
        <w:spacing w:line="360" w:lineRule="auto"/>
        <w:jc w:val="center"/>
      </w:pPr>
    </w:p>
    <w:p w14:paraId="1FC39945" w14:textId="77777777" w:rsidR="00655D00" w:rsidRDefault="00655D00">
      <w:pPr>
        <w:spacing w:line="360" w:lineRule="auto"/>
        <w:jc w:val="center"/>
      </w:pPr>
    </w:p>
    <w:p w14:paraId="7DB47311" w14:textId="77777777" w:rsidR="00655D00" w:rsidRDefault="008C5179">
      <w:pPr>
        <w:tabs>
          <w:tab w:val="center" w:pos="4536"/>
          <w:tab w:val="right" w:pos="9072"/>
        </w:tabs>
        <w:spacing w:line="360" w:lineRule="auto"/>
        <w:jc w:val="center"/>
        <w:rPr>
          <w:b/>
        </w:rPr>
        <w:sectPr w:rsidR="00655D00" w:rsidSect="00A62E07">
          <w:footerReference w:type="default" r:id="rId12"/>
          <w:pgSz w:w="11907" w:h="16840" w:code="9"/>
          <w:pgMar w:top="1134" w:right="1134" w:bottom="1134" w:left="1701" w:header="720" w:footer="720" w:gutter="0"/>
          <w:pgBorders w:display="firstPage">
            <w:top w:val="single" w:sz="2" w:space="1" w:color="auto"/>
            <w:left w:val="single" w:sz="2" w:space="4" w:color="auto"/>
            <w:bottom w:val="single" w:sz="2" w:space="1" w:color="auto"/>
            <w:right w:val="single" w:sz="2" w:space="4" w:color="auto"/>
          </w:pgBorders>
          <w:pgNumType w:start="1"/>
          <w:cols w:space="720"/>
          <w:docGrid w:linePitch="360"/>
        </w:sectPr>
      </w:pPr>
      <w:r w:rsidRPr="004F3D9F">
        <w:rPr>
          <w:b/>
        </w:rPr>
        <w:t>AN GIANG - NĂM 2021</w:t>
      </w:r>
    </w:p>
    <w:p w14:paraId="0B753F2C" w14:textId="77777777" w:rsidR="00655D00" w:rsidRDefault="008C5179">
      <w:pPr>
        <w:tabs>
          <w:tab w:val="center" w:pos="4536"/>
          <w:tab w:val="right" w:pos="9072"/>
        </w:tabs>
        <w:spacing w:line="360" w:lineRule="auto"/>
        <w:jc w:val="center"/>
        <w:rPr>
          <w:iCs/>
        </w:rPr>
      </w:pPr>
      <w:r w:rsidRPr="004764F2">
        <w:lastRenderedPageBreak/>
        <w:t>SỞ GIÁO DỤC VÀ ĐÀO TẠO AN GIANG</w:t>
      </w:r>
    </w:p>
    <w:p w14:paraId="3EC13849" w14:textId="77777777" w:rsidR="00655D00" w:rsidRDefault="008C5179">
      <w:pPr>
        <w:jc w:val="center"/>
        <w:rPr>
          <w:b/>
          <w:iCs/>
        </w:rPr>
      </w:pPr>
      <w:r w:rsidRPr="004764F2">
        <w:rPr>
          <w:b/>
        </w:rPr>
        <w:t xml:space="preserve"> </w:t>
      </w:r>
      <w:r w:rsidRPr="00AB432E">
        <w:rPr>
          <w:b/>
        </w:rPr>
        <w:t>THPT NGUYỄN BỈNH KHIÊM</w:t>
      </w:r>
    </w:p>
    <w:p w14:paraId="2333B49D" w14:textId="77777777" w:rsidR="00655D00" w:rsidRDefault="008C5179">
      <w:pPr>
        <w:spacing w:line="360" w:lineRule="auto"/>
        <w:jc w:val="center"/>
        <w:rPr>
          <w:lang w:val="nb-NO"/>
        </w:rPr>
      </w:pPr>
      <w:r>
        <w:rPr>
          <w:noProof/>
        </w:rPr>
        <mc:AlternateContent>
          <mc:Choice Requires="wps">
            <w:drawing>
              <wp:anchor distT="0" distB="0" distL="114300" distR="114300" simplePos="0" relativeHeight="251661312" behindDoc="0" locked="0" layoutInCell="1" hidden="0" allowOverlap="1" wp14:anchorId="171DA0CB" wp14:editId="07777777">
                <wp:simplePos x="0" y="0"/>
                <wp:positionH relativeFrom="column">
                  <wp:posOffset>2529840</wp:posOffset>
                </wp:positionH>
                <wp:positionV relativeFrom="paragraph">
                  <wp:posOffset>34290</wp:posOffset>
                </wp:positionV>
                <wp:extent cx="933450" cy="0"/>
                <wp:effectExtent l="0" t="0" r="19050" b="19050"/>
                <wp:wrapNone/>
                <wp:docPr id="4" name="_x0000_s0006"/>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933450" cy="0"/>
                        </a:xfrm>
                        <a:prstGeom prst="line">
                          <a:avLst/>
                        </a:prstGeom>
                      </wps:spPr>
                      <wps:style>
                        <a:lnRef idx="1">
                          <a:schemeClr val="dk1"/>
                        </a:lnRef>
                        <a:fillRef idx="0">
                          <a:scrgbClr r="0" g="0" b="0"/>
                        </a:fillRef>
                        <a:effectRef idx="0">
                          <a:schemeClr val="dk1"/>
                        </a:effectRef>
                        <a:fontRef idx="minor">
                          <a:schemeClr val="tx1"/>
                        </a:fontRef>
                      </wps:style>
                      <wps:bodyPr/>
                    </wps:wsp>
                  </a:graphicData>
                </a:graphic>
              </wp:anchor>
            </w:drawing>
          </mc:Choice>
          <mc:Fallback>
            <w:pict>
              <v:line w14:anchorId="36D8BA69" id="_x0000_s0006"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99.2pt,2.7pt" to="272.7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" strokecolor="black [3200]" strokeweight=".5pt">
                <v:stroke joinstyle="miter"/>
                <o:lock v:ext="edit" aspectratio="t" shapetype="f"/>
              </v:line>
            </w:pict>
          </mc:Fallback>
        </mc:AlternateContent>
      </w:r>
    </w:p>
    <w:p w14:paraId="34CE0A41" w14:textId="77777777" w:rsidR="00655D00" w:rsidRDefault="00655D00">
      <w:pPr>
        <w:spacing w:line="360" w:lineRule="auto"/>
        <w:jc w:val="center"/>
        <w:rPr>
          <w:lang w:val="nb-NO"/>
        </w:rPr>
      </w:pPr>
    </w:p>
    <w:p w14:paraId="62EBF3C5" w14:textId="77777777" w:rsidR="00655D00" w:rsidRDefault="00655D00">
      <w:pPr>
        <w:spacing w:line="360" w:lineRule="auto"/>
        <w:jc w:val="center"/>
        <w:rPr>
          <w:b/>
          <w:bCs/>
          <w:lang w:val="nb-NO"/>
        </w:rPr>
      </w:pPr>
    </w:p>
    <w:p w14:paraId="6D98A12B" w14:textId="77777777" w:rsidR="00655D00" w:rsidRDefault="00655D00">
      <w:pPr>
        <w:spacing w:line="360" w:lineRule="auto"/>
        <w:jc w:val="center"/>
        <w:rPr>
          <w:b/>
          <w:bCs/>
          <w:lang w:val="nb-NO"/>
        </w:rPr>
      </w:pPr>
    </w:p>
    <w:p w14:paraId="2946DB82" w14:textId="77777777" w:rsidR="00655D00" w:rsidRDefault="00655D00">
      <w:pPr>
        <w:spacing w:line="360" w:lineRule="auto"/>
        <w:jc w:val="center"/>
        <w:rPr>
          <w:b/>
          <w:bCs/>
          <w:lang w:val="nb-NO"/>
        </w:rPr>
      </w:pPr>
    </w:p>
    <w:p w14:paraId="5997CC1D" w14:textId="77777777" w:rsidR="00655D00" w:rsidRDefault="00655D00">
      <w:pPr>
        <w:spacing w:line="360" w:lineRule="auto"/>
        <w:jc w:val="center"/>
        <w:rPr>
          <w:b/>
          <w:bCs/>
          <w:lang w:val="nb-NO"/>
        </w:rPr>
      </w:pPr>
    </w:p>
    <w:p w14:paraId="110FFD37" w14:textId="77777777" w:rsidR="00655D00" w:rsidRDefault="00655D00">
      <w:pPr>
        <w:spacing w:line="360" w:lineRule="auto"/>
        <w:jc w:val="center"/>
        <w:rPr>
          <w:b/>
          <w:bCs/>
          <w:lang w:val="nb-NO"/>
        </w:rPr>
      </w:pPr>
    </w:p>
    <w:p w14:paraId="5986BE8B" w14:textId="44F17E93" w:rsidR="00655D00" w:rsidRDefault="008C5179">
      <w:pPr>
        <w:spacing w:line="360" w:lineRule="auto"/>
        <w:jc w:val="center"/>
        <w:rPr>
          <w:b/>
          <w:bCs/>
          <w:sz w:val="32"/>
          <w:szCs w:val="32"/>
          <w:lang w:val="nb-NO"/>
        </w:rPr>
      </w:pPr>
      <w:r w:rsidRPr="008937C1">
        <w:rPr>
          <w:b/>
          <w:bCs/>
          <w:sz w:val="32"/>
          <w:szCs w:val="32"/>
          <w:lang w:val="nb-NO"/>
        </w:rPr>
        <w:t>BÁO CÁO TỰ ĐÁNH GIÁ</w:t>
      </w:r>
    </w:p>
    <w:p w14:paraId="6B699379" w14:textId="77777777" w:rsidR="00655D00" w:rsidRDefault="00655D00">
      <w:pPr>
        <w:spacing w:line="360" w:lineRule="auto"/>
        <w:jc w:val="center"/>
        <w:rPr>
          <w:b/>
          <w:bCs/>
          <w:lang w:val="nb-NO"/>
        </w:rPr>
      </w:pPr>
    </w:p>
    <w:p w14:paraId="3FE9F23F" w14:textId="77777777" w:rsidR="00655D00" w:rsidRDefault="00655D00">
      <w:pPr>
        <w:spacing w:line="360" w:lineRule="auto"/>
        <w:jc w:val="center"/>
        <w:rPr>
          <w:lang w:val="nb-NO"/>
        </w:rPr>
      </w:pPr>
    </w:p>
    <w:p w14:paraId="1F72F646" w14:textId="25291881" w:rsidR="00655D00" w:rsidRDefault="00655D00">
      <w:pPr>
        <w:spacing w:line="360" w:lineRule="auto"/>
        <w:jc w:val="center"/>
        <w:rPr>
          <w:lang w:val="nb-NO"/>
        </w:rPr>
      </w:pPr>
    </w:p>
    <w:p w14:paraId="349DE26F" w14:textId="28048070" w:rsidR="005107EE" w:rsidRDefault="005107EE">
      <w:pPr>
        <w:spacing w:line="360" w:lineRule="auto"/>
        <w:jc w:val="center"/>
        <w:rPr>
          <w:lang w:val="nb-NO"/>
        </w:rPr>
      </w:pPr>
    </w:p>
    <w:p w14:paraId="4FC0006F" w14:textId="13DD8190" w:rsidR="005107EE" w:rsidRDefault="005107EE">
      <w:pPr>
        <w:spacing w:line="360" w:lineRule="auto"/>
        <w:jc w:val="center"/>
        <w:rPr>
          <w:lang w:val="nb-NO"/>
        </w:rPr>
      </w:pPr>
    </w:p>
    <w:p w14:paraId="33C01F9F" w14:textId="6C89D3FA" w:rsidR="005107EE" w:rsidRDefault="005107EE">
      <w:pPr>
        <w:spacing w:line="360" w:lineRule="auto"/>
        <w:jc w:val="center"/>
        <w:rPr>
          <w:lang w:val="nb-NO"/>
        </w:rPr>
      </w:pPr>
    </w:p>
    <w:p w14:paraId="7E960704" w14:textId="5C98258E" w:rsidR="005107EE" w:rsidRDefault="005107EE">
      <w:pPr>
        <w:spacing w:line="360" w:lineRule="auto"/>
        <w:jc w:val="center"/>
        <w:rPr>
          <w:lang w:val="nb-NO"/>
        </w:rPr>
      </w:pPr>
    </w:p>
    <w:p w14:paraId="53E5913A" w14:textId="29013357" w:rsidR="005107EE" w:rsidRDefault="005107EE">
      <w:pPr>
        <w:spacing w:line="360" w:lineRule="auto"/>
        <w:jc w:val="center"/>
        <w:rPr>
          <w:lang w:val="nb-NO"/>
        </w:rPr>
      </w:pPr>
    </w:p>
    <w:p w14:paraId="2E1B5F35" w14:textId="6B203C7C" w:rsidR="005107EE" w:rsidRDefault="005107EE">
      <w:pPr>
        <w:spacing w:line="360" w:lineRule="auto"/>
        <w:jc w:val="center"/>
        <w:rPr>
          <w:lang w:val="nb-NO"/>
        </w:rPr>
      </w:pPr>
    </w:p>
    <w:p w14:paraId="4EBD3EC8" w14:textId="4D1E617C" w:rsidR="005107EE" w:rsidRDefault="005107EE">
      <w:pPr>
        <w:spacing w:line="360" w:lineRule="auto"/>
        <w:jc w:val="center"/>
        <w:rPr>
          <w:lang w:val="nb-NO"/>
        </w:rPr>
      </w:pPr>
    </w:p>
    <w:p w14:paraId="218EC24B" w14:textId="7CC06E77" w:rsidR="005107EE" w:rsidRDefault="005107EE">
      <w:pPr>
        <w:spacing w:line="360" w:lineRule="auto"/>
        <w:jc w:val="center"/>
        <w:rPr>
          <w:lang w:val="nb-NO"/>
        </w:rPr>
      </w:pPr>
    </w:p>
    <w:p w14:paraId="7D5AC669" w14:textId="1E7A9BAA" w:rsidR="005107EE" w:rsidRDefault="005107EE">
      <w:pPr>
        <w:spacing w:line="360" w:lineRule="auto"/>
        <w:jc w:val="center"/>
        <w:rPr>
          <w:lang w:val="nb-NO"/>
        </w:rPr>
      </w:pPr>
    </w:p>
    <w:p w14:paraId="60B2836D" w14:textId="3B68CF0E" w:rsidR="005107EE" w:rsidRDefault="005107EE">
      <w:pPr>
        <w:spacing w:line="360" w:lineRule="auto"/>
        <w:jc w:val="center"/>
        <w:rPr>
          <w:lang w:val="nb-NO"/>
        </w:rPr>
      </w:pPr>
    </w:p>
    <w:p w14:paraId="3EDC197D" w14:textId="1CCA9C3D" w:rsidR="005107EE" w:rsidRDefault="005107EE">
      <w:pPr>
        <w:spacing w:line="360" w:lineRule="auto"/>
        <w:jc w:val="center"/>
        <w:rPr>
          <w:lang w:val="nb-NO"/>
        </w:rPr>
      </w:pPr>
    </w:p>
    <w:p w14:paraId="23D8A31C" w14:textId="48F61F92" w:rsidR="005107EE" w:rsidRDefault="005107EE">
      <w:pPr>
        <w:spacing w:line="360" w:lineRule="auto"/>
        <w:jc w:val="center"/>
        <w:rPr>
          <w:lang w:val="nb-NO"/>
        </w:rPr>
      </w:pPr>
    </w:p>
    <w:p w14:paraId="2525F8EF" w14:textId="3CCBBAF2" w:rsidR="005107EE" w:rsidRDefault="005107EE">
      <w:pPr>
        <w:spacing w:line="360" w:lineRule="auto"/>
        <w:jc w:val="center"/>
        <w:rPr>
          <w:lang w:val="nb-NO"/>
        </w:rPr>
      </w:pPr>
    </w:p>
    <w:p w14:paraId="6ECFB2BF" w14:textId="31094B9D" w:rsidR="005107EE" w:rsidRDefault="005107EE">
      <w:pPr>
        <w:spacing w:line="360" w:lineRule="auto"/>
        <w:jc w:val="center"/>
        <w:rPr>
          <w:lang w:val="nb-NO"/>
        </w:rPr>
      </w:pPr>
    </w:p>
    <w:p w14:paraId="4CA6942F" w14:textId="2D8FBA39" w:rsidR="005107EE" w:rsidRDefault="005107EE">
      <w:pPr>
        <w:spacing w:line="360" w:lineRule="auto"/>
        <w:jc w:val="center"/>
        <w:rPr>
          <w:lang w:val="nb-NO"/>
        </w:rPr>
      </w:pPr>
    </w:p>
    <w:p w14:paraId="7DE7ECCD" w14:textId="45747B58" w:rsidR="005107EE" w:rsidRDefault="005107EE">
      <w:pPr>
        <w:spacing w:line="360" w:lineRule="auto"/>
        <w:jc w:val="center"/>
        <w:rPr>
          <w:lang w:val="nb-NO"/>
        </w:rPr>
      </w:pPr>
    </w:p>
    <w:p w14:paraId="18B98D07" w14:textId="734775DB" w:rsidR="005107EE" w:rsidRDefault="005107EE" w:rsidP="000D2C61">
      <w:pPr>
        <w:spacing w:line="360" w:lineRule="auto"/>
        <w:rPr>
          <w:lang w:val="nb-NO"/>
        </w:rPr>
      </w:pPr>
    </w:p>
    <w:p w14:paraId="178144C1" w14:textId="54B76DD9" w:rsidR="0068634A" w:rsidRDefault="0068634A" w:rsidP="000D2C61">
      <w:pPr>
        <w:spacing w:line="360" w:lineRule="auto"/>
        <w:rPr>
          <w:lang w:val="nb-NO"/>
        </w:rPr>
      </w:pPr>
    </w:p>
    <w:p w14:paraId="1BFDFC9E" w14:textId="63914BB4" w:rsidR="00447B65" w:rsidRDefault="00447B65" w:rsidP="000D2C61">
      <w:pPr>
        <w:spacing w:line="360" w:lineRule="auto"/>
        <w:rPr>
          <w:lang w:val="nb-NO"/>
        </w:rPr>
      </w:pPr>
    </w:p>
    <w:p w14:paraId="4D48B2D2" w14:textId="77777777" w:rsidR="00655D00" w:rsidRDefault="008C5179">
      <w:pPr>
        <w:tabs>
          <w:tab w:val="left" w:pos="5175"/>
        </w:tabs>
        <w:spacing w:line="360" w:lineRule="auto"/>
        <w:jc w:val="center"/>
        <w:rPr>
          <w:b/>
          <w:bCs/>
          <w:spacing w:val="-6"/>
          <w:lang w:val="nb-NO"/>
        </w:rPr>
      </w:pPr>
      <w:r w:rsidRPr="004764F2">
        <w:rPr>
          <w:b/>
          <w:bCs/>
          <w:spacing w:val="-6"/>
          <w:lang w:val="nb-NO"/>
        </w:rPr>
        <w:lastRenderedPageBreak/>
        <w:t>DANH SÁCH VÀ CHỮ  KÝ</w:t>
      </w:r>
    </w:p>
    <w:p w14:paraId="2A30F73B" w14:textId="77777777" w:rsidR="00655D00" w:rsidRDefault="008C5179">
      <w:pPr>
        <w:tabs>
          <w:tab w:val="left" w:pos="5175"/>
        </w:tabs>
        <w:spacing w:before="120" w:after="120" w:line="360" w:lineRule="auto"/>
        <w:jc w:val="center"/>
        <w:rPr>
          <w:b/>
          <w:bCs/>
          <w:spacing w:val="-6"/>
          <w:lang w:val="nb-NO"/>
        </w:rPr>
      </w:pPr>
      <w:r w:rsidRPr="004764F2">
        <w:rPr>
          <w:b/>
          <w:bCs/>
          <w:spacing w:val="-6"/>
          <w:lang w:val="nb-NO"/>
        </w:rPr>
        <w:t xml:space="preserve"> THÀNH VIÊN HỘI ĐỒNG </w:t>
      </w:r>
      <w:r w:rsidRPr="004764F2">
        <w:rPr>
          <w:b/>
          <w:bCs/>
          <w:lang w:val="nb-NO"/>
        </w:rPr>
        <w:t>TỰ ĐÁNH GIÁ</w:t>
      </w:r>
    </w:p>
    <w:tbl>
      <w:tblPr>
        <w:tblW w:w="9243" w:type="dxa"/>
        <w:tblInd w:w="108" w:type="dxa"/>
        <w:tblLook w:val="01E0" w:firstRow="1" w:lastRow="1" w:firstColumn="1" w:lastColumn="1" w:noHBand="0" w:noVBand="0"/>
      </w:tblPr>
      <w:tblGrid>
        <w:gridCol w:w="590"/>
        <w:gridCol w:w="2841"/>
        <w:gridCol w:w="2268"/>
        <w:gridCol w:w="2126"/>
        <w:gridCol w:w="1418"/>
      </w:tblGrid>
      <w:tr w:rsidR="00655D00" w14:paraId="34D9D14B" w14:textId="77777777" w:rsidTr="00E73BDD">
        <w:tc>
          <w:tcPr>
            <w:tcW w:w="590" w:type="dxa"/>
            <w:tcBorders>
              <w:top w:val="single" w:sz="4" w:space="0" w:color="auto"/>
              <w:left w:val="single" w:sz="4" w:space="0" w:color="auto"/>
              <w:bottom w:val="single" w:sz="4" w:space="0" w:color="auto"/>
              <w:right w:val="single" w:sz="4" w:space="0" w:color="auto"/>
            </w:tcBorders>
          </w:tcPr>
          <w:p w14:paraId="68F2223C" w14:textId="77777777" w:rsidR="00655D00" w:rsidRDefault="008C5179">
            <w:pPr>
              <w:spacing w:before="120" w:after="120"/>
              <w:jc w:val="center"/>
              <w:rPr>
                <w:b/>
                <w:bCs/>
                <w:lang w:val="sv-SE"/>
              </w:rPr>
            </w:pPr>
            <w:r w:rsidRPr="004764F2">
              <w:rPr>
                <w:b/>
                <w:bCs/>
                <w:lang w:val="sv-SE"/>
              </w:rPr>
              <w:t>TT</w:t>
            </w:r>
          </w:p>
        </w:tc>
        <w:tc>
          <w:tcPr>
            <w:tcW w:w="2841" w:type="dxa"/>
            <w:tcBorders>
              <w:top w:val="single" w:sz="4" w:space="0" w:color="auto"/>
              <w:left w:val="single" w:sz="4" w:space="0" w:color="auto"/>
              <w:bottom w:val="single" w:sz="4" w:space="0" w:color="auto"/>
              <w:right w:val="single" w:sz="4" w:space="0" w:color="auto"/>
            </w:tcBorders>
          </w:tcPr>
          <w:p w14:paraId="5642479B" w14:textId="77777777" w:rsidR="00655D00" w:rsidRDefault="008C5179">
            <w:pPr>
              <w:spacing w:before="120" w:after="120"/>
              <w:jc w:val="center"/>
              <w:rPr>
                <w:b/>
                <w:bCs/>
                <w:lang w:val="sv-SE"/>
              </w:rPr>
            </w:pPr>
            <w:r w:rsidRPr="004764F2">
              <w:rPr>
                <w:b/>
                <w:bCs/>
                <w:lang w:val="sv-SE"/>
              </w:rPr>
              <w:t>Họ và tên</w:t>
            </w:r>
          </w:p>
        </w:tc>
        <w:tc>
          <w:tcPr>
            <w:tcW w:w="2268" w:type="dxa"/>
            <w:tcBorders>
              <w:top w:val="single" w:sz="4" w:space="0" w:color="auto"/>
              <w:left w:val="single" w:sz="4" w:space="0" w:color="auto"/>
              <w:bottom w:val="single" w:sz="4" w:space="0" w:color="auto"/>
              <w:right w:val="single" w:sz="4" w:space="0" w:color="auto"/>
            </w:tcBorders>
          </w:tcPr>
          <w:p w14:paraId="3A9EAAF3" w14:textId="77777777" w:rsidR="00655D00" w:rsidRDefault="008C5179">
            <w:pPr>
              <w:spacing w:before="120" w:after="120"/>
              <w:jc w:val="center"/>
              <w:rPr>
                <w:b/>
                <w:bCs/>
                <w:lang w:val="sv-SE"/>
              </w:rPr>
            </w:pPr>
            <w:r w:rsidRPr="004764F2">
              <w:rPr>
                <w:b/>
                <w:bCs/>
                <w:lang w:val="sv-SE"/>
              </w:rPr>
              <w:t xml:space="preserve">Chức danh, </w:t>
            </w:r>
          </w:p>
          <w:p w14:paraId="4EB936B4" w14:textId="77777777" w:rsidR="00655D00" w:rsidRDefault="008C5179">
            <w:pPr>
              <w:spacing w:before="120" w:after="120"/>
              <w:jc w:val="center"/>
              <w:rPr>
                <w:b/>
                <w:bCs/>
                <w:lang w:val="sv-SE"/>
              </w:rPr>
            </w:pPr>
            <w:r w:rsidRPr="004764F2">
              <w:rPr>
                <w:b/>
                <w:bCs/>
                <w:lang w:val="sv-SE"/>
              </w:rPr>
              <w:t>chức vụ</w:t>
            </w:r>
          </w:p>
        </w:tc>
        <w:tc>
          <w:tcPr>
            <w:tcW w:w="2126" w:type="dxa"/>
            <w:tcBorders>
              <w:top w:val="single" w:sz="4" w:space="0" w:color="auto"/>
              <w:left w:val="single" w:sz="4" w:space="0" w:color="auto"/>
              <w:bottom w:val="single" w:sz="4" w:space="0" w:color="auto"/>
              <w:right w:val="single" w:sz="4" w:space="0" w:color="auto"/>
            </w:tcBorders>
          </w:tcPr>
          <w:p w14:paraId="3CFCA17E" w14:textId="77777777" w:rsidR="00655D00" w:rsidRDefault="008C5179">
            <w:pPr>
              <w:spacing w:before="120" w:after="120"/>
              <w:jc w:val="center"/>
              <w:rPr>
                <w:b/>
                <w:bCs/>
                <w:lang w:val="sv-SE"/>
              </w:rPr>
            </w:pPr>
            <w:r w:rsidRPr="004764F2">
              <w:rPr>
                <w:b/>
                <w:bCs/>
                <w:lang w:val="sv-SE"/>
              </w:rPr>
              <w:t>Nhiệm vụ</w:t>
            </w:r>
          </w:p>
        </w:tc>
        <w:tc>
          <w:tcPr>
            <w:tcW w:w="1418" w:type="dxa"/>
            <w:tcBorders>
              <w:top w:val="single" w:sz="4" w:space="0" w:color="auto"/>
              <w:left w:val="single" w:sz="4" w:space="0" w:color="auto"/>
              <w:bottom w:val="single" w:sz="4" w:space="0" w:color="auto"/>
              <w:right w:val="single" w:sz="4" w:space="0" w:color="auto"/>
            </w:tcBorders>
          </w:tcPr>
          <w:p w14:paraId="23E11603" w14:textId="77777777" w:rsidR="00655D00" w:rsidRDefault="008C5179">
            <w:pPr>
              <w:spacing w:before="120" w:after="120"/>
              <w:jc w:val="center"/>
              <w:rPr>
                <w:b/>
                <w:bCs/>
                <w:lang w:val="sv-SE"/>
              </w:rPr>
            </w:pPr>
            <w:r w:rsidRPr="004764F2">
              <w:rPr>
                <w:b/>
                <w:bCs/>
                <w:lang w:val="sv-SE"/>
              </w:rPr>
              <w:t>Chữ ký</w:t>
            </w:r>
          </w:p>
        </w:tc>
      </w:tr>
      <w:tr w:rsidR="00655D00" w14:paraId="19DD61A2" w14:textId="77777777" w:rsidTr="00E73BDD">
        <w:tc>
          <w:tcPr>
            <w:tcW w:w="590" w:type="dxa"/>
            <w:tcBorders>
              <w:top w:val="single" w:sz="4" w:space="0" w:color="auto"/>
              <w:left w:val="single" w:sz="4" w:space="0" w:color="auto"/>
              <w:bottom w:val="single" w:sz="4" w:space="0" w:color="auto"/>
              <w:right w:val="single" w:sz="4" w:space="0" w:color="auto"/>
            </w:tcBorders>
            <w:vAlign w:val="center"/>
          </w:tcPr>
          <w:p w14:paraId="649841BE" w14:textId="77777777" w:rsidR="00655D00" w:rsidRDefault="008C5179">
            <w:pPr>
              <w:rPr>
                <w:lang w:val="sv-SE"/>
              </w:rPr>
            </w:pPr>
            <w:r w:rsidRPr="004764F2">
              <w:rPr>
                <w:lang w:val="sv-SE"/>
              </w:rPr>
              <w:t>1</w:t>
            </w:r>
          </w:p>
        </w:tc>
        <w:tc>
          <w:tcPr>
            <w:tcW w:w="2841" w:type="dxa"/>
            <w:tcBorders>
              <w:top w:val="single" w:sz="4" w:space="0" w:color="auto"/>
              <w:left w:val="single" w:sz="4" w:space="0" w:color="auto"/>
              <w:bottom w:val="single" w:sz="4" w:space="0" w:color="auto"/>
              <w:right w:val="single" w:sz="4" w:space="0" w:color="auto"/>
            </w:tcBorders>
            <w:vAlign w:val="center"/>
          </w:tcPr>
          <w:p w14:paraId="16F1A9EA" w14:textId="77777777" w:rsidR="00655D00" w:rsidRDefault="008C5179">
            <w:pPr>
              <w:rPr>
                <w:lang w:val="sv-SE"/>
              </w:rPr>
            </w:pPr>
            <w:r w:rsidRPr="004764F2">
              <w:rPr>
                <w:lang w:val="sv-SE"/>
              </w:rPr>
              <w:t>Ngô Thị Kiều Huệ</w:t>
            </w:r>
          </w:p>
        </w:tc>
        <w:tc>
          <w:tcPr>
            <w:tcW w:w="2268" w:type="dxa"/>
            <w:tcBorders>
              <w:top w:val="single" w:sz="4" w:space="0" w:color="auto"/>
              <w:left w:val="single" w:sz="4" w:space="0" w:color="auto"/>
              <w:bottom w:val="single" w:sz="4" w:space="0" w:color="auto"/>
              <w:right w:val="single" w:sz="4" w:space="0" w:color="auto"/>
            </w:tcBorders>
            <w:vAlign w:val="center"/>
          </w:tcPr>
          <w:p w14:paraId="654FE327" w14:textId="77777777" w:rsidR="00655D00" w:rsidRDefault="008C5179">
            <w:pPr>
              <w:rPr>
                <w:lang w:val="sv-SE"/>
              </w:rPr>
            </w:pPr>
            <w:r w:rsidRPr="004764F2">
              <w:rPr>
                <w:lang w:val="sv-SE"/>
              </w:rPr>
              <w:t>Hiệu trưởng, chủ tịch hội đồng, trưởng nhóm</w:t>
            </w:r>
          </w:p>
        </w:tc>
        <w:tc>
          <w:tcPr>
            <w:tcW w:w="2126" w:type="dxa"/>
            <w:tcBorders>
              <w:top w:val="single" w:sz="4" w:space="0" w:color="auto"/>
              <w:left w:val="single" w:sz="4" w:space="0" w:color="auto"/>
              <w:bottom w:val="single" w:sz="4" w:space="0" w:color="auto"/>
              <w:right w:val="single" w:sz="4" w:space="0" w:color="auto"/>
            </w:tcBorders>
            <w:vAlign w:val="center"/>
          </w:tcPr>
          <w:p w14:paraId="1DD1FE47" w14:textId="77777777" w:rsidR="00655D00" w:rsidRDefault="008C5179">
            <w:pPr>
              <w:rPr>
                <w:lang w:val="sv-SE"/>
              </w:rPr>
            </w:pPr>
            <w:r w:rsidRPr="004764F2">
              <w:rPr>
                <w:lang w:val="sv-SE"/>
              </w:rPr>
              <w:t>Nhóm trưởng</w:t>
            </w:r>
          </w:p>
        </w:tc>
        <w:tc>
          <w:tcPr>
            <w:tcW w:w="1418" w:type="dxa"/>
            <w:tcBorders>
              <w:top w:val="single" w:sz="4" w:space="0" w:color="auto"/>
              <w:left w:val="single" w:sz="4" w:space="0" w:color="auto"/>
              <w:bottom w:val="single" w:sz="4" w:space="0" w:color="auto"/>
              <w:right w:val="single" w:sz="4" w:space="0" w:color="auto"/>
            </w:tcBorders>
            <w:vAlign w:val="center"/>
          </w:tcPr>
          <w:p w14:paraId="08CE6F91" w14:textId="77777777" w:rsidR="00655D00" w:rsidRDefault="00655D00">
            <w:pPr>
              <w:spacing w:before="120" w:after="120"/>
              <w:rPr>
                <w:lang w:val="sv-SE"/>
              </w:rPr>
            </w:pPr>
          </w:p>
        </w:tc>
      </w:tr>
      <w:tr w:rsidR="00655D00" w14:paraId="11298F4B" w14:textId="77777777" w:rsidTr="00E73BDD">
        <w:tc>
          <w:tcPr>
            <w:tcW w:w="590" w:type="dxa"/>
            <w:tcBorders>
              <w:top w:val="single" w:sz="4" w:space="0" w:color="auto"/>
              <w:left w:val="single" w:sz="4" w:space="0" w:color="auto"/>
              <w:bottom w:val="single" w:sz="4" w:space="0" w:color="auto"/>
              <w:right w:val="single" w:sz="4" w:space="0" w:color="auto"/>
            </w:tcBorders>
            <w:vAlign w:val="center"/>
          </w:tcPr>
          <w:p w14:paraId="18F999B5" w14:textId="77777777" w:rsidR="00655D00" w:rsidRDefault="008C5179">
            <w:pPr>
              <w:rPr>
                <w:lang w:val="sv-SE"/>
              </w:rPr>
            </w:pPr>
            <w:r w:rsidRPr="004764F2">
              <w:rPr>
                <w:lang w:val="sv-SE"/>
              </w:rPr>
              <w:t>2</w:t>
            </w:r>
          </w:p>
        </w:tc>
        <w:tc>
          <w:tcPr>
            <w:tcW w:w="2841" w:type="dxa"/>
            <w:tcBorders>
              <w:top w:val="single" w:sz="4" w:space="0" w:color="auto"/>
              <w:left w:val="single" w:sz="4" w:space="0" w:color="auto"/>
              <w:bottom w:val="single" w:sz="4" w:space="0" w:color="auto"/>
              <w:right w:val="single" w:sz="4" w:space="0" w:color="auto"/>
            </w:tcBorders>
            <w:vAlign w:val="center"/>
          </w:tcPr>
          <w:p w14:paraId="4C8071AF" w14:textId="77777777" w:rsidR="00655D00" w:rsidRDefault="008C5179">
            <w:pPr>
              <w:rPr>
                <w:lang w:val="sv-SE"/>
              </w:rPr>
            </w:pPr>
            <w:r w:rsidRPr="004764F2">
              <w:rPr>
                <w:lang w:val="sv-SE"/>
              </w:rPr>
              <w:t>Võ Việt Dũng</w:t>
            </w:r>
          </w:p>
        </w:tc>
        <w:tc>
          <w:tcPr>
            <w:tcW w:w="2268" w:type="dxa"/>
            <w:tcBorders>
              <w:top w:val="single" w:sz="4" w:space="0" w:color="auto"/>
              <w:left w:val="single" w:sz="4" w:space="0" w:color="auto"/>
              <w:bottom w:val="single" w:sz="4" w:space="0" w:color="auto"/>
              <w:right w:val="single" w:sz="4" w:space="0" w:color="auto"/>
            </w:tcBorders>
            <w:vAlign w:val="center"/>
          </w:tcPr>
          <w:p w14:paraId="514075E7" w14:textId="77777777" w:rsidR="00655D00" w:rsidRDefault="008C5179">
            <w:pPr>
              <w:rPr>
                <w:lang w:val="sv-SE"/>
              </w:rPr>
            </w:pPr>
            <w:r w:rsidRPr="004764F2">
              <w:rPr>
                <w:lang w:val="sv-SE"/>
              </w:rPr>
              <w:t>Phó Hiệu trưởng, phó chủ tịch hội đồng, trưởng nhóm</w:t>
            </w:r>
          </w:p>
        </w:tc>
        <w:tc>
          <w:tcPr>
            <w:tcW w:w="2126" w:type="dxa"/>
            <w:tcBorders>
              <w:top w:val="single" w:sz="4" w:space="0" w:color="auto"/>
              <w:left w:val="single" w:sz="4" w:space="0" w:color="auto"/>
              <w:bottom w:val="single" w:sz="4" w:space="0" w:color="auto"/>
              <w:right w:val="single" w:sz="4" w:space="0" w:color="auto"/>
            </w:tcBorders>
            <w:vAlign w:val="center"/>
          </w:tcPr>
          <w:p w14:paraId="03058990" w14:textId="77777777" w:rsidR="00655D00" w:rsidRDefault="008C5179">
            <w:pPr>
              <w:rPr>
                <w:lang w:val="sv-SE"/>
              </w:rPr>
            </w:pPr>
            <w:r w:rsidRPr="004764F2">
              <w:rPr>
                <w:lang w:val="sv-SE"/>
              </w:rPr>
              <w:t>Nhóm trưởng</w:t>
            </w:r>
          </w:p>
        </w:tc>
        <w:tc>
          <w:tcPr>
            <w:tcW w:w="1418" w:type="dxa"/>
            <w:tcBorders>
              <w:top w:val="single" w:sz="4" w:space="0" w:color="auto"/>
              <w:left w:val="single" w:sz="4" w:space="0" w:color="auto"/>
              <w:bottom w:val="single" w:sz="4" w:space="0" w:color="auto"/>
              <w:right w:val="single" w:sz="4" w:space="0" w:color="auto"/>
            </w:tcBorders>
            <w:vAlign w:val="center"/>
          </w:tcPr>
          <w:p w14:paraId="61CDCEAD" w14:textId="77777777" w:rsidR="00655D00" w:rsidRDefault="00655D00">
            <w:pPr>
              <w:spacing w:before="120" w:after="120"/>
              <w:rPr>
                <w:lang w:val="sv-SE"/>
              </w:rPr>
            </w:pPr>
          </w:p>
        </w:tc>
      </w:tr>
      <w:tr w:rsidR="00655D00" w14:paraId="2566DCB1" w14:textId="77777777" w:rsidTr="00E73BDD">
        <w:tc>
          <w:tcPr>
            <w:tcW w:w="590" w:type="dxa"/>
            <w:tcBorders>
              <w:top w:val="single" w:sz="4" w:space="0" w:color="auto"/>
              <w:left w:val="single" w:sz="4" w:space="0" w:color="auto"/>
              <w:bottom w:val="single" w:sz="4" w:space="0" w:color="auto"/>
              <w:right w:val="single" w:sz="4" w:space="0" w:color="auto"/>
            </w:tcBorders>
            <w:vAlign w:val="center"/>
          </w:tcPr>
          <w:p w14:paraId="5FCD5EC4" w14:textId="77777777" w:rsidR="00655D00" w:rsidRDefault="008C5179">
            <w:pPr>
              <w:rPr>
                <w:lang w:val="sv-SE"/>
              </w:rPr>
            </w:pPr>
            <w:r w:rsidRPr="004764F2">
              <w:rPr>
                <w:lang w:val="sv-SE"/>
              </w:rPr>
              <w:t>3</w:t>
            </w:r>
          </w:p>
        </w:tc>
        <w:tc>
          <w:tcPr>
            <w:tcW w:w="2841" w:type="dxa"/>
            <w:tcBorders>
              <w:top w:val="single" w:sz="4" w:space="0" w:color="auto"/>
              <w:left w:val="single" w:sz="4" w:space="0" w:color="auto"/>
              <w:bottom w:val="single" w:sz="4" w:space="0" w:color="auto"/>
              <w:right w:val="single" w:sz="4" w:space="0" w:color="auto"/>
            </w:tcBorders>
            <w:vAlign w:val="center"/>
          </w:tcPr>
          <w:p w14:paraId="029B8C35" w14:textId="77777777" w:rsidR="00655D00" w:rsidRDefault="008C5179">
            <w:pPr>
              <w:rPr>
                <w:lang w:val="sv-SE"/>
              </w:rPr>
            </w:pPr>
            <w:r w:rsidRPr="004764F2">
              <w:rPr>
                <w:lang w:val="sv-SE"/>
              </w:rPr>
              <w:t>Lâm Thị Thanh Tâm</w:t>
            </w:r>
          </w:p>
        </w:tc>
        <w:tc>
          <w:tcPr>
            <w:tcW w:w="2268" w:type="dxa"/>
            <w:tcBorders>
              <w:top w:val="single" w:sz="4" w:space="0" w:color="auto"/>
              <w:left w:val="single" w:sz="4" w:space="0" w:color="auto"/>
              <w:bottom w:val="single" w:sz="4" w:space="0" w:color="auto"/>
              <w:right w:val="single" w:sz="4" w:space="0" w:color="auto"/>
            </w:tcBorders>
            <w:vAlign w:val="center"/>
          </w:tcPr>
          <w:p w14:paraId="3DBA9C5C" w14:textId="77777777" w:rsidR="00655D00" w:rsidRDefault="008C5179">
            <w:pPr>
              <w:rPr>
                <w:lang w:val="sv-SE"/>
              </w:rPr>
            </w:pPr>
            <w:r w:rsidRPr="004764F2">
              <w:rPr>
                <w:lang w:val="sv-SE"/>
              </w:rPr>
              <w:t>Giáo viên bộ môn Hóa, thư ký</w:t>
            </w:r>
          </w:p>
        </w:tc>
        <w:tc>
          <w:tcPr>
            <w:tcW w:w="2126" w:type="dxa"/>
            <w:tcBorders>
              <w:top w:val="single" w:sz="4" w:space="0" w:color="auto"/>
              <w:left w:val="single" w:sz="4" w:space="0" w:color="auto"/>
              <w:bottom w:val="single" w:sz="4" w:space="0" w:color="auto"/>
              <w:right w:val="single" w:sz="4" w:space="0" w:color="auto"/>
            </w:tcBorders>
            <w:vAlign w:val="center"/>
          </w:tcPr>
          <w:p w14:paraId="11AB6223" w14:textId="77777777" w:rsidR="00655D00" w:rsidRDefault="008C5179">
            <w:pPr>
              <w:rPr>
                <w:lang w:val="sv-SE"/>
              </w:rPr>
            </w:pPr>
            <w:r w:rsidRPr="004764F2">
              <w:rPr>
                <w:lang w:val="sv-SE"/>
              </w:rPr>
              <w:t>Thư ký</w:t>
            </w:r>
          </w:p>
        </w:tc>
        <w:tc>
          <w:tcPr>
            <w:tcW w:w="1418" w:type="dxa"/>
            <w:tcBorders>
              <w:top w:val="single" w:sz="4" w:space="0" w:color="auto"/>
              <w:left w:val="single" w:sz="4" w:space="0" w:color="auto"/>
              <w:bottom w:val="single" w:sz="4" w:space="0" w:color="auto"/>
              <w:right w:val="single" w:sz="4" w:space="0" w:color="auto"/>
            </w:tcBorders>
            <w:vAlign w:val="center"/>
          </w:tcPr>
          <w:p w14:paraId="6BB9E253" w14:textId="77777777" w:rsidR="00655D00" w:rsidRDefault="00655D00">
            <w:pPr>
              <w:spacing w:before="120" w:after="120"/>
              <w:rPr>
                <w:lang w:val="sv-SE"/>
              </w:rPr>
            </w:pPr>
          </w:p>
        </w:tc>
      </w:tr>
      <w:tr w:rsidR="00655D00" w14:paraId="482D8646" w14:textId="77777777" w:rsidTr="00E73BDD">
        <w:tc>
          <w:tcPr>
            <w:tcW w:w="590" w:type="dxa"/>
            <w:tcBorders>
              <w:top w:val="single" w:sz="4" w:space="0" w:color="auto"/>
              <w:left w:val="single" w:sz="4" w:space="0" w:color="auto"/>
              <w:bottom w:val="single" w:sz="4" w:space="0" w:color="auto"/>
              <w:right w:val="single" w:sz="4" w:space="0" w:color="auto"/>
            </w:tcBorders>
            <w:vAlign w:val="center"/>
          </w:tcPr>
          <w:p w14:paraId="2598DEE6" w14:textId="77777777" w:rsidR="00655D00" w:rsidRDefault="008C5179">
            <w:pPr>
              <w:rPr>
                <w:lang w:val="sv-SE"/>
              </w:rPr>
            </w:pPr>
            <w:r w:rsidRPr="004764F2">
              <w:rPr>
                <w:lang w:val="sv-SE"/>
              </w:rPr>
              <w:t>4</w:t>
            </w:r>
          </w:p>
        </w:tc>
        <w:tc>
          <w:tcPr>
            <w:tcW w:w="2841" w:type="dxa"/>
            <w:tcBorders>
              <w:top w:val="single" w:sz="4" w:space="0" w:color="auto"/>
              <w:left w:val="single" w:sz="4" w:space="0" w:color="auto"/>
              <w:bottom w:val="single" w:sz="4" w:space="0" w:color="auto"/>
              <w:right w:val="single" w:sz="4" w:space="0" w:color="auto"/>
            </w:tcBorders>
            <w:vAlign w:val="center"/>
          </w:tcPr>
          <w:p w14:paraId="60545C25" w14:textId="77777777" w:rsidR="00655D00" w:rsidRDefault="008C5179">
            <w:pPr>
              <w:rPr>
                <w:lang w:val="sv-SE"/>
              </w:rPr>
            </w:pPr>
            <w:r w:rsidRPr="004764F2">
              <w:rPr>
                <w:lang w:val="sv-SE"/>
              </w:rPr>
              <w:t>Trương Sơn</w:t>
            </w:r>
          </w:p>
        </w:tc>
        <w:tc>
          <w:tcPr>
            <w:tcW w:w="2268" w:type="dxa"/>
            <w:tcBorders>
              <w:top w:val="single" w:sz="4" w:space="0" w:color="auto"/>
              <w:left w:val="single" w:sz="4" w:space="0" w:color="auto"/>
              <w:bottom w:val="single" w:sz="4" w:space="0" w:color="auto"/>
              <w:right w:val="single" w:sz="4" w:space="0" w:color="auto"/>
            </w:tcBorders>
            <w:vAlign w:val="center"/>
          </w:tcPr>
          <w:p w14:paraId="27FFC39E" w14:textId="77777777" w:rsidR="00655D00" w:rsidRDefault="008C5179">
            <w:pPr>
              <w:rPr>
                <w:lang w:val="sv-SE"/>
              </w:rPr>
            </w:pPr>
            <w:r w:rsidRPr="004764F2">
              <w:rPr>
                <w:lang w:val="sv-SE"/>
              </w:rPr>
              <w:t>Phó Hiệu trưởng, trưởng nhóm</w:t>
            </w:r>
          </w:p>
        </w:tc>
        <w:tc>
          <w:tcPr>
            <w:tcW w:w="2126" w:type="dxa"/>
            <w:tcBorders>
              <w:top w:val="single" w:sz="4" w:space="0" w:color="auto"/>
              <w:left w:val="single" w:sz="4" w:space="0" w:color="auto"/>
              <w:bottom w:val="single" w:sz="4" w:space="0" w:color="auto"/>
              <w:right w:val="single" w:sz="4" w:space="0" w:color="auto"/>
            </w:tcBorders>
            <w:vAlign w:val="center"/>
          </w:tcPr>
          <w:p w14:paraId="3E5FC21A" w14:textId="77777777" w:rsidR="00655D00" w:rsidRDefault="008C5179">
            <w:pPr>
              <w:rPr>
                <w:lang w:val="sv-SE"/>
              </w:rPr>
            </w:pPr>
            <w:r w:rsidRPr="004764F2">
              <w:rPr>
                <w:lang w:val="sv-SE"/>
              </w:rPr>
              <w:t>Nhóm trưởng</w:t>
            </w:r>
          </w:p>
        </w:tc>
        <w:tc>
          <w:tcPr>
            <w:tcW w:w="1418" w:type="dxa"/>
            <w:tcBorders>
              <w:top w:val="single" w:sz="4" w:space="0" w:color="auto"/>
              <w:left w:val="single" w:sz="4" w:space="0" w:color="auto"/>
              <w:bottom w:val="single" w:sz="4" w:space="0" w:color="auto"/>
              <w:right w:val="single" w:sz="4" w:space="0" w:color="auto"/>
            </w:tcBorders>
            <w:vAlign w:val="center"/>
          </w:tcPr>
          <w:p w14:paraId="23DE523C" w14:textId="77777777" w:rsidR="00655D00" w:rsidRDefault="00655D00">
            <w:pPr>
              <w:spacing w:before="120" w:after="120"/>
              <w:rPr>
                <w:lang w:val="sv-SE"/>
              </w:rPr>
            </w:pPr>
          </w:p>
        </w:tc>
      </w:tr>
      <w:tr w:rsidR="00655D00" w14:paraId="441F82CB" w14:textId="77777777" w:rsidTr="00E73BDD">
        <w:tc>
          <w:tcPr>
            <w:tcW w:w="590" w:type="dxa"/>
            <w:tcBorders>
              <w:top w:val="single" w:sz="4" w:space="0" w:color="auto"/>
              <w:left w:val="single" w:sz="4" w:space="0" w:color="auto"/>
              <w:bottom w:val="single" w:sz="4" w:space="0" w:color="auto"/>
              <w:right w:val="single" w:sz="4" w:space="0" w:color="auto"/>
            </w:tcBorders>
            <w:vAlign w:val="center"/>
          </w:tcPr>
          <w:p w14:paraId="78941E47" w14:textId="77777777" w:rsidR="00655D00" w:rsidRDefault="008C5179">
            <w:pPr>
              <w:rPr>
                <w:lang w:val="sv-SE"/>
              </w:rPr>
            </w:pPr>
            <w:r w:rsidRPr="004764F2">
              <w:rPr>
                <w:lang w:val="sv-SE"/>
              </w:rPr>
              <w:t>5</w:t>
            </w:r>
          </w:p>
        </w:tc>
        <w:tc>
          <w:tcPr>
            <w:tcW w:w="2841" w:type="dxa"/>
            <w:tcBorders>
              <w:top w:val="single" w:sz="4" w:space="0" w:color="auto"/>
              <w:left w:val="single" w:sz="4" w:space="0" w:color="auto"/>
              <w:bottom w:val="single" w:sz="4" w:space="0" w:color="auto"/>
              <w:right w:val="single" w:sz="4" w:space="0" w:color="auto"/>
            </w:tcBorders>
            <w:vAlign w:val="center"/>
          </w:tcPr>
          <w:p w14:paraId="08687F47" w14:textId="77777777" w:rsidR="00655D00" w:rsidRDefault="008C5179">
            <w:pPr>
              <w:rPr>
                <w:lang w:val="sv-SE"/>
              </w:rPr>
            </w:pPr>
            <w:r w:rsidRPr="004764F2">
              <w:rPr>
                <w:lang w:val="sv-SE"/>
              </w:rPr>
              <w:t>Lâm Mộc Tùng</w:t>
            </w:r>
          </w:p>
        </w:tc>
        <w:tc>
          <w:tcPr>
            <w:tcW w:w="2268" w:type="dxa"/>
            <w:tcBorders>
              <w:top w:val="single" w:sz="4" w:space="0" w:color="auto"/>
              <w:left w:val="single" w:sz="4" w:space="0" w:color="auto"/>
              <w:bottom w:val="single" w:sz="4" w:space="0" w:color="auto"/>
              <w:right w:val="single" w:sz="4" w:space="0" w:color="auto"/>
            </w:tcBorders>
            <w:vAlign w:val="center"/>
          </w:tcPr>
          <w:p w14:paraId="1B0D3A09" w14:textId="77777777" w:rsidR="00655D00" w:rsidRDefault="008C5179">
            <w:pPr>
              <w:rPr>
                <w:lang w:val="sv-SE"/>
              </w:rPr>
            </w:pPr>
            <w:r w:rsidRPr="004764F2">
              <w:rPr>
                <w:lang w:val="sv-SE"/>
              </w:rPr>
              <w:t>Phó Hiệu trưởng, trưởng nhóm</w:t>
            </w:r>
          </w:p>
        </w:tc>
        <w:tc>
          <w:tcPr>
            <w:tcW w:w="2126" w:type="dxa"/>
            <w:tcBorders>
              <w:top w:val="single" w:sz="4" w:space="0" w:color="auto"/>
              <w:left w:val="single" w:sz="4" w:space="0" w:color="auto"/>
              <w:bottom w:val="single" w:sz="4" w:space="0" w:color="auto"/>
              <w:right w:val="single" w:sz="4" w:space="0" w:color="auto"/>
            </w:tcBorders>
            <w:vAlign w:val="center"/>
          </w:tcPr>
          <w:p w14:paraId="71ABAC8E" w14:textId="77777777" w:rsidR="00655D00" w:rsidRDefault="008C5179">
            <w:pPr>
              <w:rPr>
                <w:lang w:val="sv-SE"/>
              </w:rPr>
            </w:pPr>
            <w:r w:rsidRPr="004764F2">
              <w:rPr>
                <w:lang w:val="sv-SE"/>
              </w:rPr>
              <w:t>Nhóm trưởng</w:t>
            </w:r>
          </w:p>
        </w:tc>
        <w:tc>
          <w:tcPr>
            <w:tcW w:w="1418" w:type="dxa"/>
            <w:tcBorders>
              <w:top w:val="single" w:sz="4" w:space="0" w:color="auto"/>
              <w:left w:val="single" w:sz="4" w:space="0" w:color="auto"/>
              <w:bottom w:val="single" w:sz="4" w:space="0" w:color="auto"/>
              <w:right w:val="single" w:sz="4" w:space="0" w:color="auto"/>
            </w:tcBorders>
            <w:vAlign w:val="center"/>
          </w:tcPr>
          <w:p w14:paraId="52E56223" w14:textId="77777777" w:rsidR="00655D00" w:rsidRDefault="00655D00">
            <w:pPr>
              <w:spacing w:before="120" w:after="120"/>
              <w:rPr>
                <w:lang w:val="sv-SE"/>
              </w:rPr>
            </w:pPr>
          </w:p>
        </w:tc>
      </w:tr>
      <w:tr w:rsidR="00655D00" w14:paraId="0E6970BB" w14:textId="77777777" w:rsidTr="00E73BDD">
        <w:tc>
          <w:tcPr>
            <w:tcW w:w="590" w:type="dxa"/>
            <w:tcBorders>
              <w:top w:val="single" w:sz="4" w:space="0" w:color="auto"/>
              <w:left w:val="single" w:sz="4" w:space="0" w:color="auto"/>
              <w:bottom w:val="single" w:sz="4" w:space="0" w:color="auto"/>
              <w:right w:val="single" w:sz="4" w:space="0" w:color="auto"/>
            </w:tcBorders>
            <w:vAlign w:val="center"/>
          </w:tcPr>
          <w:p w14:paraId="29B4EA11" w14:textId="77777777" w:rsidR="00655D00" w:rsidRDefault="008C5179">
            <w:pPr>
              <w:rPr>
                <w:lang w:val="sv-SE"/>
              </w:rPr>
            </w:pPr>
            <w:r w:rsidRPr="004764F2">
              <w:rPr>
                <w:lang w:val="sv-SE"/>
              </w:rPr>
              <w:t>6</w:t>
            </w:r>
          </w:p>
        </w:tc>
        <w:tc>
          <w:tcPr>
            <w:tcW w:w="2841" w:type="dxa"/>
            <w:tcBorders>
              <w:top w:val="single" w:sz="4" w:space="0" w:color="auto"/>
              <w:left w:val="single" w:sz="4" w:space="0" w:color="auto"/>
              <w:bottom w:val="single" w:sz="4" w:space="0" w:color="auto"/>
              <w:right w:val="single" w:sz="4" w:space="0" w:color="auto"/>
            </w:tcBorders>
            <w:vAlign w:val="center"/>
          </w:tcPr>
          <w:p w14:paraId="004AF27D" w14:textId="77777777" w:rsidR="00655D00" w:rsidRDefault="008C5179">
            <w:pPr>
              <w:rPr>
                <w:lang w:val="sv-SE"/>
              </w:rPr>
            </w:pPr>
            <w:r w:rsidRPr="004764F2">
              <w:rPr>
                <w:lang w:val="sv-SE"/>
              </w:rPr>
              <w:t>Phạm Nam Điền</w:t>
            </w:r>
          </w:p>
        </w:tc>
        <w:tc>
          <w:tcPr>
            <w:tcW w:w="2268" w:type="dxa"/>
            <w:tcBorders>
              <w:top w:val="single" w:sz="4" w:space="0" w:color="auto"/>
              <w:left w:val="single" w:sz="4" w:space="0" w:color="auto"/>
              <w:bottom w:val="single" w:sz="4" w:space="0" w:color="auto"/>
              <w:right w:val="single" w:sz="4" w:space="0" w:color="auto"/>
            </w:tcBorders>
            <w:vAlign w:val="center"/>
          </w:tcPr>
          <w:p w14:paraId="0B281CCA" w14:textId="77777777" w:rsidR="00655D00" w:rsidRDefault="008C5179">
            <w:pPr>
              <w:rPr>
                <w:lang w:val="sv-SE"/>
              </w:rPr>
            </w:pPr>
            <w:r w:rsidRPr="004764F2">
              <w:rPr>
                <w:lang w:val="sv-SE"/>
              </w:rPr>
              <w:t>Bí thư Đoàn thanh niên</w:t>
            </w:r>
          </w:p>
        </w:tc>
        <w:tc>
          <w:tcPr>
            <w:tcW w:w="2126" w:type="dxa"/>
            <w:tcBorders>
              <w:top w:val="single" w:sz="4" w:space="0" w:color="auto"/>
              <w:left w:val="single" w:sz="4" w:space="0" w:color="auto"/>
              <w:bottom w:val="single" w:sz="4" w:space="0" w:color="auto"/>
              <w:right w:val="single" w:sz="4" w:space="0" w:color="auto"/>
            </w:tcBorders>
            <w:vAlign w:val="center"/>
          </w:tcPr>
          <w:p w14:paraId="7C84076D" w14:textId="77777777" w:rsidR="00655D00" w:rsidRDefault="008C5179">
            <w:pPr>
              <w:rPr>
                <w:lang w:val="sv-SE"/>
              </w:rPr>
            </w:pPr>
            <w:r w:rsidRPr="004764F2">
              <w:rPr>
                <w:lang w:val="sv-SE"/>
              </w:rPr>
              <w:t>Thành viên</w:t>
            </w:r>
          </w:p>
        </w:tc>
        <w:tc>
          <w:tcPr>
            <w:tcW w:w="1418" w:type="dxa"/>
            <w:tcBorders>
              <w:top w:val="single" w:sz="4" w:space="0" w:color="auto"/>
              <w:left w:val="single" w:sz="4" w:space="0" w:color="auto"/>
              <w:bottom w:val="single" w:sz="4" w:space="0" w:color="auto"/>
              <w:right w:val="single" w:sz="4" w:space="0" w:color="auto"/>
            </w:tcBorders>
            <w:vAlign w:val="center"/>
          </w:tcPr>
          <w:p w14:paraId="07547A01" w14:textId="77777777" w:rsidR="00655D00" w:rsidRDefault="00655D00">
            <w:pPr>
              <w:spacing w:before="120" w:after="120"/>
              <w:rPr>
                <w:lang w:val="sv-SE"/>
              </w:rPr>
            </w:pPr>
          </w:p>
        </w:tc>
      </w:tr>
      <w:tr w:rsidR="00655D00" w14:paraId="1F1E3E4F" w14:textId="77777777" w:rsidTr="00E73BDD">
        <w:tc>
          <w:tcPr>
            <w:tcW w:w="590" w:type="dxa"/>
            <w:tcBorders>
              <w:top w:val="single" w:sz="4" w:space="0" w:color="auto"/>
              <w:left w:val="single" w:sz="4" w:space="0" w:color="auto"/>
              <w:bottom w:val="single" w:sz="4" w:space="0" w:color="auto"/>
              <w:right w:val="single" w:sz="4" w:space="0" w:color="auto"/>
            </w:tcBorders>
            <w:vAlign w:val="center"/>
          </w:tcPr>
          <w:p w14:paraId="75697EEC" w14:textId="77777777" w:rsidR="00655D00" w:rsidRDefault="008C5179">
            <w:pPr>
              <w:rPr>
                <w:lang w:val="sv-SE"/>
              </w:rPr>
            </w:pPr>
            <w:r w:rsidRPr="004764F2">
              <w:rPr>
                <w:lang w:val="sv-SE"/>
              </w:rPr>
              <w:t>7</w:t>
            </w:r>
          </w:p>
        </w:tc>
        <w:tc>
          <w:tcPr>
            <w:tcW w:w="2841" w:type="dxa"/>
            <w:tcBorders>
              <w:top w:val="single" w:sz="4" w:space="0" w:color="auto"/>
              <w:left w:val="single" w:sz="4" w:space="0" w:color="auto"/>
              <w:bottom w:val="single" w:sz="4" w:space="0" w:color="auto"/>
              <w:right w:val="single" w:sz="4" w:space="0" w:color="auto"/>
            </w:tcBorders>
            <w:vAlign w:val="center"/>
          </w:tcPr>
          <w:p w14:paraId="15AEE836" w14:textId="77777777" w:rsidR="00655D00" w:rsidRDefault="008C5179">
            <w:pPr>
              <w:rPr>
                <w:lang w:val="sv-SE"/>
              </w:rPr>
            </w:pPr>
            <w:r w:rsidRPr="004764F2">
              <w:rPr>
                <w:lang w:val="sv-SE"/>
              </w:rPr>
              <w:t>Mai Thị Thùy Trinh</w:t>
            </w:r>
          </w:p>
        </w:tc>
        <w:tc>
          <w:tcPr>
            <w:tcW w:w="2268" w:type="dxa"/>
            <w:tcBorders>
              <w:top w:val="single" w:sz="4" w:space="0" w:color="auto"/>
              <w:left w:val="single" w:sz="4" w:space="0" w:color="auto"/>
              <w:bottom w:val="single" w:sz="4" w:space="0" w:color="auto"/>
              <w:right w:val="single" w:sz="4" w:space="0" w:color="auto"/>
            </w:tcBorders>
            <w:vAlign w:val="center"/>
          </w:tcPr>
          <w:p w14:paraId="18D9B3A3" w14:textId="77777777" w:rsidR="00655D00" w:rsidRDefault="008C5179">
            <w:pPr>
              <w:rPr>
                <w:lang w:val="sv-SE"/>
              </w:rPr>
            </w:pPr>
            <w:r w:rsidRPr="004764F2">
              <w:rPr>
                <w:lang w:val="sv-SE"/>
              </w:rPr>
              <w:t>Tổ trưởng tổ Văn phòng</w:t>
            </w:r>
          </w:p>
        </w:tc>
        <w:tc>
          <w:tcPr>
            <w:tcW w:w="2126" w:type="dxa"/>
            <w:tcBorders>
              <w:top w:val="single" w:sz="4" w:space="0" w:color="auto"/>
              <w:left w:val="single" w:sz="4" w:space="0" w:color="auto"/>
              <w:bottom w:val="single" w:sz="4" w:space="0" w:color="auto"/>
              <w:right w:val="single" w:sz="4" w:space="0" w:color="auto"/>
            </w:tcBorders>
            <w:vAlign w:val="center"/>
          </w:tcPr>
          <w:p w14:paraId="035418F8" w14:textId="77777777" w:rsidR="00655D00" w:rsidRDefault="008C5179">
            <w:pPr>
              <w:rPr>
                <w:lang w:val="sv-SE"/>
              </w:rPr>
            </w:pPr>
            <w:r w:rsidRPr="004764F2">
              <w:rPr>
                <w:lang w:val="sv-SE"/>
              </w:rPr>
              <w:t>Thành viên</w:t>
            </w:r>
          </w:p>
        </w:tc>
        <w:tc>
          <w:tcPr>
            <w:tcW w:w="1418" w:type="dxa"/>
            <w:tcBorders>
              <w:top w:val="single" w:sz="4" w:space="0" w:color="auto"/>
              <w:left w:val="single" w:sz="4" w:space="0" w:color="auto"/>
              <w:bottom w:val="single" w:sz="4" w:space="0" w:color="auto"/>
              <w:right w:val="single" w:sz="4" w:space="0" w:color="auto"/>
            </w:tcBorders>
            <w:vAlign w:val="center"/>
          </w:tcPr>
          <w:p w14:paraId="5043CB0F" w14:textId="77777777" w:rsidR="00655D00" w:rsidRDefault="00655D00">
            <w:pPr>
              <w:spacing w:before="120" w:after="120"/>
              <w:rPr>
                <w:lang w:val="sv-SE"/>
              </w:rPr>
            </w:pPr>
          </w:p>
        </w:tc>
      </w:tr>
      <w:tr w:rsidR="00655D00" w14:paraId="1169DB53" w14:textId="77777777" w:rsidTr="00E73BDD">
        <w:tc>
          <w:tcPr>
            <w:tcW w:w="590" w:type="dxa"/>
            <w:tcBorders>
              <w:top w:val="single" w:sz="4" w:space="0" w:color="auto"/>
              <w:left w:val="single" w:sz="4" w:space="0" w:color="auto"/>
              <w:bottom w:val="single" w:sz="4" w:space="0" w:color="auto"/>
              <w:right w:val="single" w:sz="4" w:space="0" w:color="auto"/>
            </w:tcBorders>
            <w:vAlign w:val="center"/>
          </w:tcPr>
          <w:p w14:paraId="44B0A208" w14:textId="77777777" w:rsidR="00655D00" w:rsidRDefault="008C5179">
            <w:pPr>
              <w:rPr>
                <w:lang w:val="sv-SE"/>
              </w:rPr>
            </w:pPr>
            <w:r w:rsidRPr="004764F2">
              <w:rPr>
                <w:lang w:val="sv-SE"/>
              </w:rPr>
              <w:t>8</w:t>
            </w:r>
          </w:p>
        </w:tc>
        <w:tc>
          <w:tcPr>
            <w:tcW w:w="2841" w:type="dxa"/>
            <w:tcBorders>
              <w:top w:val="single" w:sz="4" w:space="0" w:color="auto"/>
              <w:left w:val="single" w:sz="4" w:space="0" w:color="auto"/>
              <w:bottom w:val="single" w:sz="4" w:space="0" w:color="auto"/>
              <w:right w:val="single" w:sz="4" w:space="0" w:color="auto"/>
            </w:tcBorders>
            <w:vAlign w:val="center"/>
          </w:tcPr>
          <w:p w14:paraId="4ADC57C1" w14:textId="77777777" w:rsidR="00655D00" w:rsidRDefault="008C5179">
            <w:pPr>
              <w:rPr>
                <w:lang w:val="sv-SE"/>
              </w:rPr>
            </w:pPr>
            <w:r w:rsidRPr="004764F2">
              <w:rPr>
                <w:lang w:val="sv-SE"/>
              </w:rPr>
              <w:t>Huỳnh Thanh Hòa</w:t>
            </w:r>
          </w:p>
        </w:tc>
        <w:tc>
          <w:tcPr>
            <w:tcW w:w="2268" w:type="dxa"/>
            <w:tcBorders>
              <w:top w:val="single" w:sz="4" w:space="0" w:color="auto"/>
              <w:left w:val="single" w:sz="4" w:space="0" w:color="auto"/>
              <w:bottom w:val="single" w:sz="4" w:space="0" w:color="auto"/>
              <w:right w:val="single" w:sz="4" w:space="0" w:color="auto"/>
            </w:tcBorders>
            <w:vAlign w:val="center"/>
          </w:tcPr>
          <w:p w14:paraId="54433AB1" w14:textId="77777777" w:rsidR="00655D00" w:rsidRDefault="008C5179">
            <w:pPr>
              <w:rPr>
                <w:lang w:val="sv-SE"/>
              </w:rPr>
            </w:pPr>
            <w:r w:rsidRPr="004764F2">
              <w:rPr>
                <w:lang w:val="sv-SE"/>
              </w:rPr>
              <w:t>Chủ tịch Công đoàn</w:t>
            </w:r>
          </w:p>
        </w:tc>
        <w:tc>
          <w:tcPr>
            <w:tcW w:w="2126" w:type="dxa"/>
            <w:tcBorders>
              <w:top w:val="single" w:sz="4" w:space="0" w:color="auto"/>
              <w:left w:val="single" w:sz="4" w:space="0" w:color="auto"/>
              <w:bottom w:val="single" w:sz="4" w:space="0" w:color="auto"/>
              <w:right w:val="single" w:sz="4" w:space="0" w:color="auto"/>
            </w:tcBorders>
            <w:vAlign w:val="center"/>
          </w:tcPr>
          <w:p w14:paraId="55644F5F" w14:textId="77777777" w:rsidR="00655D00" w:rsidRDefault="008C5179">
            <w:pPr>
              <w:rPr>
                <w:lang w:val="sv-SE"/>
              </w:rPr>
            </w:pPr>
            <w:r w:rsidRPr="004764F2">
              <w:rPr>
                <w:lang w:val="sv-SE"/>
              </w:rPr>
              <w:t>Thành viên</w:t>
            </w:r>
          </w:p>
        </w:tc>
        <w:tc>
          <w:tcPr>
            <w:tcW w:w="1418" w:type="dxa"/>
            <w:tcBorders>
              <w:top w:val="single" w:sz="4" w:space="0" w:color="auto"/>
              <w:left w:val="single" w:sz="4" w:space="0" w:color="auto"/>
              <w:bottom w:val="single" w:sz="4" w:space="0" w:color="auto"/>
              <w:right w:val="single" w:sz="4" w:space="0" w:color="auto"/>
            </w:tcBorders>
            <w:vAlign w:val="center"/>
          </w:tcPr>
          <w:p w14:paraId="07459315" w14:textId="77777777" w:rsidR="00655D00" w:rsidRDefault="00655D00">
            <w:pPr>
              <w:spacing w:before="120" w:after="120"/>
              <w:rPr>
                <w:lang w:val="sv-SE"/>
              </w:rPr>
            </w:pPr>
          </w:p>
        </w:tc>
      </w:tr>
      <w:tr w:rsidR="00655D00" w14:paraId="789D1B1D" w14:textId="77777777" w:rsidTr="00E73BDD">
        <w:tc>
          <w:tcPr>
            <w:tcW w:w="590" w:type="dxa"/>
            <w:tcBorders>
              <w:top w:val="single" w:sz="4" w:space="0" w:color="auto"/>
              <w:left w:val="single" w:sz="4" w:space="0" w:color="auto"/>
              <w:bottom w:val="single" w:sz="4" w:space="0" w:color="auto"/>
              <w:right w:val="single" w:sz="4" w:space="0" w:color="auto"/>
            </w:tcBorders>
            <w:vAlign w:val="center"/>
          </w:tcPr>
          <w:p w14:paraId="2B2B7304" w14:textId="77777777" w:rsidR="00655D00" w:rsidRDefault="008C5179">
            <w:pPr>
              <w:rPr>
                <w:lang w:val="sv-SE"/>
              </w:rPr>
            </w:pPr>
            <w:r w:rsidRPr="004764F2">
              <w:rPr>
                <w:lang w:val="sv-SE"/>
              </w:rPr>
              <w:t>9</w:t>
            </w:r>
          </w:p>
        </w:tc>
        <w:tc>
          <w:tcPr>
            <w:tcW w:w="2841" w:type="dxa"/>
            <w:tcBorders>
              <w:top w:val="single" w:sz="4" w:space="0" w:color="auto"/>
              <w:left w:val="single" w:sz="4" w:space="0" w:color="auto"/>
              <w:bottom w:val="single" w:sz="4" w:space="0" w:color="auto"/>
              <w:right w:val="single" w:sz="4" w:space="0" w:color="auto"/>
            </w:tcBorders>
            <w:vAlign w:val="center"/>
          </w:tcPr>
          <w:p w14:paraId="7AED4E4B" w14:textId="77777777" w:rsidR="00655D00" w:rsidRDefault="008C5179">
            <w:pPr>
              <w:rPr>
                <w:lang w:val="sv-SE"/>
              </w:rPr>
            </w:pPr>
            <w:r w:rsidRPr="004764F2">
              <w:rPr>
                <w:lang w:val="sv-SE"/>
              </w:rPr>
              <w:t>Lê Thị Diễm Thương</w:t>
            </w:r>
          </w:p>
        </w:tc>
        <w:tc>
          <w:tcPr>
            <w:tcW w:w="2268" w:type="dxa"/>
            <w:tcBorders>
              <w:top w:val="single" w:sz="4" w:space="0" w:color="auto"/>
              <w:left w:val="single" w:sz="4" w:space="0" w:color="auto"/>
              <w:bottom w:val="single" w:sz="4" w:space="0" w:color="auto"/>
              <w:right w:val="single" w:sz="4" w:space="0" w:color="auto"/>
            </w:tcBorders>
            <w:vAlign w:val="center"/>
          </w:tcPr>
          <w:p w14:paraId="10BD1EAD" w14:textId="77777777" w:rsidR="00655D00" w:rsidRDefault="008C5179">
            <w:pPr>
              <w:rPr>
                <w:lang w:val="sv-SE"/>
              </w:rPr>
            </w:pPr>
            <w:r w:rsidRPr="004764F2">
              <w:rPr>
                <w:lang w:val="sv-SE"/>
              </w:rPr>
              <w:t>Nhân viên Văn thư</w:t>
            </w:r>
          </w:p>
        </w:tc>
        <w:tc>
          <w:tcPr>
            <w:tcW w:w="2126" w:type="dxa"/>
            <w:tcBorders>
              <w:top w:val="single" w:sz="4" w:space="0" w:color="auto"/>
              <w:left w:val="single" w:sz="4" w:space="0" w:color="auto"/>
              <w:bottom w:val="single" w:sz="4" w:space="0" w:color="auto"/>
              <w:right w:val="single" w:sz="4" w:space="0" w:color="auto"/>
            </w:tcBorders>
            <w:vAlign w:val="center"/>
          </w:tcPr>
          <w:p w14:paraId="71AA9C6D" w14:textId="77777777" w:rsidR="00655D00" w:rsidRDefault="008C5179">
            <w:pPr>
              <w:rPr>
                <w:lang w:val="sv-SE"/>
              </w:rPr>
            </w:pPr>
            <w:r w:rsidRPr="004764F2">
              <w:rPr>
                <w:lang w:val="sv-SE"/>
              </w:rPr>
              <w:t>Thành viên</w:t>
            </w:r>
          </w:p>
        </w:tc>
        <w:tc>
          <w:tcPr>
            <w:tcW w:w="1418" w:type="dxa"/>
            <w:tcBorders>
              <w:top w:val="single" w:sz="4" w:space="0" w:color="auto"/>
              <w:left w:val="single" w:sz="4" w:space="0" w:color="auto"/>
              <w:bottom w:val="single" w:sz="4" w:space="0" w:color="auto"/>
              <w:right w:val="single" w:sz="4" w:space="0" w:color="auto"/>
            </w:tcBorders>
            <w:vAlign w:val="center"/>
          </w:tcPr>
          <w:p w14:paraId="6537F28F" w14:textId="77777777" w:rsidR="00655D00" w:rsidRDefault="00655D00">
            <w:pPr>
              <w:spacing w:before="120" w:after="120"/>
              <w:rPr>
                <w:lang w:val="sv-SE"/>
              </w:rPr>
            </w:pPr>
          </w:p>
        </w:tc>
      </w:tr>
      <w:tr w:rsidR="00655D00" w14:paraId="6257A5CF" w14:textId="77777777" w:rsidTr="00E73BDD">
        <w:tc>
          <w:tcPr>
            <w:tcW w:w="590" w:type="dxa"/>
            <w:tcBorders>
              <w:top w:val="single" w:sz="4" w:space="0" w:color="auto"/>
              <w:left w:val="single" w:sz="4" w:space="0" w:color="auto"/>
              <w:bottom w:val="single" w:sz="4" w:space="0" w:color="auto"/>
              <w:right w:val="single" w:sz="4" w:space="0" w:color="auto"/>
            </w:tcBorders>
            <w:vAlign w:val="center"/>
          </w:tcPr>
          <w:p w14:paraId="5D369756" w14:textId="77777777" w:rsidR="00655D00" w:rsidRDefault="008C5179">
            <w:pPr>
              <w:rPr>
                <w:lang w:val="sv-SE"/>
              </w:rPr>
            </w:pPr>
            <w:r w:rsidRPr="004764F2">
              <w:rPr>
                <w:lang w:val="sv-SE"/>
              </w:rPr>
              <w:t>10</w:t>
            </w:r>
          </w:p>
        </w:tc>
        <w:tc>
          <w:tcPr>
            <w:tcW w:w="2841" w:type="dxa"/>
            <w:tcBorders>
              <w:top w:val="single" w:sz="4" w:space="0" w:color="auto"/>
              <w:left w:val="single" w:sz="4" w:space="0" w:color="auto"/>
              <w:bottom w:val="single" w:sz="4" w:space="0" w:color="auto"/>
              <w:right w:val="single" w:sz="4" w:space="0" w:color="auto"/>
            </w:tcBorders>
            <w:vAlign w:val="center"/>
          </w:tcPr>
          <w:p w14:paraId="55232F06" w14:textId="77777777" w:rsidR="00655D00" w:rsidRDefault="008C5179">
            <w:pPr>
              <w:rPr>
                <w:lang w:val="sv-SE"/>
              </w:rPr>
            </w:pPr>
            <w:r w:rsidRPr="004764F2">
              <w:rPr>
                <w:lang w:val="sv-SE"/>
              </w:rPr>
              <w:t>Ngô Văn Pháp</w:t>
            </w:r>
          </w:p>
        </w:tc>
        <w:tc>
          <w:tcPr>
            <w:tcW w:w="2268" w:type="dxa"/>
            <w:tcBorders>
              <w:top w:val="single" w:sz="4" w:space="0" w:color="auto"/>
              <w:left w:val="single" w:sz="4" w:space="0" w:color="auto"/>
              <w:bottom w:val="single" w:sz="4" w:space="0" w:color="auto"/>
              <w:right w:val="single" w:sz="4" w:space="0" w:color="auto"/>
            </w:tcBorders>
            <w:vAlign w:val="center"/>
          </w:tcPr>
          <w:p w14:paraId="6AD8C996" w14:textId="77777777" w:rsidR="00655D00" w:rsidRDefault="008C5179">
            <w:pPr>
              <w:rPr>
                <w:lang w:val="sv-SE"/>
              </w:rPr>
            </w:pPr>
            <w:r w:rsidRPr="004764F2">
              <w:rPr>
                <w:lang w:val="sv-SE"/>
              </w:rPr>
              <w:t>Nhân viên thiết bị</w:t>
            </w:r>
          </w:p>
        </w:tc>
        <w:tc>
          <w:tcPr>
            <w:tcW w:w="2126" w:type="dxa"/>
            <w:tcBorders>
              <w:top w:val="single" w:sz="4" w:space="0" w:color="auto"/>
              <w:left w:val="single" w:sz="4" w:space="0" w:color="auto"/>
              <w:bottom w:val="single" w:sz="4" w:space="0" w:color="auto"/>
              <w:right w:val="single" w:sz="4" w:space="0" w:color="auto"/>
            </w:tcBorders>
            <w:vAlign w:val="center"/>
          </w:tcPr>
          <w:p w14:paraId="69CF155F" w14:textId="77777777" w:rsidR="00655D00" w:rsidRDefault="008C5179">
            <w:pPr>
              <w:rPr>
                <w:lang w:val="sv-SE"/>
              </w:rPr>
            </w:pPr>
            <w:r w:rsidRPr="004764F2">
              <w:rPr>
                <w:lang w:val="sv-SE"/>
              </w:rPr>
              <w:t>Thành viên</w:t>
            </w:r>
          </w:p>
        </w:tc>
        <w:tc>
          <w:tcPr>
            <w:tcW w:w="1418" w:type="dxa"/>
            <w:tcBorders>
              <w:top w:val="single" w:sz="4" w:space="0" w:color="auto"/>
              <w:left w:val="single" w:sz="4" w:space="0" w:color="auto"/>
              <w:bottom w:val="single" w:sz="4" w:space="0" w:color="auto"/>
              <w:right w:val="single" w:sz="4" w:space="0" w:color="auto"/>
            </w:tcBorders>
            <w:vAlign w:val="center"/>
          </w:tcPr>
          <w:p w14:paraId="6DFB9E20" w14:textId="77777777" w:rsidR="00655D00" w:rsidRDefault="00655D00">
            <w:pPr>
              <w:spacing w:before="120" w:after="120"/>
              <w:rPr>
                <w:lang w:val="sv-SE"/>
              </w:rPr>
            </w:pPr>
          </w:p>
        </w:tc>
      </w:tr>
    </w:tbl>
    <w:p w14:paraId="70DF9E56" w14:textId="77777777" w:rsidR="00655D00" w:rsidRDefault="00655D00">
      <w:pPr>
        <w:spacing w:line="360" w:lineRule="auto"/>
        <w:jc w:val="center"/>
        <w:rPr>
          <w:color w:val="FFFFFF" w:themeColor="background1"/>
        </w:rPr>
      </w:pPr>
    </w:p>
    <w:p w14:paraId="44E871BC" w14:textId="77777777" w:rsidR="00655D00" w:rsidRDefault="008C5179">
      <w:pPr>
        <w:rPr>
          <w:color w:val="FFFFFF" w:themeColor="background1"/>
        </w:rPr>
      </w:pPr>
      <w:r>
        <w:br w:type="page"/>
      </w:r>
    </w:p>
    <w:p w14:paraId="2B73977D" w14:textId="77777777" w:rsidR="00655D00" w:rsidRDefault="008C5179">
      <w:pPr>
        <w:spacing w:line="360" w:lineRule="auto"/>
        <w:jc w:val="center"/>
        <w:rPr>
          <w:b/>
        </w:rPr>
      </w:pPr>
      <w:r>
        <w:rPr>
          <w:rStyle w:val="FootnoteReference"/>
          <w:color w:val="FFFFFF"/>
        </w:rPr>
        <w:lastRenderedPageBreak/>
        <w:footnoteReference w:id="1"/>
      </w:r>
      <w:bookmarkStart w:id="0" w:name="_Toc25314992"/>
      <w:r w:rsidRPr="00DF0F45">
        <w:rPr>
          <w:b/>
        </w:rPr>
        <w:t>MỤ</w:t>
      </w:r>
      <w:bookmarkStart w:id="1" w:name="muc_luc"/>
      <w:bookmarkEnd w:id="1"/>
      <w:r w:rsidRPr="00DF0F45">
        <w:rPr>
          <w:b/>
        </w:rPr>
        <w:t>C LỤC</w:t>
      </w:r>
      <w:bookmarkStart w:id="2" w:name="_Toc2355962"/>
      <w:bookmarkStart w:id="3" w:name="_Toc4084204"/>
      <w:bookmarkStart w:id="4" w:name="_Toc4084386"/>
      <w:bookmarkEnd w:id="0"/>
    </w:p>
    <w:tbl>
      <w:tblPr>
        <w:tblStyle w:val="TableGrid"/>
        <w:tblW w:w="9344" w:type="dxa"/>
        <w:tblBorders>
          <w:top w:val="dotted" w:sz="2" w:space="0" w:color="auto"/>
          <w:left w:val="dotted" w:sz="2" w:space="0" w:color="auto"/>
          <w:bottom w:val="dotted" w:sz="2" w:space="0" w:color="auto"/>
          <w:right w:val="dotted" w:sz="2" w:space="0" w:color="auto"/>
          <w:insideH w:val="dotted" w:sz="2" w:space="0" w:color="auto"/>
          <w:insideV w:val="dotted" w:sz="2" w:space="0" w:color="auto"/>
        </w:tblBorders>
        <w:tblLook w:val="04A0" w:firstRow="1" w:lastRow="0" w:firstColumn="1" w:lastColumn="0" w:noHBand="0" w:noVBand="1"/>
      </w:tblPr>
      <w:tblGrid>
        <w:gridCol w:w="8219"/>
        <w:gridCol w:w="1125"/>
      </w:tblGrid>
      <w:tr w:rsidR="00655D00" w14:paraId="1EBABE96" w14:textId="77777777" w:rsidTr="00A62E07">
        <w:tc>
          <w:tcPr>
            <w:tcW w:w="8219" w:type="dxa"/>
            <w:vAlign w:val="center"/>
          </w:tcPr>
          <w:p w14:paraId="31C64AC4" w14:textId="77777777" w:rsidR="00655D00" w:rsidRDefault="008C5179">
            <w:pPr>
              <w:pStyle w:val="mucI"/>
              <w:spacing w:before="60" w:after="60" w:line="300" w:lineRule="exact"/>
              <w:ind w:left="0" w:firstLine="0"/>
              <w:jc w:val="left"/>
              <w:rPr>
                <w:rFonts w:ascii="Times New Roman" w:hAnsi="Times New Roman" w:cs="Times New Roman"/>
                <w:bCs w:val="0"/>
                <w:position w:val="4"/>
                <w:sz w:val="28"/>
                <w:szCs w:val="28"/>
                <w:lang w:val="pt-BR"/>
              </w:rPr>
            </w:pPr>
            <w:r w:rsidRPr="00431B10">
              <w:rPr>
                <w:rFonts w:ascii="Times New Roman" w:hAnsi="Times New Roman" w:cs="Times New Roman"/>
                <w:bCs w:val="0"/>
                <w:position w:val="4"/>
                <w:sz w:val="28"/>
                <w:szCs w:val="28"/>
                <w:lang w:val="pt-BR"/>
              </w:rPr>
              <w:t>NỘI DUNG</w:t>
            </w:r>
          </w:p>
        </w:tc>
        <w:tc>
          <w:tcPr>
            <w:tcW w:w="1125" w:type="dxa"/>
            <w:vAlign w:val="center"/>
          </w:tcPr>
          <w:p w14:paraId="531B5183" w14:textId="77777777" w:rsidR="00655D00" w:rsidRDefault="008C5179">
            <w:pPr>
              <w:pStyle w:val="mucI"/>
              <w:spacing w:before="60" w:after="60" w:line="300" w:lineRule="exact"/>
              <w:ind w:left="0" w:firstLine="0"/>
              <w:jc w:val="center"/>
              <w:rPr>
                <w:rFonts w:ascii="Times New Roman" w:hAnsi="Times New Roman" w:cs="Times New Roman"/>
                <w:bCs w:val="0"/>
                <w:position w:val="4"/>
                <w:sz w:val="28"/>
                <w:szCs w:val="28"/>
              </w:rPr>
            </w:pPr>
            <w:r w:rsidRPr="00431B10">
              <w:rPr>
                <w:rFonts w:ascii="Times New Roman" w:hAnsi="Times New Roman" w:cs="Times New Roman"/>
                <w:bCs w:val="0"/>
                <w:position w:val="4"/>
                <w:sz w:val="28"/>
                <w:szCs w:val="28"/>
              </w:rPr>
              <w:t>Trang</w:t>
            </w:r>
          </w:p>
        </w:tc>
      </w:tr>
      <w:tr w:rsidR="00655D00" w14:paraId="4325F34E" w14:textId="77777777" w:rsidTr="00A62E07">
        <w:tc>
          <w:tcPr>
            <w:tcW w:w="8219" w:type="dxa"/>
            <w:vAlign w:val="center"/>
          </w:tcPr>
          <w:p w14:paraId="650E0426" w14:textId="77777777" w:rsidR="00655D00" w:rsidRDefault="008C5179">
            <w:pPr>
              <w:pStyle w:val="mucI"/>
              <w:spacing w:before="60" w:after="60" w:line="300" w:lineRule="exact"/>
              <w:ind w:left="0" w:firstLine="0"/>
              <w:jc w:val="left"/>
              <w:rPr>
                <w:rFonts w:ascii="Times New Roman" w:hAnsi="Times New Roman" w:cs="Times New Roman"/>
                <w:b w:val="0"/>
                <w:bCs w:val="0"/>
                <w:position w:val="4"/>
                <w:sz w:val="26"/>
              </w:rPr>
            </w:pPr>
            <w:r w:rsidRPr="00431B10">
              <w:rPr>
                <w:rFonts w:ascii="Times New Roman" w:hAnsi="Times New Roman" w:cs="Times New Roman"/>
                <w:b w:val="0"/>
                <w:bCs w:val="0"/>
                <w:position w:val="4"/>
                <w:sz w:val="26"/>
              </w:rPr>
              <w:t>Mục lục</w:t>
            </w:r>
          </w:p>
        </w:tc>
        <w:tc>
          <w:tcPr>
            <w:tcW w:w="1125" w:type="dxa"/>
            <w:vAlign w:val="center"/>
          </w:tcPr>
          <w:p w14:paraId="18CA3468" w14:textId="5950A9FD" w:rsidR="00655D00" w:rsidRDefault="008C5179">
            <w:pPr>
              <w:pStyle w:val="mucI"/>
              <w:spacing w:before="60" w:after="60" w:line="300" w:lineRule="exact"/>
              <w:ind w:left="0" w:firstLine="0"/>
              <w:jc w:val="center"/>
              <w:rPr>
                <w:rFonts w:ascii="Times New Roman" w:hAnsi="Times New Roman" w:cs="Times New Roman"/>
                <w:b w:val="0"/>
                <w:bCs w:val="0"/>
                <w:position w:val="4"/>
                <w:sz w:val="28"/>
                <w:szCs w:val="28"/>
              </w:rPr>
            </w:pPr>
            <w:r>
              <w:rPr>
                <w:rFonts w:ascii="Times New Roman" w:hAnsi="Times New Roman" w:cs="Times New Roman"/>
                <w:b w:val="0"/>
                <w:bCs w:val="0"/>
                <w:position w:val="4"/>
                <w:sz w:val="28"/>
                <w:szCs w:val="28"/>
              </w:rPr>
              <w:fldChar w:fldCharType="begin"/>
            </w:r>
            <w:r>
              <w:rPr>
                <w:rFonts w:ascii="Times New Roman" w:hAnsi="Times New Roman" w:cs="Times New Roman"/>
                <w:b w:val="0"/>
                <w:bCs w:val="0"/>
                <w:position w:val="4"/>
                <w:sz w:val="28"/>
                <w:szCs w:val="28"/>
              </w:rPr>
              <w:instrText xml:space="preserve"> PAGEREF muc_luc \h </w:instrText>
            </w:r>
            <w:r>
              <w:rPr>
                <w:rFonts w:ascii="Times New Roman" w:hAnsi="Times New Roman" w:cs="Times New Roman"/>
                <w:b w:val="0"/>
                <w:bCs w:val="0"/>
                <w:position w:val="4"/>
                <w:sz w:val="28"/>
                <w:szCs w:val="28"/>
              </w:rPr>
            </w:r>
            <w:r>
              <w:rPr>
                <w:rFonts w:ascii="Times New Roman" w:hAnsi="Times New Roman" w:cs="Times New Roman"/>
                <w:b w:val="0"/>
                <w:bCs w:val="0"/>
                <w:position w:val="4"/>
                <w:sz w:val="28"/>
                <w:szCs w:val="28"/>
              </w:rPr>
              <w:fldChar w:fldCharType="separate"/>
            </w:r>
            <w:r w:rsidR="00DA111C">
              <w:rPr>
                <w:rFonts w:ascii="Times New Roman" w:hAnsi="Times New Roman" w:cs="Times New Roman"/>
                <w:b w:val="0"/>
                <w:bCs w:val="0"/>
                <w:noProof/>
                <w:position w:val="4"/>
                <w:sz w:val="28"/>
                <w:szCs w:val="28"/>
              </w:rPr>
              <w:t>3</w:t>
            </w:r>
            <w:r>
              <w:rPr>
                <w:rFonts w:ascii="Times New Roman" w:hAnsi="Times New Roman" w:cs="Times New Roman"/>
                <w:b w:val="0"/>
                <w:bCs w:val="0"/>
                <w:position w:val="4"/>
                <w:sz w:val="28"/>
                <w:szCs w:val="28"/>
              </w:rPr>
              <w:fldChar w:fldCharType="end"/>
            </w:r>
          </w:p>
        </w:tc>
      </w:tr>
      <w:tr w:rsidR="00655D00" w14:paraId="5CC9AAC7" w14:textId="77777777" w:rsidTr="00A62E07">
        <w:tc>
          <w:tcPr>
            <w:tcW w:w="8219" w:type="dxa"/>
            <w:vAlign w:val="center"/>
          </w:tcPr>
          <w:p w14:paraId="0B075003" w14:textId="77777777" w:rsidR="00655D00" w:rsidRDefault="008C5179">
            <w:pPr>
              <w:pStyle w:val="mucI"/>
              <w:spacing w:before="60" w:after="60" w:line="300" w:lineRule="exact"/>
              <w:ind w:left="0" w:firstLine="0"/>
              <w:jc w:val="left"/>
              <w:rPr>
                <w:rFonts w:ascii="Times New Roman" w:hAnsi="Times New Roman" w:cs="Times New Roman"/>
                <w:b w:val="0"/>
                <w:bCs w:val="0"/>
                <w:position w:val="4"/>
                <w:sz w:val="26"/>
              </w:rPr>
            </w:pPr>
            <w:r w:rsidRPr="00431B10">
              <w:rPr>
                <w:rFonts w:ascii="Times New Roman" w:hAnsi="Times New Roman" w:cs="Times New Roman"/>
                <w:b w:val="0"/>
                <w:bCs w:val="0"/>
                <w:position w:val="4"/>
                <w:sz w:val="26"/>
              </w:rPr>
              <w:t>Danh mục các chữ viết tắt (nếu có)</w:t>
            </w:r>
          </w:p>
        </w:tc>
        <w:tc>
          <w:tcPr>
            <w:tcW w:w="1125" w:type="dxa"/>
            <w:vAlign w:val="center"/>
          </w:tcPr>
          <w:p w14:paraId="10CC6B3E" w14:textId="48DA089B" w:rsidR="00655D00" w:rsidRDefault="008C5179">
            <w:pPr>
              <w:pStyle w:val="mucI"/>
              <w:spacing w:before="60" w:after="60" w:line="300" w:lineRule="exact"/>
              <w:ind w:left="0" w:firstLine="0"/>
              <w:jc w:val="center"/>
              <w:rPr>
                <w:rFonts w:ascii="Times New Roman" w:hAnsi="Times New Roman" w:cs="Times New Roman"/>
                <w:b w:val="0"/>
                <w:bCs w:val="0"/>
                <w:position w:val="4"/>
                <w:sz w:val="28"/>
                <w:szCs w:val="28"/>
                <w:lang w:val="fr-FR"/>
              </w:rPr>
            </w:pPr>
            <w:r>
              <w:rPr>
                <w:rFonts w:ascii="Times New Roman" w:hAnsi="Times New Roman" w:cs="Times New Roman"/>
                <w:b w:val="0"/>
                <w:bCs w:val="0"/>
                <w:position w:val="4"/>
                <w:sz w:val="28"/>
                <w:szCs w:val="28"/>
                <w:lang w:val="fr-FR"/>
              </w:rPr>
              <w:fldChar w:fldCharType="begin"/>
            </w:r>
            <w:r>
              <w:rPr>
                <w:rFonts w:ascii="Times New Roman" w:hAnsi="Times New Roman" w:cs="Times New Roman"/>
                <w:b w:val="0"/>
                <w:bCs w:val="0"/>
                <w:position w:val="4"/>
                <w:sz w:val="28"/>
                <w:szCs w:val="28"/>
                <w:lang w:val="fr-FR"/>
              </w:rPr>
              <w:instrText xml:space="preserve"> PAGEREF danh_muc_viet_tat \h </w:instrText>
            </w:r>
            <w:r>
              <w:rPr>
                <w:rFonts w:ascii="Times New Roman" w:hAnsi="Times New Roman" w:cs="Times New Roman"/>
                <w:b w:val="0"/>
                <w:bCs w:val="0"/>
                <w:position w:val="4"/>
                <w:sz w:val="28"/>
                <w:szCs w:val="28"/>
                <w:lang w:val="fr-FR"/>
              </w:rPr>
            </w:r>
            <w:r>
              <w:rPr>
                <w:rFonts w:ascii="Times New Roman" w:hAnsi="Times New Roman" w:cs="Times New Roman"/>
                <w:b w:val="0"/>
                <w:bCs w:val="0"/>
                <w:position w:val="4"/>
                <w:sz w:val="28"/>
                <w:szCs w:val="28"/>
                <w:lang w:val="fr-FR"/>
              </w:rPr>
              <w:fldChar w:fldCharType="separate"/>
            </w:r>
            <w:r w:rsidR="00DA111C">
              <w:rPr>
                <w:rFonts w:ascii="Times New Roman" w:hAnsi="Times New Roman" w:cs="Times New Roman"/>
                <w:b w:val="0"/>
                <w:bCs w:val="0"/>
                <w:noProof/>
                <w:position w:val="4"/>
                <w:sz w:val="28"/>
                <w:szCs w:val="28"/>
                <w:lang w:val="fr-FR"/>
              </w:rPr>
              <w:t>5</w:t>
            </w:r>
            <w:r>
              <w:rPr>
                <w:rFonts w:ascii="Times New Roman" w:hAnsi="Times New Roman" w:cs="Times New Roman"/>
                <w:b w:val="0"/>
                <w:bCs w:val="0"/>
                <w:position w:val="4"/>
                <w:sz w:val="28"/>
                <w:szCs w:val="28"/>
                <w:lang w:val="fr-FR"/>
              </w:rPr>
              <w:fldChar w:fldCharType="end"/>
            </w:r>
          </w:p>
        </w:tc>
      </w:tr>
      <w:tr w:rsidR="00655D00" w14:paraId="327619FE" w14:textId="77777777" w:rsidTr="00A62E07">
        <w:tc>
          <w:tcPr>
            <w:tcW w:w="8219" w:type="dxa"/>
            <w:vAlign w:val="center"/>
          </w:tcPr>
          <w:p w14:paraId="7054E86A" w14:textId="77777777" w:rsidR="00655D00" w:rsidRDefault="008C5179">
            <w:pPr>
              <w:widowControl w:val="0"/>
              <w:spacing w:before="60" w:after="60" w:line="300" w:lineRule="exact"/>
            </w:pPr>
            <w:r w:rsidRPr="00431B10">
              <w:t>Bảng tổng hợp kết quả tự đánh giá</w:t>
            </w:r>
          </w:p>
        </w:tc>
        <w:tc>
          <w:tcPr>
            <w:tcW w:w="1125" w:type="dxa"/>
            <w:vAlign w:val="center"/>
          </w:tcPr>
          <w:p w14:paraId="007FC75A" w14:textId="7307C8F3" w:rsidR="00655D00" w:rsidRDefault="008C5179">
            <w:pPr>
              <w:pStyle w:val="mucI"/>
              <w:spacing w:before="60" w:after="60" w:line="300" w:lineRule="exact"/>
              <w:ind w:left="0" w:firstLine="0"/>
              <w:jc w:val="center"/>
              <w:rPr>
                <w:rFonts w:ascii="Times New Roman" w:hAnsi="Times New Roman" w:cs="Times New Roman"/>
                <w:b w:val="0"/>
                <w:bCs w:val="0"/>
                <w:position w:val="4"/>
                <w:sz w:val="28"/>
                <w:szCs w:val="28"/>
              </w:rPr>
            </w:pPr>
            <w:r>
              <w:rPr>
                <w:rFonts w:ascii="Times New Roman" w:hAnsi="Times New Roman" w:cs="Times New Roman"/>
                <w:b w:val="0"/>
                <w:bCs w:val="0"/>
                <w:position w:val="4"/>
                <w:sz w:val="28"/>
                <w:szCs w:val="28"/>
              </w:rPr>
              <w:fldChar w:fldCharType="begin"/>
            </w:r>
            <w:r>
              <w:rPr>
                <w:rFonts w:ascii="Times New Roman" w:hAnsi="Times New Roman" w:cs="Times New Roman"/>
                <w:b w:val="0"/>
                <w:bCs w:val="0"/>
                <w:position w:val="4"/>
                <w:sz w:val="28"/>
                <w:szCs w:val="28"/>
              </w:rPr>
              <w:instrText xml:space="preserve"> PAGEREF tong_hop_tdg \h </w:instrText>
            </w:r>
            <w:r>
              <w:rPr>
                <w:rFonts w:ascii="Times New Roman" w:hAnsi="Times New Roman" w:cs="Times New Roman"/>
                <w:b w:val="0"/>
                <w:bCs w:val="0"/>
                <w:position w:val="4"/>
                <w:sz w:val="28"/>
                <w:szCs w:val="28"/>
              </w:rPr>
            </w:r>
            <w:r>
              <w:rPr>
                <w:rFonts w:ascii="Times New Roman" w:hAnsi="Times New Roman" w:cs="Times New Roman"/>
                <w:b w:val="0"/>
                <w:bCs w:val="0"/>
                <w:position w:val="4"/>
                <w:sz w:val="28"/>
                <w:szCs w:val="28"/>
              </w:rPr>
              <w:fldChar w:fldCharType="separate"/>
            </w:r>
            <w:r w:rsidR="00DA111C">
              <w:rPr>
                <w:rFonts w:ascii="Times New Roman" w:hAnsi="Times New Roman" w:cs="Times New Roman"/>
                <w:b w:val="0"/>
                <w:bCs w:val="0"/>
                <w:noProof/>
                <w:position w:val="4"/>
                <w:sz w:val="28"/>
                <w:szCs w:val="28"/>
              </w:rPr>
              <w:t>6</w:t>
            </w:r>
            <w:r>
              <w:rPr>
                <w:rFonts w:ascii="Times New Roman" w:hAnsi="Times New Roman" w:cs="Times New Roman"/>
                <w:b w:val="0"/>
                <w:bCs w:val="0"/>
                <w:position w:val="4"/>
                <w:sz w:val="28"/>
                <w:szCs w:val="28"/>
              </w:rPr>
              <w:fldChar w:fldCharType="end"/>
            </w:r>
          </w:p>
        </w:tc>
      </w:tr>
      <w:tr w:rsidR="00655D00" w14:paraId="4419F9D6" w14:textId="77777777" w:rsidTr="00A62E07">
        <w:tc>
          <w:tcPr>
            <w:tcW w:w="8219" w:type="dxa"/>
            <w:vAlign w:val="center"/>
          </w:tcPr>
          <w:p w14:paraId="7C4D4EF8" w14:textId="77777777" w:rsidR="00655D00" w:rsidRDefault="008C5179">
            <w:pPr>
              <w:pStyle w:val="mucI"/>
              <w:spacing w:before="60" w:after="60" w:line="300" w:lineRule="exact"/>
              <w:ind w:left="0" w:firstLine="0"/>
              <w:jc w:val="left"/>
              <w:rPr>
                <w:rFonts w:ascii="Times New Roman" w:hAnsi="Times New Roman" w:cs="Times New Roman"/>
                <w:b w:val="0"/>
                <w:bCs w:val="0"/>
                <w:sz w:val="26"/>
              </w:rPr>
            </w:pPr>
            <w:r w:rsidRPr="00431B10">
              <w:rPr>
                <w:rFonts w:ascii="Times New Roman" w:hAnsi="Times New Roman" w:cs="Times New Roman"/>
                <w:sz w:val="26"/>
              </w:rPr>
              <w:t>Phần I.</w:t>
            </w:r>
            <w:r w:rsidRPr="00431B10">
              <w:rPr>
                <w:rFonts w:ascii="Times New Roman" w:hAnsi="Times New Roman" w:cs="Times New Roman"/>
                <w:b w:val="0"/>
                <w:bCs w:val="0"/>
                <w:sz w:val="26"/>
              </w:rPr>
              <w:t xml:space="preserve"> </w:t>
            </w:r>
            <w:r w:rsidRPr="00431B10">
              <w:rPr>
                <w:rFonts w:ascii="Times New Roman" w:hAnsi="Times New Roman" w:cs="Times New Roman"/>
                <w:bCs w:val="0"/>
                <w:sz w:val="26"/>
              </w:rPr>
              <w:t>CƠ SỞ DỮ LIỆU</w:t>
            </w:r>
          </w:p>
        </w:tc>
        <w:tc>
          <w:tcPr>
            <w:tcW w:w="1125" w:type="dxa"/>
            <w:vAlign w:val="center"/>
          </w:tcPr>
          <w:p w14:paraId="4377F830" w14:textId="1A730058" w:rsidR="00655D00" w:rsidRDefault="008C5179">
            <w:pPr>
              <w:pStyle w:val="mucI"/>
              <w:spacing w:before="60" w:after="60" w:line="300" w:lineRule="exact"/>
              <w:ind w:left="0" w:firstLine="0"/>
              <w:jc w:val="center"/>
              <w:rPr>
                <w:rFonts w:ascii="Times New Roman" w:hAnsi="Times New Roman" w:cs="Times New Roman"/>
                <w:b w:val="0"/>
                <w:bCs w:val="0"/>
                <w:position w:val="4"/>
                <w:sz w:val="28"/>
                <w:szCs w:val="28"/>
              </w:rPr>
            </w:pPr>
            <w:r>
              <w:rPr>
                <w:rFonts w:ascii="Times New Roman" w:hAnsi="Times New Roman" w:cs="Times New Roman"/>
                <w:b w:val="0"/>
                <w:bCs w:val="0"/>
                <w:position w:val="4"/>
                <w:sz w:val="28"/>
                <w:szCs w:val="28"/>
              </w:rPr>
              <w:fldChar w:fldCharType="begin"/>
            </w:r>
            <w:r>
              <w:rPr>
                <w:rFonts w:ascii="Times New Roman" w:hAnsi="Times New Roman" w:cs="Times New Roman"/>
                <w:b w:val="0"/>
                <w:bCs w:val="0"/>
                <w:position w:val="4"/>
                <w:sz w:val="28"/>
                <w:szCs w:val="28"/>
              </w:rPr>
              <w:instrText xml:space="preserve"> PAGEREF phan1_csdl \h </w:instrText>
            </w:r>
            <w:r>
              <w:rPr>
                <w:rFonts w:ascii="Times New Roman" w:hAnsi="Times New Roman" w:cs="Times New Roman"/>
                <w:b w:val="0"/>
                <w:bCs w:val="0"/>
                <w:position w:val="4"/>
                <w:sz w:val="28"/>
                <w:szCs w:val="28"/>
              </w:rPr>
            </w:r>
            <w:r>
              <w:rPr>
                <w:rFonts w:ascii="Times New Roman" w:hAnsi="Times New Roman" w:cs="Times New Roman"/>
                <w:b w:val="0"/>
                <w:bCs w:val="0"/>
                <w:position w:val="4"/>
                <w:sz w:val="28"/>
                <w:szCs w:val="28"/>
              </w:rPr>
              <w:fldChar w:fldCharType="separate"/>
            </w:r>
            <w:r w:rsidR="00DA111C">
              <w:rPr>
                <w:rFonts w:ascii="Times New Roman" w:hAnsi="Times New Roman" w:cs="Times New Roman"/>
                <w:b w:val="0"/>
                <w:bCs w:val="0"/>
                <w:noProof/>
                <w:position w:val="4"/>
                <w:sz w:val="28"/>
                <w:szCs w:val="28"/>
              </w:rPr>
              <w:t>9</w:t>
            </w:r>
            <w:r>
              <w:rPr>
                <w:rFonts w:ascii="Times New Roman" w:hAnsi="Times New Roman" w:cs="Times New Roman"/>
                <w:b w:val="0"/>
                <w:bCs w:val="0"/>
                <w:position w:val="4"/>
                <w:sz w:val="28"/>
                <w:szCs w:val="28"/>
              </w:rPr>
              <w:fldChar w:fldCharType="end"/>
            </w:r>
          </w:p>
        </w:tc>
      </w:tr>
      <w:tr w:rsidR="00655D00" w14:paraId="17B402D8" w14:textId="77777777" w:rsidTr="00A62E07">
        <w:tc>
          <w:tcPr>
            <w:tcW w:w="8219" w:type="dxa"/>
            <w:vAlign w:val="center"/>
          </w:tcPr>
          <w:p w14:paraId="6176ED5C" w14:textId="77777777" w:rsidR="00655D00" w:rsidRDefault="008C5179">
            <w:pPr>
              <w:pStyle w:val="mucI"/>
              <w:spacing w:before="60" w:after="60" w:line="300" w:lineRule="exact"/>
              <w:ind w:left="0" w:firstLine="0"/>
              <w:jc w:val="left"/>
              <w:rPr>
                <w:rFonts w:ascii="Times New Roman" w:hAnsi="Times New Roman" w:cs="Times New Roman"/>
                <w:sz w:val="26"/>
              </w:rPr>
            </w:pPr>
            <w:r w:rsidRPr="00431B10">
              <w:rPr>
                <w:rFonts w:ascii="Times New Roman" w:hAnsi="Times New Roman" w:cs="Times New Roman"/>
                <w:sz w:val="26"/>
              </w:rPr>
              <w:t xml:space="preserve">Phần II. </w:t>
            </w:r>
            <w:r w:rsidRPr="00431B10">
              <w:rPr>
                <w:rFonts w:ascii="Times New Roman" w:hAnsi="Times New Roman" w:cs="Times New Roman"/>
                <w:bCs w:val="0"/>
                <w:sz w:val="26"/>
                <w:lang w:val="nb-NO"/>
              </w:rPr>
              <w:t>T</w:t>
            </w:r>
            <w:r w:rsidRPr="00431B10">
              <w:rPr>
                <w:rFonts w:ascii="Times New Roman" w:hAnsi="Times New Roman" w:cs="Times New Roman"/>
                <w:bCs w:val="0"/>
                <w:sz w:val="26"/>
                <w:lang w:val="vi-VN"/>
              </w:rPr>
              <w:t>Ự ĐÁNH GIÁ</w:t>
            </w:r>
          </w:p>
        </w:tc>
        <w:tc>
          <w:tcPr>
            <w:tcW w:w="1125" w:type="dxa"/>
            <w:vAlign w:val="center"/>
          </w:tcPr>
          <w:p w14:paraId="5B5F14F6" w14:textId="7B0E89B5" w:rsidR="00655D00" w:rsidRDefault="008C5179">
            <w:pPr>
              <w:pStyle w:val="mucI"/>
              <w:spacing w:before="60" w:after="60" w:line="300" w:lineRule="exact"/>
              <w:ind w:left="0" w:firstLine="0"/>
              <w:jc w:val="center"/>
              <w:rPr>
                <w:rFonts w:ascii="Times New Roman" w:hAnsi="Times New Roman" w:cs="Times New Roman"/>
                <w:b w:val="0"/>
                <w:bCs w:val="0"/>
                <w:position w:val="4"/>
                <w:sz w:val="26"/>
              </w:rPr>
            </w:pPr>
            <w:r>
              <w:rPr>
                <w:rFonts w:ascii="Times New Roman" w:hAnsi="Times New Roman" w:cs="Times New Roman"/>
                <w:b w:val="0"/>
                <w:bCs w:val="0"/>
                <w:position w:val="4"/>
                <w:sz w:val="26"/>
              </w:rPr>
              <w:fldChar w:fldCharType="begin"/>
            </w:r>
            <w:r>
              <w:rPr>
                <w:rFonts w:ascii="Times New Roman" w:hAnsi="Times New Roman" w:cs="Times New Roman"/>
                <w:b w:val="0"/>
                <w:bCs w:val="0"/>
                <w:position w:val="4"/>
                <w:sz w:val="26"/>
              </w:rPr>
              <w:instrText xml:space="preserve"> PAGEREF phan2_tdg \h </w:instrText>
            </w:r>
            <w:r>
              <w:rPr>
                <w:rFonts w:ascii="Times New Roman" w:hAnsi="Times New Roman" w:cs="Times New Roman"/>
                <w:b w:val="0"/>
                <w:bCs w:val="0"/>
                <w:position w:val="4"/>
                <w:sz w:val="26"/>
              </w:rPr>
            </w:r>
            <w:r>
              <w:rPr>
                <w:rFonts w:ascii="Times New Roman" w:hAnsi="Times New Roman" w:cs="Times New Roman"/>
                <w:b w:val="0"/>
                <w:bCs w:val="0"/>
                <w:position w:val="4"/>
                <w:sz w:val="26"/>
              </w:rPr>
              <w:fldChar w:fldCharType="separate"/>
            </w:r>
            <w:r w:rsidR="00DA111C">
              <w:rPr>
                <w:rFonts w:ascii="Times New Roman" w:hAnsi="Times New Roman" w:cs="Times New Roman"/>
                <w:b w:val="0"/>
                <w:bCs w:val="0"/>
                <w:noProof/>
                <w:position w:val="4"/>
                <w:sz w:val="26"/>
              </w:rPr>
              <w:t>14</w:t>
            </w:r>
            <w:r>
              <w:rPr>
                <w:rFonts w:ascii="Times New Roman" w:hAnsi="Times New Roman" w:cs="Times New Roman"/>
                <w:b w:val="0"/>
                <w:bCs w:val="0"/>
                <w:position w:val="4"/>
                <w:sz w:val="26"/>
              </w:rPr>
              <w:fldChar w:fldCharType="end"/>
            </w:r>
          </w:p>
        </w:tc>
      </w:tr>
      <w:tr w:rsidR="00655D00" w14:paraId="779623B8" w14:textId="77777777" w:rsidTr="00A62E07">
        <w:tc>
          <w:tcPr>
            <w:tcW w:w="8219" w:type="dxa"/>
            <w:vAlign w:val="center"/>
          </w:tcPr>
          <w:p w14:paraId="6784A760" w14:textId="77777777" w:rsidR="00655D00" w:rsidRDefault="008C5179">
            <w:pPr>
              <w:pStyle w:val="mucI"/>
              <w:spacing w:before="60" w:after="60" w:line="300" w:lineRule="exact"/>
              <w:ind w:left="0" w:firstLine="0"/>
              <w:jc w:val="left"/>
              <w:rPr>
                <w:rFonts w:ascii="Times New Roman" w:hAnsi="Times New Roman" w:cs="Times New Roman"/>
                <w:position w:val="4"/>
                <w:sz w:val="26"/>
              </w:rPr>
            </w:pPr>
            <w:r w:rsidRPr="00431B10">
              <w:rPr>
                <w:rFonts w:ascii="Times New Roman" w:hAnsi="Times New Roman" w:cs="Times New Roman"/>
                <w:position w:val="4"/>
                <w:sz w:val="26"/>
              </w:rPr>
              <w:t>A. ĐẶT VẤN ĐỀ</w:t>
            </w:r>
          </w:p>
        </w:tc>
        <w:tc>
          <w:tcPr>
            <w:tcW w:w="1125" w:type="dxa"/>
            <w:vAlign w:val="center"/>
          </w:tcPr>
          <w:p w14:paraId="542E0010" w14:textId="7AF39F18" w:rsidR="00655D00" w:rsidRDefault="008C5179">
            <w:pPr>
              <w:pStyle w:val="mucI"/>
              <w:spacing w:before="60" w:after="60" w:line="300" w:lineRule="exact"/>
              <w:ind w:left="0" w:firstLine="0"/>
              <w:jc w:val="center"/>
              <w:rPr>
                <w:rFonts w:ascii="Times New Roman" w:hAnsi="Times New Roman" w:cs="Times New Roman"/>
                <w:b w:val="0"/>
                <w:bCs w:val="0"/>
                <w:position w:val="4"/>
                <w:sz w:val="28"/>
                <w:szCs w:val="28"/>
              </w:rPr>
            </w:pPr>
            <w:r>
              <w:rPr>
                <w:rFonts w:ascii="Times New Roman" w:hAnsi="Times New Roman" w:cs="Times New Roman"/>
                <w:b w:val="0"/>
                <w:bCs w:val="0"/>
                <w:position w:val="4"/>
                <w:sz w:val="28"/>
                <w:szCs w:val="28"/>
              </w:rPr>
              <w:fldChar w:fldCharType="begin"/>
            </w:r>
            <w:r>
              <w:rPr>
                <w:rFonts w:ascii="Times New Roman" w:hAnsi="Times New Roman" w:cs="Times New Roman"/>
                <w:b w:val="0"/>
                <w:bCs w:val="0"/>
                <w:position w:val="4"/>
                <w:sz w:val="28"/>
                <w:szCs w:val="28"/>
              </w:rPr>
              <w:instrText xml:space="preserve"> PAGEREF a_dat_van_de \h </w:instrText>
            </w:r>
            <w:r>
              <w:rPr>
                <w:rFonts w:ascii="Times New Roman" w:hAnsi="Times New Roman" w:cs="Times New Roman"/>
                <w:b w:val="0"/>
                <w:bCs w:val="0"/>
                <w:position w:val="4"/>
                <w:sz w:val="28"/>
                <w:szCs w:val="28"/>
              </w:rPr>
            </w:r>
            <w:r>
              <w:rPr>
                <w:rFonts w:ascii="Times New Roman" w:hAnsi="Times New Roman" w:cs="Times New Roman"/>
                <w:b w:val="0"/>
                <w:bCs w:val="0"/>
                <w:position w:val="4"/>
                <w:sz w:val="28"/>
                <w:szCs w:val="28"/>
              </w:rPr>
              <w:fldChar w:fldCharType="separate"/>
            </w:r>
            <w:r w:rsidR="00DA111C">
              <w:rPr>
                <w:rFonts w:ascii="Times New Roman" w:hAnsi="Times New Roman" w:cs="Times New Roman"/>
                <w:b w:val="0"/>
                <w:bCs w:val="0"/>
                <w:noProof/>
                <w:position w:val="4"/>
                <w:sz w:val="28"/>
                <w:szCs w:val="28"/>
              </w:rPr>
              <w:t>14</w:t>
            </w:r>
            <w:r>
              <w:rPr>
                <w:rFonts w:ascii="Times New Roman" w:hAnsi="Times New Roman" w:cs="Times New Roman"/>
                <w:b w:val="0"/>
                <w:bCs w:val="0"/>
                <w:position w:val="4"/>
                <w:sz w:val="28"/>
                <w:szCs w:val="28"/>
              </w:rPr>
              <w:fldChar w:fldCharType="end"/>
            </w:r>
          </w:p>
        </w:tc>
      </w:tr>
      <w:tr w:rsidR="00655D00" w14:paraId="43743697" w14:textId="77777777" w:rsidTr="00A62E07">
        <w:tc>
          <w:tcPr>
            <w:tcW w:w="8219" w:type="dxa"/>
            <w:vAlign w:val="center"/>
          </w:tcPr>
          <w:p w14:paraId="5C81F4AC" w14:textId="77777777" w:rsidR="00655D00" w:rsidRDefault="008C5179">
            <w:pPr>
              <w:pStyle w:val="mucI"/>
              <w:spacing w:before="60" w:after="60" w:line="300" w:lineRule="exact"/>
              <w:ind w:left="0" w:firstLine="0"/>
              <w:jc w:val="left"/>
              <w:rPr>
                <w:rFonts w:ascii="Times New Roman" w:hAnsi="Times New Roman" w:cs="Times New Roman"/>
                <w:position w:val="4"/>
                <w:sz w:val="26"/>
              </w:rPr>
            </w:pPr>
            <w:r w:rsidRPr="00431B10">
              <w:rPr>
                <w:rFonts w:ascii="Times New Roman" w:hAnsi="Times New Roman" w:cs="Times New Roman"/>
                <w:position w:val="4"/>
                <w:sz w:val="26"/>
              </w:rPr>
              <w:t>B. TỰ ĐÁNH GIÁ</w:t>
            </w:r>
          </w:p>
        </w:tc>
        <w:tc>
          <w:tcPr>
            <w:tcW w:w="1125" w:type="dxa"/>
            <w:vAlign w:val="center"/>
          </w:tcPr>
          <w:p w14:paraId="45E5699D" w14:textId="6C69CA60" w:rsidR="00655D00" w:rsidRDefault="008C5179">
            <w:pPr>
              <w:pStyle w:val="mucI"/>
              <w:spacing w:before="60" w:after="60" w:line="300" w:lineRule="exact"/>
              <w:ind w:left="0" w:firstLine="0"/>
              <w:jc w:val="center"/>
              <w:rPr>
                <w:rFonts w:ascii="Times New Roman" w:hAnsi="Times New Roman" w:cs="Times New Roman"/>
                <w:b w:val="0"/>
                <w:bCs w:val="0"/>
                <w:position w:val="4"/>
                <w:sz w:val="28"/>
                <w:szCs w:val="28"/>
              </w:rPr>
            </w:pPr>
            <w:r>
              <w:rPr>
                <w:rFonts w:ascii="Times New Roman" w:hAnsi="Times New Roman" w:cs="Times New Roman"/>
                <w:b w:val="0"/>
                <w:bCs w:val="0"/>
                <w:position w:val="4"/>
                <w:sz w:val="28"/>
                <w:szCs w:val="28"/>
              </w:rPr>
              <w:fldChar w:fldCharType="begin"/>
            </w:r>
            <w:r>
              <w:rPr>
                <w:rFonts w:ascii="Times New Roman" w:hAnsi="Times New Roman" w:cs="Times New Roman"/>
                <w:b w:val="0"/>
                <w:bCs w:val="0"/>
                <w:position w:val="4"/>
                <w:sz w:val="28"/>
                <w:szCs w:val="28"/>
              </w:rPr>
              <w:instrText xml:space="preserve"> PAGEREF b_tdg \h </w:instrText>
            </w:r>
            <w:r>
              <w:rPr>
                <w:rFonts w:ascii="Times New Roman" w:hAnsi="Times New Roman" w:cs="Times New Roman"/>
                <w:b w:val="0"/>
                <w:bCs w:val="0"/>
                <w:position w:val="4"/>
                <w:sz w:val="28"/>
                <w:szCs w:val="28"/>
              </w:rPr>
            </w:r>
            <w:r>
              <w:rPr>
                <w:rFonts w:ascii="Times New Roman" w:hAnsi="Times New Roman" w:cs="Times New Roman"/>
                <w:b w:val="0"/>
                <w:bCs w:val="0"/>
                <w:position w:val="4"/>
                <w:sz w:val="28"/>
                <w:szCs w:val="28"/>
              </w:rPr>
              <w:fldChar w:fldCharType="separate"/>
            </w:r>
            <w:r w:rsidR="00DA111C">
              <w:rPr>
                <w:rFonts w:ascii="Times New Roman" w:hAnsi="Times New Roman" w:cs="Times New Roman"/>
                <w:b w:val="0"/>
                <w:bCs w:val="0"/>
                <w:noProof/>
                <w:position w:val="4"/>
                <w:sz w:val="28"/>
                <w:szCs w:val="28"/>
              </w:rPr>
              <w:t>17</w:t>
            </w:r>
            <w:r>
              <w:rPr>
                <w:rFonts w:ascii="Times New Roman" w:hAnsi="Times New Roman" w:cs="Times New Roman"/>
                <w:b w:val="0"/>
                <w:bCs w:val="0"/>
                <w:position w:val="4"/>
                <w:sz w:val="28"/>
                <w:szCs w:val="28"/>
              </w:rPr>
              <w:fldChar w:fldCharType="end"/>
            </w:r>
          </w:p>
        </w:tc>
      </w:tr>
      <w:tr w:rsidR="00655D00" w14:paraId="22B714DF" w14:textId="77777777" w:rsidTr="00A62E07">
        <w:tc>
          <w:tcPr>
            <w:tcW w:w="8219" w:type="dxa"/>
            <w:vAlign w:val="center"/>
          </w:tcPr>
          <w:p w14:paraId="531FC35F" w14:textId="77777777" w:rsidR="00655D00" w:rsidRDefault="008C5179">
            <w:pPr>
              <w:spacing w:before="60" w:after="60" w:line="300" w:lineRule="exact"/>
              <w:rPr>
                <w:b/>
                <w:bCs/>
                <w:iCs/>
                <w:position w:val="4"/>
              </w:rPr>
            </w:pPr>
            <w:r w:rsidRPr="00431B10">
              <w:rPr>
                <w:b/>
                <w:bCs/>
                <w:lang w:val="nb-NO"/>
              </w:rPr>
              <w:t>I. T</w:t>
            </w:r>
            <w:r w:rsidRPr="00431B10">
              <w:rPr>
                <w:b/>
                <w:bCs/>
                <w:lang w:val="vi-VN"/>
              </w:rPr>
              <w:t>Ự ĐÁNH GIÁ</w:t>
            </w:r>
            <w:r w:rsidRPr="00431B10">
              <w:rPr>
                <w:b/>
                <w:bCs/>
                <w:lang w:val="pt-BR"/>
              </w:rPr>
              <w:t xml:space="preserve"> TIÊU CHÍ MỨC 1, 2 VÀ 3</w:t>
            </w:r>
          </w:p>
        </w:tc>
        <w:tc>
          <w:tcPr>
            <w:tcW w:w="1125" w:type="dxa"/>
            <w:vAlign w:val="center"/>
          </w:tcPr>
          <w:p w14:paraId="4A6660E6" w14:textId="7436DE63" w:rsidR="00655D00" w:rsidRDefault="008C5179">
            <w:pPr>
              <w:pStyle w:val="mucI"/>
              <w:spacing w:before="60" w:after="60" w:line="300" w:lineRule="exact"/>
              <w:ind w:left="0" w:firstLine="0"/>
              <w:jc w:val="center"/>
              <w:rPr>
                <w:rFonts w:ascii="Times New Roman" w:hAnsi="Times New Roman" w:cs="Times New Roman"/>
                <w:b w:val="0"/>
                <w:bCs w:val="0"/>
                <w:position w:val="4"/>
                <w:sz w:val="28"/>
                <w:szCs w:val="28"/>
              </w:rPr>
            </w:pPr>
            <w:r>
              <w:rPr>
                <w:rFonts w:ascii="Times New Roman" w:hAnsi="Times New Roman" w:cs="Times New Roman"/>
                <w:b w:val="0"/>
                <w:bCs w:val="0"/>
                <w:position w:val="4"/>
                <w:sz w:val="28"/>
                <w:szCs w:val="28"/>
              </w:rPr>
              <w:fldChar w:fldCharType="begin"/>
            </w:r>
            <w:r>
              <w:rPr>
                <w:rFonts w:ascii="Times New Roman" w:hAnsi="Times New Roman" w:cs="Times New Roman"/>
                <w:b w:val="0"/>
                <w:bCs w:val="0"/>
                <w:position w:val="4"/>
                <w:sz w:val="28"/>
                <w:szCs w:val="28"/>
              </w:rPr>
              <w:instrText xml:space="preserve"> PAGEREF i_tdg_muc123 \h </w:instrText>
            </w:r>
            <w:r>
              <w:rPr>
                <w:rFonts w:ascii="Times New Roman" w:hAnsi="Times New Roman" w:cs="Times New Roman"/>
                <w:b w:val="0"/>
                <w:bCs w:val="0"/>
                <w:position w:val="4"/>
                <w:sz w:val="28"/>
                <w:szCs w:val="28"/>
              </w:rPr>
            </w:r>
            <w:r>
              <w:rPr>
                <w:rFonts w:ascii="Times New Roman" w:hAnsi="Times New Roman" w:cs="Times New Roman"/>
                <w:b w:val="0"/>
                <w:bCs w:val="0"/>
                <w:position w:val="4"/>
                <w:sz w:val="28"/>
                <w:szCs w:val="28"/>
              </w:rPr>
              <w:fldChar w:fldCharType="separate"/>
            </w:r>
            <w:r w:rsidR="00DA111C">
              <w:rPr>
                <w:rFonts w:ascii="Times New Roman" w:hAnsi="Times New Roman" w:cs="Times New Roman"/>
                <w:b w:val="0"/>
                <w:bCs w:val="0"/>
                <w:noProof/>
                <w:position w:val="4"/>
                <w:sz w:val="28"/>
                <w:szCs w:val="28"/>
              </w:rPr>
              <w:t>17</w:t>
            </w:r>
            <w:r>
              <w:rPr>
                <w:rFonts w:ascii="Times New Roman" w:hAnsi="Times New Roman" w:cs="Times New Roman"/>
                <w:b w:val="0"/>
                <w:bCs w:val="0"/>
                <w:position w:val="4"/>
                <w:sz w:val="28"/>
                <w:szCs w:val="28"/>
              </w:rPr>
              <w:fldChar w:fldCharType="end"/>
            </w:r>
          </w:p>
        </w:tc>
      </w:tr>
      <w:tr w:rsidR="00655D00" w14:paraId="56E476A7" w14:textId="77777777" w:rsidTr="00A62E07">
        <w:tc>
          <w:tcPr>
            <w:tcW w:w="8219" w:type="dxa"/>
            <w:vAlign w:val="center"/>
          </w:tcPr>
          <w:p w14:paraId="23BA86B9" w14:textId="77777777" w:rsidR="00655D00" w:rsidRDefault="008C5179">
            <w:pPr>
              <w:pStyle w:val="mucI"/>
              <w:spacing w:before="60" w:after="60" w:line="300" w:lineRule="exact"/>
              <w:ind w:left="0" w:firstLine="0"/>
              <w:jc w:val="left"/>
              <w:rPr>
                <w:rFonts w:ascii="Times New Roman" w:hAnsi="Times New Roman" w:cs="Times New Roman"/>
                <w:bCs w:val="0"/>
                <w:iCs/>
                <w:position w:val="4"/>
                <w:sz w:val="26"/>
              </w:rPr>
            </w:pPr>
            <w:r w:rsidRPr="00431B10">
              <w:rPr>
                <w:rFonts w:ascii="Times New Roman" w:hAnsi="Times New Roman" w:cs="Times New Roman"/>
                <w:bCs w:val="0"/>
                <w:iCs/>
                <w:position w:val="4"/>
                <w:sz w:val="26"/>
              </w:rPr>
              <w:t>Tiêu chuẩn 1</w:t>
            </w:r>
            <w:r>
              <w:rPr>
                <w:rFonts w:ascii="Times New Roman" w:hAnsi="Times New Roman" w:cs="Times New Roman"/>
                <w:bCs w:val="0"/>
                <w:iCs/>
                <w:position w:val="4"/>
                <w:sz w:val="26"/>
              </w:rPr>
              <w:t xml:space="preserve">: </w:t>
            </w:r>
            <w:r w:rsidRPr="00786333">
              <w:rPr>
                <w:rFonts w:ascii="Times New Roman" w:hAnsi="Times New Roman" w:cs="Times New Roman"/>
                <w:bCs w:val="0"/>
                <w:iCs/>
                <w:position w:val="4"/>
                <w:sz w:val="26"/>
              </w:rPr>
              <w:t>Tổ chức và quản lý nhà trường</w:t>
            </w:r>
            <w:r>
              <w:rPr>
                <w:rFonts w:ascii="Times New Roman" w:hAnsi="Times New Roman" w:cs="Times New Roman"/>
                <w:bCs w:val="0"/>
                <w:iCs/>
                <w:position w:val="4"/>
                <w:sz w:val="26"/>
              </w:rPr>
              <w:t xml:space="preserve">. </w:t>
            </w:r>
          </w:p>
        </w:tc>
        <w:tc>
          <w:tcPr>
            <w:tcW w:w="1125" w:type="dxa"/>
            <w:vAlign w:val="center"/>
          </w:tcPr>
          <w:p w14:paraId="27DF3096" w14:textId="79DCE4B5" w:rsidR="00655D00" w:rsidRDefault="008C5179">
            <w:pPr>
              <w:pStyle w:val="mucI"/>
              <w:spacing w:before="60" w:after="60" w:line="300" w:lineRule="exact"/>
              <w:ind w:left="0" w:firstLine="0"/>
              <w:jc w:val="center"/>
              <w:rPr>
                <w:rFonts w:ascii="Times New Roman" w:hAnsi="Times New Roman" w:cs="Times New Roman"/>
                <w:b w:val="0"/>
                <w:bCs w:val="0"/>
                <w:position w:val="4"/>
                <w:sz w:val="28"/>
                <w:szCs w:val="28"/>
              </w:rPr>
            </w:pPr>
            <w:r>
              <w:rPr>
                <w:rFonts w:ascii="Times New Roman" w:hAnsi="Times New Roman" w:cs="Times New Roman"/>
                <w:b w:val="0"/>
                <w:bCs w:val="0"/>
                <w:position w:val="4"/>
                <w:sz w:val="28"/>
                <w:szCs w:val="28"/>
              </w:rPr>
              <w:fldChar w:fldCharType="begin"/>
            </w:r>
            <w:r>
              <w:rPr>
                <w:rFonts w:ascii="Times New Roman" w:hAnsi="Times New Roman" w:cs="Times New Roman"/>
                <w:b w:val="0"/>
                <w:bCs w:val="0"/>
                <w:position w:val="4"/>
                <w:sz w:val="28"/>
                <w:szCs w:val="28"/>
              </w:rPr>
              <w:instrText xml:space="preserve"> PAGEREF tieu_chuan_1 \h </w:instrText>
            </w:r>
            <w:r>
              <w:rPr>
                <w:rFonts w:ascii="Times New Roman" w:hAnsi="Times New Roman" w:cs="Times New Roman"/>
                <w:b w:val="0"/>
                <w:bCs w:val="0"/>
                <w:position w:val="4"/>
                <w:sz w:val="28"/>
                <w:szCs w:val="28"/>
              </w:rPr>
            </w:r>
            <w:r>
              <w:rPr>
                <w:rFonts w:ascii="Times New Roman" w:hAnsi="Times New Roman" w:cs="Times New Roman"/>
                <w:b w:val="0"/>
                <w:bCs w:val="0"/>
                <w:position w:val="4"/>
                <w:sz w:val="28"/>
                <w:szCs w:val="28"/>
              </w:rPr>
              <w:fldChar w:fldCharType="separate"/>
            </w:r>
            <w:r w:rsidR="00DA111C">
              <w:rPr>
                <w:rFonts w:ascii="Times New Roman" w:hAnsi="Times New Roman" w:cs="Times New Roman"/>
                <w:b w:val="0"/>
                <w:bCs w:val="0"/>
                <w:noProof/>
                <w:position w:val="4"/>
                <w:sz w:val="28"/>
                <w:szCs w:val="28"/>
              </w:rPr>
              <w:t>17</w:t>
            </w:r>
            <w:r>
              <w:rPr>
                <w:rFonts w:ascii="Times New Roman" w:hAnsi="Times New Roman" w:cs="Times New Roman"/>
                <w:b w:val="0"/>
                <w:bCs w:val="0"/>
                <w:position w:val="4"/>
                <w:sz w:val="28"/>
                <w:szCs w:val="28"/>
              </w:rPr>
              <w:fldChar w:fldCharType="end"/>
            </w:r>
          </w:p>
        </w:tc>
      </w:tr>
      <w:tr w:rsidR="00655D00" w14:paraId="355D98F1" w14:textId="77777777" w:rsidTr="00A62E07">
        <w:tc>
          <w:tcPr>
            <w:tcW w:w="8219" w:type="dxa"/>
            <w:vAlign w:val="center"/>
          </w:tcPr>
          <w:p w14:paraId="65D9504D" w14:textId="77777777" w:rsidR="00655D00" w:rsidRPr="004054F4" w:rsidRDefault="008C5179">
            <w:pPr>
              <w:pStyle w:val="mucI"/>
              <w:spacing w:before="60" w:after="60" w:line="300" w:lineRule="exact"/>
              <w:ind w:left="0" w:firstLine="0"/>
              <w:jc w:val="left"/>
              <w:rPr>
                <w:rFonts w:ascii="Times New Roman" w:hAnsi="Times New Roman" w:cs="Times New Roman"/>
                <w:bCs w:val="0"/>
                <w:i/>
                <w:iCs/>
                <w:position w:val="4"/>
                <w:sz w:val="26"/>
              </w:rPr>
            </w:pPr>
            <w:r w:rsidRPr="004054F4">
              <w:rPr>
                <w:rFonts w:ascii="Times New Roman" w:hAnsi="Times New Roman" w:cs="Times New Roman"/>
                <w:bCs w:val="0"/>
                <w:i/>
                <w:iCs/>
                <w:sz w:val="26"/>
                <w:lang w:val="nb-NO"/>
              </w:rPr>
              <w:t>Mở đầu</w:t>
            </w:r>
          </w:p>
        </w:tc>
        <w:tc>
          <w:tcPr>
            <w:tcW w:w="1125" w:type="dxa"/>
            <w:vAlign w:val="center"/>
          </w:tcPr>
          <w:p w14:paraId="7D1F1094" w14:textId="48E5F4FF" w:rsidR="00655D00" w:rsidRDefault="008C5179">
            <w:pPr>
              <w:pStyle w:val="mucI"/>
              <w:spacing w:before="60" w:after="60" w:line="300" w:lineRule="exact"/>
              <w:ind w:left="0" w:firstLine="0"/>
              <w:jc w:val="center"/>
              <w:rPr>
                <w:rFonts w:ascii="Times New Roman" w:hAnsi="Times New Roman" w:cs="Times New Roman"/>
                <w:b w:val="0"/>
                <w:bCs w:val="0"/>
                <w:position w:val="4"/>
                <w:sz w:val="28"/>
                <w:szCs w:val="28"/>
              </w:rPr>
            </w:pPr>
            <w:r>
              <w:rPr>
                <w:rFonts w:ascii="Times New Roman" w:hAnsi="Times New Roman" w:cs="Times New Roman"/>
                <w:b w:val="0"/>
                <w:bCs w:val="0"/>
                <w:position w:val="4"/>
                <w:sz w:val="28"/>
                <w:szCs w:val="28"/>
              </w:rPr>
              <w:fldChar w:fldCharType="begin"/>
            </w:r>
            <w:r>
              <w:rPr>
                <w:rFonts w:ascii="Times New Roman" w:hAnsi="Times New Roman" w:cs="Times New Roman"/>
                <w:b w:val="0"/>
                <w:bCs w:val="0"/>
                <w:position w:val="4"/>
                <w:sz w:val="28"/>
                <w:szCs w:val="28"/>
              </w:rPr>
              <w:instrText xml:space="preserve"> PAGEREF tieu_chuan_1_modau \h </w:instrText>
            </w:r>
            <w:r>
              <w:rPr>
                <w:rFonts w:ascii="Times New Roman" w:hAnsi="Times New Roman" w:cs="Times New Roman"/>
                <w:b w:val="0"/>
                <w:bCs w:val="0"/>
                <w:position w:val="4"/>
                <w:sz w:val="28"/>
                <w:szCs w:val="28"/>
              </w:rPr>
            </w:r>
            <w:r>
              <w:rPr>
                <w:rFonts w:ascii="Times New Roman" w:hAnsi="Times New Roman" w:cs="Times New Roman"/>
                <w:b w:val="0"/>
                <w:bCs w:val="0"/>
                <w:position w:val="4"/>
                <w:sz w:val="28"/>
                <w:szCs w:val="28"/>
              </w:rPr>
              <w:fldChar w:fldCharType="separate"/>
            </w:r>
            <w:r w:rsidR="00DA111C">
              <w:rPr>
                <w:rFonts w:ascii="Times New Roman" w:hAnsi="Times New Roman" w:cs="Times New Roman"/>
                <w:b w:val="0"/>
                <w:bCs w:val="0"/>
                <w:noProof/>
                <w:position w:val="4"/>
                <w:sz w:val="28"/>
                <w:szCs w:val="28"/>
              </w:rPr>
              <w:t>17</w:t>
            </w:r>
            <w:r>
              <w:rPr>
                <w:rFonts w:ascii="Times New Roman" w:hAnsi="Times New Roman" w:cs="Times New Roman"/>
                <w:b w:val="0"/>
                <w:bCs w:val="0"/>
                <w:position w:val="4"/>
                <w:sz w:val="28"/>
                <w:szCs w:val="28"/>
              </w:rPr>
              <w:fldChar w:fldCharType="end"/>
            </w:r>
          </w:p>
        </w:tc>
      </w:tr>
      <w:tr w:rsidR="00655D00" w14:paraId="5A1DC4BD" w14:textId="77777777" w:rsidTr="00A62E07">
        <w:tc>
          <w:tcPr>
            <w:tcW w:w="8219" w:type="dxa"/>
            <w:vAlign w:val="center"/>
          </w:tcPr>
          <w:p w14:paraId="11FE78B4" w14:textId="77777777" w:rsidR="00655D00" w:rsidRPr="004054F4" w:rsidRDefault="008C5179" w:rsidP="004054F4">
            <w:pPr>
              <w:pStyle w:val="mucI"/>
              <w:spacing w:before="60" w:after="60" w:line="300" w:lineRule="exact"/>
              <w:ind w:left="0" w:firstLine="0"/>
              <w:rPr>
                <w:rFonts w:ascii="Times New Roman" w:hAnsi="Times New Roman" w:cs="Times New Roman"/>
                <w:b w:val="0"/>
                <w:position w:val="4"/>
                <w:sz w:val="26"/>
              </w:rPr>
            </w:pPr>
            <w:r w:rsidRPr="004054F4">
              <w:rPr>
                <w:rFonts w:ascii="Times New Roman" w:hAnsi="Times New Roman" w:cs="Times New Roman"/>
                <w:b w:val="0"/>
                <w:position w:val="4"/>
                <w:sz w:val="26"/>
              </w:rPr>
              <w:t>Tiêu chí 1.1: Phương hướng, chiến lược xây dựng và phát triển nhà trường.</w:t>
            </w:r>
          </w:p>
        </w:tc>
        <w:tc>
          <w:tcPr>
            <w:tcW w:w="1125" w:type="dxa"/>
            <w:vAlign w:val="center"/>
          </w:tcPr>
          <w:p w14:paraId="5B1DAE61" w14:textId="1F5A96E2" w:rsidR="00655D00" w:rsidRDefault="008C5179">
            <w:pPr>
              <w:pStyle w:val="mucI"/>
              <w:spacing w:before="60" w:after="60" w:line="300" w:lineRule="exact"/>
              <w:ind w:left="0" w:firstLine="0"/>
              <w:jc w:val="center"/>
              <w:rPr>
                <w:rFonts w:ascii="Times New Roman" w:hAnsi="Times New Roman" w:cs="Times New Roman"/>
                <w:b w:val="0"/>
                <w:bCs w:val="0"/>
                <w:position w:val="4"/>
                <w:sz w:val="28"/>
                <w:szCs w:val="28"/>
              </w:rPr>
            </w:pPr>
            <w:r>
              <w:rPr>
                <w:rFonts w:ascii="Times New Roman" w:hAnsi="Times New Roman" w:cs="Times New Roman"/>
                <w:b w:val="0"/>
                <w:bCs w:val="0"/>
                <w:position w:val="4"/>
                <w:sz w:val="28"/>
                <w:szCs w:val="28"/>
              </w:rPr>
              <w:fldChar w:fldCharType="begin"/>
            </w:r>
            <w:r>
              <w:rPr>
                <w:rFonts w:ascii="Times New Roman" w:hAnsi="Times New Roman" w:cs="Times New Roman"/>
                <w:b w:val="0"/>
                <w:bCs w:val="0"/>
                <w:position w:val="4"/>
                <w:sz w:val="28"/>
                <w:szCs w:val="28"/>
              </w:rPr>
              <w:instrText xml:space="preserve"> PAGEREF tieu_chi_11 \h </w:instrText>
            </w:r>
            <w:r>
              <w:rPr>
                <w:rFonts w:ascii="Times New Roman" w:hAnsi="Times New Roman" w:cs="Times New Roman"/>
                <w:b w:val="0"/>
                <w:bCs w:val="0"/>
                <w:position w:val="4"/>
                <w:sz w:val="28"/>
                <w:szCs w:val="28"/>
              </w:rPr>
            </w:r>
            <w:r>
              <w:rPr>
                <w:rFonts w:ascii="Times New Roman" w:hAnsi="Times New Roman" w:cs="Times New Roman"/>
                <w:b w:val="0"/>
                <w:bCs w:val="0"/>
                <w:position w:val="4"/>
                <w:sz w:val="28"/>
                <w:szCs w:val="28"/>
              </w:rPr>
              <w:fldChar w:fldCharType="separate"/>
            </w:r>
            <w:r w:rsidR="00DA111C">
              <w:rPr>
                <w:rFonts w:ascii="Times New Roman" w:hAnsi="Times New Roman" w:cs="Times New Roman"/>
                <w:b w:val="0"/>
                <w:bCs w:val="0"/>
                <w:noProof/>
                <w:position w:val="4"/>
                <w:sz w:val="28"/>
                <w:szCs w:val="28"/>
              </w:rPr>
              <w:t>17</w:t>
            </w:r>
            <w:r>
              <w:rPr>
                <w:rFonts w:ascii="Times New Roman" w:hAnsi="Times New Roman" w:cs="Times New Roman"/>
                <w:b w:val="0"/>
                <w:bCs w:val="0"/>
                <w:position w:val="4"/>
                <w:sz w:val="28"/>
                <w:szCs w:val="28"/>
              </w:rPr>
              <w:fldChar w:fldCharType="end"/>
            </w:r>
          </w:p>
        </w:tc>
      </w:tr>
      <w:tr w:rsidR="00655D00" w14:paraId="6E89C3ED" w14:textId="77777777" w:rsidTr="00A62E07">
        <w:tc>
          <w:tcPr>
            <w:tcW w:w="8219" w:type="dxa"/>
            <w:vAlign w:val="center"/>
          </w:tcPr>
          <w:p w14:paraId="40DF00B6" w14:textId="77777777" w:rsidR="00655D00" w:rsidRPr="004054F4" w:rsidRDefault="008C5179" w:rsidP="004054F4">
            <w:pPr>
              <w:pStyle w:val="mucI"/>
              <w:spacing w:before="60" w:after="60" w:line="300" w:lineRule="exact"/>
              <w:ind w:left="0" w:firstLine="0"/>
              <w:rPr>
                <w:rFonts w:ascii="Times New Roman" w:hAnsi="Times New Roman" w:cs="Times New Roman"/>
                <w:b w:val="0"/>
                <w:position w:val="4"/>
                <w:sz w:val="26"/>
              </w:rPr>
            </w:pPr>
            <w:r w:rsidRPr="004054F4">
              <w:rPr>
                <w:rFonts w:ascii="Times New Roman" w:hAnsi="Times New Roman" w:cs="Times New Roman"/>
                <w:b w:val="0"/>
                <w:position w:val="4"/>
                <w:sz w:val="26"/>
              </w:rPr>
              <w:t>Tiêu chí 1.2: Hội đồng trường (Hội đồng quản trị đối với trường tư thục) và các hội đồng khác.</w:t>
            </w:r>
          </w:p>
        </w:tc>
        <w:tc>
          <w:tcPr>
            <w:tcW w:w="1125" w:type="dxa"/>
            <w:vAlign w:val="center"/>
          </w:tcPr>
          <w:p w14:paraId="774B7FDB" w14:textId="4DE74D22" w:rsidR="00655D00" w:rsidRDefault="008C5179">
            <w:pPr>
              <w:pStyle w:val="mucI"/>
              <w:spacing w:before="60" w:after="60" w:line="300" w:lineRule="exact"/>
              <w:ind w:left="0" w:firstLine="0"/>
              <w:jc w:val="center"/>
              <w:rPr>
                <w:rFonts w:ascii="Times New Roman" w:hAnsi="Times New Roman" w:cs="Times New Roman"/>
                <w:b w:val="0"/>
                <w:bCs w:val="0"/>
                <w:position w:val="4"/>
                <w:sz w:val="28"/>
                <w:szCs w:val="28"/>
              </w:rPr>
            </w:pPr>
            <w:r>
              <w:rPr>
                <w:rFonts w:ascii="Times New Roman" w:hAnsi="Times New Roman" w:cs="Times New Roman"/>
                <w:b w:val="0"/>
                <w:bCs w:val="0"/>
                <w:position w:val="4"/>
                <w:sz w:val="28"/>
                <w:szCs w:val="28"/>
              </w:rPr>
              <w:fldChar w:fldCharType="begin"/>
            </w:r>
            <w:r>
              <w:rPr>
                <w:rFonts w:ascii="Times New Roman" w:hAnsi="Times New Roman" w:cs="Times New Roman"/>
                <w:b w:val="0"/>
                <w:bCs w:val="0"/>
                <w:position w:val="4"/>
                <w:sz w:val="28"/>
                <w:szCs w:val="28"/>
              </w:rPr>
              <w:instrText xml:space="preserve"> PAGEREF tieu_chi_12 \h </w:instrText>
            </w:r>
            <w:r>
              <w:rPr>
                <w:rFonts w:ascii="Times New Roman" w:hAnsi="Times New Roman" w:cs="Times New Roman"/>
                <w:b w:val="0"/>
                <w:bCs w:val="0"/>
                <w:position w:val="4"/>
                <w:sz w:val="28"/>
                <w:szCs w:val="28"/>
              </w:rPr>
            </w:r>
            <w:r>
              <w:rPr>
                <w:rFonts w:ascii="Times New Roman" w:hAnsi="Times New Roman" w:cs="Times New Roman"/>
                <w:b w:val="0"/>
                <w:bCs w:val="0"/>
                <w:position w:val="4"/>
                <w:sz w:val="28"/>
                <w:szCs w:val="28"/>
              </w:rPr>
              <w:fldChar w:fldCharType="separate"/>
            </w:r>
            <w:r w:rsidR="00DA111C">
              <w:rPr>
                <w:rFonts w:ascii="Times New Roman" w:hAnsi="Times New Roman" w:cs="Times New Roman"/>
                <w:b w:val="0"/>
                <w:bCs w:val="0"/>
                <w:noProof/>
                <w:position w:val="4"/>
                <w:sz w:val="28"/>
                <w:szCs w:val="28"/>
              </w:rPr>
              <w:t>19</w:t>
            </w:r>
            <w:r>
              <w:rPr>
                <w:rFonts w:ascii="Times New Roman" w:hAnsi="Times New Roman" w:cs="Times New Roman"/>
                <w:b w:val="0"/>
                <w:bCs w:val="0"/>
                <w:position w:val="4"/>
                <w:sz w:val="28"/>
                <w:szCs w:val="28"/>
              </w:rPr>
              <w:fldChar w:fldCharType="end"/>
            </w:r>
          </w:p>
        </w:tc>
      </w:tr>
      <w:tr w:rsidR="00655D00" w14:paraId="2C832D5D" w14:textId="77777777" w:rsidTr="00A62E07">
        <w:tc>
          <w:tcPr>
            <w:tcW w:w="8219" w:type="dxa"/>
            <w:vAlign w:val="center"/>
          </w:tcPr>
          <w:p w14:paraId="41E6C85A" w14:textId="77777777" w:rsidR="00655D00" w:rsidRPr="004054F4" w:rsidRDefault="008C5179" w:rsidP="004054F4">
            <w:pPr>
              <w:pStyle w:val="mucI"/>
              <w:spacing w:before="60" w:after="60" w:line="300" w:lineRule="exact"/>
              <w:ind w:left="0" w:firstLine="0"/>
              <w:rPr>
                <w:rFonts w:ascii="Times New Roman" w:hAnsi="Times New Roman" w:cs="Times New Roman"/>
                <w:b w:val="0"/>
                <w:position w:val="4"/>
                <w:sz w:val="26"/>
              </w:rPr>
            </w:pPr>
            <w:r w:rsidRPr="004054F4">
              <w:rPr>
                <w:rFonts w:ascii="Times New Roman" w:hAnsi="Times New Roman" w:cs="Times New Roman"/>
                <w:b w:val="0"/>
                <w:position w:val="4"/>
                <w:sz w:val="26"/>
              </w:rPr>
              <w:t>Tiêu chí 1.3: Tổ chức Đảng Cộng sản Việt Nam, các đoàn thể và tổ chức khác trong nhà trường.</w:t>
            </w:r>
          </w:p>
        </w:tc>
        <w:tc>
          <w:tcPr>
            <w:tcW w:w="1125" w:type="dxa"/>
            <w:vAlign w:val="center"/>
          </w:tcPr>
          <w:p w14:paraId="5B4B1986" w14:textId="7F57E1AC" w:rsidR="00655D00" w:rsidRDefault="008C5179">
            <w:pPr>
              <w:pStyle w:val="mucI"/>
              <w:spacing w:before="60" w:after="60" w:line="300" w:lineRule="exact"/>
              <w:ind w:left="0" w:firstLine="0"/>
              <w:jc w:val="center"/>
              <w:rPr>
                <w:rFonts w:ascii="Times New Roman" w:hAnsi="Times New Roman" w:cs="Times New Roman"/>
                <w:b w:val="0"/>
                <w:bCs w:val="0"/>
                <w:position w:val="4"/>
                <w:sz w:val="28"/>
                <w:szCs w:val="28"/>
              </w:rPr>
            </w:pPr>
            <w:r>
              <w:rPr>
                <w:rFonts w:ascii="Times New Roman" w:hAnsi="Times New Roman" w:cs="Times New Roman"/>
                <w:b w:val="0"/>
                <w:bCs w:val="0"/>
                <w:position w:val="4"/>
                <w:sz w:val="28"/>
                <w:szCs w:val="28"/>
              </w:rPr>
              <w:fldChar w:fldCharType="begin"/>
            </w:r>
            <w:r>
              <w:rPr>
                <w:rFonts w:ascii="Times New Roman" w:hAnsi="Times New Roman" w:cs="Times New Roman"/>
                <w:b w:val="0"/>
                <w:bCs w:val="0"/>
                <w:position w:val="4"/>
                <w:sz w:val="28"/>
                <w:szCs w:val="28"/>
              </w:rPr>
              <w:instrText xml:space="preserve"> PAGEREF tieu_chi_13 \h </w:instrText>
            </w:r>
            <w:r>
              <w:rPr>
                <w:rFonts w:ascii="Times New Roman" w:hAnsi="Times New Roman" w:cs="Times New Roman"/>
                <w:b w:val="0"/>
                <w:bCs w:val="0"/>
                <w:position w:val="4"/>
                <w:sz w:val="28"/>
                <w:szCs w:val="28"/>
              </w:rPr>
            </w:r>
            <w:r>
              <w:rPr>
                <w:rFonts w:ascii="Times New Roman" w:hAnsi="Times New Roman" w:cs="Times New Roman"/>
                <w:b w:val="0"/>
                <w:bCs w:val="0"/>
                <w:position w:val="4"/>
                <w:sz w:val="28"/>
                <w:szCs w:val="28"/>
              </w:rPr>
              <w:fldChar w:fldCharType="separate"/>
            </w:r>
            <w:r w:rsidR="00DA111C">
              <w:rPr>
                <w:rFonts w:ascii="Times New Roman" w:hAnsi="Times New Roman" w:cs="Times New Roman"/>
                <w:b w:val="0"/>
                <w:bCs w:val="0"/>
                <w:noProof/>
                <w:position w:val="4"/>
                <w:sz w:val="28"/>
                <w:szCs w:val="28"/>
              </w:rPr>
              <w:t>21</w:t>
            </w:r>
            <w:r>
              <w:rPr>
                <w:rFonts w:ascii="Times New Roman" w:hAnsi="Times New Roman" w:cs="Times New Roman"/>
                <w:b w:val="0"/>
                <w:bCs w:val="0"/>
                <w:position w:val="4"/>
                <w:sz w:val="28"/>
                <w:szCs w:val="28"/>
              </w:rPr>
              <w:fldChar w:fldCharType="end"/>
            </w:r>
          </w:p>
        </w:tc>
      </w:tr>
      <w:tr w:rsidR="00655D00" w14:paraId="26AFD6FD" w14:textId="77777777" w:rsidTr="00A62E07">
        <w:tc>
          <w:tcPr>
            <w:tcW w:w="8219" w:type="dxa"/>
            <w:vAlign w:val="center"/>
          </w:tcPr>
          <w:p w14:paraId="079EE469" w14:textId="3285B518" w:rsidR="00655D00" w:rsidRPr="004054F4" w:rsidRDefault="008C5179" w:rsidP="004054F4">
            <w:pPr>
              <w:pStyle w:val="mucI"/>
              <w:spacing w:before="60" w:after="60" w:line="300" w:lineRule="exact"/>
              <w:ind w:left="0" w:firstLine="0"/>
              <w:rPr>
                <w:rFonts w:ascii="Times New Roman" w:hAnsi="Times New Roman" w:cs="Times New Roman"/>
                <w:b w:val="0"/>
                <w:position w:val="4"/>
                <w:sz w:val="26"/>
              </w:rPr>
            </w:pPr>
            <w:r w:rsidRPr="004054F4">
              <w:rPr>
                <w:rFonts w:ascii="Times New Roman" w:hAnsi="Times New Roman" w:cs="Times New Roman"/>
                <w:b w:val="0"/>
                <w:position w:val="4"/>
                <w:sz w:val="26"/>
              </w:rPr>
              <w:t xml:space="preserve">Tiêu chí 1.4: Hiệu trưởng, </w:t>
            </w:r>
            <w:r w:rsidR="00DA111C" w:rsidRPr="004054F4">
              <w:rPr>
                <w:rFonts w:ascii="Times New Roman" w:hAnsi="Times New Roman" w:cs="Times New Roman"/>
                <w:b w:val="0"/>
                <w:position w:val="4"/>
                <w:sz w:val="26"/>
              </w:rPr>
              <w:t xml:space="preserve">Phó </w:t>
            </w:r>
            <w:r w:rsidRPr="004054F4">
              <w:rPr>
                <w:rFonts w:ascii="Times New Roman" w:hAnsi="Times New Roman" w:cs="Times New Roman"/>
                <w:b w:val="0"/>
                <w:position w:val="4"/>
                <w:sz w:val="26"/>
              </w:rPr>
              <w:t xml:space="preserve">hiệu trưởng, tổ chuyên môn và tổ văn phòng. </w:t>
            </w:r>
          </w:p>
        </w:tc>
        <w:tc>
          <w:tcPr>
            <w:tcW w:w="1125" w:type="dxa"/>
            <w:vAlign w:val="center"/>
          </w:tcPr>
          <w:p w14:paraId="32B9EB5F" w14:textId="745F1876" w:rsidR="00655D00" w:rsidRDefault="008C5179">
            <w:pPr>
              <w:pStyle w:val="mucI"/>
              <w:spacing w:before="60" w:after="60" w:line="300" w:lineRule="exact"/>
              <w:ind w:left="0" w:firstLine="0"/>
              <w:jc w:val="center"/>
              <w:rPr>
                <w:rFonts w:ascii="Times New Roman" w:hAnsi="Times New Roman" w:cs="Times New Roman"/>
                <w:b w:val="0"/>
                <w:bCs w:val="0"/>
                <w:position w:val="4"/>
                <w:sz w:val="28"/>
                <w:szCs w:val="28"/>
              </w:rPr>
            </w:pPr>
            <w:r>
              <w:rPr>
                <w:rFonts w:ascii="Times New Roman" w:hAnsi="Times New Roman" w:cs="Times New Roman"/>
                <w:b w:val="0"/>
                <w:bCs w:val="0"/>
                <w:position w:val="4"/>
                <w:sz w:val="28"/>
                <w:szCs w:val="28"/>
              </w:rPr>
              <w:fldChar w:fldCharType="begin"/>
            </w:r>
            <w:r>
              <w:rPr>
                <w:rFonts w:ascii="Times New Roman" w:hAnsi="Times New Roman" w:cs="Times New Roman"/>
                <w:b w:val="0"/>
                <w:bCs w:val="0"/>
                <w:position w:val="4"/>
                <w:sz w:val="28"/>
                <w:szCs w:val="28"/>
              </w:rPr>
              <w:instrText xml:space="preserve"> PAGEREF tieu_chi_14 \h </w:instrText>
            </w:r>
            <w:r>
              <w:rPr>
                <w:rFonts w:ascii="Times New Roman" w:hAnsi="Times New Roman" w:cs="Times New Roman"/>
                <w:b w:val="0"/>
                <w:bCs w:val="0"/>
                <w:position w:val="4"/>
                <w:sz w:val="28"/>
                <w:szCs w:val="28"/>
              </w:rPr>
            </w:r>
            <w:r>
              <w:rPr>
                <w:rFonts w:ascii="Times New Roman" w:hAnsi="Times New Roman" w:cs="Times New Roman"/>
                <w:b w:val="0"/>
                <w:bCs w:val="0"/>
                <w:position w:val="4"/>
                <w:sz w:val="28"/>
                <w:szCs w:val="28"/>
              </w:rPr>
              <w:fldChar w:fldCharType="separate"/>
            </w:r>
            <w:r w:rsidR="00DA111C">
              <w:rPr>
                <w:rFonts w:ascii="Times New Roman" w:hAnsi="Times New Roman" w:cs="Times New Roman"/>
                <w:b w:val="0"/>
                <w:bCs w:val="0"/>
                <w:noProof/>
                <w:position w:val="4"/>
                <w:sz w:val="28"/>
                <w:szCs w:val="28"/>
              </w:rPr>
              <w:t>24</w:t>
            </w:r>
            <w:r>
              <w:rPr>
                <w:rFonts w:ascii="Times New Roman" w:hAnsi="Times New Roman" w:cs="Times New Roman"/>
                <w:b w:val="0"/>
                <w:bCs w:val="0"/>
                <w:position w:val="4"/>
                <w:sz w:val="28"/>
                <w:szCs w:val="28"/>
              </w:rPr>
              <w:fldChar w:fldCharType="end"/>
            </w:r>
          </w:p>
        </w:tc>
      </w:tr>
      <w:tr w:rsidR="00655D00" w14:paraId="7ECFB555" w14:textId="77777777" w:rsidTr="00A62E07">
        <w:tc>
          <w:tcPr>
            <w:tcW w:w="8219" w:type="dxa"/>
            <w:vAlign w:val="center"/>
          </w:tcPr>
          <w:p w14:paraId="5C354D76" w14:textId="77777777" w:rsidR="00655D00" w:rsidRPr="004054F4" w:rsidRDefault="008C5179" w:rsidP="004054F4">
            <w:pPr>
              <w:pStyle w:val="mucI"/>
              <w:spacing w:before="60" w:after="60" w:line="300" w:lineRule="exact"/>
              <w:ind w:left="0" w:firstLine="0"/>
              <w:rPr>
                <w:rFonts w:ascii="Times New Roman" w:hAnsi="Times New Roman" w:cs="Times New Roman"/>
                <w:b w:val="0"/>
                <w:position w:val="4"/>
                <w:sz w:val="26"/>
              </w:rPr>
            </w:pPr>
            <w:r w:rsidRPr="004054F4">
              <w:rPr>
                <w:rFonts w:ascii="Times New Roman" w:hAnsi="Times New Roman" w:cs="Times New Roman"/>
                <w:b w:val="0"/>
                <w:position w:val="4"/>
                <w:sz w:val="26"/>
              </w:rPr>
              <w:t>Tiêu chí 1.5: Lớp học.</w:t>
            </w:r>
          </w:p>
        </w:tc>
        <w:tc>
          <w:tcPr>
            <w:tcW w:w="1125" w:type="dxa"/>
            <w:vAlign w:val="center"/>
          </w:tcPr>
          <w:p w14:paraId="1623EB79" w14:textId="7A667F30" w:rsidR="00655D00" w:rsidRDefault="008C5179">
            <w:pPr>
              <w:pStyle w:val="mucI"/>
              <w:spacing w:before="60" w:after="60" w:line="300" w:lineRule="exact"/>
              <w:ind w:left="0" w:firstLine="0"/>
              <w:jc w:val="center"/>
              <w:rPr>
                <w:rFonts w:ascii="Times New Roman" w:hAnsi="Times New Roman" w:cs="Times New Roman"/>
                <w:b w:val="0"/>
                <w:bCs w:val="0"/>
                <w:position w:val="4"/>
                <w:sz w:val="28"/>
                <w:szCs w:val="28"/>
              </w:rPr>
            </w:pPr>
            <w:r>
              <w:rPr>
                <w:rFonts w:ascii="Times New Roman" w:hAnsi="Times New Roman" w:cs="Times New Roman"/>
                <w:b w:val="0"/>
                <w:bCs w:val="0"/>
                <w:position w:val="4"/>
                <w:sz w:val="28"/>
                <w:szCs w:val="28"/>
              </w:rPr>
              <w:fldChar w:fldCharType="begin"/>
            </w:r>
            <w:r>
              <w:rPr>
                <w:rFonts w:ascii="Times New Roman" w:hAnsi="Times New Roman" w:cs="Times New Roman"/>
                <w:b w:val="0"/>
                <w:bCs w:val="0"/>
                <w:position w:val="4"/>
                <w:sz w:val="28"/>
                <w:szCs w:val="28"/>
              </w:rPr>
              <w:instrText xml:space="preserve"> PAGEREF tieu_chi_15 \h </w:instrText>
            </w:r>
            <w:r>
              <w:rPr>
                <w:rFonts w:ascii="Times New Roman" w:hAnsi="Times New Roman" w:cs="Times New Roman"/>
                <w:b w:val="0"/>
                <w:bCs w:val="0"/>
                <w:position w:val="4"/>
                <w:sz w:val="28"/>
                <w:szCs w:val="28"/>
              </w:rPr>
            </w:r>
            <w:r>
              <w:rPr>
                <w:rFonts w:ascii="Times New Roman" w:hAnsi="Times New Roman" w:cs="Times New Roman"/>
                <w:b w:val="0"/>
                <w:bCs w:val="0"/>
                <w:position w:val="4"/>
                <w:sz w:val="28"/>
                <w:szCs w:val="28"/>
              </w:rPr>
              <w:fldChar w:fldCharType="separate"/>
            </w:r>
            <w:r w:rsidR="00DA111C">
              <w:rPr>
                <w:rFonts w:ascii="Times New Roman" w:hAnsi="Times New Roman" w:cs="Times New Roman"/>
                <w:b w:val="0"/>
                <w:bCs w:val="0"/>
                <w:noProof/>
                <w:position w:val="4"/>
                <w:sz w:val="28"/>
                <w:szCs w:val="28"/>
              </w:rPr>
              <w:t>26</w:t>
            </w:r>
            <w:r>
              <w:rPr>
                <w:rFonts w:ascii="Times New Roman" w:hAnsi="Times New Roman" w:cs="Times New Roman"/>
                <w:b w:val="0"/>
                <w:bCs w:val="0"/>
                <w:position w:val="4"/>
                <w:sz w:val="28"/>
                <w:szCs w:val="28"/>
              </w:rPr>
              <w:fldChar w:fldCharType="end"/>
            </w:r>
          </w:p>
        </w:tc>
      </w:tr>
      <w:tr w:rsidR="00655D00" w14:paraId="0538DE0D" w14:textId="77777777" w:rsidTr="00A62E07">
        <w:tc>
          <w:tcPr>
            <w:tcW w:w="8219" w:type="dxa"/>
            <w:vAlign w:val="center"/>
          </w:tcPr>
          <w:p w14:paraId="3EC45AED" w14:textId="77777777" w:rsidR="00655D00" w:rsidRPr="004054F4" w:rsidRDefault="008C5179" w:rsidP="004054F4">
            <w:pPr>
              <w:pStyle w:val="mucI"/>
              <w:spacing w:before="60" w:after="60" w:line="300" w:lineRule="exact"/>
              <w:ind w:left="0" w:firstLine="0"/>
              <w:rPr>
                <w:rFonts w:ascii="Times New Roman" w:hAnsi="Times New Roman" w:cs="Times New Roman"/>
                <w:b w:val="0"/>
                <w:position w:val="4"/>
                <w:sz w:val="26"/>
              </w:rPr>
            </w:pPr>
            <w:r w:rsidRPr="004054F4">
              <w:rPr>
                <w:rFonts w:ascii="Times New Roman" w:hAnsi="Times New Roman" w:cs="Times New Roman"/>
                <w:b w:val="0"/>
                <w:position w:val="4"/>
                <w:sz w:val="26"/>
              </w:rPr>
              <w:t xml:space="preserve">Tiêu chí 1.6: Quản lý hành chính, tài chính và tài sản. </w:t>
            </w:r>
          </w:p>
        </w:tc>
        <w:tc>
          <w:tcPr>
            <w:tcW w:w="1125" w:type="dxa"/>
            <w:vAlign w:val="center"/>
          </w:tcPr>
          <w:p w14:paraId="04F029CA" w14:textId="7717F3AB" w:rsidR="00655D00" w:rsidRDefault="008C5179">
            <w:pPr>
              <w:pStyle w:val="mucI"/>
              <w:spacing w:before="60" w:after="60" w:line="300" w:lineRule="exact"/>
              <w:ind w:left="0" w:firstLine="0"/>
              <w:jc w:val="center"/>
              <w:rPr>
                <w:rFonts w:ascii="Times New Roman" w:hAnsi="Times New Roman" w:cs="Times New Roman"/>
                <w:b w:val="0"/>
                <w:bCs w:val="0"/>
                <w:position w:val="4"/>
                <w:sz w:val="28"/>
                <w:szCs w:val="28"/>
              </w:rPr>
            </w:pPr>
            <w:r>
              <w:rPr>
                <w:rFonts w:ascii="Times New Roman" w:hAnsi="Times New Roman" w:cs="Times New Roman"/>
                <w:b w:val="0"/>
                <w:bCs w:val="0"/>
                <w:position w:val="4"/>
                <w:sz w:val="28"/>
                <w:szCs w:val="28"/>
              </w:rPr>
              <w:fldChar w:fldCharType="begin"/>
            </w:r>
            <w:r>
              <w:rPr>
                <w:rFonts w:ascii="Times New Roman" w:hAnsi="Times New Roman" w:cs="Times New Roman"/>
                <w:b w:val="0"/>
                <w:bCs w:val="0"/>
                <w:position w:val="4"/>
                <w:sz w:val="28"/>
                <w:szCs w:val="28"/>
              </w:rPr>
              <w:instrText xml:space="preserve"> PAGEREF tieu_chi_16 \h </w:instrText>
            </w:r>
            <w:r>
              <w:rPr>
                <w:rFonts w:ascii="Times New Roman" w:hAnsi="Times New Roman" w:cs="Times New Roman"/>
                <w:b w:val="0"/>
                <w:bCs w:val="0"/>
                <w:position w:val="4"/>
                <w:sz w:val="28"/>
                <w:szCs w:val="28"/>
              </w:rPr>
            </w:r>
            <w:r>
              <w:rPr>
                <w:rFonts w:ascii="Times New Roman" w:hAnsi="Times New Roman" w:cs="Times New Roman"/>
                <w:b w:val="0"/>
                <w:bCs w:val="0"/>
                <w:position w:val="4"/>
                <w:sz w:val="28"/>
                <w:szCs w:val="28"/>
              </w:rPr>
              <w:fldChar w:fldCharType="separate"/>
            </w:r>
            <w:r w:rsidR="00DA111C">
              <w:rPr>
                <w:rFonts w:ascii="Times New Roman" w:hAnsi="Times New Roman" w:cs="Times New Roman"/>
                <w:b w:val="0"/>
                <w:bCs w:val="0"/>
                <w:noProof/>
                <w:position w:val="4"/>
                <w:sz w:val="28"/>
                <w:szCs w:val="28"/>
              </w:rPr>
              <w:t>27</w:t>
            </w:r>
            <w:r>
              <w:rPr>
                <w:rFonts w:ascii="Times New Roman" w:hAnsi="Times New Roman" w:cs="Times New Roman"/>
                <w:b w:val="0"/>
                <w:bCs w:val="0"/>
                <w:position w:val="4"/>
                <w:sz w:val="28"/>
                <w:szCs w:val="28"/>
              </w:rPr>
              <w:fldChar w:fldCharType="end"/>
            </w:r>
          </w:p>
        </w:tc>
      </w:tr>
      <w:tr w:rsidR="00655D00" w14:paraId="36C0B24C" w14:textId="77777777" w:rsidTr="00A62E07">
        <w:tc>
          <w:tcPr>
            <w:tcW w:w="8219" w:type="dxa"/>
            <w:vAlign w:val="center"/>
          </w:tcPr>
          <w:p w14:paraId="3DB3E32D" w14:textId="77777777" w:rsidR="00655D00" w:rsidRPr="004054F4" w:rsidRDefault="008C5179" w:rsidP="004054F4">
            <w:pPr>
              <w:pStyle w:val="mucI"/>
              <w:spacing w:before="60" w:after="60" w:line="300" w:lineRule="exact"/>
              <w:ind w:left="0" w:firstLine="0"/>
              <w:rPr>
                <w:rFonts w:ascii="Times New Roman" w:hAnsi="Times New Roman" w:cs="Times New Roman"/>
                <w:b w:val="0"/>
                <w:position w:val="4"/>
                <w:sz w:val="26"/>
              </w:rPr>
            </w:pPr>
            <w:r w:rsidRPr="004054F4">
              <w:rPr>
                <w:rFonts w:ascii="Times New Roman" w:hAnsi="Times New Roman" w:cs="Times New Roman"/>
                <w:b w:val="0"/>
                <w:position w:val="4"/>
                <w:sz w:val="26"/>
              </w:rPr>
              <w:t xml:space="preserve">Tiêu chí 1.7: Quản lý cán bộ, giáo viên và nhân viên. </w:t>
            </w:r>
          </w:p>
        </w:tc>
        <w:tc>
          <w:tcPr>
            <w:tcW w:w="1125" w:type="dxa"/>
            <w:vAlign w:val="center"/>
          </w:tcPr>
          <w:p w14:paraId="777AD905" w14:textId="2FBA5CA0" w:rsidR="00655D00" w:rsidRDefault="008C5179">
            <w:pPr>
              <w:pStyle w:val="mucI"/>
              <w:spacing w:before="60" w:after="60" w:line="300" w:lineRule="exact"/>
              <w:ind w:left="0" w:firstLine="0"/>
              <w:jc w:val="center"/>
              <w:rPr>
                <w:rFonts w:ascii="Times New Roman" w:hAnsi="Times New Roman" w:cs="Times New Roman"/>
                <w:b w:val="0"/>
                <w:bCs w:val="0"/>
                <w:position w:val="4"/>
                <w:sz w:val="28"/>
                <w:szCs w:val="28"/>
              </w:rPr>
            </w:pPr>
            <w:r>
              <w:rPr>
                <w:rFonts w:ascii="Times New Roman" w:hAnsi="Times New Roman" w:cs="Times New Roman"/>
                <w:b w:val="0"/>
                <w:bCs w:val="0"/>
                <w:position w:val="4"/>
                <w:sz w:val="28"/>
                <w:szCs w:val="28"/>
              </w:rPr>
              <w:fldChar w:fldCharType="begin"/>
            </w:r>
            <w:r>
              <w:rPr>
                <w:rFonts w:ascii="Times New Roman" w:hAnsi="Times New Roman" w:cs="Times New Roman"/>
                <w:b w:val="0"/>
                <w:bCs w:val="0"/>
                <w:position w:val="4"/>
                <w:sz w:val="28"/>
                <w:szCs w:val="28"/>
              </w:rPr>
              <w:instrText xml:space="preserve"> PAGEREF tieu_chi_17 \h </w:instrText>
            </w:r>
            <w:r>
              <w:rPr>
                <w:rFonts w:ascii="Times New Roman" w:hAnsi="Times New Roman" w:cs="Times New Roman"/>
                <w:b w:val="0"/>
                <w:bCs w:val="0"/>
                <w:position w:val="4"/>
                <w:sz w:val="28"/>
                <w:szCs w:val="28"/>
              </w:rPr>
            </w:r>
            <w:r>
              <w:rPr>
                <w:rFonts w:ascii="Times New Roman" w:hAnsi="Times New Roman" w:cs="Times New Roman"/>
                <w:b w:val="0"/>
                <w:bCs w:val="0"/>
                <w:position w:val="4"/>
                <w:sz w:val="28"/>
                <w:szCs w:val="28"/>
              </w:rPr>
              <w:fldChar w:fldCharType="separate"/>
            </w:r>
            <w:r w:rsidR="00DA111C">
              <w:rPr>
                <w:rFonts w:ascii="Times New Roman" w:hAnsi="Times New Roman" w:cs="Times New Roman"/>
                <w:b w:val="0"/>
                <w:bCs w:val="0"/>
                <w:noProof/>
                <w:position w:val="4"/>
                <w:sz w:val="28"/>
                <w:szCs w:val="28"/>
              </w:rPr>
              <w:t>30</w:t>
            </w:r>
            <w:r>
              <w:rPr>
                <w:rFonts w:ascii="Times New Roman" w:hAnsi="Times New Roman" w:cs="Times New Roman"/>
                <w:b w:val="0"/>
                <w:bCs w:val="0"/>
                <w:position w:val="4"/>
                <w:sz w:val="28"/>
                <w:szCs w:val="28"/>
              </w:rPr>
              <w:fldChar w:fldCharType="end"/>
            </w:r>
          </w:p>
        </w:tc>
      </w:tr>
      <w:tr w:rsidR="00655D00" w14:paraId="048DCC66" w14:textId="77777777" w:rsidTr="00A62E07">
        <w:tc>
          <w:tcPr>
            <w:tcW w:w="8219" w:type="dxa"/>
            <w:vAlign w:val="center"/>
          </w:tcPr>
          <w:p w14:paraId="7320392A" w14:textId="77777777" w:rsidR="00655D00" w:rsidRPr="004054F4" w:rsidRDefault="008C5179" w:rsidP="004054F4">
            <w:pPr>
              <w:pStyle w:val="mucI"/>
              <w:spacing w:before="60" w:after="60" w:line="300" w:lineRule="exact"/>
              <w:ind w:left="0" w:firstLine="0"/>
              <w:rPr>
                <w:b w:val="0"/>
              </w:rPr>
            </w:pPr>
            <w:r w:rsidRPr="004054F4">
              <w:rPr>
                <w:rFonts w:ascii="Times New Roman" w:hAnsi="Times New Roman" w:cs="Times New Roman"/>
                <w:b w:val="0"/>
                <w:position w:val="4"/>
                <w:sz w:val="26"/>
              </w:rPr>
              <w:t>Tiêu chí 1.8:</w:t>
            </w:r>
            <w:r w:rsidRPr="004054F4">
              <w:rPr>
                <w:b w:val="0"/>
              </w:rPr>
              <w:t xml:space="preserve"> </w:t>
            </w:r>
            <w:r w:rsidRPr="004054F4">
              <w:rPr>
                <w:rFonts w:ascii="Times New Roman" w:hAnsi="Times New Roman" w:cs="Times New Roman"/>
                <w:b w:val="0"/>
                <w:position w:val="4"/>
                <w:sz w:val="26"/>
              </w:rPr>
              <w:t>Quản lý các hoạt động giáo dục.</w:t>
            </w:r>
            <w:r w:rsidRPr="004054F4">
              <w:rPr>
                <w:b w:val="0"/>
              </w:rPr>
              <w:t xml:space="preserve"> </w:t>
            </w:r>
          </w:p>
        </w:tc>
        <w:tc>
          <w:tcPr>
            <w:tcW w:w="1125" w:type="dxa"/>
            <w:vAlign w:val="center"/>
          </w:tcPr>
          <w:p w14:paraId="4A17E3BC" w14:textId="1E686357" w:rsidR="00655D00" w:rsidRDefault="008C5179">
            <w:pPr>
              <w:pStyle w:val="mucI"/>
              <w:spacing w:before="60" w:after="60" w:line="300" w:lineRule="exact"/>
              <w:ind w:left="0" w:firstLine="0"/>
              <w:jc w:val="center"/>
              <w:rPr>
                <w:rFonts w:ascii="Times New Roman" w:hAnsi="Times New Roman" w:cs="Times New Roman"/>
                <w:b w:val="0"/>
                <w:bCs w:val="0"/>
                <w:position w:val="4"/>
                <w:sz w:val="28"/>
                <w:szCs w:val="28"/>
              </w:rPr>
            </w:pPr>
            <w:r>
              <w:rPr>
                <w:rFonts w:ascii="Times New Roman" w:hAnsi="Times New Roman" w:cs="Times New Roman"/>
                <w:b w:val="0"/>
                <w:bCs w:val="0"/>
                <w:position w:val="4"/>
                <w:sz w:val="28"/>
                <w:szCs w:val="28"/>
              </w:rPr>
              <w:fldChar w:fldCharType="begin"/>
            </w:r>
            <w:r>
              <w:rPr>
                <w:rFonts w:ascii="Times New Roman" w:hAnsi="Times New Roman" w:cs="Times New Roman"/>
                <w:b w:val="0"/>
                <w:bCs w:val="0"/>
                <w:position w:val="4"/>
                <w:sz w:val="28"/>
                <w:szCs w:val="28"/>
              </w:rPr>
              <w:instrText xml:space="preserve"> PAGEREF tieu_chi_18 \h </w:instrText>
            </w:r>
            <w:r>
              <w:rPr>
                <w:rFonts w:ascii="Times New Roman" w:hAnsi="Times New Roman" w:cs="Times New Roman"/>
                <w:b w:val="0"/>
                <w:bCs w:val="0"/>
                <w:position w:val="4"/>
                <w:sz w:val="28"/>
                <w:szCs w:val="28"/>
              </w:rPr>
            </w:r>
            <w:r>
              <w:rPr>
                <w:rFonts w:ascii="Times New Roman" w:hAnsi="Times New Roman" w:cs="Times New Roman"/>
                <w:b w:val="0"/>
                <w:bCs w:val="0"/>
                <w:position w:val="4"/>
                <w:sz w:val="28"/>
                <w:szCs w:val="28"/>
              </w:rPr>
              <w:fldChar w:fldCharType="separate"/>
            </w:r>
            <w:r w:rsidR="00DA111C">
              <w:rPr>
                <w:rFonts w:ascii="Times New Roman" w:hAnsi="Times New Roman" w:cs="Times New Roman"/>
                <w:b w:val="0"/>
                <w:bCs w:val="0"/>
                <w:noProof/>
                <w:position w:val="4"/>
                <w:sz w:val="28"/>
                <w:szCs w:val="28"/>
              </w:rPr>
              <w:t>32</w:t>
            </w:r>
            <w:r>
              <w:rPr>
                <w:rFonts w:ascii="Times New Roman" w:hAnsi="Times New Roman" w:cs="Times New Roman"/>
                <w:b w:val="0"/>
                <w:bCs w:val="0"/>
                <w:position w:val="4"/>
                <w:sz w:val="28"/>
                <w:szCs w:val="28"/>
              </w:rPr>
              <w:fldChar w:fldCharType="end"/>
            </w:r>
          </w:p>
        </w:tc>
      </w:tr>
      <w:tr w:rsidR="00655D00" w14:paraId="1EECECD9" w14:textId="77777777" w:rsidTr="00A62E07">
        <w:tc>
          <w:tcPr>
            <w:tcW w:w="8219" w:type="dxa"/>
            <w:vAlign w:val="center"/>
          </w:tcPr>
          <w:p w14:paraId="3AA7D039" w14:textId="77777777" w:rsidR="00655D00" w:rsidRPr="004054F4" w:rsidRDefault="008C5179" w:rsidP="004054F4">
            <w:pPr>
              <w:pStyle w:val="mucI"/>
              <w:spacing w:before="60" w:after="60" w:line="300" w:lineRule="exact"/>
              <w:ind w:left="0" w:firstLine="0"/>
              <w:rPr>
                <w:rFonts w:ascii="Times New Roman" w:hAnsi="Times New Roman" w:cs="Times New Roman"/>
                <w:b w:val="0"/>
                <w:position w:val="4"/>
                <w:sz w:val="26"/>
              </w:rPr>
            </w:pPr>
            <w:r w:rsidRPr="004054F4">
              <w:rPr>
                <w:rFonts w:ascii="Times New Roman" w:hAnsi="Times New Roman" w:cs="Times New Roman"/>
                <w:b w:val="0"/>
                <w:position w:val="4"/>
                <w:sz w:val="26"/>
              </w:rPr>
              <w:t xml:space="preserve">Tiêu chí 1.9: Thực hiện quy chế dân chủ cơ sở. </w:t>
            </w:r>
          </w:p>
        </w:tc>
        <w:tc>
          <w:tcPr>
            <w:tcW w:w="1125" w:type="dxa"/>
            <w:vAlign w:val="center"/>
          </w:tcPr>
          <w:p w14:paraId="350C4DB3" w14:textId="1744701C" w:rsidR="00655D00" w:rsidRDefault="008C5179">
            <w:pPr>
              <w:pStyle w:val="mucI"/>
              <w:spacing w:before="60" w:after="60" w:line="300" w:lineRule="exact"/>
              <w:ind w:left="0" w:firstLine="0"/>
              <w:jc w:val="center"/>
              <w:rPr>
                <w:rFonts w:ascii="Times New Roman" w:hAnsi="Times New Roman" w:cs="Times New Roman"/>
                <w:b w:val="0"/>
                <w:bCs w:val="0"/>
                <w:position w:val="4"/>
                <w:sz w:val="28"/>
                <w:szCs w:val="28"/>
              </w:rPr>
            </w:pPr>
            <w:r>
              <w:rPr>
                <w:rFonts w:ascii="Times New Roman" w:hAnsi="Times New Roman" w:cs="Times New Roman"/>
                <w:b w:val="0"/>
                <w:bCs w:val="0"/>
                <w:position w:val="4"/>
                <w:sz w:val="28"/>
                <w:szCs w:val="28"/>
              </w:rPr>
              <w:fldChar w:fldCharType="begin"/>
            </w:r>
            <w:r>
              <w:rPr>
                <w:rFonts w:ascii="Times New Roman" w:hAnsi="Times New Roman" w:cs="Times New Roman"/>
                <w:b w:val="0"/>
                <w:bCs w:val="0"/>
                <w:position w:val="4"/>
                <w:sz w:val="28"/>
                <w:szCs w:val="28"/>
              </w:rPr>
              <w:instrText xml:space="preserve"> PAGEREF tieu_chi_19 \h </w:instrText>
            </w:r>
            <w:r>
              <w:rPr>
                <w:rFonts w:ascii="Times New Roman" w:hAnsi="Times New Roman" w:cs="Times New Roman"/>
                <w:b w:val="0"/>
                <w:bCs w:val="0"/>
                <w:position w:val="4"/>
                <w:sz w:val="28"/>
                <w:szCs w:val="28"/>
              </w:rPr>
            </w:r>
            <w:r>
              <w:rPr>
                <w:rFonts w:ascii="Times New Roman" w:hAnsi="Times New Roman" w:cs="Times New Roman"/>
                <w:b w:val="0"/>
                <w:bCs w:val="0"/>
                <w:position w:val="4"/>
                <w:sz w:val="28"/>
                <w:szCs w:val="28"/>
              </w:rPr>
              <w:fldChar w:fldCharType="separate"/>
            </w:r>
            <w:r w:rsidR="00DA111C">
              <w:rPr>
                <w:rFonts w:ascii="Times New Roman" w:hAnsi="Times New Roman" w:cs="Times New Roman"/>
                <w:b w:val="0"/>
                <w:bCs w:val="0"/>
                <w:noProof/>
                <w:position w:val="4"/>
                <w:sz w:val="28"/>
                <w:szCs w:val="28"/>
              </w:rPr>
              <w:t>34</w:t>
            </w:r>
            <w:r>
              <w:rPr>
                <w:rFonts w:ascii="Times New Roman" w:hAnsi="Times New Roman" w:cs="Times New Roman"/>
                <w:b w:val="0"/>
                <w:bCs w:val="0"/>
                <w:position w:val="4"/>
                <w:sz w:val="28"/>
                <w:szCs w:val="28"/>
              </w:rPr>
              <w:fldChar w:fldCharType="end"/>
            </w:r>
          </w:p>
        </w:tc>
      </w:tr>
      <w:tr w:rsidR="00655D00" w14:paraId="6FDECF7B" w14:textId="77777777" w:rsidTr="00A62E07">
        <w:tc>
          <w:tcPr>
            <w:tcW w:w="8219" w:type="dxa"/>
            <w:vAlign w:val="center"/>
          </w:tcPr>
          <w:p w14:paraId="6166A82D" w14:textId="77777777" w:rsidR="00655D00" w:rsidRPr="004054F4" w:rsidRDefault="008C5179" w:rsidP="004054F4">
            <w:pPr>
              <w:pStyle w:val="mucI"/>
              <w:spacing w:before="60" w:after="60" w:line="300" w:lineRule="exact"/>
              <w:ind w:left="0" w:firstLine="0"/>
              <w:rPr>
                <w:rFonts w:ascii="Times New Roman" w:hAnsi="Times New Roman" w:cs="Times New Roman"/>
                <w:b w:val="0"/>
                <w:position w:val="4"/>
                <w:sz w:val="26"/>
              </w:rPr>
            </w:pPr>
            <w:r w:rsidRPr="004054F4">
              <w:rPr>
                <w:rFonts w:ascii="Times New Roman" w:hAnsi="Times New Roman" w:cs="Times New Roman"/>
                <w:b w:val="0"/>
                <w:position w:val="4"/>
                <w:sz w:val="26"/>
              </w:rPr>
              <w:t xml:space="preserve">Tiêu chí 1.10: Đảm bảo an ninh trật tự, an toàn trường học. </w:t>
            </w:r>
          </w:p>
        </w:tc>
        <w:tc>
          <w:tcPr>
            <w:tcW w:w="1125" w:type="dxa"/>
            <w:vAlign w:val="center"/>
          </w:tcPr>
          <w:p w14:paraId="16868084" w14:textId="4E53CBBC" w:rsidR="00655D00" w:rsidRDefault="008C5179">
            <w:pPr>
              <w:pStyle w:val="mucI"/>
              <w:spacing w:before="60" w:after="60" w:line="300" w:lineRule="exact"/>
              <w:ind w:left="0" w:firstLine="0"/>
              <w:jc w:val="center"/>
              <w:rPr>
                <w:rFonts w:ascii="Times New Roman" w:hAnsi="Times New Roman" w:cs="Times New Roman"/>
                <w:b w:val="0"/>
                <w:bCs w:val="0"/>
                <w:position w:val="4"/>
                <w:sz w:val="28"/>
                <w:szCs w:val="28"/>
              </w:rPr>
            </w:pPr>
            <w:r>
              <w:rPr>
                <w:rFonts w:ascii="Times New Roman" w:hAnsi="Times New Roman" w:cs="Times New Roman"/>
                <w:b w:val="0"/>
                <w:bCs w:val="0"/>
                <w:position w:val="4"/>
                <w:sz w:val="28"/>
                <w:szCs w:val="28"/>
              </w:rPr>
              <w:fldChar w:fldCharType="begin"/>
            </w:r>
            <w:r>
              <w:rPr>
                <w:rFonts w:ascii="Times New Roman" w:hAnsi="Times New Roman" w:cs="Times New Roman"/>
                <w:b w:val="0"/>
                <w:bCs w:val="0"/>
                <w:position w:val="4"/>
                <w:sz w:val="28"/>
                <w:szCs w:val="28"/>
              </w:rPr>
              <w:instrText xml:space="preserve"> PAGEREF tieu_chi_110 \h </w:instrText>
            </w:r>
            <w:r>
              <w:rPr>
                <w:rFonts w:ascii="Times New Roman" w:hAnsi="Times New Roman" w:cs="Times New Roman"/>
                <w:b w:val="0"/>
                <w:bCs w:val="0"/>
                <w:position w:val="4"/>
                <w:sz w:val="28"/>
                <w:szCs w:val="28"/>
              </w:rPr>
            </w:r>
            <w:r>
              <w:rPr>
                <w:rFonts w:ascii="Times New Roman" w:hAnsi="Times New Roman" w:cs="Times New Roman"/>
                <w:b w:val="0"/>
                <w:bCs w:val="0"/>
                <w:position w:val="4"/>
                <w:sz w:val="28"/>
                <w:szCs w:val="28"/>
              </w:rPr>
              <w:fldChar w:fldCharType="separate"/>
            </w:r>
            <w:r w:rsidR="00DA111C">
              <w:rPr>
                <w:rFonts w:ascii="Times New Roman" w:hAnsi="Times New Roman" w:cs="Times New Roman"/>
                <w:b w:val="0"/>
                <w:bCs w:val="0"/>
                <w:noProof/>
                <w:position w:val="4"/>
                <w:sz w:val="28"/>
                <w:szCs w:val="28"/>
              </w:rPr>
              <w:t>36</w:t>
            </w:r>
            <w:r>
              <w:rPr>
                <w:rFonts w:ascii="Times New Roman" w:hAnsi="Times New Roman" w:cs="Times New Roman"/>
                <w:b w:val="0"/>
                <w:bCs w:val="0"/>
                <w:position w:val="4"/>
                <w:sz w:val="28"/>
                <w:szCs w:val="28"/>
              </w:rPr>
              <w:fldChar w:fldCharType="end"/>
            </w:r>
          </w:p>
        </w:tc>
      </w:tr>
      <w:tr w:rsidR="00655D00" w14:paraId="6DD3AF7E" w14:textId="77777777" w:rsidTr="00A62E07">
        <w:tc>
          <w:tcPr>
            <w:tcW w:w="8219" w:type="dxa"/>
            <w:vAlign w:val="center"/>
          </w:tcPr>
          <w:p w14:paraId="7094C18B" w14:textId="77777777" w:rsidR="00655D00" w:rsidRDefault="008C5179">
            <w:pPr>
              <w:pStyle w:val="mucI"/>
              <w:spacing w:before="60" w:after="60" w:line="300" w:lineRule="exact"/>
              <w:ind w:left="0" w:firstLine="0"/>
              <w:jc w:val="left"/>
              <w:rPr>
                <w:rFonts w:ascii="Times New Roman" w:hAnsi="Times New Roman" w:cs="Times New Roman"/>
                <w:bCs w:val="0"/>
                <w:i/>
                <w:position w:val="4"/>
                <w:sz w:val="26"/>
              </w:rPr>
            </w:pPr>
            <w:r w:rsidRPr="00431B10">
              <w:rPr>
                <w:rFonts w:ascii="Times New Roman" w:hAnsi="Times New Roman" w:cs="Times New Roman"/>
                <w:bCs w:val="0"/>
                <w:i/>
                <w:sz w:val="26"/>
                <w:lang w:val="nb-NO"/>
              </w:rPr>
              <w:t>Kết luận</w:t>
            </w:r>
            <w:r w:rsidRPr="00431B10">
              <w:rPr>
                <w:rFonts w:ascii="Times New Roman" w:hAnsi="Times New Roman" w:cs="Times New Roman"/>
                <w:i/>
                <w:sz w:val="26"/>
                <w:lang w:val="nb-NO"/>
              </w:rPr>
              <w:t xml:space="preserve"> </w:t>
            </w:r>
            <w:r w:rsidRPr="00431B10">
              <w:rPr>
                <w:rFonts w:ascii="Times New Roman" w:hAnsi="Times New Roman" w:cs="Times New Roman"/>
                <w:bCs w:val="0"/>
                <w:i/>
                <w:sz w:val="26"/>
                <w:lang w:val="nb-NO"/>
              </w:rPr>
              <w:t>về Tiêu chuẩn 1</w:t>
            </w:r>
          </w:p>
        </w:tc>
        <w:tc>
          <w:tcPr>
            <w:tcW w:w="1125" w:type="dxa"/>
            <w:vAlign w:val="center"/>
          </w:tcPr>
          <w:p w14:paraId="6197ECEC" w14:textId="615E6332" w:rsidR="00655D00" w:rsidRDefault="008C5179">
            <w:pPr>
              <w:pStyle w:val="mucI"/>
              <w:spacing w:before="60" w:after="60" w:line="300" w:lineRule="exact"/>
              <w:ind w:left="0" w:firstLine="0"/>
              <w:jc w:val="center"/>
              <w:rPr>
                <w:rFonts w:ascii="Times New Roman" w:hAnsi="Times New Roman" w:cs="Times New Roman"/>
                <w:b w:val="0"/>
                <w:bCs w:val="0"/>
                <w:position w:val="4"/>
                <w:sz w:val="28"/>
                <w:szCs w:val="28"/>
              </w:rPr>
            </w:pPr>
            <w:r>
              <w:rPr>
                <w:rFonts w:ascii="Times New Roman" w:hAnsi="Times New Roman" w:cs="Times New Roman"/>
                <w:b w:val="0"/>
                <w:bCs w:val="0"/>
                <w:position w:val="4"/>
                <w:sz w:val="28"/>
                <w:szCs w:val="28"/>
              </w:rPr>
              <w:fldChar w:fldCharType="begin"/>
            </w:r>
            <w:r>
              <w:rPr>
                <w:rFonts w:ascii="Times New Roman" w:hAnsi="Times New Roman" w:cs="Times New Roman"/>
                <w:b w:val="0"/>
                <w:bCs w:val="0"/>
                <w:position w:val="4"/>
                <w:sz w:val="28"/>
                <w:szCs w:val="28"/>
              </w:rPr>
              <w:instrText xml:space="preserve"> PAGEREF tieu_chuan_1_ketluan \h </w:instrText>
            </w:r>
            <w:r>
              <w:rPr>
                <w:rFonts w:ascii="Times New Roman" w:hAnsi="Times New Roman" w:cs="Times New Roman"/>
                <w:b w:val="0"/>
                <w:bCs w:val="0"/>
                <w:position w:val="4"/>
                <w:sz w:val="28"/>
                <w:szCs w:val="28"/>
              </w:rPr>
            </w:r>
            <w:r>
              <w:rPr>
                <w:rFonts w:ascii="Times New Roman" w:hAnsi="Times New Roman" w:cs="Times New Roman"/>
                <w:b w:val="0"/>
                <w:bCs w:val="0"/>
                <w:position w:val="4"/>
                <w:sz w:val="28"/>
                <w:szCs w:val="28"/>
              </w:rPr>
              <w:fldChar w:fldCharType="separate"/>
            </w:r>
            <w:r w:rsidR="00DA111C">
              <w:rPr>
                <w:rFonts w:ascii="Times New Roman" w:hAnsi="Times New Roman" w:cs="Times New Roman"/>
                <w:b w:val="0"/>
                <w:bCs w:val="0"/>
                <w:noProof/>
                <w:position w:val="4"/>
                <w:sz w:val="28"/>
                <w:szCs w:val="28"/>
              </w:rPr>
              <w:t>38</w:t>
            </w:r>
            <w:r>
              <w:rPr>
                <w:rFonts w:ascii="Times New Roman" w:hAnsi="Times New Roman" w:cs="Times New Roman"/>
                <w:b w:val="0"/>
                <w:bCs w:val="0"/>
                <w:position w:val="4"/>
                <w:sz w:val="28"/>
                <w:szCs w:val="28"/>
              </w:rPr>
              <w:fldChar w:fldCharType="end"/>
            </w:r>
          </w:p>
        </w:tc>
      </w:tr>
      <w:tr w:rsidR="00655D00" w14:paraId="0FB7E2BD" w14:textId="77777777" w:rsidTr="00A62E07">
        <w:tc>
          <w:tcPr>
            <w:tcW w:w="8219" w:type="dxa"/>
            <w:vAlign w:val="center"/>
          </w:tcPr>
          <w:p w14:paraId="3DB9893A" w14:textId="77777777" w:rsidR="00655D00" w:rsidRDefault="008C5179">
            <w:pPr>
              <w:pStyle w:val="mucI"/>
              <w:spacing w:before="60" w:after="60" w:line="300" w:lineRule="exact"/>
              <w:ind w:left="0" w:firstLine="0"/>
              <w:jc w:val="left"/>
              <w:rPr>
                <w:rFonts w:ascii="Times New Roman" w:hAnsi="Times New Roman" w:cs="Times New Roman"/>
                <w:bCs w:val="0"/>
                <w:iCs/>
                <w:position w:val="4"/>
                <w:sz w:val="26"/>
              </w:rPr>
            </w:pPr>
            <w:r w:rsidRPr="00431B10">
              <w:rPr>
                <w:rFonts w:ascii="Times New Roman" w:hAnsi="Times New Roman" w:cs="Times New Roman"/>
                <w:bCs w:val="0"/>
                <w:iCs/>
                <w:position w:val="4"/>
                <w:sz w:val="26"/>
              </w:rPr>
              <w:t>Tiêu chuẩn 2</w:t>
            </w:r>
            <w:r>
              <w:rPr>
                <w:rFonts w:ascii="Times New Roman" w:hAnsi="Times New Roman" w:cs="Times New Roman"/>
                <w:bCs w:val="0"/>
                <w:iCs/>
                <w:position w:val="4"/>
                <w:sz w:val="26"/>
              </w:rPr>
              <w:t xml:space="preserve">: </w:t>
            </w:r>
            <w:r w:rsidRPr="00B976E5">
              <w:rPr>
                <w:rFonts w:ascii="Times New Roman" w:hAnsi="Times New Roman" w:cs="Times New Roman"/>
                <w:bCs w:val="0"/>
                <w:iCs/>
                <w:position w:val="4"/>
                <w:sz w:val="26"/>
              </w:rPr>
              <w:t>Cán bộ quản lý, giáo viên, nhân viên và học sinh</w:t>
            </w:r>
            <w:r>
              <w:rPr>
                <w:rFonts w:ascii="Times New Roman" w:hAnsi="Times New Roman" w:cs="Times New Roman"/>
                <w:bCs w:val="0"/>
                <w:iCs/>
                <w:position w:val="4"/>
                <w:sz w:val="26"/>
              </w:rPr>
              <w:t xml:space="preserve">. </w:t>
            </w:r>
          </w:p>
        </w:tc>
        <w:tc>
          <w:tcPr>
            <w:tcW w:w="1125" w:type="dxa"/>
            <w:vAlign w:val="center"/>
          </w:tcPr>
          <w:p w14:paraId="27EFC7C5" w14:textId="78880A71" w:rsidR="00655D00" w:rsidRDefault="008C5179">
            <w:pPr>
              <w:pStyle w:val="mucI"/>
              <w:spacing w:before="60" w:after="60" w:line="300" w:lineRule="exact"/>
              <w:ind w:left="0" w:firstLine="0"/>
              <w:jc w:val="center"/>
              <w:rPr>
                <w:rFonts w:ascii="Times New Roman" w:hAnsi="Times New Roman" w:cs="Times New Roman"/>
                <w:b w:val="0"/>
                <w:bCs w:val="0"/>
                <w:position w:val="4"/>
                <w:sz w:val="28"/>
                <w:szCs w:val="28"/>
              </w:rPr>
            </w:pPr>
            <w:r>
              <w:rPr>
                <w:rFonts w:ascii="Times New Roman" w:hAnsi="Times New Roman" w:cs="Times New Roman"/>
                <w:b w:val="0"/>
                <w:bCs w:val="0"/>
                <w:position w:val="4"/>
                <w:sz w:val="28"/>
                <w:szCs w:val="28"/>
              </w:rPr>
              <w:fldChar w:fldCharType="begin"/>
            </w:r>
            <w:r>
              <w:rPr>
                <w:rFonts w:ascii="Times New Roman" w:hAnsi="Times New Roman" w:cs="Times New Roman"/>
                <w:b w:val="0"/>
                <w:bCs w:val="0"/>
                <w:position w:val="4"/>
                <w:sz w:val="28"/>
                <w:szCs w:val="28"/>
              </w:rPr>
              <w:instrText xml:space="preserve"> PAGEREF tieu_chuan_2 \h </w:instrText>
            </w:r>
            <w:r>
              <w:rPr>
                <w:rFonts w:ascii="Times New Roman" w:hAnsi="Times New Roman" w:cs="Times New Roman"/>
                <w:b w:val="0"/>
                <w:bCs w:val="0"/>
                <w:position w:val="4"/>
                <w:sz w:val="28"/>
                <w:szCs w:val="28"/>
              </w:rPr>
            </w:r>
            <w:r>
              <w:rPr>
                <w:rFonts w:ascii="Times New Roman" w:hAnsi="Times New Roman" w:cs="Times New Roman"/>
                <w:b w:val="0"/>
                <w:bCs w:val="0"/>
                <w:position w:val="4"/>
                <w:sz w:val="28"/>
                <w:szCs w:val="28"/>
              </w:rPr>
              <w:fldChar w:fldCharType="separate"/>
            </w:r>
            <w:r w:rsidR="00DA111C">
              <w:rPr>
                <w:rFonts w:ascii="Times New Roman" w:hAnsi="Times New Roman" w:cs="Times New Roman"/>
                <w:b w:val="0"/>
                <w:bCs w:val="0"/>
                <w:noProof/>
                <w:position w:val="4"/>
                <w:sz w:val="28"/>
                <w:szCs w:val="28"/>
              </w:rPr>
              <w:t>39</w:t>
            </w:r>
            <w:r>
              <w:rPr>
                <w:rFonts w:ascii="Times New Roman" w:hAnsi="Times New Roman" w:cs="Times New Roman"/>
                <w:b w:val="0"/>
                <w:bCs w:val="0"/>
                <w:position w:val="4"/>
                <w:sz w:val="28"/>
                <w:szCs w:val="28"/>
              </w:rPr>
              <w:fldChar w:fldCharType="end"/>
            </w:r>
          </w:p>
        </w:tc>
      </w:tr>
      <w:tr w:rsidR="00655D00" w14:paraId="2BCD7AE0" w14:textId="77777777" w:rsidTr="00A62E07">
        <w:tc>
          <w:tcPr>
            <w:tcW w:w="8219" w:type="dxa"/>
            <w:vAlign w:val="center"/>
          </w:tcPr>
          <w:p w14:paraId="40F59DDD" w14:textId="77777777" w:rsidR="00655D00" w:rsidRPr="004054F4" w:rsidRDefault="008C5179">
            <w:pPr>
              <w:pStyle w:val="mucI"/>
              <w:spacing w:before="60" w:after="60" w:line="300" w:lineRule="exact"/>
              <w:ind w:left="0" w:firstLine="0"/>
              <w:jc w:val="left"/>
              <w:rPr>
                <w:rFonts w:ascii="Times New Roman" w:hAnsi="Times New Roman" w:cs="Times New Roman"/>
                <w:bCs w:val="0"/>
                <w:i/>
                <w:iCs/>
                <w:position w:val="4"/>
                <w:sz w:val="26"/>
              </w:rPr>
            </w:pPr>
            <w:r w:rsidRPr="004054F4">
              <w:rPr>
                <w:rFonts w:ascii="Times New Roman" w:hAnsi="Times New Roman" w:cs="Times New Roman"/>
                <w:bCs w:val="0"/>
                <w:i/>
                <w:iCs/>
                <w:sz w:val="26"/>
                <w:lang w:val="nb-NO"/>
              </w:rPr>
              <w:t>Mở đầu</w:t>
            </w:r>
          </w:p>
        </w:tc>
        <w:tc>
          <w:tcPr>
            <w:tcW w:w="1125" w:type="dxa"/>
            <w:vAlign w:val="center"/>
          </w:tcPr>
          <w:p w14:paraId="2821E851" w14:textId="6E2F4188" w:rsidR="00655D00" w:rsidRDefault="008C5179">
            <w:pPr>
              <w:pStyle w:val="mucI"/>
              <w:spacing w:before="60" w:after="60" w:line="300" w:lineRule="exact"/>
              <w:ind w:left="0" w:firstLine="0"/>
              <w:jc w:val="center"/>
              <w:rPr>
                <w:rFonts w:ascii="Times New Roman" w:hAnsi="Times New Roman" w:cs="Times New Roman"/>
                <w:b w:val="0"/>
                <w:bCs w:val="0"/>
                <w:position w:val="4"/>
                <w:sz w:val="28"/>
                <w:szCs w:val="28"/>
              </w:rPr>
            </w:pPr>
            <w:r>
              <w:rPr>
                <w:rFonts w:ascii="Times New Roman" w:hAnsi="Times New Roman" w:cs="Times New Roman"/>
                <w:b w:val="0"/>
                <w:bCs w:val="0"/>
                <w:position w:val="4"/>
                <w:sz w:val="28"/>
                <w:szCs w:val="28"/>
              </w:rPr>
              <w:fldChar w:fldCharType="begin"/>
            </w:r>
            <w:r>
              <w:rPr>
                <w:rFonts w:ascii="Times New Roman" w:hAnsi="Times New Roman" w:cs="Times New Roman"/>
                <w:b w:val="0"/>
                <w:bCs w:val="0"/>
                <w:position w:val="4"/>
                <w:sz w:val="28"/>
                <w:szCs w:val="28"/>
              </w:rPr>
              <w:instrText xml:space="preserve"> PAGEREF tieu_chuan_2_modau \h </w:instrText>
            </w:r>
            <w:r>
              <w:rPr>
                <w:rFonts w:ascii="Times New Roman" w:hAnsi="Times New Roman" w:cs="Times New Roman"/>
                <w:b w:val="0"/>
                <w:bCs w:val="0"/>
                <w:position w:val="4"/>
                <w:sz w:val="28"/>
                <w:szCs w:val="28"/>
              </w:rPr>
            </w:r>
            <w:r>
              <w:rPr>
                <w:rFonts w:ascii="Times New Roman" w:hAnsi="Times New Roman" w:cs="Times New Roman"/>
                <w:b w:val="0"/>
                <w:bCs w:val="0"/>
                <w:position w:val="4"/>
                <w:sz w:val="28"/>
                <w:szCs w:val="28"/>
              </w:rPr>
              <w:fldChar w:fldCharType="separate"/>
            </w:r>
            <w:r w:rsidR="00DA111C">
              <w:rPr>
                <w:rFonts w:ascii="Times New Roman" w:hAnsi="Times New Roman" w:cs="Times New Roman"/>
                <w:b w:val="0"/>
                <w:bCs w:val="0"/>
                <w:noProof/>
                <w:position w:val="4"/>
                <w:sz w:val="28"/>
                <w:szCs w:val="28"/>
              </w:rPr>
              <w:t>39</w:t>
            </w:r>
            <w:r>
              <w:rPr>
                <w:rFonts w:ascii="Times New Roman" w:hAnsi="Times New Roman" w:cs="Times New Roman"/>
                <w:b w:val="0"/>
                <w:bCs w:val="0"/>
                <w:position w:val="4"/>
                <w:sz w:val="28"/>
                <w:szCs w:val="28"/>
              </w:rPr>
              <w:fldChar w:fldCharType="end"/>
            </w:r>
          </w:p>
        </w:tc>
      </w:tr>
      <w:tr w:rsidR="00655D00" w14:paraId="52BB57D7" w14:textId="77777777" w:rsidTr="00A62E07">
        <w:tc>
          <w:tcPr>
            <w:tcW w:w="8219" w:type="dxa"/>
            <w:vAlign w:val="center"/>
          </w:tcPr>
          <w:p w14:paraId="5DAB1DD8" w14:textId="77777777" w:rsidR="00655D00" w:rsidRPr="004054F4" w:rsidRDefault="008C5179" w:rsidP="004054F4">
            <w:pPr>
              <w:pStyle w:val="mucI"/>
              <w:spacing w:before="60" w:after="60" w:line="300" w:lineRule="exact"/>
              <w:ind w:left="0" w:firstLine="0"/>
              <w:rPr>
                <w:rFonts w:ascii="Times New Roman" w:hAnsi="Times New Roman" w:cs="Times New Roman"/>
                <w:b w:val="0"/>
                <w:position w:val="4"/>
                <w:sz w:val="26"/>
              </w:rPr>
            </w:pPr>
            <w:r w:rsidRPr="004054F4">
              <w:rPr>
                <w:rFonts w:ascii="Times New Roman" w:hAnsi="Times New Roman" w:cs="Times New Roman"/>
                <w:b w:val="0"/>
                <w:position w:val="4"/>
                <w:sz w:val="26"/>
              </w:rPr>
              <w:t xml:space="preserve">Tiêu chí 2.1: Đối với hiệu trưởng, phó hiệu trưởng. </w:t>
            </w:r>
          </w:p>
        </w:tc>
        <w:tc>
          <w:tcPr>
            <w:tcW w:w="1125" w:type="dxa"/>
            <w:vAlign w:val="center"/>
          </w:tcPr>
          <w:p w14:paraId="68F23EE4" w14:textId="4CB0BBCD" w:rsidR="00655D00" w:rsidRDefault="008C5179">
            <w:pPr>
              <w:pStyle w:val="mucI"/>
              <w:spacing w:before="60" w:after="60" w:line="300" w:lineRule="exact"/>
              <w:ind w:left="0" w:firstLine="0"/>
              <w:jc w:val="center"/>
              <w:rPr>
                <w:rFonts w:ascii="Times New Roman" w:hAnsi="Times New Roman" w:cs="Times New Roman"/>
                <w:b w:val="0"/>
                <w:bCs w:val="0"/>
                <w:position w:val="4"/>
                <w:sz w:val="28"/>
                <w:szCs w:val="28"/>
              </w:rPr>
            </w:pPr>
            <w:r>
              <w:rPr>
                <w:rFonts w:ascii="Times New Roman" w:hAnsi="Times New Roman" w:cs="Times New Roman"/>
                <w:b w:val="0"/>
                <w:bCs w:val="0"/>
                <w:position w:val="4"/>
                <w:sz w:val="28"/>
                <w:szCs w:val="28"/>
              </w:rPr>
              <w:fldChar w:fldCharType="begin"/>
            </w:r>
            <w:r>
              <w:rPr>
                <w:rFonts w:ascii="Times New Roman" w:hAnsi="Times New Roman" w:cs="Times New Roman"/>
                <w:b w:val="0"/>
                <w:bCs w:val="0"/>
                <w:position w:val="4"/>
                <w:sz w:val="28"/>
                <w:szCs w:val="28"/>
              </w:rPr>
              <w:instrText xml:space="preserve"> PAGEREF tieu_chi_21 \h </w:instrText>
            </w:r>
            <w:r>
              <w:rPr>
                <w:rFonts w:ascii="Times New Roman" w:hAnsi="Times New Roman" w:cs="Times New Roman"/>
                <w:b w:val="0"/>
                <w:bCs w:val="0"/>
                <w:position w:val="4"/>
                <w:sz w:val="28"/>
                <w:szCs w:val="28"/>
              </w:rPr>
            </w:r>
            <w:r>
              <w:rPr>
                <w:rFonts w:ascii="Times New Roman" w:hAnsi="Times New Roman" w:cs="Times New Roman"/>
                <w:b w:val="0"/>
                <w:bCs w:val="0"/>
                <w:position w:val="4"/>
                <w:sz w:val="28"/>
                <w:szCs w:val="28"/>
              </w:rPr>
              <w:fldChar w:fldCharType="separate"/>
            </w:r>
            <w:r w:rsidR="00DA111C">
              <w:rPr>
                <w:rFonts w:ascii="Times New Roman" w:hAnsi="Times New Roman" w:cs="Times New Roman"/>
                <w:b w:val="0"/>
                <w:bCs w:val="0"/>
                <w:noProof/>
                <w:position w:val="4"/>
                <w:sz w:val="28"/>
                <w:szCs w:val="28"/>
              </w:rPr>
              <w:t>39</w:t>
            </w:r>
            <w:r>
              <w:rPr>
                <w:rFonts w:ascii="Times New Roman" w:hAnsi="Times New Roman" w:cs="Times New Roman"/>
                <w:b w:val="0"/>
                <w:bCs w:val="0"/>
                <w:position w:val="4"/>
                <w:sz w:val="28"/>
                <w:szCs w:val="28"/>
              </w:rPr>
              <w:fldChar w:fldCharType="end"/>
            </w:r>
          </w:p>
        </w:tc>
      </w:tr>
      <w:tr w:rsidR="00655D00" w14:paraId="030D5FD7" w14:textId="77777777" w:rsidTr="00A62E07">
        <w:tc>
          <w:tcPr>
            <w:tcW w:w="8219" w:type="dxa"/>
            <w:vAlign w:val="center"/>
          </w:tcPr>
          <w:p w14:paraId="5C72EF82" w14:textId="77777777" w:rsidR="00655D00" w:rsidRPr="004054F4" w:rsidRDefault="008C5179" w:rsidP="004054F4">
            <w:pPr>
              <w:pStyle w:val="mucI"/>
              <w:spacing w:before="60" w:after="60" w:line="300" w:lineRule="exact"/>
              <w:ind w:left="0" w:firstLine="0"/>
              <w:rPr>
                <w:rFonts w:ascii="Times New Roman" w:hAnsi="Times New Roman" w:cs="Times New Roman"/>
                <w:b w:val="0"/>
                <w:position w:val="4"/>
                <w:sz w:val="26"/>
              </w:rPr>
            </w:pPr>
            <w:r w:rsidRPr="004054F4">
              <w:rPr>
                <w:rFonts w:ascii="Times New Roman" w:hAnsi="Times New Roman" w:cs="Times New Roman"/>
                <w:b w:val="0"/>
                <w:position w:val="4"/>
                <w:sz w:val="26"/>
              </w:rPr>
              <w:t>Tiêu chí 2.2: Đối với giáo viên.</w:t>
            </w:r>
          </w:p>
        </w:tc>
        <w:tc>
          <w:tcPr>
            <w:tcW w:w="1125" w:type="dxa"/>
            <w:vAlign w:val="center"/>
          </w:tcPr>
          <w:p w14:paraId="730AC3CB" w14:textId="25906113" w:rsidR="00655D00" w:rsidRDefault="008C5179">
            <w:pPr>
              <w:pStyle w:val="mucI"/>
              <w:spacing w:before="60" w:after="60" w:line="300" w:lineRule="exact"/>
              <w:ind w:left="0" w:firstLine="0"/>
              <w:jc w:val="center"/>
              <w:rPr>
                <w:rFonts w:ascii="Times New Roman" w:hAnsi="Times New Roman" w:cs="Times New Roman"/>
                <w:b w:val="0"/>
                <w:bCs w:val="0"/>
                <w:position w:val="4"/>
                <w:sz w:val="28"/>
                <w:szCs w:val="28"/>
              </w:rPr>
            </w:pPr>
            <w:r>
              <w:rPr>
                <w:rFonts w:ascii="Times New Roman" w:hAnsi="Times New Roman" w:cs="Times New Roman"/>
                <w:b w:val="0"/>
                <w:bCs w:val="0"/>
                <w:position w:val="4"/>
                <w:sz w:val="28"/>
                <w:szCs w:val="28"/>
              </w:rPr>
              <w:fldChar w:fldCharType="begin"/>
            </w:r>
            <w:r>
              <w:rPr>
                <w:rFonts w:ascii="Times New Roman" w:hAnsi="Times New Roman" w:cs="Times New Roman"/>
                <w:b w:val="0"/>
                <w:bCs w:val="0"/>
                <w:position w:val="4"/>
                <w:sz w:val="28"/>
                <w:szCs w:val="28"/>
              </w:rPr>
              <w:instrText xml:space="preserve"> PAGEREF tieu_chi_22 \h </w:instrText>
            </w:r>
            <w:r>
              <w:rPr>
                <w:rFonts w:ascii="Times New Roman" w:hAnsi="Times New Roman" w:cs="Times New Roman"/>
                <w:b w:val="0"/>
                <w:bCs w:val="0"/>
                <w:position w:val="4"/>
                <w:sz w:val="28"/>
                <w:szCs w:val="28"/>
              </w:rPr>
            </w:r>
            <w:r>
              <w:rPr>
                <w:rFonts w:ascii="Times New Roman" w:hAnsi="Times New Roman" w:cs="Times New Roman"/>
                <w:b w:val="0"/>
                <w:bCs w:val="0"/>
                <w:position w:val="4"/>
                <w:sz w:val="28"/>
                <w:szCs w:val="28"/>
              </w:rPr>
              <w:fldChar w:fldCharType="separate"/>
            </w:r>
            <w:r w:rsidR="00DA111C">
              <w:rPr>
                <w:rFonts w:ascii="Times New Roman" w:hAnsi="Times New Roman" w:cs="Times New Roman"/>
                <w:b w:val="0"/>
                <w:bCs w:val="0"/>
                <w:noProof/>
                <w:position w:val="4"/>
                <w:sz w:val="28"/>
                <w:szCs w:val="28"/>
              </w:rPr>
              <w:t>41</w:t>
            </w:r>
            <w:r>
              <w:rPr>
                <w:rFonts w:ascii="Times New Roman" w:hAnsi="Times New Roman" w:cs="Times New Roman"/>
                <w:b w:val="0"/>
                <w:bCs w:val="0"/>
                <w:position w:val="4"/>
                <w:sz w:val="28"/>
                <w:szCs w:val="28"/>
              </w:rPr>
              <w:fldChar w:fldCharType="end"/>
            </w:r>
          </w:p>
        </w:tc>
      </w:tr>
      <w:tr w:rsidR="00655D00" w14:paraId="02AB6A7C" w14:textId="77777777" w:rsidTr="00A62E07">
        <w:tc>
          <w:tcPr>
            <w:tcW w:w="8219" w:type="dxa"/>
            <w:vAlign w:val="center"/>
          </w:tcPr>
          <w:p w14:paraId="262E2CB7" w14:textId="77777777" w:rsidR="00655D00" w:rsidRPr="004054F4" w:rsidRDefault="008C5179" w:rsidP="004054F4">
            <w:pPr>
              <w:pStyle w:val="mucI"/>
              <w:spacing w:before="60" w:after="60" w:line="300" w:lineRule="exact"/>
              <w:ind w:left="0" w:firstLine="0"/>
              <w:rPr>
                <w:rFonts w:ascii="Times New Roman" w:hAnsi="Times New Roman" w:cs="Times New Roman"/>
                <w:b w:val="0"/>
                <w:position w:val="4"/>
                <w:sz w:val="26"/>
              </w:rPr>
            </w:pPr>
            <w:r w:rsidRPr="004054F4">
              <w:rPr>
                <w:rFonts w:ascii="Times New Roman" w:hAnsi="Times New Roman" w:cs="Times New Roman"/>
                <w:b w:val="0"/>
                <w:position w:val="4"/>
                <w:sz w:val="26"/>
              </w:rPr>
              <w:t xml:space="preserve">Tiêu chí 2.3: Đối với nhân viên. </w:t>
            </w:r>
          </w:p>
        </w:tc>
        <w:tc>
          <w:tcPr>
            <w:tcW w:w="1125" w:type="dxa"/>
            <w:vAlign w:val="center"/>
          </w:tcPr>
          <w:p w14:paraId="694790D3" w14:textId="379B90B5" w:rsidR="00655D00" w:rsidRDefault="008C5179">
            <w:pPr>
              <w:pStyle w:val="mucI"/>
              <w:spacing w:before="60" w:after="60" w:line="300" w:lineRule="exact"/>
              <w:ind w:left="0" w:firstLine="0"/>
              <w:jc w:val="center"/>
              <w:rPr>
                <w:rFonts w:ascii="Times New Roman" w:hAnsi="Times New Roman" w:cs="Times New Roman"/>
                <w:b w:val="0"/>
                <w:bCs w:val="0"/>
                <w:position w:val="4"/>
                <w:sz w:val="28"/>
                <w:szCs w:val="28"/>
              </w:rPr>
            </w:pPr>
            <w:r>
              <w:rPr>
                <w:rFonts w:ascii="Times New Roman" w:hAnsi="Times New Roman" w:cs="Times New Roman"/>
                <w:b w:val="0"/>
                <w:bCs w:val="0"/>
                <w:position w:val="4"/>
                <w:sz w:val="28"/>
                <w:szCs w:val="28"/>
              </w:rPr>
              <w:fldChar w:fldCharType="begin"/>
            </w:r>
            <w:r>
              <w:rPr>
                <w:rFonts w:ascii="Times New Roman" w:hAnsi="Times New Roman" w:cs="Times New Roman"/>
                <w:b w:val="0"/>
                <w:bCs w:val="0"/>
                <w:position w:val="4"/>
                <w:sz w:val="28"/>
                <w:szCs w:val="28"/>
              </w:rPr>
              <w:instrText xml:space="preserve"> PAGEREF tieu_chi_23 \h </w:instrText>
            </w:r>
            <w:r>
              <w:rPr>
                <w:rFonts w:ascii="Times New Roman" w:hAnsi="Times New Roman" w:cs="Times New Roman"/>
                <w:b w:val="0"/>
                <w:bCs w:val="0"/>
                <w:position w:val="4"/>
                <w:sz w:val="28"/>
                <w:szCs w:val="28"/>
              </w:rPr>
            </w:r>
            <w:r>
              <w:rPr>
                <w:rFonts w:ascii="Times New Roman" w:hAnsi="Times New Roman" w:cs="Times New Roman"/>
                <w:b w:val="0"/>
                <w:bCs w:val="0"/>
                <w:position w:val="4"/>
                <w:sz w:val="28"/>
                <w:szCs w:val="28"/>
              </w:rPr>
              <w:fldChar w:fldCharType="separate"/>
            </w:r>
            <w:r w:rsidR="00DA111C">
              <w:rPr>
                <w:rFonts w:ascii="Times New Roman" w:hAnsi="Times New Roman" w:cs="Times New Roman"/>
                <w:b w:val="0"/>
                <w:bCs w:val="0"/>
                <w:noProof/>
                <w:position w:val="4"/>
                <w:sz w:val="28"/>
                <w:szCs w:val="28"/>
              </w:rPr>
              <w:t>43</w:t>
            </w:r>
            <w:r>
              <w:rPr>
                <w:rFonts w:ascii="Times New Roman" w:hAnsi="Times New Roman" w:cs="Times New Roman"/>
                <w:b w:val="0"/>
                <w:bCs w:val="0"/>
                <w:position w:val="4"/>
                <w:sz w:val="28"/>
                <w:szCs w:val="28"/>
              </w:rPr>
              <w:fldChar w:fldCharType="end"/>
            </w:r>
          </w:p>
        </w:tc>
      </w:tr>
      <w:tr w:rsidR="00655D00" w14:paraId="66A29CFA" w14:textId="77777777" w:rsidTr="00A62E07">
        <w:tc>
          <w:tcPr>
            <w:tcW w:w="8219" w:type="dxa"/>
            <w:vAlign w:val="center"/>
          </w:tcPr>
          <w:p w14:paraId="087DEB14" w14:textId="77777777" w:rsidR="00655D00" w:rsidRPr="004054F4" w:rsidRDefault="008C5179" w:rsidP="004054F4">
            <w:pPr>
              <w:pStyle w:val="mucI"/>
              <w:spacing w:before="60" w:after="60" w:line="300" w:lineRule="exact"/>
              <w:ind w:left="0" w:firstLine="0"/>
              <w:rPr>
                <w:rFonts w:ascii="Times New Roman" w:hAnsi="Times New Roman" w:cs="Times New Roman"/>
                <w:b w:val="0"/>
                <w:position w:val="4"/>
                <w:sz w:val="26"/>
              </w:rPr>
            </w:pPr>
            <w:r w:rsidRPr="004054F4">
              <w:rPr>
                <w:rFonts w:ascii="Times New Roman" w:hAnsi="Times New Roman" w:cs="Times New Roman"/>
                <w:b w:val="0"/>
                <w:position w:val="4"/>
                <w:sz w:val="26"/>
              </w:rPr>
              <w:t>Tiêu chí 2.4: Đối với học sinh.</w:t>
            </w:r>
          </w:p>
        </w:tc>
        <w:tc>
          <w:tcPr>
            <w:tcW w:w="1125" w:type="dxa"/>
            <w:vAlign w:val="center"/>
          </w:tcPr>
          <w:p w14:paraId="42538391" w14:textId="58CE4C81" w:rsidR="00655D00" w:rsidRDefault="008C5179">
            <w:pPr>
              <w:pStyle w:val="mucI"/>
              <w:spacing w:before="60" w:after="60" w:line="300" w:lineRule="exact"/>
              <w:ind w:left="0" w:firstLine="0"/>
              <w:jc w:val="center"/>
              <w:rPr>
                <w:rFonts w:ascii="Times New Roman" w:hAnsi="Times New Roman" w:cs="Times New Roman"/>
                <w:b w:val="0"/>
                <w:bCs w:val="0"/>
                <w:position w:val="4"/>
                <w:sz w:val="28"/>
                <w:szCs w:val="28"/>
              </w:rPr>
            </w:pPr>
            <w:r>
              <w:rPr>
                <w:rFonts w:ascii="Times New Roman" w:hAnsi="Times New Roman" w:cs="Times New Roman"/>
                <w:b w:val="0"/>
                <w:bCs w:val="0"/>
                <w:position w:val="4"/>
                <w:sz w:val="28"/>
                <w:szCs w:val="28"/>
              </w:rPr>
              <w:fldChar w:fldCharType="begin"/>
            </w:r>
            <w:r>
              <w:rPr>
                <w:rFonts w:ascii="Times New Roman" w:hAnsi="Times New Roman" w:cs="Times New Roman"/>
                <w:b w:val="0"/>
                <w:bCs w:val="0"/>
                <w:position w:val="4"/>
                <w:sz w:val="28"/>
                <w:szCs w:val="28"/>
              </w:rPr>
              <w:instrText xml:space="preserve"> PAGEREF tieu_chi_24 \h </w:instrText>
            </w:r>
            <w:r>
              <w:rPr>
                <w:rFonts w:ascii="Times New Roman" w:hAnsi="Times New Roman" w:cs="Times New Roman"/>
                <w:b w:val="0"/>
                <w:bCs w:val="0"/>
                <w:position w:val="4"/>
                <w:sz w:val="28"/>
                <w:szCs w:val="28"/>
              </w:rPr>
            </w:r>
            <w:r>
              <w:rPr>
                <w:rFonts w:ascii="Times New Roman" w:hAnsi="Times New Roman" w:cs="Times New Roman"/>
                <w:b w:val="0"/>
                <w:bCs w:val="0"/>
                <w:position w:val="4"/>
                <w:sz w:val="28"/>
                <w:szCs w:val="28"/>
              </w:rPr>
              <w:fldChar w:fldCharType="separate"/>
            </w:r>
            <w:r w:rsidR="00DA111C">
              <w:rPr>
                <w:rFonts w:ascii="Times New Roman" w:hAnsi="Times New Roman" w:cs="Times New Roman"/>
                <w:b w:val="0"/>
                <w:bCs w:val="0"/>
                <w:noProof/>
                <w:position w:val="4"/>
                <w:sz w:val="28"/>
                <w:szCs w:val="28"/>
              </w:rPr>
              <w:t>45</w:t>
            </w:r>
            <w:r>
              <w:rPr>
                <w:rFonts w:ascii="Times New Roman" w:hAnsi="Times New Roman" w:cs="Times New Roman"/>
                <w:b w:val="0"/>
                <w:bCs w:val="0"/>
                <w:position w:val="4"/>
                <w:sz w:val="28"/>
                <w:szCs w:val="28"/>
              </w:rPr>
              <w:fldChar w:fldCharType="end"/>
            </w:r>
          </w:p>
        </w:tc>
      </w:tr>
      <w:tr w:rsidR="00655D00" w14:paraId="0B0AC001" w14:textId="77777777" w:rsidTr="00A62E07">
        <w:tc>
          <w:tcPr>
            <w:tcW w:w="8219" w:type="dxa"/>
            <w:vAlign w:val="center"/>
          </w:tcPr>
          <w:p w14:paraId="33C49D25" w14:textId="77777777" w:rsidR="00655D00" w:rsidRDefault="008C5179">
            <w:pPr>
              <w:pStyle w:val="mucI"/>
              <w:spacing w:before="60" w:after="60" w:line="300" w:lineRule="exact"/>
              <w:ind w:left="0" w:firstLine="0"/>
              <w:jc w:val="left"/>
              <w:rPr>
                <w:rFonts w:ascii="Times New Roman" w:hAnsi="Times New Roman" w:cs="Times New Roman"/>
                <w:bCs w:val="0"/>
                <w:i/>
                <w:position w:val="4"/>
                <w:sz w:val="26"/>
              </w:rPr>
            </w:pPr>
            <w:r w:rsidRPr="00431B10">
              <w:rPr>
                <w:rFonts w:ascii="Times New Roman" w:hAnsi="Times New Roman" w:cs="Times New Roman"/>
                <w:bCs w:val="0"/>
                <w:i/>
                <w:sz w:val="26"/>
                <w:lang w:val="nb-NO"/>
              </w:rPr>
              <w:t>Kết luận</w:t>
            </w:r>
            <w:r w:rsidRPr="00431B10">
              <w:rPr>
                <w:rFonts w:ascii="Times New Roman" w:hAnsi="Times New Roman" w:cs="Times New Roman"/>
                <w:i/>
                <w:sz w:val="26"/>
                <w:lang w:val="nb-NO"/>
              </w:rPr>
              <w:t xml:space="preserve"> </w:t>
            </w:r>
            <w:r w:rsidRPr="00431B10">
              <w:rPr>
                <w:rFonts w:ascii="Times New Roman" w:hAnsi="Times New Roman" w:cs="Times New Roman"/>
                <w:bCs w:val="0"/>
                <w:i/>
                <w:sz w:val="26"/>
                <w:lang w:val="nb-NO"/>
              </w:rPr>
              <w:t>về Tiêu chuẩn 2</w:t>
            </w:r>
          </w:p>
        </w:tc>
        <w:tc>
          <w:tcPr>
            <w:tcW w:w="1125" w:type="dxa"/>
            <w:vAlign w:val="center"/>
          </w:tcPr>
          <w:p w14:paraId="74CEB9ED" w14:textId="797D04A7" w:rsidR="00655D00" w:rsidRDefault="008C5179">
            <w:pPr>
              <w:pStyle w:val="mucI"/>
              <w:spacing w:before="60" w:after="60" w:line="300" w:lineRule="exact"/>
              <w:ind w:left="0" w:firstLine="0"/>
              <w:jc w:val="center"/>
              <w:rPr>
                <w:rFonts w:ascii="Times New Roman" w:hAnsi="Times New Roman" w:cs="Times New Roman"/>
                <w:b w:val="0"/>
                <w:bCs w:val="0"/>
                <w:position w:val="4"/>
                <w:sz w:val="28"/>
                <w:szCs w:val="28"/>
              </w:rPr>
            </w:pPr>
            <w:r>
              <w:rPr>
                <w:rFonts w:ascii="Times New Roman" w:hAnsi="Times New Roman" w:cs="Times New Roman"/>
                <w:b w:val="0"/>
                <w:bCs w:val="0"/>
                <w:position w:val="4"/>
                <w:sz w:val="28"/>
                <w:szCs w:val="28"/>
              </w:rPr>
              <w:fldChar w:fldCharType="begin"/>
            </w:r>
            <w:r>
              <w:rPr>
                <w:rFonts w:ascii="Times New Roman" w:hAnsi="Times New Roman" w:cs="Times New Roman"/>
                <w:b w:val="0"/>
                <w:bCs w:val="0"/>
                <w:position w:val="4"/>
                <w:sz w:val="28"/>
                <w:szCs w:val="28"/>
              </w:rPr>
              <w:instrText xml:space="preserve"> PAGEREF tieu_chuan_2_ketluan \h </w:instrText>
            </w:r>
            <w:r>
              <w:rPr>
                <w:rFonts w:ascii="Times New Roman" w:hAnsi="Times New Roman" w:cs="Times New Roman"/>
                <w:b w:val="0"/>
                <w:bCs w:val="0"/>
                <w:position w:val="4"/>
                <w:sz w:val="28"/>
                <w:szCs w:val="28"/>
              </w:rPr>
            </w:r>
            <w:r>
              <w:rPr>
                <w:rFonts w:ascii="Times New Roman" w:hAnsi="Times New Roman" w:cs="Times New Roman"/>
                <w:b w:val="0"/>
                <w:bCs w:val="0"/>
                <w:position w:val="4"/>
                <w:sz w:val="28"/>
                <w:szCs w:val="28"/>
              </w:rPr>
              <w:fldChar w:fldCharType="separate"/>
            </w:r>
            <w:r w:rsidR="00DA111C">
              <w:rPr>
                <w:rFonts w:ascii="Times New Roman" w:hAnsi="Times New Roman" w:cs="Times New Roman"/>
                <w:b w:val="0"/>
                <w:bCs w:val="0"/>
                <w:noProof/>
                <w:position w:val="4"/>
                <w:sz w:val="28"/>
                <w:szCs w:val="28"/>
              </w:rPr>
              <w:t>47</w:t>
            </w:r>
            <w:r>
              <w:rPr>
                <w:rFonts w:ascii="Times New Roman" w:hAnsi="Times New Roman" w:cs="Times New Roman"/>
                <w:b w:val="0"/>
                <w:bCs w:val="0"/>
                <w:position w:val="4"/>
                <w:sz w:val="28"/>
                <w:szCs w:val="28"/>
              </w:rPr>
              <w:fldChar w:fldCharType="end"/>
            </w:r>
          </w:p>
        </w:tc>
      </w:tr>
      <w:tr w:rsidR="00655D00" w14:paraId="3F49E388" w14:textId="77777777" w:rsidTr="00A62E07">
        <w:tc>
          <w:tcPr>
            <w:tcW w:w="8219" w:type="dxa"/>
            <w:vAlign w:val="center"/>
          </w:tcPr>
          <w:p w14:paraId="149F3C16" w14:textId="77777777" w:rsidR="00655D00" w:rsidRDefault="008C5179">
            <w:pPr>
              <w:pStyle w:val="mucI"/>
              <w:spacing w:before="60" w:after="60" w:line="300" w:lineRule="exact"/>
              <w:ind w:left="0" w:firstLine="0"/>
              <w:jc w:val="left"/>
              <w:rPr>
                <w:rFonts w:ascii="Times New Roman" w:hAnsi="Times New Roman" w:cs="Times New Roman"/>
                <w:bCs w:val="0"/>
                <w:iCs/>
                <w:position w:val="4"/>
                <w:sz w:val="26"/>
              </w:rPr>
            </w:pPr>
            <w:r w:rsidRPr="00431B10">
              <w:rPr>
                <w:rFonts w:ascii="Times New Roman" w:hAnsi="Times New Roman" w:cs="Times New Roman"/>
                <w:bCs w:val="0"/>
                <w:iCs/>
                <w:position w:val="4"/>
                <w:sz w:val="26"/>
              </w:rPr>
              <w:t>Tiêu chuẩn 3</w:t>
            </w:r>
            <w:r>
              <w:rPr>
                <w:rFonts w:ascii="Times New Roman" w:hAnsi="Times New Roman" w:cs="Times New Roman"/>
                <w:bCs w:val="0"/>
                <w:iCs/>
                <w:position w:val="4"/>
                <w:sz w:val="26"/>
              </w:rPr>
              <w:t xml:space="preserve">: </w:t>
            </w:r>
            <w:r w:rsidRPr="00B976E5">
              <w:rPr>
                <w:rFonts w:ascii="Times New Roman" w:hAnsi="Times New Roman" w:cs="Times New Roman"/>
                <w:bCs w:val="0"/>
                <w:iCs/>
                <w:position w:val="4"/>
                <w:sz w:val="26"/>
              </w:rPr>
              <w:t>Cơ sở vật chất và trang thiết bị dạy học</w:t>
            </w:r>
            <w:r>
              <w:rPr>
                <w:rFonts w:ascii="Times New Roman" w:hAnsi="Times New Roman" w:cs="Times New Roman"/>
                <w:bCs w:val="0"/>
                <w:iCs/>
                <w:position w:val="4"/>
                <w:sz w:val="26"/>
              </w:rPr>
              <w:t xml:space="preserve">. </w:t>
            </w:r>
          </w:p>
        </w:tc>
        <w:tc>
          <w:tcPr>
            <w:tcW w:w="1125" w:type="dxa"/>
            <w:vAlign w:val="center"/>
          </w:tcPr>
          <w:p w14:paraId="41B59866" w14:textId="480A0E3E" w:rsidR="00655D00" w:rsidRDefault="008C5179">
            <w:pPr>
              <w:pStyle w:val="mucI"/>
              <w:spacing w:before="60" w:after="60" w:line="300" w:lineRule="exact"/>
              <w:ind w:left="0" w:firstLine="0"/>
              <w:jc w:val="center"/>
              <w:rPr>
                <w:rFonts w:ascii="Times New Roman" w:hAnsi="Times New Roman" w:cs="Times New Roman"/>
                <w:b w:val="0"/>
                <w:bCs w:val="0"/>
                <w:position w:val="4"/>
                <w:sz w:val="28"/>
                <w:szCs w:val="28"/>
              </w:rPr>
            </w:pPr>
            <w:r>
              <w:rPr>
                <w:rFonts w:ascii="Times New Roman" w:hAnsi="Times New Roman" w:cs="Times New Roman"/>
                <w:b w:val="0"/>
                <w:bCs w:val="0"/>
                <w:position w:val="4"/>
                <w:sz w:val="28"/>
                <w:szCs w:val="28"/>
              </w:rPr>
              <w:fldChar w:fldCharType="begin"/>
            </w:r>
            <w:r>
              <w:rPr>
                <w:rFonts w:ascii="Times New Roman" w:hAnsi="Times New Roman" w:cs="Times New Roman"/>
                <w:b w:val="0"/>
                <w:bCs w:val="0"/>
                <w:position w:val="4"/>
                <w:sz w:val="28"/>
                <w:szCs w:val="28"/>
              </w:rPr>
              <w:instrText xml:space="preserve"> PAGEREF tieu_chuan_3 \h </w:instrText>
            </w:r>
            <w:r>
              <w:rPr>
                <w:rFonts w:ascii="Times New Roman" w:hAnsi="Times New Roman" w:cs="Times New Roman"/>
                <w:b w:val="0"/>
                <w:bCs w:val="0"/>
                <w:position w:val="4"/>
                <w:sz w:val="28"/>
                <w:szCs w:val="28"/>
              </w:rPr>
            </w:r>
            <w:r>
              <w:rPr>
                <w:rFonts w:ascii="Times New Roman" w:hAnsi="Times New Roman" w:cs="Times New Roman"/>
                <w:b w:val="0"/>
                <w:bCs w:val="0"/>
                <w:position w:val="4"/>
                <w:sz w:val="28"/>
                <w:szCs w:val="28"/>
              </w:rPr>
              <w:fldChar w:fldCharType="separate"/>
            </w:r>
            <w:r w:rsidR="00DA111C">
              <w:rPr>
                <w:rFonts w:ascii="Times New Roman" w:hAnsi="Times New Roman" w:cs="Times New Roman"/>
                <w:b w:val="0"/>
                <w:bCs w:val="0"/>
                <w:noProof/>
                <w:position w:val="4"/>
                <w:sz w:val="28"/>
                <w:szCs w:val="28"/>
              </w:rPr>
              <w:t>48</w:t>
            </w:r>
            <w:r>
              <w:rPr>
                <w:rFonts w:ascii="Times New Roman" w:hAnsi="Times New Roman" w:cs="Times New Roman"/>
                <w:b w:val="0"/>
                <w:bCs w:val="0"/>
                <w:position w:val="4"/>
                <w:sz w:val="28"/>
                <w:szCs w:val="28"/>
              </w:rPr>
              <w:fldChar w:fldCharType="end"/>
            </w:r>
          </w:p>
        </w:tc>
      </w:tr>
      <w:tr w:rsidR="00655D00" w14:paraId="1E3F8405" w14:textId="77777777" w:rsidTr="00A62E07">
        <w:tc>
          <w:tcPr>
            <w:tcW w:w="8219" w:type="dxa"/>
            <w:vAlign w:val="center"/>
          </w:tcPr>
          <w:p w14:paraId="43A4FABB" w14:textId="77777777" w:rsidR="00655D00" w:rsidRPr="004054F4" w:rsidRDefault="008C5179">
            <w:pPr>
              <w:pStyle w:val="mucI"/>
              <w:spacing w:before="60" w:after="60" w:line="300" w:lineRule="exact"/>
              <w:ind w:left="0" w:firstLine="0"/>
              <w:jc w:val="left"/>
              <w:rPr>
                <w:rFonts w:ascii="Times New Roman" w:hAnsi="Times New Roman" w:cs="Times New Roman"/>
                <w:bCs w:val="0"/>
                <w:i/>
                <w:iCs/>
                <w:position w:val="4"/>
                <w:sz w:val="26"/>
              </w:rPr>
            </w:pPr>
            <w:r w:rsidRPr="004054F4">
              <w:rPr>
                <w:rFonts w:ascii="Times New Roman" w:hAnsi="Times New Roman" w:cs="Times New Roman"/>
                <w:bCs w:val="0"/>
                <w:i/>
                <w:iCs/>
                <w:sz w:val="26"/>
                <w:lang w:val="nb-NO"/>
              </w:rPr>
              <w:lastRenderedPageBreak/>
              <w:t>Mở đầu</w:t>
            </w:r>
          </w:p>
        </w:tc>
        <w:tc>
          <w:tcPr>
            <w:tcW w:w="1125" w:type="dxa"/>
            <w:vAlign w:val="center"/>
          </w:tcPr>
          <w:p w14:paraId="229B4BA8" w14:textId="283A84A9" w:rsidR="00655D00" w:rsidRDefault="008C5179">
            <w:pPr>
              <w:pStyle w:val="mucI"/>
              <w:spacing w:before="60" w:after="60" w:line="300" w:lineRule="exact"/>
              <w:ind w:left="0" w:firstLine="0"/>
              <w:jc w:val="center"/>
              <w:rPr>
                <w:rFonts w:ascii="Times New Roman" w:hAnsi="Times New Roman" w:cs="Times New Roman"/>
                <w:b w:val="0"/>
                <w:bCs w:val="0"/>
                <w:position w:val="4"/>
                <w:sz w:val="28"/>
                <w:szCs w:val="28"/>
              </w:rPr>
            </w:pPr>
            <w:r>
              <w:rPr>
                <w:rFonts w:ascii="Times New Roman" w:hAnsi="Times New Roman" w:cs="Times New Roman"/>
                <w:b w:val="0"/>
                <w:bCs w:val="0"/>
                <w:position w:val="4"/>
                <w:sz w:val="28"/>
                <w:szCs w:val="28"/>
              </w:rPr>
              <w:fldChar w:fldCharType="begin"/>
            </w:r>
            <w:r>
              <w:rPr>
                <w:rFonts w:ascii="Times New Roman" w:hAnsi="Times New Roman" w:cs="Times New Roman"/>
                <w:b w:val="0"/>
                <w:bCs w:val="0"/>
                <w:position w:val="4"/>
                <w:sz w:val="28"/>
                <w:szCs w:val="28"/>
              </w:rPr>
              <w:instrText xml:space="preserve"> PAGEREF tieu_chuan_3_modau \h </w:instrText>
            </w:r>
            <w:r>
              <w:rPr>
                <w:rFonts w:ascii="Times New Roman" w:hAnsi="Times New Roman" w:cs="Times New Roman"/>
                <w:b w:val="0"/>
                <w:bCs w:val="0"/>
                <w:position w:val="4"/>
                <w:sz w:val="28"/>
                <w:szCs w:val="28"/>
              </w:rPr>
            </w:r>
            <w:r>
              <w:rPr>
                <w:rFonts w:ascii="Times New Roman" w:hAnsi="Times New Roman" w:cs="Times New Roman"/>
                <w:b w:val="0"/>
                <w:bCs w:val="0"/>
                <w:position w:val="4"/>
                <w:sz w:val="28"/>
                <w:szCs w:val="28"/>
              </w:rPr>
              <w:fldChar w:fldCharType="separate"/>
            </w:r>
            <w:r w:rsidR="00DA111C">
              <w:rPr>
                <w:rFonts w:ascii="Times New Roman" w:hAnsi="Times New Roman" w:cs="Times New Roman"/>
                <w:b w:val="0"/>
                <w:bCs w:val="0"/>
                <w:noProof/>
                <w:position w:val="4"/>
                <w:sz w:val="28"/>
                <w:szCs w:val="28"/>
              </w:rPr>
              <w:t>48</w:t>
            </w:r>
            <w:r>
              <w:rPr>
                <w:rFonts w:ascii="Times New Roman" w:hAnsi="Times New Roman" w:cs="Times New Roman"/>
                <w:b w:val="0"/>
                <w:bCs w:val="0"/>
                <w:position w:val="4"/>
                <w:sz w:val="28"/>
                <w:szCs w:val="28"/>
              </w:rPr>
              <w:fldChar w:fldCharType="end"/>
            </w:r>
          </w:p>
        </w:tc>
      </w:tr>
      <w:tr w:rsidR="00655D00" w14:paraId="39F61A4C" w14:textId="77777777" w:rsidTr="00A62E07">
        <w:tc>
          <w:tcPr>
            <w:tcW w:w="8219" w:type="dxa"/>
            <w:vAlign w:val="center"/>
          </w:tcPr>
          <w:p w14:paraId="7B0EF1C3" w14:textId="77777777" w:rsidR="00655D00" w:rsidRPr="004054F4" w:rsidRDefault="008C5179" w:rsidP="004054F4">
            <w:pPr>
              <w:pStyle w:val="mucI"/>
              <w:spacing w:before="60" w:after="60" w:line="300" w:lineRule="exact"/>
              <w:ind w:left="0" w:firstLine="0"/>
              <w:rPr>
                <w:rFonts w:ascii="Times New Roman" w:hAnsi="Times New Roman" w:cs="Times New Roman"/>
                <w:b w:val="0"/>
                <w:position w:val="4"/>
                <w:sz w:val="26"/>
              </w:rPr>
            </w:pPr>
            <w:r w:rsidRPr="004054F4">
              <w:rPr>
                <w:rFonts w:ascii="Times New Roman" w:hAnsi="Times New Roman" w:cs="Times New Roman"/>
                <w:b w:val="0"/>
                <w:position w:val="4"/>
                <w:sz w:val="26"/>
              </w:rPr>
              <w:t xml:space="preserve">Tiêu chí 3.1: Khuôn viên, khu sân chơi, bãi tập. </w:t>
            </w:r>
          </w:p>
        </w:tc>
        <w:tc>
          <w:tcPr>
            <w:tcW w:w="1125" w:type="dxa"/>
            <w:vAlign w:val="center"/>
          </w:tcPr>
          <w:p w14:paraId="3928CCB8" w14:textId="63DD5C72" w:rsidR="00655D00" w:rsidRDefault="008C5179">
            <w:pPr>
              <w:pStyle w:val="mucI"/>
              <w:spacing w:before="60" w:after="60" w:line="300" w:lineRule="exact"/>
              <w:ind w:left="0" w:firstLine="0"/>
              <w:jc w:val="center"/>
              <w:rPr>
                <w:rFonts w:ascii="Times New Roman" w:hAnsi="Times New Roman" w:cs="Times New Roman"/>
                <w:b w:val="0"/>
                <w:bCs w:val="0"/>
                <w:position w:val="4"/>
                <w:sz w:val="28"/>
                <w:szCs w:val="28"/>
              </w:rPr>
            </w:pPr>
            <w:r>
              <w:rPr>
                <w:rFonts w:ascii="Times New Roman" w:hAnsi="Times New Roman" w:cs="Times New Roman"/>
                <w:b w:val="0"/>
                <w:bCs w:val="0"/>
                <w:position w:val="4"/>
                <w:sz w:val="28"/>
                <w:szCs w:val="28"/>
              </w:rPr>
              <w:fldChar w:fldCharType="begin"/>
            </w:r>
            <w:r>
              <w:rPr>
                <w:rFonts w:ascii="Times New Roman" w:hAnsi="Times New Roman" w:cs="Times New Roman"/>
                <w:b w:val="0"/>
                <w:bCs w:val="0"/>
                <w:position w:val="4"/>
                <w:sz w:val="28"/>
                <w:szCs w:val="28"/>
              </w:rPr>
              <w:instrText xml:space="preserve"> PAGEREF tieu_chi_31 \h </w:instrText>
            </w:r>
            <w:r>
              <w:rPr>
                <w:rFonts w:ascii="Times New Roman" w:hAnsi="Times New Roman" w:cs="Times New Roman"/>
                <w:b w:val="0"/>
                <w:bCs w:val="0"/>
                <w:position w:val="4"/>
                <w:sz w:val="28"/>
                <w:szCs w:val="28"/>
              </w:rPr>
            </w:r>
            <w:r>
              <w:rPr>
                <w:rFonts w:ascii="Times New Roman" w:hAnsi="Times New Roman" w:cs="Times New Roman"/>
                <w:b w:val="0"/>
                <w:bCs w:val="0"/>
                <w:position w:val="4"/>
                <w:sz w:val="28"/>
                <w:szCs w:val="28"/>
              </w:rPr>
              <w:fldChar w:fldCharType="separate"/>
            </w:r>
            <w:r w:rsidR="00DA111C">
              <w:rPr>
                <w:rFonts w:ascii="Times New Roman" w:hAnsi="Times New Roman" w:cs="Times New Roman"/>
                <w:b w:val="0"/>
                <w:bCs w:val="0"/>
                <w:noProof/>
                <w:position w:val="4"/>
                <w:sz w:val="28"/>
                <w:szCs w:val="28"/>
              </w:rPr>
              <w:t>48</w:t>
            </w:r>
            <w:r>
              <w:rPr>
                <w:rFonts w:ascii="Times New Roman" w:hAnsi="Times New Roman" w:cs="Times New Roman"/>
                <w:b w:val="0"/>
                <w:bCs w:val="0"/>
                <w:position w:val="4"/>
                <w:sz w:val="28"/>
                <w:szCs w:val="28"/>
              </w:rPr>
              <w:fldChar w:fldCharType="end"/>
            </w:r>
          </w:p>
        </w:tc>
      </w:tr>
      <w:tr w:rsidR="00655D00" w14:paraId="42D32C11" w14:textId="77777777" w:rsidTr="00A62E07">
        <w:tc>
          <w:tcPr>
            <w:tcW w:w="8219" w:type="dxa"/>
            <w:vAlign w:val="center"/>
          </w:tcPr>
          <w:p w14:paraId="53D4ECF4" w14:textId="77777777" w:rsidR="00655D00" w:rsidRPr="004054F4" w:rsidRDefault="008C5179" w:rsidP="004054F4">
            <w:pPr>
              <w:pStyle w:val="mucI"/>
              <w:spacing w:before="60" w:after="60" w:line="300" w:lineRule="exact"/>
              <w:ind w:left="0" w:firstLine="0"/>
              <w:rPr>
                <w:rFonts w:ascii="Times New Roman" w:hAnsi="Times New Roman" w:cs="Times New Roman"/>
                <w:b w:val="0"/>
                <w:position w:val="4"/>
                <w:sz w:val="26"/>
              </w:rPr>
            </w:pPr>
            <w:r w:rsidRPr="004054F4">
              <w:rPr>
                <w:rFonts w:ascii="Times New Roman" w:hAnsi="Times New Roman" w:cs="Times New Roman"/>
                <w:b w:val="0"/>
                <w:position w:val="4"/>
                <w:sz w:val="26"/>
              </w:rPr>
              <w:t xml:space="preserve">Tiêu chí 3.2: Phòng học, phòng học bộ môn và khối phục vụ học tập. </w:t>
            </w:r>
          </w:p>
        </w:tc>
        <w:tc>
          <w:tcPr>
            <w:tcW w:w="1125" w:type="dxa"/>
            <w:vAlign w:val="center"/>
          </w:tcPr>
          <w:p w14:paraId="7B4E39F0" w14:textId="79A10EA9" w:rsidR="00655D00" w:rsidRDefault="00272756">
            <w:pPr>
              <w:pStyle w:val="mucI"/>
              <w:spacing w:before="60" w:after="60" w:line="300" w:lineRule="exact"/>
              <w:ind w:left="0" w:firstLine="0"/>
              <w:jc w:val="center"/>
              <w:rPr>
                <w:rFonts w:ascii="Times New Roman" w:hAnsi="Times New Roman" w:cs="Times New Roman"/>
                <w:b w:val="0"/>
                <w:bCs w:val="0"/>
                <w:position w:val="4"/>
                <w:sz w:val="28"/>
                <w:szCs w:val="28"/>
              </w:rPr>
            </w:pPr>
            <w:r>
              <w:rPr>
                <w:rFonts w:ascii="Times New Roman" w:hAnsi="Times New Roman" w:cs="Times New Roman"/>
                <w:b w:val="0"/>
                <w:bCs w:val="0"/>
                <w:position w:val="4"/>
                <w:sz w:val="28"/>
                <w:szCs w:val="28"/>
              </w:rPr>
              <w:t>50</w:t>
            </w:r>
          </w:p>
        </w:tc>
      </w:tr>
      <w:tr w:rsidR="00655D00" w14:paraId="4BE5219D" w14:textId="77777777" w:rsidTr="00A62E07">
        <w:tc>
          <w:tcPr>
            <w:tcW w:w="8219" w:type="dxa"/>
            <w:vAlign w:val="center"/>
          </w:tcPr>
          <w:p w14:paraId="3D9D2AA1" w14:textId="77777777" w:rsidR="00655D00" w:rsidRPr="004054F4" w:rsidRDefault="008C5179" w:rsidP="004054F4">
            <w:pPr>
              <w:pStyle w:val="mucI"/>
              <w:spacing w:before="60" w:after="60" w:line="300" w:lineRule="exact"/>
              <w:ind w:left="0" w:firstLine="0"/>
              <w:rPr>
                <w:rFonts w:ascii="Times New Roman" w:hAnsi="Times New Roman" w:cs="Times New Roman"/>
                <w:b w:val="0"/>
                <w:position w:val="4"/>
                <w:sz w:val="26"/>
              </w:rPr>
            </w:pPr>
            <w:r w:rsidRPr="004054F4">
              <w:rPr>
                <w:rFonts w:ascii="Times New Roman" w:hAnsi="Times New Roman" w:cs="Times New Roman"/>
                <w:b w:val="0"/>
                <w:position w:val="4"/>
                <w:sz w:val="26"/>
              </w:rPr>
              <w:t xml:space="preserve">Tiêu chí 3.3: Khối hành chính - quản trị. </w:t>
            </w:r>
          </w:p>
        </w:tc>
        <w:tc>
          <w:tcPr>
            <w:tcW w:w="1125" w:type="dxa"/>
            <w:vAlign w:val="center"/>
          </w:tcPr>
          <w:p w14:paraId="1690F68D" w14:textId="6500868B" w:rsidR="00655D00" w:rsidRDefault="008C5179">
            <w:pPr>
              <w:pStyle w:val="mucI"/>
              <w:spacing w:before="60" w:after="60" w:line="300" w:lineRule="exact"/>
              <w:ind w:left="0" w:firstLine="0"/>
              <w:jc w:val="center"/>
              <w:rPr>
                <w:rFonts w:ascii="Times New Roman" w:hAnsi="Times New Roman" w:cs="Times New Roman"/>
                <w:b w:val="0"/>
                <w:bCs w:val="0"/>
                <w:position w:val="4"/>
                <w:sz w:val="28"/>
                <w:szCs w:val="28"/>
              </w:rPr>
            </w:pPr>
            <w:r>
              <w:rPr>
                <w:rFonts w:ascii="Times New Roman" w:hAnsi="Times New Roman" w:cs="Times New Roman"/>
                <w:b w:val="0"/>
                <w:bCs w:val="0"/>
                <w:position w:val="4"/>
                <w:sz w:val="28"/>
                <w:szCs w:val="28"/>
              </w:rPr>
              <w:fldChar w:fldCharType="begin"/>
            </w:r>
            <w:r>
              <w:rPr>
                <w:rFonts w:ascii="Times New Roman" w:hAnsi="Times New Roman" w:cs="Times New Roman"/>
                <w:b w:val="0"/>
                <w:bCs w:val="0"/>
                <w:position w:val="4"/>
                <w:sz w:val="28"/>
                <w:szCs w:val="28"/>
              </w:rPr>
              <w:instrText xml:space="preserve"> PAGEREF tieu_chi_33 \h </w:instrText>
            </w:r>
            <w:r>
              <w:rPr>
                <w:rFonts w:ascii="Times New Roman" w:hAnsi="Times New Roman" w:cs="Times New Roman"/>
                <w:b w:val="0"/>
                <w:bCs w:val="0"/>
                <w:position w:val="4"/>
                <w:sz w:val="28"/>
                <w:szCs w:val="28"/>
              </w:rPr>
            </w:r>
            <w:r>
              <w:rPr>
                <w:rFonts w:ascii="Times New Roman" w:hAnsi="Times New Roman" w:cs="Times New Roman"/>
                <w:b w:val="0"/>
                <w:bCs w:val="0"/>
                <w:position w:val="4"/>
                <w:sz w:val="28"/>
                <w:szCs w:val="28"/>
              </w:rPr>
              <w:fldChar w:fldCharType="separate"/>
            </w:r>
            <w:r w:rsidR="00DA111C">
              <w:rPr>
                <w:rFonts w:ascii="Times New Roman" w:hAnsi="Times New Roman" w:cs="Times New Roman"/>
                <w:b w:val="0"/>
                <w:bCs w:val="0"/>
                <w:noProof/>
                <w:position w:val="4"/>
                <w:sz w:val="28"/>
                <w:szCs w:val="28"/>
              </w:rPr>
              <w:t>51</w:t>
            </w:r>
            <w:r>
              <w:rPr>
                <w:rFonts w:ascii="Times New Roman" w:hAnsi="Times New Roman" w:cs="Times New Roman"/>
                <w:b w:val="0"/>
                <w:bCs w:val="0"/>
                <w:position w:val="4"/>
                <w:sz w:val="28"/>
                <w:szCs w:val="28"/>
              </w:rPr>
              <w:fldChar w:fldCharType="end"/>
            </w:r>
          </w:p>
        </w:tc>
      </w:tr>
      <w:tr w:rsidR="00655D00" w14:paraId="5D684E4E" w14:textId="77777777" w:rsidTr="00A62E07">
        <w:tc>
          <w:tcPr>
            <w:tcW w:w="8219" w:type="dxa"/>
            <w:vAlign w:val="center"/>
          </w:tcPr>
          <w:p w14:paraId="6C7402E4" w14:textId="77777777" w:rsidR="00655D00" w:rsidRPr="004054F4" w:rsidRDefault="008C5179" w:rsidP="004054F4">
            <w:pPr>
              <w:pStyle w:val="mucI"/>
              <w:spacing w:before="60" w:after="60" w:line="300" w:lineRule="exact"/>
              <w:ind w:left="0" w:firstLine="0"/>
              <w:rPr>
                <w:rFonts w:ascii="Times New Roman" w:hAnsi="Times New Roman" w:cs="Times New Roman"/>
                <w:b w:val="0"/>
                <w:position w:val="4"/>
                <w:sz w:val="26"/>
              </w:rPr>
            </w:pPr>
            <w:r w:rsidRPr="004054F4">
              <w:rPr>
                <w:rFonts w:ascii="Times New Roman" w:hAnsi="Times New Roman" w:cs="Times New Roman"/>
                <w:b w:val="0"/>
                <w:position w:val="4"/>
                <w:sz w:val="26"/>
              </w:rPr>
              <w:t xml:space="preserve">Tiêu chí 3.4: Khu vệ sinh, hệ thống cấp thoát nước. </w:t>
            </w:r>
          </w:p>
        </w:tc>
        <w:tc>
          <w:tcPr>
            <w:tcW w:w="1125" w:type="dxa"/>
            <w:vAlign w:val="center"/>
          </w:tcPr>
          <w:p w14:paraId="5BDEA3C5" w14:textId="2477D344" w:rsidR="00655D00" w:rsidRDefault="008C5179">
            <w:pPr>
              <w:pStyle w:val="mucI"/>
              <w:spacing w:before="60" w:after="60" w:line="300" w:lineRule="exact"/>
              <w:ind w:left="0" w:firstLine="0"/>
              <w:jc w:val="center"/>
              <w:rPr>
                <w:rFonts w:ascii="Times New Roman" w:hAnsi="Times New Roman" w:cs="Times New Roman"/>
                <w:b w:val="0"/>
                <w:bCs w:val="0"/>
                <w:position w:val="4"/>
                <w:sz w:val="28"/>
                <w:szCs w:val="28"/>
              </w:rPr>
            </w:pPr>
            <w:r>
              <w:rPr>
                <w:rFonts w:ascii="Times New Roman" w:hAnsi="Times New Roman" w:cs="Times New Roman"/>
                <w:b w:val="0"/>
                <w:bCs w:val="0"/>
                <w:position w:val="4"/>
                <w:sz w:val="28"/>
                <w:szCs w:val="28"/>
              </w:rPr>
              <w:fldChar w:fldCharType="begin"/>
            </w:r>
            <w:r>
              <w:rPr>
                <w:rFonts w:ascii="Times New Roman" w:hAnsi="Times New Roman" w:cs="Times New Roman"/>
                <w:b w:val="0"/>
                <w:bCs w:val="0"/>
                <w:position w:val="4"/>
                <w:sz w:val="28"/>
                <w:szCs w:val="28"/>
              </w:rPr>
              <w:instrText xml:space="preserve"> PAGEREF tieu_chi_34 \h </w:instrText>
            </w:r>
            <w:r>
              <w:rPr>
                <w:rFonts w:ascii="Times New Roman" w:hAnsi="Times New Roman" w:cs="Times New Roman"/>
                <w:b w:val="0"/>
                <w:bCs w:val="0"/>
                <w:position w:val="4"/>
                <w:sz w:val="28"/>
                <w:szCs w:val="28"/>
              </w:rPr>
            </w:r>
            <w:r>
              <w:rPr>
                <w:rFonts w:ascii="Times New Roman" w:hAnsi="Times New Roman" w:cs="Times New Roman"/>
                <w:b w:val="0"/>
                <w:bCs w:val="0"/>
                <w:position w:val="4"/>
                <w:sz w:val="28"/>
                <w:szCs w:val="28"/>
              </w:rPr>
              <w:fldChar w:fldCharType="separate"/>
            </w:r>
            <w:r w:rsidR="00DA111C">
              <w:rPr>
                <w:rFonts w:ascii="Times New Roman" w:hAnsi="Times New Roman" w:cs="Times New Roman"/>
                <w:b w:val="0"/>
                <w:bCs w:val="0"/>
                <w:noProof/>
                <w:position w:val="4"/>
                <w:sz w:val="28"/>
                <w:szCs w:val="28"/>
              </w:rPr>
              <w:t>53</w:t>
            </w:r>
            <w:r>
              <w:rPr>
                <w:rFonts w:ascii="Times New Roman" w:hAnsi="Times New Roman" w:cs="Times New Roman"/>
                <w:b w:val="0"/>
                <w:bCs w:val="0"/>
                <w:position w:val="4"/>
                <w:sz w:val="28"/>
                <w:szCs w:val="28"/>
              </w:rPr>
              <w:fldChar w:fldCharType="end"/>
            </w:r>
          </w:p>
        </w:tc>
      </w:tr>
      <w:tr w:rsidR="00655D00" w14:paraId="7994B452" w14:textId="77777777" w:rsidTr="00A62E07">
        <w:tc>
          <w:tcPr>
            <w:tcW w:w="8219" w:type="dxa"/>
            <w:vAlign w:val="center"/>
          </w:tcPr>
          <w:p w14:paraId="7BA24C3F" w14:textId="77777777" w:rsidR="00655D00" w:rsidRPr="004054F4" w:rsidRDefault="008C5179" w:rsidP="004054F4">
            <w:pPr>
              <w:pStyle w:val="mucI"/>
              <w:spacing w:before="60" w:after="60" w:line="300" w:lineRule="exact"/>
              <w:ind w:left="0" w:firstLine="0"/>
              <w:rPr>
                <w:rFonts w:ascii="Times New Roman" w:hAnsi="Times New Roman" w:cs="Times New Roman"/>
                <w:b w:val="0"/>
                <w:position w:val="4"/>
                <w:sz w:val="26"/>
              </w:rPr>
            </w:pPr>
            <w:r w:rsidRPr="004054F4">
              <w:rPr>
                <w:rFonts w:ascii="Times New Roman" w:hAnsi="Times New Roman" w:cs="Times New Roman"/>
                <w:b w:val="0"/>
                <w:position w:val="4"/>
                <w:sz w:val="26"/>
              </w:rPr>
              <w:t xml:space="preserve">Tiêu chí 3.5: Thiết bị. </w:t>
            </w:r>
          </w:p>
        </w:tc>
        <w:tc>
          <w:tcPr>
            <w:tcW w:w="1125" w:type="dxa"/>
            <w:vAlign w:val="center"/>
          </w:tcPr>
          <w:p w14:paraId="42EF45DF" w14:textId="5E7CD0DB" w:rsidR="00655D00" w:rsidRDefault="008C5179">
            <w:pPr>
              <w:pStyle w:val="mucI"/>
              <w:spacing w:before="60" w:after="60" w:line="300" w:lineRule="exact"/>
              <w:ind w:left="0" w:firstLine="0"/>
              <w:jc w:val="center"/>
              <w:rPr>
                <w:rFonts w:ascii="Times New Roman" w:hAnsi="Times New Roman" w:cs="Times New Roman"/>
                <w:b w:val="0"/>
                <w:bCs w:val="0"/>
                <w:position w:val="4"/>
                <w:sz w:val="28"/>
                <w:szCs w:val="28"/>
              </w:rPr>
            </w:pPr>
            <w:r>
              <w:rPr>
                <w:rFonts w:ascii="Times New Roman" w:hAnsi="Times New Roman" w:cs="Times New Roman"/>
                <w:b w:val="0"/>
                <w:bCs w:val="0"/>
                <w:position w:val="4"/>
                <w:sz w:val="28"/>
                <w:szCs w:val="28"/>
              </w:rPr>
              <w:fldChar w:fldCharType="begin"/>
            </w:r>
            <w:r>
              <w:rPr>
                <w:rFonts w:ascii="Times New Roman" w:hAnsi="Times New Roman" w:cs="Times New Roman"/>
                <w:b w:val="0"/>
                <w:bCs w:val="0"/>
                <w:position w:val="4"/>
                <w:sz w:val="28"/>
                <w:szCs w:val="28"/>
              </w:rPr>
              <w:instrText xml:space="preserve"> PAGEREF tieu_chi_35 \h </w:instrText>
            </w:r>
            <w:r>
              <w:rPr>
                <w:rFonts w:ascii="Times New Roman" w:hAnsi="Times New Roman" w:cs="Times New Roman"/>
                <w:b w:val="0"/>
                <w:bCs w:val="0"/>
                <w:position w:val="4"/>
                <w:sz w:val="28"/>
                <w:szCs w:val="28"/>
              </w:rPr>
            </w:r>
            <w:r>
              <w:rPr>
                <w:rFonts w:ascii="Times New Roman" w:hAnsi="Times New Roman" w:cs="Times New Roman"/>
                <w:b w:val="0"/>
                <w:bCs w:val="0"/>
                <w:position w:val="4"/>
                <w:sz w:val="28"/>
                <w:szCs w:val="28"/>
              </w:rPr>
              <w:fldChar w:fldCharType="separate"/>
            </w:r>
            <w:r w:rsidR="00DA111C">
              <w:rPr>
                <w:rFonts w:ascii="Times New Roman" w:hAnsi="Times New Roman" w:cs="Times New Roman"/>
                <w:b w:val="0"/>
                <w:bCs w:val="0"/>
                <w:noProof/>
                <w:position w:val="4"/>
                <w:sz w:val="28"/>
                <w:szCs w:val="28"/>
              </w:rPr>
              <w:t>54</w:t>
            </w:r>
            <w:r>
              <w:rPr>
                <w:rFonts w:ascii="Times New Roman" w:hAnsi="Times New Roman" w:cs="Times New Roman"/>
                <w:b w:val="0"/>
                <w:bCs w:val="0"/>
                <w:position w:val="4"/>
                <w:sz w:val="28"/>
                <w:szCs w:val="28"/>
              </w:rPr>
              <w:fldChar w:fldCharType="end"/>
            </w:r>
          </w:p>
        </w:tc>
      </w:tr>
      <w:tr w:rsidR="00655D00" w14:paraId="3E549F5D" w14:textId="77777777" w:rsidTr="00A62E07">
        <w:tc>
          <w:tcPr>
            <w:tcW w:w="8219" w:type="dxa"/>
            <w:vAlign w:val="center"/>
          </w:tcPr>
          <w:p w14:paraId="375FD8AA" w14:textId="77777777" w:rsidR="00655D00" w:rsidRPr="004054F4" w:rsidRDefault="008C5179" w:rsidP="004054F4">
            <w:pPr>
              <w:pStyle w:val="mucI"/>
              <w:spacing w:before="60" w:after="60" w:line="300" w:lineRule="exact"/>
              <w:ind w:left="0" w:firstLine="0"/>
              <w:rPr>
                <w:rFonts w:ascii="Times New Roman" w:hAnsi="Times New Roman" w:cs="Times New Roman"/>
                <w:b w:val="0"/>
                <w:position w:val="4"/>
                <w:sz w:val="26"/>
              </w:rPr>
            </w:pPr>
            <w:r w:rsidRPr="004054F4">
              <w:rPr>
                <w:rFonts w:ascii="Times New Roman" w:hAnsi="Times New Roman" w:cs="Times New Roman"/>
                <w:b w:val="0"/>
                <w:position w:val="4"/>
                <w:sz w:val="26"/>
              </w:rPr>
              <w:t xml:space="preserve">Tiêu chí 3.6: Thư viện. </w:t>
            </w:r>
          </w:p>
        </w:tc>
        <w:tc>
          <w:tcPr>
            <w:tcW w:w="1125" w:type="dxa"/>
            <w:vAlign w:val="center"/>
          </w:tcPr>
          <w:p w14:paraId="0B813627" w14:textId="48F4DA98" w:rsidR="00655D00" w:rsidRDefault="008C5179">
            <w:pPr>
              <w:pStyle w:val="mucI"/>
              <w:spacing w:before="60" w:after="60" w:line="300" w:lineRule="exact"/>
              <w:ind w:left="0" w:firstLine="0"/>
              <w:jc w:val="center"/>
              <w:rPr>
                <w:rFonts w:ascii="Times New Roman" w:hAnsi="Times New Roman" w:cs="Times New Roman"/>
                <w:b w:val="0"/>
                <w:bCs w:val="0"/>
                <w:position w:val="4"/>
                <w:sz w:val="28"/>
                <w:szCs w:val="28"/>
              </w:rPr>
            </w:pPr>
            <w:r>
              <w:rPr>
                <w:rFonts w:ascii="Times New Roman" w:hAnsi="Times New Roman" w:cs="Times New Roman"/>
                <w:b w:val="0"/>
                <w:bCs w:val="0"/>
                <w:position w:val="4"/>
                <w:sz w:val="28"/>
                <w:szCs w:val="28"/>
              </w:rPr>
              <w:fldChar w:fldCharType="begin"/>
            </w:r>
            <w:r>
              <w:rPr>
                <w:rFonts w:ascii="Times New Roman" w:hAnsi="Times New Roman" w:cs="Times New Roman"/>
                <w:b w:val="0"/>
                <w:bCs w:val="0"/>
                <w:position w:val="4"/>
                <w:sz w:val="28"/>
                <w:szCs w:val="28"/>
              </w:rPr>
              <w:instrText xml:space="preserve"> PAGEREF tieu_chi_36 \h </w:instrText>
            </w:r>
            <w:r>
              <w:rPr>
                <w:rFonts w:ascii="Times New Roman" w:hAnsi="Times New Roman" w:cs="Times New Roman"/>
                <w:b w:val="0"/>
                <w:bCs w:val="0"/>
                <w:position w:val="4"/>
                <w:sz w:val="28"/>
                <w:szCs w:val="28"/>
              </w:rPr>
            </w:r>
            <w:r>
              <w:rPr>
                <w:rFonts w:ascii="Times New Roman" w:hAnsi="Times New Roman" w:cs="Times New Roman"/>
                <w:b w:val="0"/>
                <w:bCs w:val="0"/>
                <w:position w:val="4"/>
                <w:sz w:val="28"/>
                <w:szCs w:val="28"/>
              </w:rPr>
              <w:fldChar w:fldCharType="separate"/>
            </w:r>
            <w:r w:rsidR="00DA111C">
              <w:rPr>
                <w:rFonts w:ascii="Times New Roman" w:hAnsi="Times New Roman" w:cs="Times New Roman"/>
                <w:b w:val="0"/>
                <w:bCs w:val="0"/>
                <w:noProof/>
                <w:position w:val="4"/>
                <w:sz w:val="28"/>
                <w:szCs w:val="28"/>
              </w:rPr>
              <w:t>56</w:t>
            </w:r>
            <w:r>
              <w:rPr>
                <w:rFonts w:ascii="Times New Roman" w:hAnsi="Times New Roman" w:cs="Times New Roman"/>
                <w:b w:val="0"/>
                <w:bCs w:val="0"/>
                <w:position w:val="4"/>
                <w:sz w:val="28"/>
                <w:szCs w:val="28"/>
              </w:rPr>
              <w:fldChar w:fldCharType="end"/>
            </w:r>
          </w:p>
        </w:tc>
      </w:tr>
      <w:tr w:rsidR="00655D00" w14:paraId="57239D7F" w14:textId="77777777" w:rsidTr="00A62E07">
        <w:tc>
          <w:tcPr>
            <w:tcW w:w="8219" w:type="dxa"/>
            <w:vAlign w:val="center"/>
          </w:tcPr>
          <w:p w14:paraId="30528442" w14:textId="77777777" w:rsidR="00655D00" w:rsidRDefault="008C5179">
            <w:pPr>
              <w:pStyle w:val="mucI"/>
              <w:spacing w:before="60" w:after="60" w:line="300" w:lineRule="exact"/>
              <w:ind w:left="0" w:firstLine="0"/>
              <w:jc w:val="left"/>
              <w:rPr>
                <w:rFonts w:ascii="Times New Roman" w:hAnsi="Times New Roman" w:cs="Times New Roman"/>
                <w:bCs w:val="0"/>
                <w:i/>
                <w:position w:val="4"/>
                <w:sz w:val="26"/>
              </w:rPr>
            </w:pPr>
            <w:r w:rsidRPr="00431B10">
              <w:rPr>
                <w:rFonts w:ascii="Times New Roman" w:hAnsi="Times New Roman" w:cs="Times New Roman"/>
                <w:bCs w:val="0"/>
                <w:i/>
                <w:sz w:val="26"/>
                <w:lang w:val="nb-NO"/>
              </w:rPr>
              <w:t>Kết luận</w:t>
            </w:r>
            <w:r w:rsidRPr="00431B10">
              <w:rPr>
                <w:rFonts w:ascii="Times New Roman" w:hAnsi="Times New Roman" w:cs="Times New Roman"/>
                <w:i/>
                <w:sz w:val="26"/>
                <w:lang w:val="nb-NO"/>
              </w:rPr>
              <w:t xml:space="preserve"> </w:t>
            </w:r>
            <w:r w:rsidRPr="00431B10">
              <w:rPr>
                <w:rFonts w:ascii="Times New Roman" w:hAnsi="Times New Roman" w:cs="Times New Roman"/>
                <w:bCs w:val="0"/>
                <w:i/>
                <w:sz w:val="26"/>
                <w:lang w:val="nb-NO"/>
              </w:rPr>
              <w:t>về Tiêu chuẩn 3</w:t>
            </w:r>
          </w:p>
        </w:tc>
        <w:tc>
          <w:tcPr>
            <w:tcW w:w="1125" w:type="dxa"/>
            <w:vAlign w:val="center"/>
          </w:tcPr>
          <w:p w14:paraId="1527691D" w14:textId="76849C2F" w:rsidR="00655D00" w:rsidRDefault="008C5179">
            <w:pPr>
              <w:pStyle w:val="mucI"/>
              <w:spacing w:before="60" w:after="60" w:line="300" w:lineRule="exact"/>
              <w:ind w:left="0" w:firstLine="0"/>
              <w:jc w:val="center"/>
              <w:rPr>
                <w:rFonts w:ascii="Times New Roman" w:hAnsi="Times New Roman" w:cs="Times New Roman"/>
                <w:b w:val="0"/>
                <w:bCs w:val="0"/>
                <w:position w:val="4"/>
                <w:sz w:val="28"/>
                <w:szCs w:val="28"/>
              </w:rPr>
            </w:pPr>
            <w:r>
              <w:rPr>
                <w:rFonts w:ascii="Times New Roman" w:hAnsi="Times New Roman" w:cs="Times New Roman"/>
                <w:b w:val="0"/>
                <w:bCs w:val="0"/>
                <w:position w:val="4"/>
                <w:sz w:val="28"/>
                <w:szCs w:val="28"/>
              </w:rPr>
              <w:fldChar w:fldCharType="begin"/>
            </w:r>
            <w:r>
              <w:rPr>
                <w:rFonts w:ascii="Times New Roman" w:hAnsi="Times New Roman" w:cs="Times New Roman"/>
                <w:b w:val="0"/>
                <w:bCs w:val="0"/>
                <w:position w:val="4"/>
                <w:sz w:val="28"/>
                <w:szCs w:val="28"/>
              </w:rPr>
              <w:instrText xml:space="preserve"> PAGEREF tieu_chuan_3_ketluan \h </w:instrText>
            </w:r>
            <w:r>
              <w:rPr>
                <w:rFonts w:ascii="Times New Roman" w:hAnsi="Times New Roman" w:cs="Times New Roman"/>
                <w:b w:val="0"/>
                <w:bCs w:val="0"/>
                <w:position w:val="4"/>
                <w:sz w:val="28"/>
                <w:szCs w:val="28"/>
              </w:rPr>
            </w:r>
            <w:r>
              <w:rPr>
                <w:rFonts w:ascii="Times New Roman" w:hAnsi="Times New Roman" w:cs="Times New Roman"/>
                <w:b w:val="0"/>
                <w:bCs w:val="0"/>
                <w:position w:val="4"/>
                <w:sz w:val="28"/>
                <w:szCs w:val="28"/>
              </w:rPr>
              <w:fldChar w:fldCharType="separate"/>
            </w:r>
            <w:r w:rsidR="00DA111C">
              <w:rPr>
                <w:rFonts w:ascii="Times New Roman" w:hAnsi="Times New Roman" w:cs="Times New Roman"/>
                <w:b w:val="0"/>
                <w:bCs w:val="0"/>
                <w:noProof/>
                <w:position w:val="4"/>
                <w:sz w:val="28"/>
                <w:szCs w:val="28"/>
              </w:rPr>
              <w:t>58</w:t>
            </w:r>
            <w:r>
              <w:rPr>
                <w:rFonts w:ascii="Times New Roman" w:hAnsi="Times New Roman" w:cs="Times New Roman"/>
                <w:b w:val="0"/>
                <w:bCs w:val="0"/>
                <w:position w:val="4"/>
                <w:sz w:val="28"/>
                <w:szCs w:val="28"/>
              </w:rPr>
              <w:fldChar w:fldCharType="end"/>
            </w:r>
          </w:p>
        </w:tc>
      </w:tr>
      <w:tr w:rsidR="00655D00" w14:paraId="2099E1E5" w14:textId="77777777" w:rsidTr="00A62E07">
        <w:tc>
          <w:tcPr>
            <w:tcW w:w="8219" w:type="dxa"/>
            <w:vAlign w:val="center"/>
          </w:tcPr>
          <w:p w14:paraId="03C8087A" w14:textId="77777777" w:rsidR="00655D00" w:rsidRDefault="008C5179">
            <w:pPr>
              <w:pStyle w:val="mucI"/>
              <w:spacing w:before="60" w:after="60" w:line="300" w:lineRule="exact"/>
              <w:ind w:left="0" w:firstLine="0"/>
              <w:jc w:val="left"/>
              <w:rPr>
                <w:rFonts w:ascii="Times New Roman" w:hAnsi="Times New Roman" w:cs="Times New Roman"/>
                <w:bCs w:val="0"/>
                <w:iCs/>
                <w:position w:val="4"/>
                <w:sz w:val="26"/>
              </w:rPr>
            </w:pPr>
            <w:r w:rsidRPr="00431B10">
              <w:rPr>
                <w:rFonts w:ascii="Times New Roman" w:hAnsi="Times New Roman" w:cs="Times New Roman"/>
                <w:bCs w:val="0"/>
                <w:iCs/>
                <w:position w:val="4"/>
                <w:sz w:val="26"/>
              </w:rPr>
              <w:t>Tiêu chuẩn 4</w:t>
            </w:r>
            <w:r>
              <w:rPr>
                <w:rFonts w:ascii="Times New Roman" w:hAnsi="Times New Roman" w:cs="Times New Roman"/>
                <w:bCs w:val="0"/>
                <w:iCs/>
                <w:position w:val="4"/>
                <w:sz w:val="26"/>
              </w:rPr>
              <w:t xml:space="preserve">: </w:t>
            </w:r>
            <w:r w:rsidRPr="005A1EE2">
              <w:rPr>
                <w:rFonts w:ascii="Times New Roman" w:hAnsi="Times New Roman" w:cs="Times New Roman"/>
                <w:bCs w:val="0"/>
                <w:iCs/>
                <w:position w:val="4"/>
                <w:sz w:val="26"/>
              </w:rPr>
              <w:t>Quan hệ giữa nhà trường, gia đình và xã hội</w:t>
            </w:r>
            <w:r>
              <w:rPr>
                <w:rFonts w:ascii="Times New Roman" w:hAnsi="Times New Roman" w:cs="Times New Roman"/>
                <w:bCs w:val="0"/>
                <w:iCs/>
                <w:position w:val="4"/>
                <w:sz w:val="26"/>
              </w:rPr>
              <w:t xml:space="preserve">. </w:t>
            </w:r>
          </w:p>
        </w:tc>
        <w:tc>
          <w:tcPr>
            <w:tcW w:w="1125" w:type="dxa"/>
            <w:vAlign w:val="center"/>
          </w:tcPr>
          <w:p w14:paraId="04FFA0CA" w14:textId="548E8A65" w:rsidR="00655D00" w:rsidRDefault="00272756">
            <w:pPr>
              <w:pStyle w:val="mucI"/>
              <w:spacing w:before="60" w:after="60" w:line="300" w:lineRule="exact"/>
              <w:ind w:left="0" w:firstLine="0"/>
              <w:jc w:val="center"/>
              <w:rPr>
                <w:rFonts w:ascii="Times New Roman" w:hAnsi="Times New Roman" w:cs="Times New Roman"/>
                <w:b w:val="0"/>
                <w:bCs w:val="0"/>
                <w:position w:val="4"/>
                <w:sz w:val="28"/>
                <w:szCs w:val="28"/>
              </w:rPr>
            </w:pPr>
            <w:r>
              <w:rPr>
                <w:rFonts w:ascii="Times New Roman" w:hAnsi="Times New Roman" w:cs="Times New Roman"/>
                <w:b w:val="0"/>
                <w:bCs w:val="0"/>
                <w:position w:val="4"/>
                <w:sz w:val="28"/>
                <w:szCs w:val="28"/>
              </w:rPr>
              <w:t>59</w:t>
            </w:r>
          </w:p>
        </w:tc>
      </w:tr>
      <w:tr w:rsidR="00655D00" w14:paraId="3E16F0B0" w14:textId="77777777" w:rsidTr="00A62E07">
        <w:tc>
          <w:tcPr>
            <w:tcW w:w="8219" w:type="dxa"/>
            <w:vAlign w:val="center"/>
          </w:tcPr>
          <w:p w14:paraId="010DE097" w14:textId="77777777" w:rsidR="00655D00" w:rsidRPr="004054F4" w:rsidRDefault="008C5179">
            <w:pPr>
              <w:pStyle w:val="mucI"/>
              <w:spacing w:before="60" w:after="60" w:line="300" w:lineRule="exact"/>
              <w:ind w:left="0" w:firstLine="0"/>
              <w:jc w:val="left"/>
              <w:rPr>
                <w:rFonts w:ascii="Times New Roman" w:hAnsi="Times New Roman" w:cs="Times New Roman"/>
                <w:bCs w:val="0"/>
                <w:i/>
                <w:iCs/>
                <w:position w:val="4"/>
                <w:sz w:val="26"/>
              </w:rPr>
            </w:pPr>
            <w:r w:rsidRPr="004054F4">
              <w:rPr>
                <w:rFonts w:ascii="Times New Roman" w:hAnsi="Times New Roman" w:cs="Times New Roman"/>
                <w:bCs w:val="0"/>
                <w:i/>
                <w:iCs/>
                <w:sz w:val="26"/>
                <w:lang w:val="nb-NO"/>
              </w:rPr>
              <w:t>Mở đầu</w:t>
            </w:r>
          </w:p>
        </w:tc>
        <w:tc>
          <w:tcPr>
            <w:tcW w:w="1125" w:type="dxa"/>
            <w:vAlign w:val="center"/>
          </w:tcPr>
          <w:p w14:paraId="677747EA" w14:textId="4485E5F2" w:rsidR="00655D00" w:rsidRDefault="00272756">
            <w:pPr>
              <w:pStyle w:val="mucI"/>
              <w:spacing w:before="60" w:after="60" w:line="300" w:lineRule="exact"/>
              <w:ind w:left="0" w:firstLine="0"/>
              <w:jc w:val="center"/>
              <w:rPr>
                <w:rFonts w:ascii="Times New Roman" w:hAnsi="Times New Roman" w:cs="Times New Roman"/>
                <w:b w:val="0"/>
                <w:bCs w:val="0"/>
                <w:position w:val="4"/>
                <w:sz w:val="28"/>
                <w:szCs w:val="28"/>
              </w:rPr>
            </w:pPr>
            <w:r>
              <w:rPr>
                <w:rFonts w:ascii="Times New Roman" w:hAnsi="Times New Roman" w:cs="Times New Roman"/>
                <w:b w:val="0"/>
                <w:bCs w:val="0"/>
                <w:position w:val="4"/>
                <w:sz w:val="28"/>
                <w:szCs w:val="28"/>
              </w:rPr>
              <w:t>59</w:t>
            </w:r>
          </w:p>
        </w:tc>
      </w:tr>
      <w:tr w:rsidR="00655D00" w14:paraId="516CADF2" w14:textId="77777777" w:rsidTr="00A62E07">
        <w:tc>
          <w:tcPr>
            <w:tcW w:w="8219" w:type="dxa"/>
            <w:vAlign w:val="center"/>
          </w:tcPr>
          <w:p w14:paraId="34BA4647" w14:textId="77777777" w:rsidR="00655D00" w:rsidRPr="004054F4" w:rsidRDefault="008C5179" w:rsidP="004054F4">
            <w:pPr>
              <w:pStyle w:val="mucI"/>
              <w:spacing w:before="60" w:after="60" w:line="300" w:lineRule="exact"/>
              <w:ind w:left="0" w:firstLine="0"/>
              <w:rPr>
                <w:rFonts w:ascii="Times New Roman" w:hAnsi="Times New Roman" w:cs="Times New Roman"/>
                <w:b w:val="0"/>
                <w:position w:val="4"/>
                <w:sz w:val="26"/>
              </w:rPr>
            </w:pPr>
            <w:r w:rsidRPr="004054F4">
              <w:rPr>
                <w:rFonts w:ascii="Times New Roman" w:hAnsi="Times New Roman" w:cs="Times New Roman"/>
                <w:b w:val="0"/>
                <w:position w:val="4"/>
                <w:sz w:val="26"/>
              </w:rPr>
              <w:t xml:space="preserve">Tiêu chí 4.1: Ban đại diện cha mẹ học sinh. </w:t>
            </w:r>
          </w:p>
        </w:tc>
        <w:tc>
          <w:tcPr>
            <w:tcW w:w="1125" w:type="dxa"/>
            <w:vAlign w:val="center"/>
          </w:tcPr>
          <w:p w14:paraId="0B5D1CFF" w14:textId="43157E82" w:rsidR="00655D00" w:rsidRDefault="008C5179">
            <w:pPr>
              <w:pStyle w:val="mucI"/>
              <w:spacing w:before="60" w:after="60" w:line="300" w:lineRule="exact"/>
              <w:ind w:left="0" w:firstLine="0"/>
              <w:jc w:val="center"/>
              <w:rPr>
                <w:rFonts w:ascii="Times New Roman" w:hAnsi="Times New Roman" w:cs="Times New Roman"/>
                <w:b w:val="0"/>
                <w:bCs w:val="0"/>
                <w:position w:val="4"/>
                <w:sz w:val="28"/>
                <w:szCs w:val="28"/>
              </w:rPr>
            </w:pPr>
            <w:r>
              <w:rPr>
                <w:rFonts w:ascii="Times New Roman" w:hAnsi="Times New Roman" w:cs="Times New Roman"/>
                <w:b w:val="0"/>
                <w:bCs w:val="0"/>
                <w:position w:val="4"/>
                <w:sz w:val="28"/>
                <w:szCs w:val="28"/>
              </w:rPr>
              <w:fldChar w:fldCharType="begin"/>
            </w:r>
            <w:r>
              <w:rPr>
                <w:rFonts w:ascii="Times New Roman" w:hAnsi="Times New Roman" w:cs="Times New Roman"/>
                <w:b w:val="0"/>
                <w:bCs w:val="0"/>
                <w:position w:val="4"/>
                <w:sz w:val="28"/>
                <w:szCs w:val="28"/>
              </w:rPr>
              <w:instrText xml:space="preserve"> PAGEREF tieu_chi_41 \h </w:instrText>
            </w:r>
            <w:r>
              <w:rPr>
                <w:rFonts w:ascii="Times New Roman" w:hAnsi="Times New Roman" w:cs="Times New Roman"/>
                <w:b w:val="0"/>
                <w:bCs w:val="0"/>
                <w:position w:val="4"/>
                <w:sz w:val="28"/>
                <w:szCs w:val="28"/>
              </w:rPr>
            </w:r>
            <w:r>
              <w:rPr>
                <w:rFonts w:ascii="Times New Roman" w:hAnsi="Times New Roman" w:cs="Times New Roman"/>
                <w:b w:val="0"/>
                <w:bCs w:val="0"/>
                <w:position w:val="4"/>
                <w:sz w:val="28"/>
                <w:szCs w:val="28"/>
              </w:rPr>
              <w:fldChar w:fldCharType="separate"/>
            </w:r>
            <w:r w:rsidR="00DA111C">
              <w:rPr>
                <w:rFonts w:ascii="Times New Roman" w:hAnsi="Times New Roman" w:cs="Times New Roman"/>
                <w:b w:val="0"/>
                <w:bCs w:val="0"/>
                <w:noProof/>
                <w:position w:val="4"/>
                <w:sz w:val="28"/>
                <w:szCs w:val="28"/>
              </w:rPr>
              <w:t>59</w:t>
            </w:r>
            <w:r>
              <w:rPr>
                <w:rFonts w:ascii="Times New Roman" w:hAnsi="Times New Roman" w:cs="Times New Roman"/>
                <w:b w:val="0"/>
                <w:bCs w:val="0"/>
                <w:position w:val="4"/>
                <w:sz w:val="28"/>
                <w:szCs w:val="28"/>
              </w:rPr>
              <w:fldChar w:fldCharType="end"/>
            </w:r>
          </w:p>
        </w:tc>
      </w:tr>
      <w:tr w:rsidR="00655D00" w14:paraId="2D3BFA04" w14:textId="77777777" w:rsidTr="00A62E07">
        <w:tc>
          <w:tcPr>
            <w:tcW w:w="8219" w:type="dxa"/>
            <w:vAlign w:val="center"/>
          </w:tcPr>
          <w:p w14:paraId="4CF40929" w14:textId="77777777" w:rsidR="00655D00" w:rsidRPr="004054F4" w:rsidRDefault="008C5179" w:rsidP="004054F4">
            <w:pPr>
              <w:pStyle w:val="mucI"/>
              <w:spacing w:before="60" w:after="60" w:line="300" w:lineRule="exact"/>
              <w:ind w:left="0" w:firstLine="0"/>
              <w:rPr>
                <w:rFonts w:ascii="Times New Roman" w:hAnsi="Times New Roman" w:cs="Times New Roman"/>
                <w:b w:val="0"/>
                <w:position w:val="4"/>
                <w:sz w:val="26"/>
              </w:rPr>
            </w:pPr>
            <w:r w:rsidRPr="004054F4">
              <w:rPr>
                <w:rFonts w:ascii="Times New Roman" w:hAnsi="Times New Roman" w:cs="Times New Roman"/>
                <w:b w:val="0"/>
                <w:position w:val="4"/>
                <w:sz w:val="26"/>
              </w:rPr>
              <w:t xml:space="preserve">Tiêu chí 4.2: Công tác tham mưu cấp ủy Đảng, chính quyền và phối hợp với các tổ chức, cá nhân của nhà trường. </w:t>
            </w:r>
          </w:p>
        </w:tc>
        <w:tc>
          <w:tcPr>
            <w:tcW w:w="1125" w:type="dxa"/>
            <w:vAlign w:val="center"/>
          </w:tcPr>
          <w:p w14:paraId="514C62C3" w14:textId="3E34EE85" w:rsidR="00655D00" w:rsidRDefault="00272756">
            <w:pPr>
              <w:pStyle w:val="mucI"/>
              <w:spacing w:before="60" w:after="60" w:line="300" w:lineRule="exact"/>
              <w:ind w:left="0" w:firstLine="0"/>
              <w:jc w:val="center"/>
              <w:rPr>
                <w:rFonts w:ascii="Times New Roman" w:hAnsi="Times New Roman" w:cs="Times New Roman"/>
                <w:b w:val="0"/>
                <w:bCs w:val="0"/>
                <w:position w:val="4"/>
                <w:sz w:val="28"/>
                <w:szCs w:val="28"/>
              </w:rPr>
            </w:pPr>
            <w:r>
              <w:rPr>
                <w:rFonts w:ascii="Times New Roman" w:hAnsi="Times New Roman" w:cs="Times New Roman"/>
                <w:b w:val="0"/>
                <w:bCs w:val="0"/>
                <w:position w:val="4"/>
                <w:sz w:val="28"/>
                <w:szCs w:val="28"/>
              </w:rPr>
              <w:t>61</w:t>
            </w:r>
          </w:p>
        </w:tc>
      </w:tr>
      <w:tr w:rsidR="00655D00" w14:paraId="144877CA" w14:textId="77777777" w:rsidTr="00A62E07">
        <w:tc>
          <w:tcPr>
            <w:tcW w:w="8219" w:type="dxa"/>
            <w:vAlign w:val="center"/>
          </w:tcPr>
          <w:p w14:paraId="7F06B451" w14:textId="77777777" w:rsidR="00655D00" w:rsidRDefault="008C5179">
            <w:pPr>
              <w:pStyle w:val="mucI"/>
              <w:spacing w:before="60" w:after="60" w:line="300" w:lineRule="exact"/>
              <w:ind w:left="0" w:firstLine="0"/>
              <w:jc w:val="left"/>
              <w:rPr>
                <w:rFonts w:ascii="Times New Roman" w:hAnsi="Times New Roman" w:cs="Times New Roman"/>
                <w:bCs w:val="0"/>
                <w:i/>
                <w:position w:val="4"/>
                <w:sz w:val="26"/>
              </w:rPr>
            </w:pPr>
            <w:r w:rsidRPr="00431B10">
              <w:rPr>
                <w:rFonts w:ascii="Times New Roman" w:hAnsi="Times New Roman" w:cs="Times New Roman"/>
                <w:bCs w:val="0"/>
                <w:i/>
                <w:sz w:val="26"/>
                <w:lang w:val="nb-NO"/>
              </w:rPr>
              <w:t>Kết luận</w:t>
            </w:r>
            <w:r w:rsidRPr="00431B10">
              <w:rPr>
                <w:rFonts w:ascii="Times New Roman" w:hAnsi="Times New Roman" w:cs="Times New Roman"/>
                <w:i/>
                <w:sz w:val="26"/>
                <w:lang w:val="nb-NO"/>
              </w:rPr>
              <w:t xml:space="preserve"> </w:t>
            </w:r>
            <w:r w:rsidRPr="00431B10">
              <w:rPr>
                <w:rFonts w:ascii="Times New Roman" w:hAnsi="Times New Roman" w:cs="Times New Roman"/>
                <w:bCs w:val="0"/>
                <w:i/>
                <w:sz w:val="26"/>
                <w:lang w:val="nb-NO"/>
              </w:rPr>
              <w:t>về Tiêu chuẩn 4</w:t>
            </w:r>
          </w:p>
        </w:tc>
        <w:tc>
          <w:tcPr>
            <w:tcW w:w="1125" w:type="dxa"/>
            <w:vAlign w:val="center"/>
          </w:tcPr>
          <w:p w14:paraId="2A0259FB" w14:textId="4D01DBFA" w:rsidR="00655D00" w:rsidRDefault="008C5179">
            <w:pPr>
              <w:pStyle w:val="mucI"/>
              <w:spacing w:before="60" w:after="60" w:line="300" w:lineRule="exact"/>
              <w:ind w:left="0" w:firstLine="0"/>
              <w:jc w:val="center"/>
              <w:rPr>
                <w:rFonts w:ascii="Times New Roman" w:hAnsi="Times New Roman" w:cs="Times New Roman"/>
                <w:b w:val="0"/>
                <w:bCs w:val="0"/>
                <w:position w:val="4"/>
                <w:sz w:val="28"/>
                <w:szCs w:val="28"/>
              </w:rPr>
            </w:pPr>
            <w:r>
              <w:rPr>
                <w:rFonts w:ascii="Times New Roman" w:hAnsi="Times New Roman" w:cs="Times New Roman"/>
                <w:b w:val="0"/>
                <w:bCs w:val="0"/>
                <w:position w:val="4"/>
                <w:sz w:val="28"/>
                <w:szCs w:val="28"/>
              </w:rPr>
              <w:fldChar w:fldCharType="begin"/>
            </w:r>
            <w:r>
              <w:rPr>
                <w:rFonts w:ascii="Times New Roman" w:hAnsi="Times New Roman" w:cs="Times New Roman"/>
                <w:b w:val="0"/>
                <w:bCs w:val="0"/>
                <w:position w:val="4"/>
                <w:sz w:val="28"/>
                <w:szCs w:val="28"/>
              </w:rPr>
              <w:instrText xml:space="preserve"> PAGEREF tieu_chuan_4_ketluan \h </w:instrText>
            </w:r>
            <w:r>
              <w:rPr>
                <w:rFonts w:ascii="Times New Roman" w:hAnsi="Times New Roman" w:cs="Times New Roman"/>
                <w:b w:val="0"/>
                <w:bCs w:val="0"/>
                <w:position w:val="4"/>
                <w:sz w:val="28"/>
                <w:szCs w:val="28"/>
              </w:rPr>
            </w:r>
            <w:r>
              <w:rPr>
                <w:rFonts w:ascii="Times New Roman" w:hAnsi="Times New Roman" w:cs="Times New Roman"/>
                <w:b w:val="0"/>
                <w:bCs w:val="0"/>
                <w:position w:val="4"/>
                <w:sz w:val="28"/>
                <w:szCs w:val="28"/>
              </w:rPr>
              <w:fldChar w:fldCharType="separate"/>
            </w:r>
            <w:r w:rsidR="00DA111C">
              <w:rPr>
                <w:rFonts w:ascii="Times New Roman" w:hAnsi="Times New Roman" w:cs="Times New Roman"/>
                <w:b w:val="0"/>
                <w:bCs w:val="0"/>
                <w:noProof/>
                <w:position w:val="4"/>
                <w:sz w:val="28"/>
                <w:szCs w:val="28"/>
              </w:rPr>
              <w:t>63</w:t>
            </w:r>
            <w:r>
              <w:rPr>
                <w:rFonts w:ascii="Times New Roman" w:hAnsi="Times New Roman" w:cs="Times New Roman"/>
                <w:b w:val="0"/>
                <w:bCs w:val="0"/>
                <w:position w:val="4"/>
                <w:sz w:val="28"/>
                <w:szCs w:val="28"/>
              </w:rPr>
              <w:fldChar w:fldCharType="end"/>
            </w:r>
          </w:p>
        </w:tc>
      </w:tr>
      <w:tr w:rsidR="00655D00" w14:paraId="60CB5634" w14:textId="77777777" w:rsidTr="00A62E07">
        <w:tc>
          <w:tcPr>
            <w:tcW w:w="8219" w:type="dxa"/>
            <w:vAlign w:val="center"/>
          </w:tcPr>
          <w:p w14:paraId="26216EB8" w14:textId="77777777" w:rsidR="00655D00" w:rsidRDefault="008C5179">
            <w:pPr>
              <w:pStyle w:val="mucI"/>
              <w:spacing w:before="60" w:after="60" w:line="300" w:lineRule="exact"/>
              <w:ind w:left="0" w:firstLine="0"/>
              <w:jc w:val="left"/>
              <w:rPr>
                <w:rFonts w:ascii="Times New Roman" w:hAnsi="Times New Roman" w:cs="Times New Roman"/>
                <w:bCs w:val="0"/>
                <w:iCs/>
                <w:position w:val="4"/>
                <w:sz w:val="26"/>
              </w:rPr>
            </w:pPr>
            <w:r w:rsidRPr="00431B10">
              <w:rPr>
                <w:rFonts w:ascii="Times New Roman" w:hAnsi="Times New Roman" w:cs="Times New Roman"/>
                <w:bCs w:val="0"/>
                <w:iCs/>
                <w:position w:val="4"/>
                <w:sz w:val="26"/>
              </w:rPr>
              <w:t>Tiêu chuẩn 5</w:t>
            </w:r>
            <w:r>
              <w:rPr>
                <w:rFonts w:ascii="Times New Roman" w:hAnsi="Times New Roman" w:cs="Times New Roman"/>
                <w:bCs w:val="0"/>
                <w:iCs/>
                <w:position w:val="4"/>
                <w:sz w:val="26"/>
              </w:rPr>
              <w:t xml:space="preserve">: </w:t>
            </w:r>
            <w:r w:rsidRPr="00131BBF">
              <w:rPr>
                <w:rFonts w:ascii="Times New Roman" w:hAnsi="Times New Roman" w:cs="Times New Roman"/>
                <w:bCs w:val="0"/>
                <w:iCs/>
                <w:position w:val="4"/>
                <w:sz w:val="26"/>
              </w:rPr>
              <w:t>Hoạt động giáo dục và kết quả giáo dục</w:t>
            </w:r>
            <w:r>
              <w:rPr>
                <w:rFonts w:ascii="Times New Roman" w:hAnsi="Times New Roman" w:cs="Times New Roman"/>
                <w:bCs w:val="0"/>
                <w:iCs/>
                <w:position w:val="4"/>
                <w:sz w:val="26"/>
              </w:rPr>
              <w:t>.</w:t>
            </w:r>
          </w:p>
        </w:tc>
        <w:tc>
          <w:tcPr>
            <w:tcW w:w="1125" w:type="dxa"/>
            <w:vAlign w:val="center"/>
          </w:tcPr>
          <w:p w14:paraId="36384CA2" w14:textId="1B2A10CA" w:rsidR="00655D00" w:rsidRDefault="00272756">
            <w:pPr>
              <w:pStyle w:val="mucI"/>
              <w:spacing w:before="60" w:after="60" w:line="300" w:lineRule="exact"/>
              <w:ind w:left="0" w:firstLine="0"/>
              <w:jc w:val="center"/>
              <w:rPr>
                <w:rFonts w:ascii="Times New Roman" w:hAnsi="Times New Roman" w:cs="Times New Roman"/>
                <w:b w:val="0"/>
                <w:bCs w:val="0"/>
                <w:position w:val="4"/>
                <w:sz w:val="28"/>
                <w:szCs w:val="28"/>
              </w:rPr>
            </w:pPr>
            <w:r>
              <w:rPr>
                <w:rFonts w:ascii="Times New Roman" w:hAnsi="Times New Roman" w:cs="Times New Roman"/>
                <w:b w:val="0"/>
                <w:bCs w:val="0"/>
                <w:position w:val="4"/>
                <w:sz w:val="28"/>
                <w:szCs w:val="28"/>
              </w:rPr>
              <w:t>64</w:t>
            </w:r>
          </w:p>
        </w:tc>
      </w:tr>
      <w:tr w:rsidR="00655D00" w14:paraId="38FA0E00" w14:textId="77777777" w:rsidTr="00A62E07">
        <w:tc>
          <w:tcPr>
            <w:tcW w:w="8219" w:type="dxa"/>
            <w:vAlign w:val="center"/>
          </w:tcPr>
          <w:p w14:paraId="743BEB4A" w14:textId="77777777" w:rsidR="00655D00" w:rsidRPr="004054F4" w:rsidRDefault="008C5179">
            <w:pPr>
              <w:pStyle w:val="mucI"/>
              <w:spacing w:before="60" w:after="60" w:line="300" w:lineRule="exact"/>
              <w:ind w:left="0" w:firstLine="0"/>
              <w:jc w:val="left"/>
              <w:rPr>
                <w:rFonts w:ascii="Times New Roman" w:hAnsi="Times New Roman" w:cs="Times New Roman"/>
                <w:bCs w:val="0"/>
                <w:i/>
                <w:iCs/>
                <w:position w:val="4"/>
                <w:sz w:val="26"/>
              </w:rPr>
            </w:pPr>
            <w:r w:rsidRPr="004054F4">
              <w:rPr>
                <w:rFonts w:ascii="Times New Roman" w:hAnsi="Times New Roman" w:cs="Times New Roman"/>
                <w:bCs w:val="0"/>
                <w:i/>
                <w:iCs/>
                <w:sz w:val="26"/>
                <w:lang w:val="nb-NO"/>
              </w:rPr>
              <w:t>Mở đầu</w:t>
            </w:r>
          </w:p>
        </w:tc>
        <w:tc>
          <w:tcPr>
            <w:tcW w:w="1125" w:type="dxa"/>
            <w:vAlign w:val="center"/>
          </w:tcPr>
          <w:p w14:paraId="704E2E86" w14:textId="1D4AB263" w:rsidR="00655D00" w:rsidRDefault="00272756">
            <w:pPr>
              <w:pStyle w:val="mucI"/>
              <w:spacing w:before="60" w:after="60" w:line="300" w:lineRule="exact"/>
              <w:ind w:left="0" w:firstLine="0"/>
              <w:jc w:val="center"/>
              <w:rPr>
                <w:rFonts w:ascii="Times New Roman" w:hAnsi="Times New Roman" w:cs="Times New Roman"/>
                <w:b w:val="0"/>
                <w:bCs w:val="0"/>
                <w:position w:val="4"/>
                <w:sz w:val="28"/>
                <w:szCs w:val="28"/>
              </w:rPr>
            </w:pPr>
            <w:r>
              <w:rPr>
                <w:rFonts w:ascii="Times New Roman" w:hAnsi="Times New Roman" w:cs="Times New Roman"/>
                <w:b w:val="0"/>
                <w:bCs w:val="0"/>
                <w:position w:val="4"/>
                <w:sz w:val="28"/>
                <w:szCs w:val="28"/>
              </w:rPr>
              <w:t>64</w:t>
            </w:r>
          </w:p>
        </w:tc>
      </w:tr>
      <w:tr w:rsidR="00655D00" w14:paraId="200487E9" w14:textId="77777777" w:rsidTr="00A62E07">
        <w:tc>
          <w:tcPr>
            <w:tcW w:w="8219" w:type="dxa"/>
            <w:vAlign w:val="center"/>
          </w:tcPr>
          <w:p w14:paraId="26AFAE98" w14:textId="77777777" w:rsidR="00655D00" w:rsidRPr="004054F4" w:rsidRDefault="008C5179" w:rsidP="004054F4">
            <w:pPr>
              <w:pStyle w:val="mucI"/>
              <w:spacing w:before="60" w:after="60" w:line="300" w:lineRule="exact"/>
              <w:ind w:left="0" w:firstLine="0"/>
              <w:rPr>
                <w:rFonts w:ascii="Times New Roman" w:hAnsi="Times New Roman" w:cs="Times New Roman"/>
                <w:b w:val="0"/>
                <w:position w:val="4"/>
                <w:sz w:val="26"/>
              </w:rPr>
            </w:pPr>
            <w:r w:rsidRPr="004054F4">
              <w:rPr>
                <w:rFonts w:ascii="Times New Roman" w:hAnsi="Times New Roman" w:cs="Times New Roman"/>
                <w:b w:val="0"/>
                <w:position w:val="4"/>
                <w:sz w:val="26"/>
              </w:rPr>
              <w:t>Tiêu chí 5.1: Thực hiện Chương trình giáo dục phổ thông.</w:t>
            </w:r>
          </w:p>
        </w:tc>
        <w:tc>
          <w:tcPr>
            <w:tcW w:w="1125" w:type="dxa"/>
            <w:vAlign w:val="center"/>
          </w:tcPr>
          <w:p w14:paraId="43DA88BD" w14:textId="31A46336" w:rsidR="00655D00" w:rsidRDefault="008C5179">
            <w:pPr>
              <w:pStyle w:val="mucI"/>
              <w:spacing w:before="60" w:after="60" w:line="300" w:lineRule="exact"/>
              <w:ind w:left="0" w:firstLine="0"/>
              <w:jc w:val="center"/>
              <w:rPr>
                <w:rFonts w:ascii="Times New Roman" w:hAnsi="Times New Roman" w:cs="Times New Roman"/>
                <w:b w:val="0"/>
                <w:bCs w:val="0"/>
                <w:position w:val="4"/>
                <w:sz w:val="28"/>
                <w:szCs w:val="28"/>
              </w:rPr>
            </w:pPr>
            <w:r>
              <w:rPr>
                <w:rFonts w:ascii="Times New Roman" w:hAnsi="Times New Roman" w:cs="Times New Roman"/>
                <w:b w:val="0"/>
                <w:bCs w:val="0"/>
                <w:position w:val="4"/>
                <w:sz w:val="28"/>
                <w:szCs w:val="28"/>
              </w:rPr>
              <w:fldChar w:fldCharType="begin"/>
            </w:r>
            <w:r>
              <w:rPr>
                <w:rFonts w:ascii="Times New Roman" w:hAnsi="Times New Roman" w:cs="Times New Roman"/>
                <w:b w:val="0"/>
                <w:bCs w:val="0"/>
                <w:position w:val="4"/>
                <w:sz w:val="28"/>
                <w:szCs w:val="28"/>
              </w:rPr>
              <w:instrText xml:space="preserve"> PAGEREF tieu_chi_51 \h </w:instrText>
            </w:r>
            <w:r>
              <w:rPr>
                <w:rFonts w:ascii="Times New Roman" w:hAnsi="Times New Roman" w:cs="Times New Roman"/>
                <w:b w:val="0"/>
                <w:bCs w:val="0"/>
                <w:position w:val="4"/>
                <w:sz w:val="28"/>
                <w:szCs w:val="28"/>
              </w:rPr>
            </w:r>
            <w:r>
              <w:rPr>
                <w:rFonts w:ascii="Times New Roman" w:hAnsi="Times New Roman" w:cs="Times New Roman"/>
                <w:b w:val="0"/>
                <w:bCs w:val="0"/>
                <w:position w:val="4"/>
                <w:sz w:val="28"/>
                <w:szCs w:val="28"/>
              </w:rPr>
              <w:fldChar w:fldCharType="separate"/>
            </w:r>
            <w:r w:rsidR="00DA111C">
              <w:rPr>
                <w:rFonts w:ascii="Times New Roman" w:hAnsi="Times New Roman" w:cs="Times New Roman"/>
                <w:b w:val="0"/>
                <w:bCs w:val="0"/>
                <w:noProof/>
                <w:position w:val="4"/>
                <w:sz w:val="28"/>
                <w:szCs w:val="28"/>
              </w:rPr>
              <w:t>64</w:t>
            </w:r>
            <w:r>
              <w:rPr>
                <w:rFonts w:ascii="Times New Roman" w:hAnsi="Times New Roman" w:cs="Times New Roman"/>
                <w:b w:val="0"/>
                <w:bCs w:val="0"/>
                <w:position w:val="4"/>
                <w:sz w:val="28"/>
                <w:szCs w:val="28"/>
              </w:rPr>
              <w:fldChar w:fldCharType="end"/>
            </w:r>
          </w:p>
        </w:tc>
      </w:tr>
      <w:tr w:rsidR="00655D00" w14:paraId="149DB844" w14:textId="77777777" w:rsidTr="00A62E07">
        <w:tc>
          <w:tcPr>
            <w:tcW w:w="8219" w:type="dxa"/>
            <w:vAlign w:val="center"/>
          </w:tcPr>
          <w:p w14:paraId="302BC1D6" w14:textId="77777777" w:rsidR="00655D00" w:rsidRPr="004054F4" w:rsidRDefault="008C5179" w:rsidP="004054F4">
            <w:pPr>
              <w:pStyle w:val="mucI"/>
              <w:spacing w:before="60" w:after="60" w:line="300" w:lineRule="exact"/>
              <w:ind w:left="0" w:firstLine="0"/>
              <w:rPr>
                <w:rFonts w:ascii="Times New Roman" w:hAnsi="Times New Roman" w:cs="Times New Roman"/>
                <w:b w:val="0"/>
                <w:position w:val="4"/>
                <w:sz w:val="26"/>
              </w:rPr>
            </w:pPr>
            <w:r w:rsidRPr="004054F4">
              <w:rPr>
                <w:rFonts w:ascii="Times New Roman" w:hAnsi="Times New Roman" w:cs="Times New Roman"/>
                <w:b w:val="0"/>
                <w:position w:val="4"/>
                <w:sz w:val="26"/>
              </w:rPr>
              <w:t>Tiêu chí 5.2: Tổ chức hoạt động giáo dục cho học sinh có hoàn cảnh khó khăn, học sinh có năng khiếu, học sinh gặp khó khăn trong học tập và rèn luyện.</w:t>
            </w:r>
          </w:p>
        </w:tc>
        <w:tc>
          <w:tcPr>
            <w:tcW w:w="1125" w:type="dxa"/>
            <w:vAlign w:val="center"/>
          </w:tcPr>
          <w:p w14:paraId="63E2BBD3" w14:textId="235B623A" w:rsidR="00655D00" w:rsidRDefault="00272756">
            <w:pPr>
              <w:pStyle w:val="mucI"/>
              <w:spacing w:before="60" w:after="60" w:line="300" w:lineRule="exact"/>
              <w:ind w:left="0" w:firstLine="0"/>
              <w:jc w:val="center"/>
              <w:rPr>
                <w:rFonts w:ascii="Times New Roman" w:hAnsi="Times New Roman" w:cs="Times New Roman"/>
                <w:b w:val="0"/>
                <w:bCs w:val="0"/>
                <w:position w:val="4"/>
                <w:sz w:val="28"/>
                <w:szCs w:val="28"/>
              </w:rPr>
            </w:pPr>
            <w:r>
              <w:rPr>
                <w:rFonts w:ascii="Times New Roman" w:hAnsi="Times New Roman" w:cs="Times New Roman"/>
                <w:b w:val="0"/>
                <w:bCs w:val="0"/>
                <w:position w:val="4"/>
                <w:sz w:val="28"/>
                <w:szCs w:val="28"/>
              </w:rPr>
              <w:t>67</w:t>
            </w:r>
          </w:p>
        </w:tc>
      </w:tr>
      <w:tr w:rsidR="00655D00" w14:paraId="182F4D92" w14:textId="77777777" w:rsidTr="00A62E07">
        <w:tc>
          <w:tcPr>
            <w:tcW w:w="8219" w:type="dxa"/>
            <w:vAlign w:val="center"/>
          </w:tcPr>
          <w:p w14:paraId="19E504F4" w14:textId="77777777" w:rsidR="00655D00" w:rsidRPr="004054F4" w:rsidRDefault="008C5179" w:rsidP="004054F4">
            <w:pPr>
              <w:pStyle w:val="mucI"/>
              <w:spacing w:before="60" w:after="60" w:line="300" w:lineRule="exact"/>
              <w:ind w:left="0" w:firstLine="0"/>
              <w:rPr>
                <w:rFonts w:ascii="Times New Roman" w:hAnsi="Times New Roman" w:cs="Times New Roman"/>
                <w:b w:val="0"/>
                <w:position w:val="4"/>
                <w:sz w:val="26"/>
              </w:rPr>
            </w:pPr>
            <w:r w:rsidRPr="004054F4">
              <w:rPr>
                <w:rFonts w:ascii="Times New Roman" w:hAnsi="Times New Roman" w:cs="Times New Roman"/>
                <w:b w:val="0"/>
                <w:position w:val="4"/>
                <w:sz w:val="26"/>
              </w:rPr>
              <w:t xml:space="preserve">Tiêu chí 5.3: Thực hiện nội dung giáo dục địa phương theo quy định. </w:t>
            </w:r>
          </w:p>
        </w:tc>
        <w:tc>
          <w:tcPr>
            <w:tcW w:w="1125" w:type="dxa"/>
            <w:vAlign w:val="center"/>
          </w:tcPr>
          <w:p w14:paraId="690D50ED" w14:textId="3E0DEBB1" w:rsidR="00655D00" w:rsidRDefault="008C5179">
            <w:pPr>
              <w:pStyle w:val="mucI"/>
              <w:spacing w:before="60" w:after="60" w:line="300" w:lineRule="exact"/>
              <w:ind w:left="0" w:firstLine="0"/>
              <w:jc w:val="center"/>
              <w:rPr>
                <w:rFonts w:ascii="Times New Roman" w:hAnsi="Times New Roman" w:cs="Times New Roman"/>
                <w:b w:val="0"/>
                <w:bCs w:val="0"/>
                <w:position w:val="4"/>
                <w:sz w:val="28"/>
                <w:szCs w:val="28"/>
              </w:rPr>
            </w:pPr>
            <w:r>
              <w:rPr>
                <w:rFonts w:ascii="Times New Roman" w:hAnsi="Times New Roman" w:cs="Times New Roman"/>
                <w:b w:val="0"/>
                <w:bCs w:val="0"/>
                <w:position w:val="4"/>
                <w:sz w:val="28"/>
                <w:szCs w:val="28"/>
              </w:rPr>
              <w:fldChar w:fldCharType="begin"/>
            </w:r>
            <w:r>
              <w:rPr>
                <w:rFonts w:ascii="Times New Roman" w:hAnsi="Times New Roman" w:cs="Times New Roman"/>
                <w:b w:val="0"/>
                <w:bCs w:val="0"/>
                <w:position w:val="4"/>
                <w:sz w:val="28"/>
                <w:szCs w:val="28"/>
              </w:rPr>
              <w:instrText xml:space="preserve"> PAGEREF tieu_chi_53 \h </w:instrText>
            </w:r>
            <w:r>
              <w:rPr>
                <w:rFonts w:ascii="Times New Roman" w:hAnsi="Times New Roman" w:cs="Times New Roman"/>
                <w:b w:val="0"/>
                <w:bCs w:val="0"/>
                <w:position w:val="4"/>
                <w:sz w:val="28"/>
                <w:szCs w:val="28"/>
              </w:rPr>
            </w:r>
            <w:r>
              <w:rPr>
                <w:rFonts w:ascii="Times New Roman" w:hAnsi="Times New Roman" w:cs="Times New Roman"/>
                <w:b w:val="0"/>
                <w:bCs w:val="0"/>
                <w:position w:val="4"/>
                <w:sz w:val="28"/>
                <w:szCs w:val="28"/>
              </w:rPr>
              <w:fldChar w:fldCharType="separate"/>
            </w:r>
            <w:r w:rsidR="00DA111C">
              <w:rPr>
                <w:rFonts w:ascii="Times New Roman" w:hAnsi="Times New Roman" w:cs="Times New Roman"/>
                <w:b w:val="0"/>
                <w:bCs w:val="0"/>
                <w:noProof/>
                <w:position w:val="4"/>
                <w:sz w:val="28"/>
                <w:szCs w:val="28"/>
              </w:rPr>
              <w:t>69</w:t>
            </w:r>
            <w:r>
              <w:rPr>
                <w:rFonts w:ascii="Times New Roman" w:hAnsi="Times New Roman" w:cs="Times New Roman"/>
                <w:b w:val="0"/>
                <w:bCs w:val="0"/>
                <w:position w:val="4"/>
                <w:sz w:val="28"/>
                <w:szCs w:val="28"/>
              </w:rPr>
              <w:fldChar w:fldCharType="end"/>
            </w:r>
            <w:r w:rsidR="00272756">
              <w:rPr>
                <w:rFonts w:ascii="Times New Roman" w:hAnsi="Times New Roman" w:cs="Times New Roman"/>
                <w:b w:val="0"/>
                <w:bCs w:val="0"/>
                <w:position w:val="4"/>
                <w:sz w:val="28"/>
                <w:szCs w:val="28"/>
              </w:rPr>
              <w:t>9</w:t>
            </w:r>
          </w:p>
        </w:tc>
      </w:tr>
      <w:tr w:rsidR="00655D00" w14:paraId="4456D741" w14:textId="77777777" w:rsidTr="00A62E07">
        <w:tc>
          <w:tcPr>
            <w:tcW w:w="8219" w:type="dxa"/>
            <w:vAlign w:val="center"/>
          </w:tcPr>
          <w:p w14:paraId="6C64F856" w14:textId="77777777" w:rsidR="00655D00" w:rsidRPr="004054F4" w:rsidRDefault="008C5179" w:rsidP="004054F4">
            <w:pPr>
              <w:pStyle w:val="mucI"/>
              <w:spacing w:before="60" w:after="60" w:line="300" w:lineRule="exact"/>
              <w:ind w:left="0" w:firstLine="0"/>
              <w:rPr>
                <w:rFonts w:ascii="Times New Roman" w:hAnsi="Times New Roman" w:cs="Times New Roman"/>
                <w:b w:val="0"/>
                <w:position w:val="4"/>
                <w:sz w:val="26"/>
              </w:rPr>
            </w:pPr>
            <w:r w:rsidRPr="004054F4">
              <w:rPr>
                <w:rFonts w:ascii="Times New Roman" w:hAnsi="Times New Roman" w:cs="Times New Roman"/>
                <w:b w:val="0"/>
                <w:position w:val="4"/>
                <w:sz w:val="26"/>
              </w:rPr>
              <w:t xml:space="preserve">Tiêu chí 5.4: Các hoạt động trải nghiệm và hướng nghiệp. </w:t>
            </w:r>
          </w:p>
        </w:tc>
        <w:tc>
          <w:tcPr>
            <w:tcW w:w="1125" w:type="dxa"/>
            <w:vAlign w:val="center"/>
          </w:tcPr>
          <w:p w14:paraId="7C965F62" w14:textId="3D483BEB" w:rsidR="00655D00" w:rsidRDefault="00272756">
            <w:pPr>
              <w:pStyle w:val="mucI"/>
              <w:spacing w:before="60" w:after="60" w:line="300" w:lineRule="exact"/>
              <w:ind w:left="0" w:firstLine="0"/>
              <w:jc w:val="center"/>
              <w:rPr>
                <w:rFonts w:ascii="Times New Roman" w:hAnsi="Times New Roman" w:cs="Times New Roman"/>
                <w:b w:val="0"/>
                <w:bCs w:val="0"/>
                <w:position w:val="4"/>
                <w:sz w:val="28"/>
                <w:szCs w:val="28"/>
              </w:rPr>
            </w:pPr>
            <w:r>
              <w:rPr>
                <w:rFonts w:ascii="Times New Roman" w:hAnsi="Times New Roman" w:cs="Times New Roman"/>
                <w:b w:val="0"/>
                <w:bCs w:val="0"/>
                <w:position w:val="4"/>
                <w:sz w:val="28"/>
                <w:szCs w:val="28"/>
              </w:rPr>
              <w:t>71</w:t>
            </w:r>
          </w:p>
        </w:tc>
      </w:tr>
      <w:tr w:rsidR="00655D00" w14:paraId="1A6D4E1C" w14:textId="77777777" w:rsidTr="00A62E07">
        <w:tc>
          <w:tcPr>
            <w:tcW w:w="8219" w:type="dxa"/>
            <w:vAlign w:val="center"/>
          </w:tcPr>
          <w:p w14:paraId="29B369AC" w14:textId="77777777" w:rsidR="00655D00" w:rsidRPr="004054F4" w:rsidRDefault="008C5179" w:rsidP="004054F4">
            <w:pPr>
              <w:pStyle w:val="mucI"/>
              <w:spacing w:before="60" w:after="60" w:line="300" w:lineRule="exact"/>
              <w:ind w:left="0" w:firstLine="0"/>
              <w:rPr>
                <w:rFonts w:ascii="Times New Roman" w:hAnsi="Times New Roman" w:cs="Times New Roman"/>
                <w:b w:val="0"/>
                <w:position w:val="4"/>
                <w:sz w:val="26"/>
              </w:rPr>
            </w:pPr>
            <w:r w:rsidRPr="004054F4">
              <w:rPr>
                <w:rFonts w:ascii="Times New Roman" w:hAnsi="Times New Roman" w:cs="Times New Roman"/>
                <w:b w:val="0"/>
                <w:position w:val="4"/>
                <w:sz w:val="26"/>
              </w:rPr>
              <w:t>Tiêu chí 5.5: Hình thành, phát triển các kỹ năng sống cho học sinh.</w:t>
            </w:r>
          </w:p>
        </w:tc>
        <w:tc>
          <w:tcPr>
            <w:tcW w:w="1125" w:type="dxa"/>
            <w:vAlign w:val="center"/>
          </w:tcPr>
          <w:p w14:paraId="7BDC1102" w14:textId="22019CCD" w:rsidR="00655D00" w:rsidRDefault="008C5179">
            <w:pPr>
              <w:pStyle w:val="mucI"/>
              <w:spacing w:before="60" w:after="60" w:line="300" w:lineRule="exact"/>
              <w:ind w:left="0" w:firstLine="0"/>
              <w:jc w:val="center"/>
              <w:rPr>
                <w:rFonts w:ascii="Times New Roman" w:hAnsi="Times New Roman" w:cs="Times New Roman"/>
                <w:b w:val="0"/>
                <w:bCs w:val="0"/>
                <w:position w:val="4"/>
                <w:sz w:val="28"/>
                <w:szCs w:val="28"/>
              </w:rPr>
            </w:pPr>
            <w:r>
              <w:rPr>
                <w:rFonts w:ascii="Times New Roman" w:hAnsi="Times New Roman" w:cs="Times New Roman"/>
                <w:b w:val="0"/>
                <w:bCs w:val="0"/>
                <w:position w:val="4"/>
                <w:sz w:val="28"/>
                <w:szCs w:val="28"/>
              </w:rPr>
              <w:fldChar w:fldCharType="begin"/>
            </w:r>
            <w:r>
              <w:rPr>
                <w:rFonts w:ascii="Times New Roman" w:hAnsi="Times New Roman" w:cs="Times New Roman"/>
                <w:b w:val="0"/>
                <w:bCs w:val="0"/>
                <w:position w:val="4"/>
                <w:sz w:val="28"/>
                <w:szCs w:val="28"/>
              </w:rPr>
              <w:instrText xml:space="preserve"> PAGEREF tieu_chi_55 \h </w:instrText>
            </w:r>
            <w:r>
              <w:rPr>
                <w:rFonts w:ascii="Times New Roman" w:hAnsi="Times New Roman" w:cs="Times New Roman"/>
                <w:b w:val="0"/>
                <w:bCs w:val="0"/>
                <w:position w:val="4"/>
                <w:sz w:val="28"/>
                <w:szCs w:val="28"/>
              </w:rPr>
            </w:r>
            <w:r>
              <w:rPr>
                <w:rFonts w:ascii="Times New Roman" w:hAnsi="Times New Roman" w:cs="Times New Roman"/>
                <w:b w:val="0"/>
                <w:bCs w:val="0"/>
                <w:position w:val="4"/>
                <w:sz w:val="28"/>
                <w:szCs w:val="28"/>
              </w:rPr>
              <w:fldChar w:fldCharType="separate"/>
            </w:r>
            <w:r w:rsidR="00DA111C">
              <w:rPr>
                <w:rFonts w:ascii="Times New Roman" w:hAnsi="Times New Roman" w:cs="Times New Roman"/>
                <w:b w:val="0"/>
                <w:bCs w:val="0"/>
                <w:noProof/>
                <w:position w:val="4"/>
                <w:sz w:val="28"/>
                <w:szCs w:val="28"/>
              </w:rPr>
              <w:t>72</w:t>
            </w:r>
            <w:r>
              <w:rPr>
                <w:rFonts w:ascii="Times New Roman" w:hAnsi="Times New Roman" w:cs="Times New Roman"/>
                <w:b w:val="0"/>
                <w:bCs w:val="0"/>
                <w:position w:val="4"/>
                <w:sz w:val="28"/>
                <w:szCs w:val="28"/>
              </w:rPr>
              <w:fldChar w:fldCharType="end"/>
            </w:r>
          </w:p>
        </w:tc>
      </w:tr>
      <w:tr w:rsidR="00655D00" w14:paraId="7EBC581D" w14:textId="77777777" w:rsidTr="00A62E07">
        <w:tc>
          <w:tcPr>
            <w:tcW w:w="8219" w:type="dxa"/>
            <w:vAlign w:val="center"/>
          </w:tcPr>
          <w:p w14:paraId="39C4DF44" w14:textId="77777777" w:rsidR="00655D00" w:rsidRPr="004054F4" w:rsidRDefault="008C5179" w:rsidP="004054F4">
            <w:pPr>
              <w:pStyle w:val="mucI"/>
              <w:spacing w:before="60" w:after="60" w:line="300" w:lineRule="exact"/>
              <w:ind w:left="0" w:firstLine="0"/>
              <w:rPr>
                <w:rFonts w:ascii="Times New Roman" w:hAnsi="Times New Roman" w:cs="Times New Roman"/>
                <w:b w:val="0"/>
                <w:position w:val="4"/>
                <w:sz w:val="26"/>
              </w:rPr>
            </w:pPr>
            <w:r w:rsidRPr="004054F4">
              <w:rPr>
                <w:rFonts w:ascii="Times New Roman" w:hAnsi="Times New Roman" w:cs="Times New Roman"/>
                <w:b w:val="0"/>
                <w:position w:val="4"/>
                <w:sz w:val="26"/>
              </w:rPr>
              <w:t>Tiêu chí 5.6: Kết quả giáo dục.</w:t>
            </w:r>
          </w:p>
        </w:tc>
        <w:tc>
          <w:tcPr>
            <w:tcW w:w="1125" w:type="dxa"/>
            <w:vAlign w:val="center"/>
          </w:tcPr>
          <w:p w14:paraId="1C5ABFEB" w14:textId="33DB305B" w:rsidR="00655D00" w:rsidRDefault="008C5179">
            <w:pPr>
              <w:pStyle w:val="mucI"/>
              <w:spacing w:before="60" w:after="60" w:line="300" w:lineRule="exact"/>
              <w:ind w:left="0" w:firstLine="0"/>
              <w:jc w:val="center"/>
              <w:rPr>
                <w:rFonts w:ascii="Times New Roman" w:hAnsi="Times New Roman" w:cs="Times New Roman"/>
                <w:b w:val="0"/>
                <w:bCs w:val="0"/>
                <w:position w:val="4"/>
                <w:sz w:val="28"/>
                <w:szCs w:val="28"/>
              </w:rPr>
            </w:pPr>
            <w:r>
              <w:rPr>
                <w:rFonts w:ascii="Times New Roman" w:hAnsi="Times New Roman" w:cs="Times New Roman"/>
                <w:b w:val="0"/>
                <w:bCs w:val="0"/>
                <w:position w:val="4"/>
                <w:sz w:val="28"/>
                <w:szCs w:val="28"/>
              </w:rPr>
              <w:fldChar w:fldCharType="begin"/>
            </w:r>
            <w:r>
              <w:rPr>
                <w:rFonts w:ascii="Times New Roman" w:hAnsi="Times New Roman" w:cs="Times New Roman"/>
                <w:b w:val="0"/>
                <w:bCs w:val="0"/>
                <w:position w:val="4"/>
                <w:sz w:val="28"/>
                <w:szCs w:val="28"/>
              </w:rPr>
              <w:instrText xml:space="preserve"> PAGEREF tieu_chi_56 \h </w:instrText>
            </w:r>
            <w:r>
              <w:rPr>
                <w:rFonts w:ascii="Times New Roman" w:hAnsi="Times New Roman" w:cs="Times New Roman"/>
                <w:b w:val="0"/>
                <w:bCs w:val="0"/>
                <w:position w:val="4"/>
                <w:sz w:val="28"/>
                <w:szCs w:val="28"/>
              </w:rPr>
            </w:r>
            <w:r>
              <w:rPr>
                <w:rFonts w:ascii="Times New Roman" w:hAnsi="Times New Roman" w:cs="Times New Roman"/>
                <w:b w:val="0"/>
                <w:bCs w:val="0"/>
                <w:position w:val="4"/>
                <w:sz w:val="28"/>
                <w:szCs w:val="28"/>
              </w:rPr>
              <w:fldChar w:fldCharType="separate"/>
            </w:r>
            <w:r w:rsidR="00DA111C">
              <w:rPr>
                <w:rFonts w:ascii="Times New Roman" w:hAnsi="Times New Roman" w:cs="Times New Roman"/>
                <w:b w:val="0"/>
                <w:bCs w:val="0"/>
                <w:noProof/>
                <w:position w:val="4"/>
                <w:sz w:val="28"/>
                <w:szCs w:val="28"/>
              </w:rPr>
              <w:t>74</w:t>
            </w:r>
            <w:r>
              <w:rPr>
                <w:rFonts w:ascii="Times New Roman" w:hAnsi="Times New Roman" w:cs="Times New Roman"/>
                <w:b w:val="0"/>
                <w:bCs w:val="0"/>
                <w:position w:val="4"/>
                <w:sz w:val="28"/>
                <w:szCs w:val="28"/>
              </w:rPr>
              <w:fldChar w:fldCharType="end"/>
            </w:r>
          </w:p>
        </w:tc>
      </w:tr>
      <w:tr w:rsidR="00655D00" w14:paraId="0BBDFE2B" w14:textId="77777777" w:rsidTr="00A62E07">
        <w:tc>
          <w:tcPr>
            <w:tcW w:w="8219" w:type="dxa"/>
            <w:vAlign w:val="center"/>
          </w:tcPr>
          <w:p w14:paraId="009249FA" w14:textId="77777777" w:rsidR="00655D00" w:rsidRDefault="008C5179">
            <w:pPr>
              <w:pStyle w:val="mucI"/>
              <w:spacing w:before="60" w:after="60" w:line="300" w:lineRule="exact"/>
              <w:ind w:left="0" w:firstLine="0"/>
              <w:jc w:val="left"/>
              <w:rPr>
                <w:rFonts w:ascii="Times New Roman" w:hAnsi="Times New Roman" w:cs="Times New Roman"/>
                <w:bCs w:val="0"/>
                <w:i/>
                <w:position w:val="4"/>
                <w:sz w:val="26"/>
              </w:rPr>
            </w:pPr>
            <w:r w:rsidRPr="00431B10">
              <w:rPr>
                <w:rFonts w:ascii="Times New Roman" w:hAnsi="Times New Roman" w:cs="Times New Roman"/>
                <w:bCs w:val="0"/>
                <w:i/>
                <w:sz w:val="26"/>
                <w:lang w:val="nb-NO"/>
              </w:rPr>
              <w:t>Kết luận</w:t>
            </w:r>
            <w:r w:rsidRPr="00431B10">
              <w:rPr>
                <w:rFonts w:ascii="Times New Roman" w:hAnsi="Times New Roman" w:cs="Times New Roman"/>
                <w:i/>
                <w:sz w:val="26"/>
                <w:lang w:val="nb-NO"/>
              </w:rPr>
              <w:t xml:space="preserve"> </w:t>
            </w:r>
            <w:r w:rsidRPr="00431B10">
              <w:rPr>
                <w:rFonts w:ascii="Times New Roman" w:hAnsi="Times New Roman" w:cs="Times New Roman"/>
                <w:bCs w:val="0"/>
                <w:i/>
                <w:sz w:val="26"/>
                <w:lang w:val="nb-NO"/>
              </w:rPr>
              <w:t>về Tiêu chuẩn 5</w:t>
            </w:r>
          </w:p>
        </w:tc>
        <w:tc>
          <w:tcPr>
            <w:tcW w:w="1125" w:type="dxa"/>
            <w:vAlign w:val="center"/>
          </w:tcPr>
          <w:p w14:paraId="2AD90528" w14:textId="1EEB541E" w:rsidR="00655D00" w:rsidRDefault="00272756">
            <w:pPr>
              <w:pStyle w:val="mucI"/>
              <w:spacing w:before="60" w:after="60" w:line="300" w:lineRule="exact"/>
              <w:ind w:left="0" w:firstLine="0"/>
              <w:jc w:val="center"/>
              <w:rPr>
                <w:rFonts w:ascii="Times New Roman" w:hAnsi="Times New Roman" w:cs="Times New Roman"/>
                <w:b w:val="0"/>
                <w:bCs w:val="0"/>
                <w:position w:val="4"/>
                <w:sz w:val="28"/>
                <w:szCs w:val="28"/>
              </w:rPr>
            </w:pPr>
            <w:r>
              <w:rPr>
                <w:rFonts w:ascii="Times New Roman" w:hAnsi="Times New Roman" w:cs="Times New Roman"/>
                <w:b w:val="0"/>
                <w:bCs w:val="0"/>
                <w:position w:val="4"/>
                <w:sz w:val="28"/>
                <w:szCs w:val="28"/>
              </w:rPr>
              <w:t>78</w:t>
            </w:r>
          </w:p>
        </w:tc>
      </w:tr>
      <w:tr w:rsidR="00655D00" w14:paraId="41AD9500" w14:textId="77777777" w:rsidTr="00A62E07">
        <w:tc>
          <w:tcPr>
            <w:tcW w:w="8219" w:type="dxa"/>
            <w:vAlign w:val="center"/>
          </w:tcPr>
          <w:p w14:paraId="416F737A" w14:textId="77777777" w:rsidR="00655D00" w:rsidRDefault="008C5179">
            <w:pPr>
              <w:spacing w:before="60" w:after="60" w:line="300" w:lineRule="exact"/>
              <w:rPr>
                <w:b/>
                <w:bCs/>
                <w:position w:val="4"/>
              </w:rPr>
            </w:pPr>
            <w:r w:rsidRPr="00431B10">
              <w:rPr>
                <w:b/>
                <w:bCs/>
                <w:lang w:val="nb-NO"/>
              </w:rPr>
              <w:t>II. TỰ ĐÁNH GIÁ TIÊU CHÍ MỨC 4</w:t>
            </w:r>
          </w:p>
        </w:tc>
        <w:tc>
          <w:tcPr>
            <w:tcW w:w="1125" w:type="dxa"/>
            <w:vAlign w:val="center"/>
          </w:tcPr>
          <w:p w14:paraId="728404F8" w14:textId="38ED85B0" w:rsidR="00655D00" w:rsidRDefault="008C5179">
            <w:pPr>
              <w:pStyle w:val="mucI"/>
              <w:spacing w:before="60" w:after="60" w:line="300" w:lineRule="exact"/>
              <w:ind w:left="0" w:firstLine="0"/>
              <w:jc w:val="center"/>
              <w:rPr>
                <w:rFonts w:ascii="Times New Roman" w:hAnsi="Times New Roman" w:cs="Times New Roman"/>
                <w:b w:val="0"/>
                <w:bCs w:val="0"/>
                <w:position w:val="4"/>
                <w:sz w:val="28"/>
                <w:szCs w:val="28"/>
              </w:rPr>
            </w:pPr>
            <w:r>
              <w:rPr>
                <w:rFonts w:ascii="Times New Roman" w:hAnsi="Times New Roman" w:cs="Times New Roman"/>
                <w:b w:val="0"/>
                <w:bCs w:val="0"/>
                <w:position w:val="4"/>
                <w:sz w:val="28"/>
                <w:szCs w:val="28"/>
              </w:rPr>
              <w:fldChar w:fldCharType="begin"/>
            </w:r>
            <w:r>
              <w:rPr>
                <w:rFonts w:ascii="Times New Roman" w:hAnsi="Times New Roman" w:cs="Times New Roman"/>
                <w:b w:val="0"/>
                <w:bCs w:val="0"/>
                <w:position w:val="4"/>
                <w:sz w:val="28"/>
                <w:szCs w:val="28"/>
              </w:rPr>
              <w:instrText xml:space="preserve"> PAGEREF ii_tdg_muc4 \h </w:instrText>
            </w:r>
            <w:r>
              <w:rPr>
                <w:rFonts w:ascii="Times New Roman" w:hAnsi="Times New Roman" w:cs="Times New Roman"/>
                <w:b w:val="0"/>
                <w:bCs w:val="0"/>
                <w:position w:val="4"/>
                <w:sz w:val="28"/>
                <w:szCs w:val="28"/>
              </w:rPr>
            </w:r>
            <w:r>
              <w:rPr>
                <w:rFonts w:ascii="Times New Roman" w:hAnsi="Times New Roman" w:cs="Times New Roman"/>
                <w:b w:val="0"/>
                <w:bCs w:val="0"/>
                <w:position w:val="4"/>
                <w:sz w:val="28"/>
                <w:szCs w:val="28"/>
              </w:rPr>
              <w:fldChar w:fldCharType="separate"/>
            </w:r>
            <w:r w:rsidR="00DA111C">
              <w:rPr>
                <w:rFonts w:ascii="Times New Roman" w:hAnsi="Times New Roman" w:cs="Times New Roman"/>
                <w:b w:val="0"/>
                <w:bCs w:val="0"/>
                <w:noProof/>
                <w:position w:val="4"/>
                <w:sz w:val="28"/>
                <w:szCs w:val="28"/>
              </w:rPr>
              <w:t>78</w:t>
            </w:r>
            <w:r>
              <w:rPr>
                <w:rFonts w:ascii="Times New Roman" w:hAnsi="Times New Roman" w:cs="Times New Roman"/>
                <w:b w:val="0"/>
                <w:bCs w:val="0"/>
                <w:position w:val="4"/>
                <w:sz w:val="28"/>
                <w:szCs w:val="28"/>
              </w:rPr>
              <w:fldChar w:fldCharType="end"/>
            </w:r>
          </w:p>
        </w:tc>
      </w:tr>
      <w:tr w:rsidR="00655D00" w14:paraId="36224D57" w14:textId="77777777" w:rsidTr="00A62E07">
        <w:tc>
          <w:tcPr>
            <w:tcW w:w="8219" w:type="dxa"/>
            <w:vAlign w:val="center"/>
          </w:tcPr>
          <w:p w14:paraId="28186DED" w14:textId="77777777" w:rsidR="00655D00" w:rsidRPr="004054F4" w:rsidRDefault="008C5179">
            <w:pPr>
              <w:pStyle w:val="mucI"/>
              <w:spacing w:before="60" w:after="60" w:line="300" w:lineRule="exact"/>
              <w:ind w:left="0" w:firstLine="0"/>
              <w:jc w:val="left"/>
              <w:rPr>
                <w:rFonts w:ascii="Times New Roman" w:hAnsi="Times New Roman" w:cs="Times New Roman"/>
                <w:b w:val="0"/>
                <w:position w:val="4"/>
                <w:sz w:val="26"/>
              </w:rPr>
            </w:pPr>
            <w:r w:rsidRPr="004054F4">
              <w:rPr>
                <w:rFonts w:ascii="Times New Roman" w:hAnsi="Times New Roman" w:cs="Times New Roman"/>
                <w:b w:val="0"/>
                <w:position w:val="4"/>
                <w:sz w:val="26"/>
              </w:rPr>
              <w:t xml:space="preserve">Tiêu chí 1          </w:t>
            </w:r>
          </w:p>
        </w:tc>
        <w:tc>
          <w:tcPr>
            <w:tcW w:w="1125" w:type="dxa"/>
            <w:vAlign w:val="center"/>
          </w:tcPr>
          <w:p w14:paraId="4A342059" w14:textId="1349C912" w:rsidR="00655D00" w:rsidRDefault="008C5179">
            <w:pPr>
              <w:pStyle w:val="mucI"/>
              <w:spacing w:before="60" w:after="60" w:line="300" w:lineRule="exact"/>
              <w:ind w:left="0" w:firstLine="0"/>
              <w:jc w:val="center"/>
              <w:rPr>
                <w:rFonts w:ascii="Times New Roman" w:hAnsi="Times New Roman" w:cs="Times New Roman"/>
                <w:b w:val="0"/>
                <w:bCs w:val="0"/>
                <w:position w:val="4"/>
                <w:sz w:val="28"/>
                <w:szCs w:val="28"/>
              </w:rPr>
            </w:pPr>
            <w:r>
              <w:rPr>
                <w:rFonts w:ascii="Times New Roman" w:hAnsi="Times New Roman" w:cs="Times New Roman"/>
                <w:b w:val="0"/>
                <w:bCs w:val="0"/>
                <w:position w:val="4"/>
                <w:sz w:val="28"/>
                <w:szCs w:val="28"/>
              </w:rPr>
              <w:fldChar w:fldCharType="begin"/>
            </w:r>
            <w:r>
              <w:rPr>
                <w:rFonts w:ascii="Times New Roman" w:hAnsi="Times New Roman" w:cs="Times New Roman"/>
                <w:b w:val="0"/>
                <w:bCs w:val="0"/>
                <w:position w:val="4"/>
                <w:sz w:val="28"/>
                <w:szCs w:val="28"/>
              </w:rPr>
              <w:instrText xml:space="preserve"> PAGEREF tieu_chi_61 \h </w:instrText>
            </w:r>
            <w:r>
              <w:rPr>
                <w:rFonts w:ascii="Times New Roman" w:hAnsi="Times New Roman" w:cs="Times New Roman"/>
                <w:b w:val="0"/>
                <w:bCs w:val="0"/>
                <w:position w:val="4"/>
                <w:sz w:val="28"/>
                <w:szCs w:val="28"/>
              </w:rPr>
            </w:r>
            <w:r>
              <w:rPr>
                <w:rFonts w:ascii="Times New Roman" w:hAnsi="Times New Roman" w:cs="Times New Roman"/>
                <w:b w:val="0"/>
                <w:bCs w:val="0"/>
                <w:position w:val="4"/>
                <w:sz w:val="28"/>
                <w:szCs w:val="28"/>
              </w:rPr>
              <w:fldChar w:fldCharType="separate"/>
            </w:r>
            <w:r w:rsidR="00DA111C">
              <w:rPr>
                <w:rFonts w:ascii="Times New Roman" w:hAnsi="Times New Roman" w:cs="Times New Roman"/>
                <w:b w:val="0"/>
                <w:bCs w:val="0"/>
                <w:noProof/>
                <w:position w:val="4"/>
                <w:sz w:val="28"/>
                <w:szCs w:val="28"/>
              </w:rPr>
              <w:t>78</w:t>
            </w:r>
            <w:r>
              <w:rPr>
                <w:rFonts w:ascii="Times New Roman" w:hAnsi="Times New Roman" w:cs="Times New Roman"/>
                <w:b w:val="0"/>
                <w:bCs w:val="0"/>
                <w:position w:val="4"/>
                <w:sz w:val="28"/>
                <w:szCs w:val="28"/>
              </w:rPr>
              <w:fldChar w:fldCharType="end"/>
            </w:r>
          </w:p>
        </w:tc>
      </w:tr>
      <w:tr w:rsidR="00655D00" w14:paraId="32545868" w14:textId="77777777" w:rsidTr="00A62E07">
        <w:tc>
          <w:tcPr>
            <w:tcW w:w="8219" w:type="dxa"/>
            <w:vAlign w:val="center"/>
          </w:tcPr>
          <w:p w14:paraId="7AA51BDD" w14:textId="77777777" w:rsidR="00655D00" w:rsidRPr="004054F4" w:rsidRDefault="008C5179">
            <w:pPr>
              <w:pStyle w:val="mucI"/>
              <w:spacing w:before="60" w:after="60" w:line="300" w:lineRule="exact"/>
              <w:ind w:left="0" w:firstLine="0"/>
              <w:jc w:val="left"/>
              <w:rPr>
                <w:rFonts w:ascii="Times New Roman" w:hAnsi="Times New Roman" w:cs="Times New Roman"/>
                <w:b w:val="0"/>
                <w:position w:val="4"/>
                <w:sz w:val="26"/>
              </w:rPr>
            </w:pPr>
            <w:r w:rsidRPr="004054F4">
              <w:rPr>
                <w:rFonts w:ascii="Times New Roman" w:hAnsi="Times New Roman" w:cs="Times New Roman"/>
                <w:b w:val="0"/>
                <w:position w:val="4"/>
                <w:sz w:val="26"/>
              </w:rPr>
              <w:t xml:space="preserve">Tiêu chí 2     </w:t>
            </w:r>
          </w:p>
        </w:tc>
        <w:tc>
          <w:tcPr>
            <w:tcW w:w="1125" w:type="dxa"/>
            <w:vAlign w:val="center"/>
          </w:tcPr>
          <w:p w14:paraId="00535C7A" w14:textId="515EE49F" w:rsidR="00655D00" w:rsidRDefault="008C5179">
            <w:pPr>
              <w:pStyle w:val="mucI"/>
              <w:spacing w:before="60" w:after="60" w:line="300" w:lineRule="exact"/>
              <w:ind w:left="0" w:firstLine="0"/>
              <w:jc w:val="center"/>
              <w:rPr>
                <w:rFonts w:ascii="Times New Roman" w:hAnsi="Times New Roman" w:cs="Times New Roman"/>
                <w:b w:val="0"/>
                <w:bCs w:val="0"/>
                <w:position w:val="4"/>
                <w:sz w:val="28"/>
                <w:szCs w:val="28"/>
              </w:rPr>
            </w:pPr>
            <w:r>
              <w:rPr>
                <w:rFonts w:ascii="Times New Roman" w:hAnsi="Times New Roman" w:cs="Times New Roman"/>
                <w:b w:val="0"/>
                <w:bCs w:val="0"/>
                <w:position w:val="4"/>
                <w:sz w:val="28"/>
                <w:szCs w:val="28"/>
              </w:rPr>
              <w:fldChar w:fldCharType="begin"/>
            </w:r>
            <w:r>
              <w:rPr>
                <w:rFonts w:ascii="Times New Roman" w:hAnsi="Times New Roman" w:cs="Times New Roman"/>
                <w:b w:val="0"/>
                <w:bCs w:val="0"/>
                <w:position w:val="4"/>
                <w:sz w:val="28"/>
                <w:szCs w:val="28"/>
              </w:rPr>
              <w:instrText xml:space="preserve"> PAGEREF tieu_chi_62 \h </w:instrText>
            </w:r>
            <w:r>
              <w:rPr>
                <w:rFonts w:ascii="Times New Roman" w:hAnsi="Times New Roman" w:cs="Times New Roman"/>
                <w:b w:val="0"/>
                <w:bCs w:val="0"/>
                <w:position w:val="4"/>
                <w:sz w:val="28"/>
                <w:szCs w:val="28"/>
              </w:rPr>
            </w:r>
            <w:r>
              <w:rPr>
                <w:rFonts w:ascii="Times New Roman" w:hAnsi="Times New Roman" w:cs="Times New Roman"/>
                <w:b w:val="0"/>
                <w:bCs w:val="0"/>
                <w:position w:val="4"/>
                <w:sz w:val="28"/>
                <w:szCs w:val="28"/>
              </w:rPr>
              <w:fldChar w:fldCharType="separate"/>
            </w:r>
            <w:r w:rsidR="00DA111C">
              <w:rPr>
                <w:rFonts w:ascii="Times New Roman" w:hAnsi="Times New Roman" w:cs="Times New Roman"/>
                <w:b w:val="0"/>
                <w:bCs w:val="0"/>
                <w:noProof/>
                <w:position w:val="4"/>
                <w:sz w:val="28"/>
                <w:szCs w:val="28"/>
              </w:rPr>
              <w:t>79</w:t>
            </w:r>
            <w:r>
              <w:rPr>
                <w:rFonts w:ascii="Times New Roman" w:hAnsi="Times New Roman" w:cs="Times New Roman"/>
                <w:b w:val="0"/>
                <w:bCs w:val="0"/>
                <w:position w:val="4"/>
                <w:sz w:val="28"/>
                <w:szCs w:val="28"/>
              </w:rPr>
              <w:fldChar w:fldCharType="end"/>
            </w:r>
          </w:p>
        </w:tc>
      </w:tr>
      <w:tr w:rsidR="00655D00" w14:paraId="3838E3F9" w14:textId="77777777" w:rsidTr="00A62E07">
        <w:tc>
          <w:tcPr>
            <w:tcW w:w="8219" w:type="dxa"/>
            <w:vAlign w:val="center"/>
          </w:tcPr>
          <w:p w14:paraId="01116A86" w14:textId="77777777" w:rsidR="00655D00" w:rsidRPr="004054F4" w:rsidRDefault="008C5179">
            <w:pPr>
              <w:pStyle w:val="mucI"/>
              <w:spacing w:before="60" w:after="60" w:line="300" w:lineRule="exact"/>
              <w:ind w:left="0" w:firstLine="0"/>
              <w:jc w:val="left"/>
              <w:rPr>
                <w:rFonts w:ascii="Times New Roman" w:hAnsi="Times New Roman" w:cs="Times New Roman"/>
                <w:b w:val="0"/>
                <w:position w:val="4"/>
                <w:sz w:val="26"/>
              </w:rPr>
            </w:pPr>
            <w:r w:rsidRPr="004054F4">
              <w:rPr>
                <w:rFonts w:ascii="Times New Roman" w:hAnsi="Times New Roman" w:cs="Times New Roman"/>
                <w:b w:val="0"/>
                <w:position w:val="4"/>
                <w:sz w:val="26"/>
              </w:rPr>
              <w:t xml:space="preserve">Tiêu chí 3    </w:t>
            </w:r>
          </w:p>
        </w:tc>
        <w:tc>
          <w:tcPr>
            <w:tcW w:w="1125" w:type="dxa"/>
            <w:vAlign w:val="center"/>
          </w:tcPr>
          <w:p w14:paraId="0845E95B" w14:textId="36CE836E" w:rsidR="00655D00" w:rsidRDefault="00272756">
            <w:pPr>
              <w:pStyle w:val="mucI"/>
              <w:spacing w:before="60" w:after="60" w:line="300" w:lineRule="exact"/>
              <w:ind w:left="0" w:firstLine="0"/>
              <w:jc w:val="center"/>
              <w:rPr>
                <w:rFonts w:ascii="Times New Roman" w:hAnsi="Times New Roman" w:cs="Times New Roman"/>
                <w:b w:val="0"/>
                <w:bCs w:val="0"/>
                <w:position w:val="4"/>
                <w:sz w:val="28"/>
                <w:szCs w:val="28"/>
              </w:rPr>
            </w:pPr>
            <w:r>
              <w:rPr>
                <w:rFonts w:ascii="Times New Roman" w:hAnsi="Times New Roman" w:cs="Times New Roman"/>
                <w:b w:val="0"/>
                <w:bCs w:val="0"/>
                <w:position w:val="4"/>
                <w:sz w:val="28"/>
                <w:szCs w:val="28"/>
              </w:rPr>
              <w:t>80</w:t>
            </w:r>
          </w:p>
        </w:tc>
      </w:tr>
      <w:tr w:rsidR="00655D00" w14:paraId="2325C31A" w14:textId="77777777" w:rsidTr="00A62E07">
        <w:tc>
          <w:tcPr>
            <w:tcW w:w="8219" w:type="dxa"/>
            <w:vAlign w:val="center"/>
          </w:tcPr>
          <w:p w14:paraId="5DE5BFEE" w14:textId="77777777" w:rsidR="00655D00" w:rsidRPr="004054F4" w:rsidRDefault="008C5179">
            <w:pPr>
              <w:pStyle w:val="mucI"/>
              <w:spacing w:before="60" w:after="60" w:line="300" w:lineRule="exact"/>
              <w:ind w:left="0" w:firstLine="0"/>
              <w:jc w:val="left"/>
              <w:rPr>
                <w:rFonts w:ascii="Times New Roman" w:hAnsi="Times New Roman" w:cs="Times New Roman"/>
                <w:b w:val="0"/>
                <w:position w:val="4"/>
                <w:sz w:val="26"/>
              </w:rPr>
            </w:pPr>
            <w:r w:rsidRPr="004054F4">
              <w:rPr>
                <w:rFonts w:ascii="Times New Roman" w:hAnsi="Times New Roman" w:cs="Times New Roman"/>
                <w:b w:val="0"/>
                <w:position w:val="4"/>
                <w:sz w:val="26"/>
              </w:rPr>
              <w:t xml:space="preserve">Tiêu chí 4     </w:t>
            </w:r>
          </w:p>
        </w:tc>
        <w:tc>
          <w:tcPr>
            <w:tcW w:w="1125" w:type="dxa"/>
            <w:vAlign w:val="center"/>
          </w:tcPr>
          <w:p w14:paraId="70CFF12E" w14:textId="3A6E9FA4" w:rsidR="00655D00" w:rsidRDefault="00272756">
            <w:pPr>
              <w:pStyle w:val="mucI"/>
              <w:spacing w:before="60" w:after="60" w:line="300" w:lineRule="exact"/>
              <w:ind w:left="0" w:firstLine="0"/>
              <w:jc w:val="center"/>
              <w:rPr>
                <w:rFonts w:ascii="Times New Roman" w:hAnsi="Times New Roman" w:cs="Times New Roman"/>
                <w:b w:val="0"/>
                <w:bCs w:val="0"/>
                <w:position w:val="4"/>
                <w:sz w:val="28"/>
                <w:szCs w:val="28"/>
              </w:rPr>
            </w:pPr>
            <w:r>
              <w:rPr>
                <w:rFonts w:ascii="Times New Roman" w:hAnsi="Times New Roman" w:cs="Times New Roman"/>
                <w:b w:val="0"/>
                <w:bCs w:val="0"/>
                <w:position w:val="4"/>
                <w:sz w:val="28"/>
                <w:szCs w:val="28"/>
              </w:rPr>
              <w:t>81</w:t>
            </w:r>
          </w:p>
        </w:tc>
      </w:tr>
      <w:tr w:rsidR="00655D00" w14:paraId="29251A98" w14:textId="77777777" w:rsidTr="00A62E07">
        <w:tc>
          <w:tcPr>
            <w:tcW w:w="8219" w:type="dxa"/>
            <w:vAlign w:val="center"/>
          </w:tcPr>
          <w:p w14:paraId="170D8BF7" w14:textId="77777777" w:rsidR="00655D00" w:rsidRPr="004054F4" w:rsidRDefault="008C5179">
            <w:pPr>
              <w:pStyle w:val="mucI"/>
              <w:spacing w:before="60" w:after="60" w:line="300" w:lineRule="exact"/>
              <w:ind w:left="0" w:firstLine="0"/>
              <w:jc w:val="left"/>
              <w:rPr>
                <w:rFonts w:ascii="Times New Roman" w:hAnsi="Times New Roman" w:cs="Times New Roman"/>
                <w:b w:val="0"/>
                <w:position w:val="4"/>
                <w:sz w:val="26"/>
              </w:rPr>
            </w:pPr>
            <w:r w:rsidRPr="004054F4">
              <w:rPr>
                <w:rFonts w:ascii="Times New Roman" w:hAnsi="Times New Roman" w:cs="Times New Roman"/>
                <w:b w:val="0"/>
                <w:position w:val="4"/>
                <w:sz w:val="26"/>
              </w:rPr>
              <w:t xml:space="preserve">Tiêu chí 5   </w:t>
            </w:r>
          </w:p>
        </w:tc>
        <w:tc>
          <w:tcPr>
            <w:tcW w:w="1125" w:type="dxa"/>
            <w:vAlign w:val="center"/>
          </w:tcPr>
          <w:p w14:paraId="71FEB0F1" w14:textId="76084D7A" w:rsidR="00655D00" w:rsidRDefault="008C5179">
            <w:pPr>
              <w:pStyle w:val="mucI"/>
              <w:spacing w:before="60" w:after="60" w:line="300" w:lineRule="exact"/>
              <w:ind w:left="0" w:firstLine="0"/>
              <w:jc w:val="center"/>
              <w:rPr>
                <w:rFonts w:ascii="Times New Roman" w:hAnsi="Times New Roman" w:cs="Times New Roman"/>
                <w:b w:val="0"/>
                <w:bCs w:val="0"/>
                <w:position w:val="4"/>
                <w:sz w:val="28"/>
                <w:szCs w:val="28"/>
              </w:rPr>
            </w:pPr>
            <w:r>
              <w:rPr>
                <w:rFonts w:ascii="Times New Roman" w:hAnsi="Times New Roman" w:cs="Times New Roman"/>
                <w:b w:val="0"/>
                <w:bCs w:val="0"/>
                <w:position w:val="4"/>
                <w:sz w:val="28"/>
                <w:szCs w:val="28"/>
              </w:rPr>
              <w:fldChar w:fldCharType="begin"/>
            </w:r>
            <w:r>
              <w:rPr>
                <w:rFonts w:ascii="Times New Roman" w:hAnsi="Times New Roman" w:cs="Times New Roman"/>
                <w:b w:val="0"/>
                <w:bCs w:val="0"/>
                <w:position w:val="4"/>
                <w:sz w:val="28"/>
                <w:szCs w:val="28"/>
              </w:rPr>
              <w:instrText xml:space="preserve"> PAGEREF tieu_chi_65 \h </w:instrText>
            </w:r>
            <w:r>
              <w:rPr>
                <w:rFonts w:ascii="Times New Roman" w:hAnsi="Times New Roman" w:cs="Times New Roman"/>
                <w:b w:val="0"/>
                <w:bCs w:val="0"/>
                <w:position w:val="4"/>
                <w:sz w:val="28"/>
                <w:szCs w:val="28"/>
              </w:rPr>
            </w:r>
            <w:r>
              <w:rPr>
                <w:rFonts w:ascii="Times New Roman" w:hAnsi="Times New Roman" w:cs="Times New Roman"/>
                <w:b w:val="0"/>
                <w:bCs w:val="0"/>
                <w:position w:val="4"/>
                <w:sz w:val="28"/>
                <w:szCs w:val="28"/>
              </w:rPr>
              <w:fldChar w:fldCharType="separate"/>
            </w:r>
            <w:r w:rsidR="00DA111C">
              <w:rPr>
                <w:rFonts w:ascii="Times New Roman" w:hAnsi="Times New Roman" w:cs="Times New Roman"/>
                <w:b w:val="0"/>
                <w:bCs w:val="0"/>
                <w:noProof/>
                <w:position w:val="4"/>
                <w:sz w:val="28"/>
                <w:szCs w:val="28"/>
              </w:rPr>
              <w:t>81</w:t>
            </w:r>
            <w:r>
              <w:rPr>
                <w:rFonts w:ascii="Times New Roman" w:hAnsi="Times New Roman" w:cs="Times New Roman"/>
                <w:b w:val="0"/>
                <w:bCs w:val="0"/>
                <w:position w:val="4"/>
                <w:sz w:val="28"/>
                <w:szCs w:val="28"/>
              </w:rPr>
              <w:fldChar w:fldCharType="end"/>
            </w:r>
          </w:p>
        </w:tc>
      </w:tr>
      <w:tr w:rsidR="00655D00" w14:paraId="340AFF1D" w14:textId="77777777" w:rsidTr="00A62E07">
        <w:tc>
          <w:tcPr>
            <w:tcW w:w="8219" w:type="dxa"/>
            <w:vAlign w:val="center"/>
          </w:tcPr>
          <w:p w14:paraId="51AAFBE4" w14:textId="77777777" w:rsidR="00655D00" w:rsidRPr="004054F4" w:rsidRDefault="008C5179">
            <w:pPr>
              <w:pStyle w:val="mucI"/>
              <w:spacing w:before="60" w:after="60" w:line="300" w:lineRule="exact"/>
              <w:ind w:left="0" w:firstLine="0"/>
              <w:jc w:val="left"/>
              <w:rPr>
                <w:rFonts w:ascii="Times New Roman" w:hAnsi="Times New Roman" w:cs="Times New Roman"/>
                <w:b w:val="0"/>
                <w:position w:val="4"/>
                <w:sz w:val="26"/>
              </w:rPr>
            </w:pPr>
            <w:r w:rsidRPr="004054F4">
              <w:rPr>
                <w:rFonts w:ascii="Times New Roman" w:hAnsi="Times New Roman" w:cs="Times New Roman"/>
                <w:b w:val="0"/>
                <w:position w:val="4"/>
                <w:sz w:val="26"/>
              </w:rPr>
              <w:t>Tiêu chí 6</w:t>
            </w:r>
          </w:p>
        </w:tc>
        <w:tc>
          <w:tcPr>
            <w:tcW w:w="1125" w:type="dxa"/>
            <w:vAlign w:val="center"/>
          </w:tcPr>
          <w:p w14:paraId="01AD5398" w14:textId="5A9CC2A6" w:rsidR="00655D00" w:rsidRDefault="008C5179">
            <w:pPr>
              <w:pStyle w:val="mucI"/>
              <w:spacing w:before="60" w:after="60" w:line="300" w:lineRule="exact"/>
              <w:ind w:left="0" w:firstLine="0"/>
              <w:jc w:val="center"/>
              <w:rPr>
                <w:rFonts w:ascii="Times New Roman" w:hAnsi="Times New Roman" w:cs="Times New Roman"/>
                <w:b w:val="0"/>
                <w:bCs w:val="0"/>
                <w:position w:val="4"/>
                <w:sz w:val="28"/>
                <w:szCs w:val="28"/>
              </w:rPr>
            </w:pPr>
            <w:r>
              <w:rPr>
                <w:rFonts w:ascii="Times New Roman" w:hAnsi="Times New Roman" w:cs="Times New Roman"/>
                <w:b w:val="0"/>
                <w:bCs w:val="0"/>
                <w:position w:val="4"/>
                <w:sz w:val="28"/>
                <w:szCs w:val="28"/>
              </w:rPr>
              <w:fldChar w:fldCharType="begin"/>
            </w:r>
            <w:r>
              <w:rPr>
                <w:rFonts w:ascii="Times New Roman" w:hAnsi="Times New Roman" w:cs="Times New Roman"/>
                <w:b w:val="0"/>
                <w:bCs w:val="0"/>
                <w:position w:val="4"/>
                <w:sz w:val="28"/>
                <w:szCs w:val="28"/>
              </w:rPr>
              <w:instrText xml:space="preserve"> PAGEREF tieu_chi_66 \h </w:instrText>
            </w:r>
            <w:r>
              <w:rPr>
                <w:rFonts w:ascii="Times New Roman" w:hAnsi="Times New Roman" w:cs="Times New Roman"/>
                <w:b w:val="0"/>
                <w:bCs w:val="0"/>
                <w:position w:val="4"/>
                <w:sz w:val="28"/>
                <w:szCs w:val="28"/>
              </w:rPr>
            </w:r>
            <w:r>
              <w:rPr>
                <w:rFonts w:ascii="Times New Roman" w:hAnsi="Times New Roman" w:cs="Times New Roman"/>
                <w:b w:val="0"/>
                <w:bCs w:val="0"/>
                <w:position w:val="4"/>
                <w:sz w:val="28"/>
                <w:szCs w:val="28"/>
              </w:rPr>
              <w:fldChar w:fldCharType="separate"/>
            </w:r>
            <w:r w:rsidR="00DA111C">
              <w:rPr>
                <w:rFonts w:ascii="Times New Roman" w:hAnsi="Times New Roman" w:cs="Times New Roman"/>
                <w:b w:val="0"/>
                <w:bCs w:val="0"/>
                <w:noProof/>
                <w:position w:val="4"/>
                <w:sz w:val="28"/>
                <w:szCs w:val="28"/>
              </w:rPr>
              <w:t>82</w:t>
            </w:r>
            <w:r>
              <w:rPr>
                <w:rFonts w:ascii="Times New Roman" w:hAnsi="Times New Roman" w:cs="Times New Roman"/>
                <w:b w:val="0"/>
                <w:bCs w:val="0"/>
                <w:position w:val="4"/>
                <w:sz w:val="28"/>
                <w:szCs w:val="28"/>
              </w:rPr>
              <w:fldChar w:fldCharType="end"/>
            </w:r>
          </w:p>
        </w:tc>
      </w:tr>
      <w:tr w:rsidR="00655D00" w14:paraId="29625FEB" w14:textId="77777777" w:rsidTr="00A62E07">
        <w:tc>
          <w:tcPr>
            <w:tcW w:w="8219" w:type="dxa"/>
            <w:vAlign w:val="center"/>
          </w:tcPr>
          <w:p w14:paraId="0B875663" w14:textId="77777777" w:rsidR="00655D00" w:rsidRDefault="008C5179">
            <w:pPr>
              <w:pStyle w:val="mucI"/>
              <w:spacing w:before="60" w:after="60" w:line="300" w:lineRule="exact"/>
              <w:ind w:left="0" w:firstLine="0"/>
              <w:jc w:val="left"/>
              <w:rPr>
                <w:rFonts w:ascii="Times New Roman" w:hAnsi="Times New Roman" w:cs="Times New Roman"/>
                <w:bCs w:val="0"/>
                <w:i/>
                <w:position w:val="4"/>
                <w:sz w:val="26"/>
              </w:rPr>
            </w:pPr>
            <w:r w:rsidRPr="00431B10">
              <w:rPr>
                <w:rFonts w:ascii="Times New Roman" w:hAnsi="Times New Roman" w:cs="Times New Roman"/>
                <w:bCs w:val="0"/>
                <w:i/>
                <w:position w:val="4"/>
                <w:sz w:val="26"/>
              </w:rPr>
              <w:t xml:space="preserve">Kết luận          </w:t>
            </w:r>
          </w:p>
        </w:tc>
        <w:tc>
          <w:tcPr>
            <w:tcW w:w="1125" w:type="dxa"/>
            <w:vAlign w:val="center"/>
          </w:tcPr>
          <w:p w14:paraId="65E692E1" w14:textId="32B67E53" w:rsidR="00655D00" w:rsidRDefault="008C5179">
            <w:pPr>
              <w:pStyle w:val="mucI"/>
              <w:spacing w:before="60" w:after="60" w:line="300" w:lineRule="exact"/>
              <w:ind w:left="0" w:firstLine="0"/>
              <w:jc w:val="center"/>
              <w:rPr>
                <w:rFonts w:ascii="Times New Roman" w:hAnsi="Times New Roman" w:cs="Times New Roman"/>
                <w:b w:val="0"/>
                <w:bCs w:val="0"/>
                <w:position w:val="4"/>
                <w:sz w:val="28"/>
                <w:szCs w:val="28"/>
              </w:rPr>
            </w:pPr>
            <w:r>
              <w:rPr>
                <w:rFonts w:ascii="Times New Roman" w:hAnsi="Times New Roman" w:cs="Times New Roman"/>
                <w:b w:val="0"/>
                <w:bCs w:val="0"/>
                <w:position w:val="4"/>
                <w:sz w:val="28"/>
                <w:szCs w:val="28"/>
              </w:rPr>
              <w:fldChar w:fldCharType="begin"/>
            </w:r>
            <w:r>
              <w:rPr>
                <w:rFonts w:ascii="Times New Roman" w:hAnsi="Times New Roman" w:cs="Times New Roman"/>
                <w:b w:val="0"/>
                <w:bCs w:val="0"/>
                <w:position w:val="4"/>
                <w:sz w:val="28"/>
                <w:szCs w:val="28"/>
              </w:rPr>
              <w:instrText xml:space="preserve"> PAGEREF tieu_chuan_6_ketluan \h </w:instrText>
            </w:r>
            <w:r>
              <w:rPr>
                <w:rFonts w:ascii="Times New Roman" w:hAnsi="Times New Roman" w:cs="Times New Roman"/>
                <w:b w:val="0"/>
                <w:bCs w:val="0"/>
                <w:position w:val="4"/>
                <w:sz w:val="28"/>
                <w:szCs w:val="28"/>
              </w:rPr>
            </w:r>
            <w:r>
              <w:rPr>
                <w:rFonts w:ascii="Times New Roman" w:hAnsi="Times New Roman" w:cs="Times New Roman"/>
                <w:b w:val="0"/>
                <w:bCs w:val="0"/>
                <w:position w:val="4"/>
                <w:sz w:val="28"/>
                <w:szCs w:val="28"/>
              </w:rPr>
              <w:fldChar w:fldCharType="separate"/>
            </w:r>
            <w:r w:rsidR="00DA111C">
              <w:rPr>
                <w:rFonts w:ascii="Times New Roman" w:hAnsi="Times New Roman" w:cs="Times New Roman"/>
                <w:b w:val="0"/>
                <w:bCs w:val="0"/>
                <w:noProof/>
                <w:position w:val="4"/>
                <w:sz w:val="28"/>
                <w:szCs w:val="28"/>
              </w:rPr>
              <w:t>83</w:t>
            </w:r>
            <w:r>
              <w:rPr>
                <w:rFonts w:ascii="Times New Roman" w:hAnsi="Times New Roman" w:cs="Times New Roman"/>
                <w:b w:val="0"/>
                <w:bCs w:val="0"/>
                <w:position w:val="4"/>
                <w:sz w:val="28"/>
                <w:szCs w:val="28"/>
              </w:rPr>
              <w:fldChar w:fldCharType="end"/>
            </w:r>
          </w:p>
        </w:tc>
      </w:tr>
      <w:tr w:rsidR="00655D00" w14:paraId="15DB0DE5" w14:textId="77777777" w:rsidTr="00A62E07">
        <w:tc>
          <w:tcPr>
            <w:tcW w:w="8219" w:type="dxa"/>
            <w:vAlign w:val="center"/>
          </w:tcPr>
          <w:p w14:paraId="47D7145A" w14:textId="77777777" w:rsidR="00655D00" w:rsidRDefault="008C5179">
            <w:pPr>
              <w:pStyle w:val="mucI"/>
              <w:spacing w:before="60" w:after="60" w:line="300" w:lineRule="exact"/>
              <w:ind w:left="0" w:firstLine="0"/>
              <w:jc w:val="left"/>
              <w:rPr>
                <w:rFonts w:ascii="Times New Roman" w:hAnsi="Times New Roman" w:cs="Times New Roman"/>
                <w:position w:val="4"/>
                <w:sz w:val="26"/>
              </w:rPr>
            </w:pPr>
            <w:r w:rsidRPr="00431B10">
              <w:rPr>
                <w:rFonts w:ascii="Times New Roman" w:hAnsi="Times New Roman" w:cs="Times New Roman"/>
                <w:position w:val="4"/>
                <w:sz w:val="26"/>
              </w:rPr>
              <w:t>Phần III. KẾT LUẬN CHUNG</w:t>
            </w:r>
          </w:p>
        </w:tc>
        <w:tc>
          <w:tcPr>
            <w:tcW w:w="1125" w:type="dxa"/>
            <w:vAlign w:val="center"/>
          </w:tcPr>
          <w:p w14:paraId="3D5232C1" w14:textId="430E6EDE" w:rsidR="00655D00" w:rsidRDefault="008C5179">
            <w:pPr>
              <w:pStyle w:val="mucI"/>
              <w:spacing w:before="60" w:after="60" w:line="300" w:lineRule="exact"/>
              <w:ind w:left="0" w:firstLine="0"/>
              <w:jc w:val="center"/>
              <w:rPr>
                <w:rFonts w:ascii="Times New Roman" w:hAnsi="Times New Roman" w:cs="Times New Roman"/>
                <w:b w:val="0"/>
                <w:bCs w:val="0"/>
                <w:position w:val="4"/>
                <w:sz w:val="28"/>
                <w:szCs w:val="28"/>
              </w:rPr>
            </w:pPr>
            <w:r>
              <w:rPr>
                <w:rFonts w:ascii="Times New Roman" w:hAnsi="Times New Roman" w:cs="Times New Roman"/>
                <w:b w:val="0"/>
                <w:bCs w:val="0"/>
                <w:position w:val="4"/>
                <w:sz w:val="28"/>
                <w:szCs w:val="28"/>
              </w:rPr>
              <w:fldChar w:fldCharType="begin"/>
            </w:r>
            <w:r>
              <w:rPr>
                <w:rFonts w:ascii="Times New Roman" w:hAnsi="Times New Roman" w:cs="Times New Roman"/>
                <w:b w:val="0"/>
                <w:bCs w:val="0"/>
                <w:position w:val="4"/>
                <w:sz w:val="28"/>
                <w:szCs w:val="28"/>
              </w:rPr>
              <w:instrText xml:space="preserve"> PAGEREF iii_ket_luan_chung \h </w:instrText>
            </w:r>
            <w:r>
              <w:rPr>
                <w:rFonts w:ascii="Times New Roman" w:hAnsi="Times New Roman" w:cs="Times New Roman"/>
                <w:b w:val="0"/>
                <w:bCs w:val="0"/>
                <w:position w:val="4"/>
                <w:sz w:val="28"/>
                <w:szCs w:val="28"/>
              </w:rPr>
            </w:r>
            <w:r>
              <w:rPr>
                <w:rFonts w:ascii="Times New Roman" w:hAnsi="Times New Roman" w:cs="Times New Roman"/>
                <w:b w:val="0"/>
                <w:bCs w:val="0"/>
                <w:position w:val="4"/>
                <w:sz w:val="28"/>
                <w:szCs w:val="28"/>
              </w:rPr>
              <w:fldChar w:fldCharType="separate"/>
            </w:r>
            <w:r w:rsidR="00DA111C">
              <w:rPr>
                <w:rFonts w:ascii="Times New Roman" w:hAnsi="Times New Roman" w:cs="Times New Roman"/>
                <w:b w:val="0"/>
                <w:bCs w:val="0"/>
                <w:noProof/>
                <w:position w:val="4"/>
                <w:sz w:val="28"/>
                <w:szCs w:val="28"/>
              </w:rPr>
              <w:t>84</w:t>
            </w:r>
            <w:r>
              <w:rPr>
                <w:rFonts w:ascii="Times New Roman" w:hAnsi="Times New Roman" w:cs="Times New Roman"/>
                <w:b w:val="0"/>
                <w:bCs w:val="0"/>
                <w:position w:val="4"/>
                <w:sz w:val="28"/>
                <w:szCs w:val="28"/>
              </w:rPr>
              <w:fldChar w:fldCharType="end"/>
            </w:r>
          </w:p>
        </w:tc>
      </w:tr>
      <w:tr w:rsidR="00655D00" w14:paraId="58ED9E8E" w14:textId="77777777" w:rsidTr="00A62E07">
        <w:tc>
          <w:tcPr>
            <w:tcW w:w="8219" w:type="dxa"/>
            <w:vAlign w:val="center"/>
          </w:tcPr>
          <w:p w14:paraId="48444BE4" w14:textId="77777777" w:rsidR="00655D00" w:rsidRDefault="008C5179">
            <w:pPr>
              <w:pStyle w:val="mucI"/>
              <w:spacing w:before="60" w:after="60" w:line="300" w:lineRule="exact"/>
              <w:ind w:left="0" w:firstLine="0"/>
              <w:jc w:val="left"/>
              <w:rPr>
                <w:rFonts w:ascii="Times New Roman" w:hAnsi="Times New Roman" w:cs="Times New Roman"/>
                <w:position w:val="4"/>
                <w:sz w:val="26"/>
              </w:rPr>
            </w:pPr>
            <w:r w:rsidRPr="00431B10">
              <w:rPr>
                <w:rFonts w:ascii="Times New Roman" w:hAnsi="Times New Roman" w:cs="Times New Roman"/>
                <w:position w:val="4"/>
                <w:sz w:val="26"/>
              </w:rPr>
              <w:t xml:space="preserve">Phần IV. </w:t>
            </w:r>
            <w:r w:rsidRPr="00431B10">
              <w:rPr>
                <w:rFonts w:ascii="Times New Roman" w:hAnsi="Times New Roman" w:cs="Times New Roman"/>
                <w:bCs w:val="0"/>
                <w:position w:val="4"/>
                <w:sz w:val="26"/>
              </w:rPr>
              <w:t>PHỤ LỤC</w:t>
            </w:r>
          </w:p>
        </w:tc>
        <w:tc>
          <w:tcPr>
            <w:tcW w:w="1125" w:type="dxa"/>
            <w:vAlign w:val="center"/>
          </w:tcPr>
          <w:p w14:paraId="76427981" w14:textId="40EF3AAF" w:rsidR="00655D00" w:rsidRDefault="00655D00">
            <w:pPr>
              <w:pStyle w:val="mucI"/>
              <w:spacing w:before="60" w:after="60" w:line="300" w:lineRule="exact"/>
              <w:ind w:left="0" w:firstLine="0"/>
              <w:jc w:val="center"/>
              <w:rPr>
                <w:rFonts w:ascii="Times New Roman" w:hAnsi="Times New Roman" w:cs="Times New Roman"/>
                <w:b w:val="0"/>
                <w:bCs w:val="0"/>
                <w:position w:val="4"/>
                <w:sz w:val="28"/>
                <w:szCs w:val="28"/>
              </w:rPr>
            </w:pPr>
          </w:p>
        </w:tc>
      </w:tr>
    </w:tbl>
    <w:p w14:paraId="144A5D23" w14:textId="77777777" w:rsidR="00655D00" w:rsidRDefault="008C5179">
      <w:pPr>
        <w:pStyle w:val="Heading1"/>
        <w:spacing w:before="0" w:line="360" w:lineRule="auto"/>
        <w:jc w:val="center"/>
        <w:rPr>
          <w:rFonts w:ascii="Times New Roman" w:hAnsi="Times New Roman"/>
          <w:b/>
          <w:color w:val="auto"/>
          <w:sz w:val="26"/>
          <w:szCs w:val="26"/>
        </w:rPr>
      </w:pPr>
      <w:r>
        <w:br w:type="page"/>
      </w:r>
    </w:p>
    <w:p w14:paraId="357754BB" w14:textId="5C70EC17" w:rsidR="00655D00" w:rsidRDefault="008C5179">
      <w:pPr>
        <w:pStyle w:val="Heading1"/>
        <w:spacing w:before="120" w:after="120" w:line="360" w:lineRule="auto"/>
        <w:jc w:val="center"/>
        <w:rPr>
          <w:rFonts w:ascii="Times New Roman" w:hAnsi="Times New Roman"/>
          <w:b/>
          <w:color w:val="auto"/>
          <w:sz w:val="26"/>
          <w:szCs w:val="26"/>
        </w:rPr>
      </w:pPr>
      <w:bookmarkStart w:id="5" w:name="_Toc25314993"/>
      <w:r w:rsidRPr="00DF0F45">
        <w:rPr>
          <w:rFonts w:ascii="Times New Roman" w:hAnsi="Times New Roman"/>
          <w:b/>
          <w:color w:val="auto"/>
          <w:sz w:val="26"/>
          <w:szCs w:val="26"/>
        </w:rPr>
        <w:lastRenderedPageBreak/>
        <w:t>DANH MỤ</w:t>
      </w:r>
      <w:bookmarkStart w:id="6" w:name="danh_muc_viet_tat"/>
      <w:bookmarkEnd w:id="6"/>
      <w:r w:rsidRPr="00DF0F45">
        <w:rPr>
          <w:rFonts w:ascii="Times New Roman" w:hAnsi="Times New Roman"/>
          <w:b/>
          <w:color w:val="auto"/>
          <w:sz w:val="26"/>
          <w:szCs w:val="26"/>
        </w:rPr>
        <w:t>C CHỮ VIẾT TẮT</w:t>
      </w:r>
      <w:bookmarkEnd w:id="2"/>
      <w:bookmarkEnd w:id="3"/>
      <w:bookmarkEnd w:id="4"/>
      <w:bookmarkEnd w:id="5"/>
    </w:p>
    <w:tbl>
      <w:tblPr>
        <w:tblW w:w="9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68"/>
        <w:gridCol w:w="6154"/>
      </w:tblGrid>
      <w:tr w:rsidR="00655D00" w14:paraId="09F3B7D6" w14:textId="77777777" w:rsidTr="00A62E07">
        <w:trPr>
          <w:trHeight w:val="432"/>
        </w:trPr>
        <w:tc>
          <w:tcPr>
            <w:tcW w:w="3168" w:type="dxa"/>
          </w:tcPr>
          <w:p w14:paraId="6EC328D8" w14:textId="77777777" w:rsidR="00655D00" w:rsidRDefault="008C5179">
            <w:pPr>
              <w:spacing w:before="120" w:after="120"/>
              <w:jc w:val="center"/>
              <w:rPr>
                <w:b/>
                <w:lang w:val="vi-VN"/>
              </w:rPr>
            </w:pPr>
            <w:r w:rsidRPr="004764F2">
              <w:rPr>
                <w:b/>
                <w:lang w:val="pt-BR"/>
              </w:rPr>
              <w:t>Ch</w:t>
            </w:r>
            <w:r w:rsidRPr="004764F2">
              <w:rPr>
                <w:b/>
                <w:lang w:val="vi-VN"/>
              </w:rPr>
              <w:t>ữ viết tắt</w:t>
            </w:r>
          </w:p>
        </w:tc>
        <w:tc>
          <w:tcPr>
            <w:tcW w:w="6154" w:type="dxa"/>
          </w:tcPr>
          <w:p w14:paraId="3C88CC79" w14:textId="77777777" w:rsidR="00655D00" w:rsidRDefault="008C5179">
            <w:pPr>
              <w:spacing w:before="120" w:after="120"/>
              <w:jc w:val="center"/>
              <w:rPr>
                <w:b/>
                <w:lang w:val="pt-BR"/>
              </w:rPr>
            </w:pPr>
            <w:r w:rsidRPr="004764F2">
              <w:rPr>
                <w:b/>
                <w:lang w:val="pt-BR"/>
              </w:rPr>
              <w:t>Nội dung</w:t>
            </w:r>
          </w:p>
        </w:tc>
      </w:tr>
      <w:tr w:rsidR="00655D00" w14:paraId="408FA163" w14:textId="77777777" w:rsidTr="00A62E07">
        <w:trPr>
          <w:trHeight w:val="432"/>
        </w:trPr>
        <w:tc>
          <w:tcPr>
            <w:tcW w:w="3168" w:type="dxa"/>
          </w:tcPr>
          <w:p w14:paraId="363AF4DF" w14:textId="77777777" w:rsidR="00655D00" w:rsidRDefault="008C5179">
            <w:pPr>
              <w:rPr>
                <w:lang w:val="pt-BR"/>
              </w:rPr>
            </w:pPr>
            <w:r w:rsidRPr="004764F2">
              <w:rPr>
                <w:lang w:val="pt-BR"/>
              </w:rPr>
              <w:t>ATGT</w:t>
            </w:r>
          </w:p>
        </w:tc>
        <w:tc>
          <w:tcPr>
            <w:tcW w:w="6154" w:type="dxa"/>
          </w:tcPr>
          <w:p w14:paraId="49A0C06D" w14:textId="77777777" w:rsidR="00655D00" w:rsidRDefault="008C5179">
            <w:pPr>
              <w:rPr>
                <w:lang w:val="pt-BR"/>
              </w:rPr>
            </w:pPr>
            <w:r w:rsidRPr="004764F2">
              <w:rPr>
                <w:lang w:val="pt-BR"/>
              </w:rPr>
              <w:t>An toàn giao thông</w:t>
            </w:r>
          </w:p>
        </w:tc>
      </w:tr>
      <w:tr w:rsidR="00655D00" w14:paraId="14C41DC8" w14:textId="77777777" w:rsidTr="00A62E07">
        <w:trPr>
          <w:trHeight w:val="432"/>
        </w:trPr>
        <w:tc>
          <w:tcPr>
            <w:tcW w:w="3168" w:type="dxa"/>
          </w:tcPr>
          <w:p w14:paraId="2D69F0F0" w14:textId="77777777" w:rsidR="00655D00" w:rsidRDefault="008C5179">
            <w:pPr>
              <w:rPr>
                <w:lang w:val="pt-BR"/>
              </w:rPr>
            </w:pPr>
            <w:r w:rsidRPr="004764F2">
              <w:rPr>
                <w:lang w:val="pt-BR"/>
              </w:rPr>
              <w:t>BCH</w:t>
            </w:r>
          </w:p>
        </w:tc>
        <w:tc>
          <w:tcPr>
            <w:tcW w:w="6154" w:type="dxa"/>
          </w:tcPr>
          <w:p w14:paraId="61950F91" w14:textId="77777777" w:rsidR="00655D00" w:rsidRDefault="008C5179">
            <w:pPr>
              <w:rPr>
                <w:lang w:val="pt-BR"/>
              </w:rPr>
            </w:pPr>
            <w:r w:rsidRPr="004764F2">
              <w:rPr>
                <w:lang w:val="pt-BR"/>
              </w:rPr>
              <w:t>Ban chấp hành</w:t>
            </w:r>
          </w:p>
        </w:tc>
      </w:tr>
      <w:tr w:rsidR="00655D00" w14:paraId="119DE391" w14:textId="77777777" w:rsidTr="00A62E07">
        <w:trPr>
          <w:trHeight w:val="432"/>
        </w:trPr>
        <w:tc>
          <w:tcPr>
            <w:tcW w:w="3168" w:type="dxa"/>
          </w:tcPr>
          <w:p w14:paraId="4EE142A1" w14:textId="77777777" w:rsidR="00655D00" w:rsidRDefault="008C5179">
            <w:pPr>
              <w:rPr>
                <w:lang w:val="pt-BR"/>
              </w:rPr>
            </w:pPr>
            <w:r w:rsidRPr="004764F2">
              <w:rPr>
                <w:lang w:val="pt-BR"/>
              </w:rPr>
              <w:t>CB</w:t>
            </w:r>
          </w:p>
        </w:tc>
        <w:tc>
          <w:tcPr>
            <w:tcW w:w="6154" w:type="dxa"/>
          </w:tcPr>
          <w:p w14:paraId="7324833B" w14:textId="77777777" w:rsidR="00655D00" w:rsidRDefault="008C5179">
            <w:pPr>
              <w:rPr>
                <w:lang w:val="pt-BR"/>
              </w:rPr>
            </w:pPr>
            <w:r w:rsidRPr="004764F2">
              <w:rPr>
                <w:lang w:val="pt-BR"/>
              </w:rPr>
              <w:t>Cán bộ</w:t>
            </w:r>
          </w:p>
        </w:tc>
      </w:tr>
      <w:tr w:rsidR="00655D00" w14:paraId="107B3C85" w14:textId="77777777" w:rsidTr="00A62E07">
        <w:trPr>
          <w:trHeight w:val="432"/>
        </w:trPr>
        <w:tc>
          <w:tcPr>
            <w:tcW w:w="3168" w:type="dxa"/>
          </w:tcPr>
          <w:p w14:paraId="1806910A" w14:textId="77777777" w:rsidR="00655D00" w:rsidRDefault="008C5179">
            <w:pPr>
              <w:rPr>
                <w:lang w:val="pt-BR"/>
              </w:rPr>
            </w:pPr>
            <w:r w:rsidRPr="004764F2">
              <w:rPr>
                <w:lang w:val="pt-BR"/>
              </w:rPr>
              <w:t>CBQL</w:t>
            </w:r>
          </w:p>
        </w:tc>
        <w:tc>
          <w:tcPr>
            <w:tcW w:w="6154" w:type="dxa"/>
          </w:tcPr>
          <w:p w14:paraId="6379DC74" w14:textId="77777777" w:rsidR="00655D00" w:rsidRDefault="008C5179">
            <w:pPr>
              <w:rPr>
                <w:lang w:val="pt-BR"/>
              </w:rPr>
            </w:pPr>
            <w:r w:rsidRPr="004764F2">
              <w:rPr>
                <w:lang w:val="pt-BR"/>
              </w:rPr>
              <w:t>Cán bộ quản lý</w:t>
            </w:r>
          </w:p>
        </w:tc>
      </w:tr>
      <w:tr w:rsidR="00655D00" w14:paraId="6335180A" w14:textId="77777777" w:rsidTr="00A62E07">
        <w:trPr>
          <w:trHeight w:val="432"/>
        </w:trPr>
        <w:tc>
          <w:tcPr>
            <w:tcW w:w="3168" w:type="dxa"/>
          </w:tcPr>
          <w:p w14:paraId="3681E381" w14:textId="77777777" w:rsidR="00655D00" w:rsidRDefault="008C5179">
            <w:pPr>
              <w:rPr>
                <w:lang w:val="pt-BR"/>
              </w:rPr>
            </w:pPr>
            <w:r w:rsidRPr="004764F2">
              <w:rPr>
                <w:lang w:val="pt-BR"/>
              </w:rPr>
              <w:t>CMHS</w:t>
            </w:r>
          </w:p>
        </w:tc>
        <w:tc>
          <w:tcPr>
            <w:tcW w:w="6154" w:type="dxa"/>
          </w:tcPr>
          <w:p w14:paraId="58D2C57B" w14:textId="77777777" w:rsidR="00655D00" w:rsidRDefault="008C5179">
            <w:pPr>
              <w:rPr>
                <w:lang w:val="pt-BR"/>
              </w:rPr>
            </w:pPr>
            <w:r w:rsidRPr="004764F2">
              <w:rPr>
                <w:lang w:val="pt-BR"/>
              </w:rPr>
              <w:t>Cha mẹ học sinh</w:t>
            </w:r>
          </w:p>
        </w:tc>
      </w:tr>
      <w:tr w:rsidR="00655D00" w14:paraId="6A83A96E" w14:textId="77777777" w:rsidTr="00A62E07">
        <w:trPr>
          <w:trHeight w:val="432"/>
        </w:trPr>
        <w:tc>
          <w:tcPr>
            <w:tcW w:w="3168" w:type="dxa"/>
          </w:tcPr>
          <w:p w14:paraId="010284E4" w14:textId="77777777" w:rsidR="00655D00" w:rsidRDefault="008C5179">
            <w:pPr>
              <w:rPr>
                <w:lang w:val="pt-BR"/>
              </w:rPr>
            </w:pPr>
            <w:r w:rsidRPr="004764F2">
              <w:rPr>
                <w:lang w:val="pt-BR"/>
              </w:rPr>
              <w:t>CNTT</w:t>
            </w:r>
          </w:p>
        </w:tc>
        <w:tc>
          <w:tcPr>
            <w:tcW w:w="6154" w:type="dxa"/>
          </w:tcPr>
          <w:p w14:paraId="699A5E2F" w14:textId="77777777" w:rsidR="00655D00" w:rsidRDefault="008C5179">
            <w:pPr>
              <w:rPr>
                <w:lang w:val="pt-BR"/>
              </w:rPr>
            </w:pPr>
            <w:r w:rsidRPr="004764F2">
              <w:rPr>
                <w:lang w:val="pt-BR"/>
              </w:rPr>
              <w:t>Công nghệ thông tin</w:t>
            </w:r>
          </w:p>
        </w:tc>
      </w:tr>
      <w:tr w:rsidR="00655D00" w14:paraId="17970635" w14:textId="77777777" w:rsidTr="00A62E07">
        <w:trPr>
          <w:trHeight w:val="432"/>
        </w:trPr>
        <w:tc>
          <w:tcPr>
            <w:tcW w:w="3168" w:type="dxa"/>
          </w:tcPr>
          <w:p w14:paraId="10EB24F6" w14:textId="77777777" w:rsidR="00655D00" w:rsidRDefault="008C5179">
            <w:pPr>
              <w:rPr>
                <w:lang w:val="pt-BR"/>
              </w:rPr>
            </w:pPr>
            <w:r w:rsidRPr="004764F2">
              <w:rPr>
                <w:lang w:val="pt-BR"/>
              </w:rPr>
              <w:t>CSVC</w:t>
            </w:r>
          </w:p>
        </w:tc>
        <w:tc>
          <w:tcPr>
            <w:tcW w:w="6154" w:type="dxa"/>
          </w:tcPr>
          <w:p w14:paraId="404EAF7A" w14:textId="77777777" w:rsidR="00655D00" w:rsidRDefault="008C5179">
            <w:pPr>
              <w:rPr>
                <w:lang w:val="pt-BR"/>
              </w:rPr>
            </w:pPr>
            <w:r w:rsidRPr="004764F2">
              <w:rPr>
                <w:lang w:val="pt-BR"/>
              </w:rPr>
              <w:t>Cơ sở vật chất</w:t>
            </w:r>
          </w:p>
        </w:tc>
      </w:tr>
      <w:tr w:rsidR="00655D00" w14:paraId="2D535B44" w14:textId="77777777" w:rsidTr="00A62E07">
        <w:trPr>
          <w:trHeight w:val="432"/>
        </w:trPr>
        <w:tc>
          <w:tcPr>
            <w:tcW w:w="3168" w:type="dxa"/>
          </w:tcPr>
          <w:p w14:paraId="7DF70A17" w14:textId="77777777" w:rsidR="00655D00" w:rsidRDefault="008C5179">
            <w:pPr>
              <w:rPr>
                <w:lang w:val="pt-BR"/>
              </w:rPr>
            </w:pPr>
            <w:r w:rsidRPr="004764F2">
              <w:rPr>
                <w:lang w:val="pt-BR"/>
              </w:rPr>
              <w:t>ĐDDH</w:t>
            </w:r>
          </w:p>
        </w:tc>
        <w:tc>
          <w:tcPr>
            <w:tcW w:w="6154" w:type="dxa"/>
          </w:tcPr>
          <w:p w14:paraId="68B846EF" w14:textId="77777777" w:rsidR="00655D00" w:rsidRDefault="008C5179">
            <w:pPr>
              <w:rPr>
                <w:lang w:val="pt-BR"/>
              </w:rPr>
            </w:pPr>
            <w:r w:rsidRPr="004764F2">
              <w:rPr>
                <w:lang w:val="pt-BR"/>
              </w:rPr>
              <w:t>Đồ dùng dạy học</w:t>
            </w:r>
          </w:p>
        </w:tc>
      </w:tr>
      <w:tr w:rsidR="00655D00" w14:paraId="1938E697" w14:textId="77777777" w:rsidTr="00A62E07">
        <w:trPr>
          <w:trHeight w:val="432"/>
        </w:trPr>
        <w:tc>
          <w:tcPr>
            <w:tcW w:w="3168" w:type="dxa"/>
          </w:tcPr>
          <w:p w14:paraId="32D23CBE" w14:textId="77777777" w:rsidR="00655D00" w:rsidRDefault="008C5179">
            <w:pPr>
              <w:rPr>
                <w:lang w:val="pt-BR"/>
              </w:rPr>
            </w:pPr>
            <w:r w:rsidRPr="004764F2">
              <w:rPr>
                <w:lang w:val="pt-BR"/>
              </w:rPr>
              <w:t>GDĐT</w:t>
            </w:r>
          </w:p>
        </w:tc>
        <w:tc>
          <w:tcPr>
            <w:tcW w:w="6154" w:type="dxa"/>
          </w:tcPr>
          <w:p w14:paraId="414F7603" w14:textId="77777777" w:rsidR="00655D00" w:rsidRDefault="008C5179">
            <w:pPr>
              <w:rPr>
                <w:lang w:val="pt-BR"/>
              </w:rPr>
            </w:pPr>
            <w:r w:rsidRPr="004764F2">
              <w:rPr>
                <w:lang w:val="pt-BR"/>
              </w:rPr>
              <w:t>Giáo dục đào tạo</w:t>
            </w:r>
          </w:p>
        </w:tc>
      </w:tr>
      <w:tr w:rsidR="00655D00" w14:paraId="47F5F0CA" w14:textId="77777777" w:rsidTr="00A62E07">
        <w:trPr>
          <w:trHeight w:val="432"/>
        </w:trPr>
        <w:tc>
          <w:tcPr>
            <w:tcW w:w="3168" w:type="dxa"/>
          </w:tcPr>
          <w:p w14:paraId="2C45A174" w14:textId="77777777" w:rsidR="00655D00" w:rsidRDefault="008C5179">
            <w:pPr>
              <w:rPr>
                <w:lang w:val="pt-BR"/>
              </w:rPr>
            </w:pPr>
            <w:r w:rsidRPr="004764F2">
              <w:rPr>
                <w:lang w:val="pt-BR"/>
              </w:rPr>
              <w:t>GV</w:t>
            </w:r>
          </w:p>
        </w:tc>
        <w:tc>
          <w:tcPr>
            <w:tcW w:w="6154" w:type="dxa"/>
          </w:tcPr>
          <w:p w14:paraId="14EFFFAC" w14:textId="77777777" w:rsidR="00655D00" w:rsidRDefault="008C5179">
            <w:pPr>
              <w:rPr>
                <w:lang w:val="pt-BR"/>
              </w:rPr>
            </w:pPr>
            <w:r w:rsidRPr="004764F2">
              <w:rPr>
                <w:lang w:val="pt-BR"/>
              </w:rPr>
              <w:t>Giáo viên</w:t>
            </w:r>
          </w:p>
        </w:tc>
      </w:tr>
      <w:tr w:rsidR="00655D00" w14:paraId="454740DA" w14:textId="77777777" w:rsidTr="00A62E07">
        <w:trPr>
          <w:trHeight w:val="432"/>
        </w:trPr>
        <w:tc>
          <w:tcPr>
            <w:tcW w:w="3168" w:type="dxa"/>
          </w:tcPr>
          <w:p w14:paraId="1008527D" w14:textId="77777777" w:rsidR="00655D00" w:rsidRDefault="008C5179">
            <w:pPr>
              <w:rPr>
                <w:lang w:val="pt-BR"/>
              </w:rPr>
            </w:pPr>
            <w:r w:rsidRPr="004764F2">
              <w:rPr>
                <w:lang w:val="pt-BR"/>
              </w:rPr>
              <w:t>GVCN</w:t>
            </w:r>
          </w:p>
        </w:tc>
        <w:tc>
          <w:tcPr>
            <w:tcW w:w="6154" w:type="dxa"/>
          </w:tcPr>
          <w:p w14:paraId="33F74A9E" w14:textId="77777777" w:rsidR="00655D00" w:rsidRDefault="008C5179">
            <w:pPr>
              <w:rPr>
                <w:lang w:val="pt-BR"/>
              </w:rPr>
            </w:pPr>
            <w:r w:rsidRPr="004764F2">
              <w:rPr>
                <w:lang w:val="pt-BR"/>
              </w:rPr>
              <w:t>Giáo viên chủ nhiệm</w:t>
            </w:r>
          </w:p>
        </w:tc>
      </w:tr>
      <w:tr w:rsidR="00655D00" w14:paraId="57DA73B4" w14:textId="77777777" w:rsidTr="00A62E07">
        <w:trPr>
          <w:trHeight w:val="432"/>
        </w:trPr>
        <w:tc>
          <w:tcPr>
            <w:tcW w:w="3168" w:type="dxa"/>
          </w:tcPr>
          <w:p w14:paraId="4EEC78B2" w14:textId="77777777" w:rsidR="00655D00" w:rsidRDefault="008C5179">
            <w:pPr>
              <w:rPr>
                <w:lang w:val="pt-BR"/>
              </w:rPr>
            </w:pPr>
            <w:r w:rsidRPr="004764F2">
              <w:rPr>
                <w:lang w:val="pt-BR"/>
              </w:rPr>
              <w:t>HS</w:t>
            </w:r>
          </w:p>
        </w:tc>
        <w:tc>
          <w:tcPr>
            <w:tcW w:w="6154" w:type="dxa"/>
          </w:tcPr>
          <w:p w14:paraId="7F0187D8" w14:textId="77777777" w:rsidR="00655D00" w:rsidRDefault="008C5179">
            <w:pPr>
              <w:rPr>
                <w:lang w:val="pt-BR"/>
              </w:rPr>
            </w:pPr>
            <w:r w:rsidRPr="004764F2">
              <w:rPr>
                <w:lang w:val="pt-BR"/>
              </w:rPr>
              <w:t>Học sinh</w:t>
            </w:r>
          </w:p>
        </w:tc>
      </w:tr>
      <w:tr w:rsidR="00655D00" w14:paraId="040E3DAD" w14:textId="77777777" w:rsidTr="00A62E07">
        <w:trPr>
          <w:trHeight w:val="432"/>
        </w:trPr>
        <w:tc>
          <w:tcPr>
            <w:tcW w:w="3168" w:type="dxa"/>
          </w:tcPr>
          <w:p w14:paraId="21559435" w14:textId="77777777" w:rsidR="00655D00" w:rsidRDefault="008C5179">
            <w:pPr>
              <w:rPr>
                <w:lang w:val="pt-BR"/>
              </w:rPr>
            </w:pPr>
            <w:r w:rsidRPr="004764F2">
              <w:rPr>
                <w:lang w:val="pt-BR"/>
              </w:rPr>
              <w:t>HSG</w:t>
            </w:r>
          </w:p>
        </w:tc>
        <w:tc>
          <w:tcPr>
            <w:tcW w:w="6154" w:type="dxa"/>
          </w:tcPr>
          <w:p w14:paraId="7200DE50" w14:textId="77777777" w:rsidR="00655D00" w:rsidRDefault="008C5179">
            <w:pPr>
              <w:rPr>
                <w:lang w:val="pt-BR"/>
              </w:rPr>
            </w:pPr>
            <w:r w:rsidRPr="004764F2">
              <w:rPr>
                <w:lang w:val="pt-BR"/>
              </w:rPr>
              <w:t>Học sinh giỏi</w:t>
            </w:r>
          </w:p>
        </w:tc>
      </w:tr>
      <w:tr w:rsidR="00655D00" w14:paraId="2AFEE9DA" w14:textId="77777777" w:rsidTr="00A62E07">
        <w:trPr>
          <w:trHeight w:val="432"/>
        </w:trPr>
        <w:tc>
          <w:tcPr>
            <w:tcW w:w="3168" w:type="dxa"/>
          </w:tcPr>
          <w:p w14:paraId="184ADEBE" w14:textId="77777777" w:rsidR="00655D00" w:rsidRDefault="008C5179">
            <w:pPr>
              <w:rPr>
                <w:lang w:val="pt-BR"/>
              </w:rPr>
            </w:pPr>
            <w:r w:rsidRPr="004764F2">
              <w:rPr>
                <w:lang w:val="pt-BR"/>
              </w:rPr>
              <w:t>KT-XH</w:t>
            </w:r>
          </w:p>
        </w:tc>
        <w:tc>
          <w:tcPr>
            <w:tcW w:w="6154" w:type="dxa"/>
          </w:tcPr>
          <w:p w14:paraId="564C389C" w14:textId="77777777" w:rsidR="00655D00" w:rsidRDefault="008C5179">
            <w:pPr>
              <w:rPr>
                <w:lang w:val="pt-BR"/>
              </w:rPr>
            </w:pPr>
            <w:r w:rsidRPr="004764F2">
              <w:rPr>
                <w:lang w:val="pt-BR"/>
              </w:rPr>
              <w:t>Kinh tế xã hội</w:t>
            </w:r>
          </w:p>
        </w:tc>
      </w:tr>
      <w:tr w:rsidR="00655D00" w14:paraId="0EC8C686" w14:textId="77777777" w:rsidTr="00A62E07">
        <w:trPr>
          <w:trHeight w:val="432"/>
        </w:trPr>
        <w:tc>
          <w:tcPr>
            <w:tcW w:w="3168" w:type="dxa"/>
          </w:tcPr>
          <w:p w14:paraId="330C4281" w14:textId="77777777" w:rsidR="00655D00" w:rsidRDefault="008C5179">
            <w:pPr>
              <w:rPr>
                <w:lang w:val="pt-BR"/>
              </w:rPr>
            </w:pPr>
            <w:r w:rsidRPr="004764F2">
              <w:rPr>
                <w:lang w:val="pt-BR"/>
              </w:rPr>
              <w:t>KHKT</w:t>
            </w:r>
          </w:p>
        </w:tc>
        <w:tc>
          <w:tcPr>
            <w:tcW w:w="6154" w:type="dxa"/>
          </w:tcPr>
          <w:p w14:paraId="172288B0" w14:textId="77777777" w:rsidR="00655D00" w:rsidRDefault="008C5179">
            <w:pPr>
              <w:rPr>
                <w:lang w:val="pt-BR"/>
              </w:rPr>
            </w:pPr>
            <w:r w:rsidRPr="004764F2">
              <w:rPr>
                <w:lang w:val="pt-BR"/>
              </w:rPr>
              <w:t>Khoa học kỹ thuật</w:t>
            </w:r>
          </w:p>
        </w:tc>
      </w:tr>
      <w:tr w:rsidR="00655D00" w14:paraId="1F808341" w14:textId="77777777" w:rsidTr="00A62E07">
        <w:trPr>
          <w:trHeight w:val="432"/>
        </w:trPr>
        <w:tc>
          <w:tcPr>
            <w:tcW w:w="3168" w:type="dxa"/>
          </w:tcPr>
          <w:p w14:paraId="5C08F1B3" w14:textId="77777777" w:rsidR="00655D00" w:rsidRDefault="008C5179">
            <w:pPr>
              <w:rPr>
                <w:lang w:val="pt-BR"/>
              </w:rPr>
            </w:pPr>
            <w:r w:rsidRPr="004764F2">
              <w:rPr>
                <w:lang w:val="pt-BR"/>
              </w:rPr>
              <w:t>NV</w:t>
            </w:r>
          </w:p>
        </w:tc>
        <w:tc>
          <w:tcPr>
            <w:tcW w:w="6154" w:type="dxa"/>
          </w:tcPr>
          <w:p w14:paraId="2E758A6E" w14:textId="77777777" w:rsidR="00655D00" w:rsidRDefault="008C5179">
            <w:pPr>
              <w:rPr>
                <w:lang w:val="pt-BR"/>
              </w:rPr>
            </w:pPr>
            <w:r w:rsidRPr="004764F2">
              <w:rPr>
                <w:lang w:val="pt-BR"/>
              </w:rPr>
              <w:t>Nhân viên</w:t>
            </w:r>
          </w:p>
        </w:tc>
      </w:tr>
      <w:tr w:rsidR="00655D00" w14:paraId="45E81FC9" w14:textId="77777777" w:rsidTr="00A62E07">
        <w:trPr>
          <w:trHeight w:val="432"/>
        </w:trPr>
        <w:tc>
          <w:tcPr>
            <w:tcW w:w="3168" w:type="dxa"/>
          </w:tcPr>
          <w:p w14:paraId="371A0D63" w14:textId="77777777" w:rsidR="00655D00" w:rsidRDefault="008C5179">
            <w:pPr>
              <w:rPr>
                <w:lang w:val="pt-BR"/>
              </w:rPr>
            </w:pPr>
            <w:r w:rsidRPr="004764F2">
              <w:rPr>
                <w:lang w:val="pt-BR"/>
              </w:rPr>
              <w:t>PTTH</w:t>
            </w:r>
          </w:p>
        </w:tc>
        <w:tc>
          <w:tcPr>
            <w:tcW w:w="6154" w:type="dxa"/>
          </w:tcPr>
          <w:p w14:paraId="67644FCC" w14:textId="77777777" w:rsidR="00655D00" w:rsidRDefault="008C5179">
            <w:pPr>
              <w:rPr>
                <w:lang w:val="pt-BR"/>
              </w:rPr>
            </w:pPr>
            <w:r w:rsidRPr="004764F2">
              <w:rPr>
                <w:lang w:val="pt-BR"/>
              </w:rPr>
              <w:t>Phổ thông trung học</w:t>
            </w:r>
          </w:p>
        </w:tc>
      </w:tr>
      <w:tr w:rsidR="00655D00" w14:paraId="222F72BA" w14:textId="77777777" w:rsidTr="00A62E07">
        <w:trPr>
          <w:trHeight w:val="432"/>
        </w:trPr>
        <w:tc>
          <w:tcPr>
            <w:tcW w:w="3168" w:type="dxa"/>
          </w:tcPr>
          <w:p w14:paraId="1E920FB5" w14:textId="77777777" w:rsidR="00655D00" w:rsidRDefault="008C5179">
            <w:pPr>
              <w:rPr>
                <w:lang w:val="pt-BR"/>
              </w:rPr>
            </w:pPr>
            <w:r w:rsidRPr="004764F2">
              <w:rPr>
                <w:lang w:val="pt-BR"/>
              </w:rPr>
              <w:t>SKKN</w:t>
            </w:r>
          </w:p>
        </w:tc>
        <w:tc>
          <w:tcPr>
            <w:tcW w:w="6154" w:type="dxa"/>
          </w:tcPr>
          <w:p w14:paraId="20B6292B" w14:textId="77777777" w:rsidR="00655D00" w:rsidRDefault="008C5179">
            <w:pPr>
              <w:rPr>
                <w:lang w:val="pt-BR"/>
              </w:rPr>
            </w:pPr>
            <w:r w:rsidRPr="004764F2">
              <w:rPr>
                <w:lang w:val="pt-BR"/>
              </w:rPr>
              <w:t>Sáng kiến kinh nghiệm</w:t>
            </w:r>
          </w:p>
        </w:tc>
      </w:tr>
      <w:tr w:rsidR="00655D00" w14:paraId="3289CF96" w14:textId="77777777" w:rsidTr="00A62E07">
        <w:trPr>
          <w:trHeight w:val="432"/>
        </w:trPr>
        <w:tc>
          <w:tcPr>
            <w:tcW w:w="3168" w:type="dxa"/>
          </w:tcPr>
          <w:p w14:paraId="23F1DE9B" w14:textId="77777777" w:rsidR="00655D00" w:rsidRDefault="008C5179">
            <w:pPr>
              <w:rPr>
                <w:lang w:val="pt-BR"/>
              </w:rPr>
            </w:pPr>
            <w:r w:rsidRPr="004764F2">
              <w:rPr>
                <w:lang w:val="pt-BR"/>
              </w:rPr>
              <w:t>TDTT</w:t>
            </w:r>
          </w:p>
        </w:tc>
        <w:tc>
          <w:tcPr>
            <w:tcW w:w="6154" w:type="dxa"/>
          </w:tcPr>
          <w:p w14:paraId="15EB3E85" w14:textId="77777777" w:rsidR="00655D00" w:rsidRDefault="008C5179">
            <w:pPr>
              <w:rPr>
                <w:lang w:val="pt-BR"/>
              </w:rPr>
            </w:pPr>
            <w:r w:rsidRPr="004764F2">
              <w:rPr>
                <w:lang w:val="pt-BR"/>
              </w:rPr>
              <w:t>Thể dục thể thao</w:t>
            </w:r>
          </w:p>
        </w:tc>
      </w:tr>
      <w:tr w:rsidR="00655D00" w14:paraId="3E162574" w14:textId="77777777" w:rsidTr="00A62E07">
        <w:trPr>
          <w:trHeight w:val="432"/>
        </w:trPr>
        <w:tc>
          <w:tcPr>
            <w:tcW w:w="3168" w:type="dxa"/>
          </w:tcPr>
          <w:p w14:paraId="34D8156B" w14:textId="77777777" w:rsidR="00655D00" w:rsidRDefault="008C5179">
            <w:pPr>
              <w:rPr>
                <w:lang w:val="pt-BR"/>
              </w:rPr>
            </w:pPr>
            <w:r w:rsidRPr="004764F2">
              <w:rPr>
                <w:lang w:val="pt-BR"/>
              </w:rPr>
              <w:t>THPT</w:t>
            </w:r>
          </w:p>
        </w:tc>
        <w:tc>
          <w:tcPr>
            <w:tcW w:w="6154" w:type="dxa"/>
          </w:tcPr>
          <w:p w14:paraId="264C6B15" w14:textId="77777777" w:rsidR="00655D00" w:rsidRDefault="008C5179">
            <w:pPr>
              <w:rPr>
                <w:lang w:val="pt-BR"/>
              </w:rPr>
            </w:pPr>
            <w:r w:rsidRPr="004764F2">
              <w:rPr>
                <w:lang w:val="pt-BR"/>
              </w:rPr>
              <w:t>Trung học phổ thông</w:t>
            </w:r>
          </w:p>
        </w:tc>
      </w:tr>
      <w:tr w:rsidR="00655D00" w14:paraId="4776B3F2" w14:textId="77777777" w:rsidTr="00A62E07">
        <w:trPr>
          <w:trHeight w:val="432"/>
        </w:trPr>
        <w:tc>
          <w:tcPr>
            <w:tcW w:w="3168" w:type="dxa"/>
          </w:tcPr>
          <w:p w14:paraId="0A066007" w14:textId="77777777" w:rsidR="00655D00" w:rsidRDefault="008C5179">
            <w:pPr>
              <w:rPr>
                <w:lang w:val="pt-BR"/>
              </w:rPr>
            </w:pPr>
            <w:r w:rsidRPr="004764F2">
              <w:rPr>
                <w:lang w:val="pt-BR"/>
              </w:rPr>
              <w:t>UBND</w:t>
            </w:r>
          </w:p>
        </w:tc>
        <w:tc>
          <w:tcPr>
            <w:tcW w:w="6154" w:type="dxa"/>
          </w:tcPr>
          <w:p w14:paraId="77612D5F" w14:textId="77777777" w:rsidR="00655D00" w:rsidRDefault="008C5179">
            <w:pPr>
              <w:rPr>
                <w:lang w:val="pt-BR"/>
              </w:rPr>
            </w:pPr>
            <w:r w:rsidRPr="004764F2">
              <w:rPr>
                <w:lang w:val="pt-BR"/>
              </w:rPr>
              <w:t>Uỷ ban nhân dân</w:t>
            </w:r>
          </w:p>
        </w:tc>
      </w:tr>
    </w:tbl>
    <w:p w14:paraId="738610EB" w14:textId="77777777" w:rsidR="00655D00" w:rsidRDefault="008C5179">
      <w:pPr>
        <w:pStyle w:val="Heading1"/>
        <w:spacing w:before="0" w:line="360" w:lineRule="auto"/>
        <w:jc w:val="center"/>
        <w:rPr>
          <w:rFonts w:ascii="Times New Roman" w:hAnsi="Times New Roman"/>
          <w:b/>
          <w:color w:val="auto"/>
          <w:sz w:val="26"/>
          <w:szCs w:val="26"/>
        </w:rPr>
      </w:pPr>
      <w:r>
        <w:br w:type="page"/>
      </w:r>
    </w:p>
    <w:p w14:paraId="40B38926" w14:textId="77777777" w:rsidR="00655D00" w:rsidRDefault="008C5179">
      <w:pPr>
        <w:pStyle w:val="Heading1"/>
        <w:spacing w:before="0" w:line="360" w:lineRule="auto"/>
        <w:jc w:val="center"/>
        <w:rPr>
          <w:rFonts w:ascii="Times New Roman" w:hAnsi="Times New Roman"/>
          <w:b/>
          <w:bCs/>
          <w:color w:val="auto"/>
          <w:sz w:val="26"/>
          <w:szCs w:val="26"/>
          <w:lang w:val="vi-VN"/>
        </w:rPr>
      </w:pPr>
      <w:bookmarkStart w:id="7" w:name="_Toc25314994"/>
      <w:r w:rsidRPr="004764F2">
        <w:rPr>
          <w:rFonts w:ascii="Times New Roman" w:hAnsi="Times New Roman"/>
          <w:b/>
          <w:color w:val="auto"/>
          <w:sz w:val="26"/>
          <w:szCs w:val="26"/>
        </w:rPr>
        <w:lastRenderedPageBreak/>
        <w:t>TỔNG HỢP KẾ</w:t>
      </w:r>
      <w:bookmarkStart w:id="8" w:name="tong_hop_tdg"/>
      <w:bookmarkEnd w:id="8"/>
      <w:r w:rsidRPr="004764F2">
        <w:rPr>
          <w:rFonts w:ascii="Times New Roman" w:hAnsi="Times New Roman"/>
          <w:b/>
          <w:color w:val="auto"/>
          <w:sz w:val="26"/>
          <w:szCs w:val="26"/>
        </w:rPr>
        <w:t xml:space="preserve">T QUẢ </w:t>
      </w:r>
      <w:r w:rsidRPr="004764F2">
        <w:rPr>
          <w:rFonts w:ascii="Times New Roman" w:hAnsi="Times New Roman"/>
          <w:b/>
          <w:bCs/>
          <w:color w:val="auto"/>
          <w:sz w:val="26"/>
          <w:szCs w:val="26"/>
          <w:lang w:val="nb-NO"/>
        </w:rPr>
        <w:t>T</w:t>
      </w:r>
      <w:r w:rsidRPr="004764F2">
        <w:rPr>
          <w:rFonts w:ascii="Times New Roman" w:hAnsi="Times New Roman"/>
          <w:b/>
          <w:bCs/>
          <w:color w:val="auto"/>
          <w:sz w:val="26"/>
          <w:szCs w:val="26"/>
          <w:lang w:val="vi-VN"/>
        </w:rPr>
        <w:t>Ự ĐÁNH GIÁ</w:t>
      </w:r>
      <w:bookmarkEnd w:id="7"/>
    </w:p>
    <w:p w14:paraId="5183E6CD" w14:textId="77777777" w:rsidR="00655D00" w:rsidRDefault="008C5179">
      <w:pPr>
        <w:spacing w:line="360" w:lineRule="auto"/>
        <w:rPr>
          <w:b/>
        </w:rPr>
      </w:pPr>
      <w:r w:rsidRPr="004764F2">
        <w:rPr>
          <w:b/>
        </w:rPr>
        <w:t>1. Kết quả đánh giá</w:t>
      </w:r>
    </w:p>
    <w:p w14:paraId="2758C783" w14:textId="77777777" w:rsidR="00655D00" w:rsidRDefault="008C5179">
      <w:pPr>
        <w:spacing w:before="120" w:after="120" w:line="360" w:lineRule="auto"/>
        <w:rPr>
          <w:b/>
          <w:i/>
        </w:rPr>
      </w:pPr>
      <w:r w:rsidRPr="004764F2">
        <w:rPr>
          <w:b/>
        </w:rPr>
        <w:t>1.1. Đánh giá tiêu chí Mức 1, 2 và 3</w:t>
      </w:r>
    </w:p>
    <w:tbl>
      <w:tblPr>
        <w:tblStyle w:val="TableGrid"/>
        <w:tblW w:w="9180" w:type="dxa"/>
        <w:tblInd w:w="85" w:type="dxa"/>
        <w:tblLook w:val="04A0" w:firstRow="1" w:lastRow="0" w:firstColumn="1" w:lastColumn="0" w:noHBand="0" w:noVBand="1"/>
      </w:tblPr>
      <w:tblGrid>
        <w:gridCol w:w="2070"/>
        <w:gridCol w:w="1800"/>
        <w:gridCol w:w="1869"/>
        <w:gridCol w:w="1731"/>
        <w:gridCol w:w="1710"/>
      </w:tblGrid>
      <w:tr w:rsidR="00655D00" w14:paraId="05383841" w14:textId="77777777" w:rsidTr="00A62E07">
        <w:trPr>
          <w:tblHeader/>
        </w:trPr>
        <w:tc>
          <w:tcPr>
            <w:tcW w:w="2070" w:type="dxa"/>
            <w:vMerge w:val="restart"/>
            <w:vAlign w:val="center"/>
          </w:tcPr>
          <w:p w14:paraId="192EC805" w14:textId="77777777" w:rsidR="00655D00" w:rsidRDefault="008C5179">
            <w:pPr>
              <w:spacing w:before="120" w:after="120"/>
              <w:jc w:val="center"/>
              <w:rPr>
                <w:b/>
                <w:lang w:eastAsia="zh-CN"/>
              </w:rPr>
            </w:pPr>
            <w:r w:rsidRPr="0085253D">
              <w:rPr>
                <w:b/>
                <w:lang w:eastAsia="zh-CN"/>
              </w:rPr>
              <w:t>Tiêu chuẩn,</w:t>
            </w:r>
          </w:p>
          <w:p w14:paraId="7BC369AE" w14:textId="77777777" w:rsidR="00655D00" w:rsidRDefault="008C5179">
            <w:pPr>
              <w:spacing w:before="120" w:after="120" w:line="360" w:lineRule="auto"/>
              <w:jc w:val="center"/>
              <w:rPr>
                <w:b/>
                <w:lang w:eastAsia="zh-CN"/>
              </w:rPr>
            </w:pPr>
            <w:r w:rsidRPr="0085253D">
              <w:rPr>
                <w:b/>
                <w:lang w:eastAsia="zh-CN"/>
              </w:rPr>
              <w:t>tiêu chí</w:t>
            </w:r>
          </w:p>
        </w:tc>
        <w:tc>
          <w:tcPr>
            <w:tcW w:w="7110" w:type="dxa"/>
            <w:gridSpan w:val="4"/>
          </w:tcPr>
          <w:p w14:paraId="436F64D1" w14:textId="77777777" w:rsidR="00655D00" w:rsidRDefault="008C5179">
            <w:pPr>
              <w:spacing w:before="120" w:after="120" w:line="360" w:lineRule="auto"/>
              <w:jc w:val="center"/>
              <w:rPr>
                <w:b/>
                <w:lang w:eastAsia="zh-CN"/>
              </w:rPr>
            </w:pPr>
            <w:r w:rsidRPr="0085253D">
              <w:rPr>
                <w:b/>
                <w:lang w:eastAsia="zh-CN"/>
              </w:rPr>
              <w:t>Kết quả</w:t>
            </w:r>
          </w:p>
        </w:tc>
      </w:tr>
      <w:tr w:rsidR="00655D00" w14:paraId="061F9AF1" w14:textId="77777777" w:rsidTr="00A62E07">
        <w:trPr>
          <w:tblHeader/>
        </w:trPr>
        <w:tc>
          <w:tcPr>
            <w:tcW w:w="2070" w:type="dxa"/>
            <w:vMerge/>
          </w:tcPr>
          <w:p w14:paraId="637805D2" w14:textId="77777777" w:rsidR="00655D00" w:rsidRDefault="00655D00">
            <w:pPr>
              <w:spacing w:before="120" w:after="120"/>
              <w:jc w:val="center"/>
              <w:rPr>
                <w:b/>
                <w:lang w:eastAsia="zh-CN"/>
              </w:rPr>
            </w:pPr>
          </w:p>
        </w:tc>
        <w:tc>
          <w:tcPr>
            <w:tcW w:w="1800" w:type="dxa"/>
            <w:vMerge w:val="restart"/>
            <w:vAlign w:val="center"/>
          </w:tcPr>
          <w:p w14:paraId="69BDD57B" w14:textId="77777777" w:rsidR="00655D00" w:rsidRDefault="008C5179">
            <w:pPr>
              <w:spacing w:before="120" w:after="120"/>
              <w:jc w:val="center"/>
              <w:rPr>
                <w:b/>
                <w:lang w:eastAsia="zh-CN"/>
              </w:rPr>
            </w:pPr>
            <w:r w:rsidRPr="0085253D">
              <w:rPr>
                <w:b/>
                <w:lang w:eastAsia="zh-CN"/>
              </w:rPr>
              <w:t>Không đạt</w:t>
            </w:r>
          </w:p>
        </w:tc>
        <w:tc>
          <w:tcPr>
            <w:tcW w:w="5310" w:type="dxa"/>
            <w:gridSpan w:val="3"/>
            <w:vAlign w:val="center"/>
          </w:tcPr>
          <w:p w14:paraId="76044921" w14:textId="77777777" w:rsidR="00655D00" w:rsidRDefault="008C5179">
            <w:pPr>
              <w:spacing w:before="120" w:after="120"/>
              <w:jc w:val="center"/>
              <w:rPr>
                <w:b/>
                <w:lang w:eastAsia="zh-CN"/>
              </w:rPr>
            </w:pPr>
            <w:r w:rsidRPr="0085253D">
              <w:rPr>
                <w:b/>
                <w:lang w:eastAsia="zh-CN"/>
              </w:rPr>
              <w:t>Đạt</w:t>
            </w:r>
          </w:p>
        </w:tc>
      </w:tr>
      <w:tr w:rsidR="00655D00" w14:paraId="278239F2" w14:textId="77777777" w:rsidTr="00A62E07">
        <w:trPr>
          <w:tblHeader/>
        </w:trPr>
        <w:tc>
          <w:tcPr>
            <w:tcW w:w="2070" w:type="dxa"/>
            <w:vMerge/>
          </w:tcPr>
          <w:p w14:paraId="463F29E8" w14:textId="77777777" w:rsidR="00655D00" w:rsidRDefault="00655D00">
            <w:pPr>
              <w:spacing w:before="120" w:after="120"/>
              <w:jc w:val="center"/>
              <w:rPr>
                <w:b/>
                <w:lang w:eastAsia="zh-CN"/>
              </w:rPr>
            </w:pPr>
          </w:p>
        </w:tc>
        <w:tc>
          <w:tcPr>
            <w:tcW w:w="1800" w:type="dxa"/>
            <w:vMerge/>
            <w:vAlign w:val="center"/>
          </w:tcPr>
          <w:p w14:paraId="3B7B4B86" w14:textId="77777777" w:rsidR="00655D00" w:rsidRDefault="00655D00">
            <w:pPr>
              <w:spacing w:before="120" w:after="120"/>
              <w:jc w:val="center"/>
              <w:rPr>
                <w:b/>
                <w:lang w:eastAsia="zh-CN"/>
              </w:rPr>
            </w:pPr>
          </w:p>
        </w:tc>
        <w:tc>
          <w:tcPr>
            <w:tcW w:w="1869" w:type="dxa"/>
            <w:vAlign w:val="center"/>
          </w:tcPr>
          <w:p w14:paraId="4642BBC2" w14:textId="77777777" w:rsidR="00655D00" w:rsidRDefault="008C5179">
            <w:pPr>
              <w:spacing w:before="120" w:after="120"/>
              <w:jc w:val="center"/>
              <w:rPr>
                <w:b/>
                <w:lang w:eastAsia="zh-CN"/>
              </w:rPr>
            </w:pPr>
            <w:r w:rsidRPr="0085253D">
              <w:rPr>
                <w:b/>
                <w:lang w:eastAsia="zh-CN"/>
              </w:rPr>
              <w:t>Mức 1</w:t>
            </w:r>
          </w:p>
        </w:tc>
        <w:tc>
          <w:tcPr>
            <w:tcW w:w="1731" w:type="dxa"/>
            <w:vAlign w:val="center"/>
          </w:tcPr>
          <w:p w14:paraId="338B25E0" w14:textId="77777777" w:rsidR="00655D00" w:rsidRDefault="008C5179">
            <w:pPr>
              <w:spacing w:before="120" w:after="120"/>
              <w:jc w:val="center"/>
              <w:rPr>
                <w:b/>
                <w:lang w:eastAsia="zh-CN"/>
              </w:rPr>
            </w:pPr>
            <w:r w:rsidRPr="0085253D">
              <w:rPr>
                <w:b/>
                <w:lang w:eastAsia="zh-CN"/>
              </w:rPr>
              <w:t>Mức 2</w:t>
            </w:r>
          </w:p>
        </w:tc>
        <w:tc>
          <w:tcPr>
            <w:tcW w:w="1710" w:type="dxa"/>
            <w:vAlign w:val="center"/>
          </w:tcPr>
          <w:p w14:paraId="1E43F1B9" w14:textId="77777777" w:rsidR="00655D00" w:rsidRDefault="008C5179">
            <w:pPr>
              <w:spacing w:before="120" w:after="120"/>
              <w:jc w:val="center"/>
              <w:rPr>
                <w:b/>
                <w:lang w:eastAsia="zh-CN"/>
              </w:rPr>
            </w:pPr>
            <w:r w:rsidRPr="0085253D">
              <w:rPr>
                <w:b/>
                <w:lang w:eastAsia="zh-CN"/>
              </w:rPr>
              <w:t>Mức 3</w:t>
            </w:r>
          </w:p>
        </w:tc>
      </w:tr>
      <w:tr w:rsidR="00655D00" w14:paraId="5BCAF7B9" w14:textId="77777777" w:rsidTr="00356721">
        <w:tc>
          <w:tcPr>
            <w:tcW w:w="2070" w:type="dxa"/>
            <w:vAlign w:val="center"/>
          </w:tcPr>
          <w:p w14:paraId="59D65E5E" w14:textId="77777777" w:rsidR="00655D00" w:rsidRDefault="008C5179" w:rsidP="00356721">
            <w:r w:rsidRPr="00AD33FA">
              <w:rPr>
                <w:b/>
              </w:rPr>
              <w:t>Tiêu chuẩn 1</w:t>
            </w:r>
          </w:p>
        </w:tc>
        <w:tc>
          <w:tcPr>
            <w:tcW w:w="1800" w:type="dxa"/>
          </w:tcPr>
          <w:p w14:paraId="3A0FF5F2" w14:textId="77777777" w:rsidR="00655D00" w:rsidRDefault="00655D00">
            <w:pPr>
              <w:spacing w:before="120" w:after="120"/>
            </w:pPr>
          </w:p>
        </w:tc>
        <w:tc>
          <w:tcPr>
            <w:tcW w:w="1869" w:type="dxa"/>
          </w:tcPr>
          <w:p w14:paraId="5630AD66" w14:textId="77777777" w:rsidR="00655D00" w:rsidRDefault="00655D00">
            <w:pPr>
              <w:spacing w:before="120" w:after="120"/>
            </w:pPr>
          </w:p>
        </w:tc>
        <w:tc>
          <w:tcPr>
            <w:tcW w:w="1731" w:type="dxa"/>
          </w:tcPr>
          <w:p w14:paraId="61829076" w14:textId="77777777" w:rsidR="00655D00" w:rsidRDefault="00655D00">
            <w:pPr>
              <w:spacing w:before="120" w:after="120"/>
            </w:pPr>
          </w:p>
        </w:tc>
        <w:tc>
          <w:tcPr>
            <w:tcW w:w="1710" w:type="dxa"/>
          </w:tcPr>
          <w:p w14:paraId="2BA226A1" w14:textId="77777777" w:rsidR="00655D00" w:rsidRDefault="00655D00">
            <w:pPr>
              <w:spacing w:before="120" w:after="120"/>
            </w:pPr>
          </w:p>
        </w:tc>
      </w:tr>
      <w:tr w:rsidR="00655D00" w14:paraId="6A4FDC34" w14:textId="77777777" w:rsidTr="00356721">
        <w:tc>
          <w:tcPr>
            <w:tcW w:w="2070" w:type="dxa"/>
            <w:vAlign w:val="center"/>
          </w:tcPr>
          <w:p w14:paraId="0D58604A" w14:textId="77777777" w:rsidR="00655D00" w:rsidRDefault="008C5179" w:rsidP="00356721">
            <w:r w:rsidRPr="00AD33FA">
              <w:t>Tiêu chí 1.1</w:t>
            </w:r>
          </w:p>
        </w:tc>
        <w:tc>
          <w:tcPr>
            <w:tcW w:w="1800" w:type="dxa"/>
          </w:tcPr>
          <w:p w14:paraId="17AD93B2" w14:textId="77777777" w:rsidR="00655D00" w:rsidRDefault="00655D00">
            <w:pPr>
              <w:spacing w:before="120" w:after="120"/>
            </w:pPr>
          </w:p>
        </w:tc>
        <w:tc>
          <w:tcPr>
            <w:tcW w:w="1869" w:type="dxa"/>
            <w:vAlign w:val="center"/>
          </w:tcPr>
          <w:p w14:paraId="33096EF0" w14:textId="77777777" w:rsidR="00655D00" w:rsidRDefault="008C5179" w:rsidP="00356721">
            <w:pPr>
              <w:jc w:val="center"/>
            </w:pPr>
            <w:r w:rsidRPr="00AD33FA">
              <w:t>X</w:t>
            </w:r>
          </w:p>
        </w:tc>
        <w:tc>
          <w:tcPr>
            <w:tcW w:w="1731" w:type="dxa"/>
            <w:vAlign w:val="center"/>
          </w:tcPr>
          <w:p w14:paraId="7E0CB7FE" w14:textId="77777777" w:rsidR="00655D00" w:rsidRDefault="008C5179" w:rsidP="00356721">
            <w:pPr>
              <w:jc w:val="center"/>
            </w:pPr>
            <w:r w:rsidRPr="00AD33FA">
              <w:t>X</w:t>
            </w:r>
          </w:p>
        </w:tc>
        <w:tc>
          <w:tcPr>
            <w:tcW w:w="1710" w:type="dxa"/>
            <w:vAlign w:val="center"/>
          </w:tcPr>
          <w:p w14:paraId="0DE4B5B7" w14:textId="77777777" w:rsidR="00655D00" w:rsidRDefault="00655D00" w:rsidP="00356721">
            <w:pPr>
              <w:spacing w:before="120" w:after="120"/>
              <w:jc w:val="center"/>
            </w:pPr>
          </w:p>
        </w:tc>
      </w:tr>
      <w:tr w:rsidR="00655D00" w14:paraId="6E8284CB" w14:textId="77777777" w:rsidTr="00356721">
        <w:tc>
          <w:tcPr>
            <w:tcW w:w="2070" w:type="dxa"/>
            <w:vAlign w:val="center"/>
          </w:tcPr>
          <w:p w14:paraId="4BE0ECD9" w14:textId="77777777" w:rsidR="00655D00" w:rsidRDefault="008C5179" w:rsidP="00356721">
            <w:r w:rsidRPr="00AD33FA">
              <w:t>Tiêu chí 1.2</w:t>
            </w:r>
          </w:p>
        </w:tc>
        <w:tc>
          <w:tcPr>
            <w:tcW w:w="1800" w:type="dxa"/>
          </w:tcPr>
          <w:p w14:paraId="66204FF1" w14:textId="77777777" w:rsidR="00655D00" w:rsidRDefault="00655D00">
            <w:pPr>
              <w:spacing w:before="120" w:after="120"/>
            </w:pPr>
          </w:p>
        </w:tc>
        <w:tc>
          <w:tcPr>
            <w:tcW w:w="1869" w:type="dxa"/>
            <w:vAlign w:val="center"/>
          </w:tcPr>
          <w:p w14:paraId="41E61A33" w14:textId="77777777" w:rsidR="00655D00" w:rsidRDefault="008C5179" w:rsidP="00356721">
            <w:pPr>
              <w:jc w:val="center"/>
            </w:pPr>
            <w:r w:rsidRPr="00AD33FA">
              <w:t>X</w:t>
            </w:r>
          </w:p>
        </w:tc>
        <w:tc>
          <w:tcPr>
            <w:tcW w:w="1731" w:type="dxa"/>
            <w:vAlign w:val="center"/>
          </w:tcPr>
          <w:p w14:paraId="2A5697B1" w14:textId="77777777" w:rsidR="00655D00" w:rsidRDefault="008C5179" w:rsidP="00356721">
            <w:pPr>
              <w:jc w:val="center"/>
            </w:pPr>
            <w:r w:rsidRPr="00AD33FA">
              <w:t>X</w:t>
            </w:r>
          </w:p>
        </w:tc>
        <w:tc>
          <w:tcPr>
            <w:tcW w:w="1710" w:type="dxa"/>
            <w:vAlign w:val="center"/>
          </w:tcPr>
          <w:p w14:paraId="2DBF0D7D" w14:textId="77777777" w:rsidR="00655D00" w:rsidRDefault="00655D00" w:rsidP="00356721">
            <w:pPr>
              <w:spacing w:before="120" w:after="120"/>
              <w:jc w:val="center"/>
            </w:pPr>
          </w:p>
        </w:tc>
      </w:tr>
      <w:tr w:rsidR="00655D00" w14:paraId="7E495799" w14:textId="77777777" w:rsidTr="00356721">
        <w:tc>
          <w:tcPr>
            <w:tcW w:w="2070" w:type="dxa"/>
            <w:vAlign w:val="center"/>
          </w:tcPr>
          <w:p w14:paraId="5874C9B0" w14:textId="77777777" w:rsidR="00655D00" w:rsidRDefault="008C5179" w:rsidP="00356721">
            <w:r w:rsidRPr="00AD33FA">
              <w:t>Tiêu chí 1.3</w:t>
            </w:r>
          </w:p>
        </w:tc>
        <w:tc>
          <w:tcPr>
            <w:tcW w:w="1800" w:type="dxa"/>
          </w:tcPr>
          <w:p w14:paraId="6B62F1B3" w14:textId="77777777" w:rsidR="00655D00" w:rsidRDefault="00655D00">
            <w:pPr>
              <w:spacing w:before="120" w:after="120"/>
            </w:pPr>
          </w:p>
        </w:tc>
        <w:tc>
          <w:tcPr>
            <w:tcW w:w="1869" w:type="dxa"/>
            <w:vAlign w:val="center"/>
          </w:tcPr>
          <w:p w14:paraId="2AA7E729" w14:textId="77777777" w:rsidR="00655D00" w:rsidRDefault="008C5179" w:rsidP="00356721">
            <w:pPr>
              <w:jc w:val="center"/>
            </w:pPr>
            <w:r w:rsidRPr="00AD33FA">
              <w:t>X</w:t>
            </w:r>
          </w:p>
        </w:tc>
        <w:tc>
          <w:tcPr>
            <w:tcW w:w="1731" w:type="dxa"/>
            <w:vAlign w:val="center"/>
          </w:tcPr>
          <w:p w14:paraId="6AE3BE76" w14:textId="77777777" w:rsidR="00655D00" w:rsidRDefault="008C5179" w:rsidP="00356721">
            <w:pPr>
              <w:jc w:val="center"/>
            </w:pPr>
            <w:r w:rsidRPr="00AD33FA">
              <w:t>X</w:t>
            </w:r>
          </w:p>
        </w:tc>
        <w:tc>
          <w:tcPr>
            <w:tcW w:w="1710" w:type="dxa"/>
            <w:vAlign w:val="center"/>
          </w:tcPr>
          <w:p w14:paraId="18F67DA1" w14:textId="77777777" w:rsidR="00655D00" w:rsidRDefault="008C5179" w:rsidP="00356721">
            <w:pPr>
              <w:jc w:val="center"/>
            </w:pPr>
            <w:r w:rsidRPr="00AD33FA">
              <w:t>X</w:t>
            </w:r>
          </w:p>
        </w:tc>
      </w:tr>
      <w:tr w:rsidR="00655D00" w14:paraId="1C459B2F" w14:textId="77777777" w:rsidTr="00356721">
        <w:tc>
          <w:tcPr>
            <w:tcW w:w="2070" w:type="dxa"/>
            <w:vAlign w:val="center"/>
          </w:tcPr>
          <w:p w14:paraId="108F45D2" w14:textId="77777777" w:rsidR="00655D00" w:rsidRDefault="008C5179" w:rsidP="00356721">
            <w:r w:rsidRPr="00AD33FA">
              <w:t>Tiêu chí 1.4</w:t>
            </w:r>
          </w:p>
        </w:tc>
        <w:tc>
          <w:tcPr>
            <w:tcW w:w="1800" w:type="dxa"/>
          </w:tcPr>
          <w:p w14:paraId="02F2C34E" w14:textId="77777777" w:rsidR="00655D00" w:rsidRDefault="00655D00">
            <w:pPr>
              <w:spacing w:before="120" w:after="120"/>
            </w:pPr>
          </w:p>
        </w:tc>
        <w:tc>
          <w:tcPr>
            <w:tcW w:w="1869" w:type="dxa"/>
            <w:vAlign w:val="center"/>
          </w:tcPr>
          <w:p w14:paraId="1551937A" w14:textId="77777777" w:rsidR="00655D00" w:rsidRDefault="008C5179" w:rsidP="00356721">
            <w:pPr>
              <w:jc w:val="center"/>
            </w:pPr>
            <w:r w:rsidRPr="00AD33FA">
              <w:t>X</w:t>
            </w:r>
          </w:p>
        </w:tc>
        <w:tc>
          <w:tcPr>
            <w:tcW w:w="1731" w:type="dxa"/>
            <w:vAlign w:val="center"/>
          </w:tcPr>
          <w:p w14:paraId="540B4049" w14:textId="77777777" w:rsidR="00655D00" w:rsidRDefault="008C5179" w:rsidP="00356721">
            <w:pPr>
              <w:jc w:val="center"/>
            </w:pPr>
            <w:r w:rsidRPr="00AD33FA">
              <w:t>X</w:t>
            </w:r>
          </w:p>
        </w:tc>
        <w:tc>
          <w:tcPr>
            <w:tcW w:w="1710" w:type="dxa"/>
            <w:vAlign w:val="center"/>
          </w:tcPr>
          <w:p w14:paraId="2FC106A0" w14:textId="77777777" w:rsidR="00655D00" w:rsidRDefault="008C5179" w:rsidP="00356721">
            <w:pPr>
              <w:jc w:val="center"/>
            </w:pPr>
            <w:r w:rsidRPr="00AD33FA">
              <w:t>X</w:t>
            </w:r>
          </w:p>
        </w:tc>
      </w:tr>
      <w:tr w:rsidR="00655D00" w14:paraId="5A2401C4" w14:textId="77777777" w:rsidTr="00356721">
        <w:tc>
          <w:tcPr>
            <w:tcW w:w="2070" w:type="dxa"/>
            <w:vAlign w:val="center"/>
          </w:tcPr>
          <w:p w14:paraId="3859E8E6" w14:textId="77777777" w:rsidR="00655D00" w:rsidRDefault="008C5179" w:rsidP="00356721">
            <w:r w:rsidRPr="00AD33FA">
              <w:t>Tiêu chí 1.5</w:t>
            </w:r>
          </w:p>
        </w:tc>
        <w:tc>
          <w:tcPr>
            <w:tcW w:w="1800" w:type="dxa"/>
          </w:tcPr>
          <w:p w14:paraId="680A4E5D" w14:textId="77777777" w:rsidR="00655D00" w:rsidRDefault="00655D00">
            <w:pPr>
              <w:spacing w:before="120" w:after="120"/>
            </w:pPr>
          </w:p>
        </w:tc>
        <w:tc>
          <w:tcPr>
            <w:tcW w:w="1869" w:type="dxa"/>
            <w:vAlign w:val="center"/>
          </w:tcPr>
          <w:p w14:paraId="0BF38BBE" w14:textId="77777777" w:rsidR="00655D00" w:rsidRDefault="008C5179" w:rsidP="00356721">
            <w:pPr>
              <w:jc w:val="center"/>
            </w:pPr>
            <w:r w:rsidRPr="00AD33FA">
              <w:t>X</w:t>
            </w:r>
          </w:p>
        </w:tc>
        <w:tc>
          <w:tcPr>
            <w:tcW w:w="1731" w:type="dxa"/>
            <w:vAlign w:val="center"/>
          </w:tcPr>
          <w:p w14:paraId="3726491C" w14:textId="77777777" w:rsidR="00655D00" w:rsidRDefault="008C5179" w:rsidP="00356721">
            <w:pPr>
              <w:jc w:val="center"/>
            </w:pPr>
            <w:r w:rsidRPr="00AD33FA">
              <w:t>X</w:t>
            </w:r>
          </w:p>
        </w:tc>
        <w:tc>
          <w:tcPr>
            <w:tcW w:w="1710" w:type="dxa"/>
            <w:vAlign w:val="center"/>
          </w:tcPr>
          <w:p w14:paraId="19219836" w14:textId="77777777" w:rsidR="00655D00" w:rsidRDefault="00655D00" w:rsidP="00356721">
            <w:pPr>
              <w:spacing w:before="120" w:after="120"/>
              <w:jc w:val="center"/>
            </w:pPr>
          </w:p>
        </w:tc>
      </w:tr>
      <w:tr w:rsidR="00655D00" w14:paraId="714B54AC" w14:textId="77777777" w:rsidTr="00356721">
        <w:tc>
          <w:tcPr>
            <w:tcW w:w="2070" w:type="dxa"/>
            <w:vAlign w:val="center"/>
          </w:tcPr>
          <w:p w14:paraId="62DD778C" w14:textId="77777777" w:rsidR="00655D00" w:rsidRDefault="008C5179" w:rsidP="00356721">
            <w:r w:rsidRPr="00AD33FA">
              <w:t>Tiêu chí 1.6</w:t>
            </w:r>
          </w:p>
        </w:tc>
        <w:tc>
          <w:tcPr>
            <w:tcW w:w="1800" w:type="dxa"/>
          </w:tcPr>
          <w:p w14:paraId="296FEF7D" w14:textId="77777777" w:rsidR="00655D00" w:rsidRDefault="00655D00">
            <w:pPr>
              <w:spacing w:before="120" w:after="120"/>
            </w:pPr>
          </w:p>
        </w:tc>
        <w:tc>
          <w:tcPr>
            <w:tcW w:w="1869" w:type="dxa"/>
            <w:vAlign w:val="center"/>
          </w:tcPr>
          <w:p w14:paraId="6ABC5ABD" w14:textId="77777777" w:rsidR="00655D00" w:rsidRDefault="008C5179" w:rsidP="00356721">
            <w:pPr>
              <w:jc w:val="center"/>
            </w:pPr>
            <w:r w:rsidRPr="00AD33FA">
              <w:t>X</w:t>
            </w:r>
          </w:p>
        </w:tc>
        <w:tc>
          <w:tcPr>
            <w:tcW w:w="1731" w:type="dxa"/>
            <w:vAlign w:val="center"/>
          </w:tcPr>
          <w:p w14:paraId="58B47519" w14:textId="77777777" w:rsidR="00655D00" w:rsidRDefault="008C5179" w:rsidP="00356721">
            <w:pPr>
              <w:jc w:val="center"/>
            </w:pPr>
            <w:r w:rsidRPr="00AD33FA">
              <w:t>X</w:t>
            </w:r>
          </w:p>
        </w:tc>
        <w:tc>
          <w:tcPr>
            <w:tcW w:w="1710" w:type="dxa"/>
            <w:vAlign w:val="center"/>
          </w:tcPr>
          <w:p w14:paraId="43C354A8" w14:textId="77777777" w:rsidR="00655D00" w:rsidRDefault="008C5179" w:rsidP="00356721">
            <w:pPr>
              <w:jc w:val="center"/>
            </w:pPr>
            <w:r w:rsidRPr="00AD33FA">
              <w:t>X</w:t>
            </w:r>
          </w:p>
        </w:tc>
      </w:tr>
      <w:tr w:rsidR="00655D00" w14:paraId="4757410F" w14:textId="77777777" w:rsidTr="00356721">
        <w:tc>
          <w:tcPr>
            <w:tcW w:w="2070" w:type="dxa"/>
            <w:vAlign w:val="center"/>
          </w:tcPr>
          <w:p w14:paraId="594786C9" w14:textId="77777777" w:rsidR="00655D00" w:rsidRDefault="008C5179" w:rsidP="00356721">
            <w:r w:rsidRPr="00AD33FA">
              <w:t>Tiêu chí 1.7</w:t>
            </w:r>
          </w:p>
        </w:tc>
        <w:tc>
          <w:tcPr>
            <w:tcW w:w="1800" w:type="dxa"/>
          </w:tcPr>
          <w:p w14:paraId="7194DBDC" w14:textId="77777777" w:rsidR="00655D00" w:rsidRDefault="00655D00">
            <w:pPr>
              <w:spacing w:before="120" w:after="120"/>
            </w:pPr>
          </w:p>
        </w:tc>
        <w:tc>
          <w:tcPr>
            <w:tcW w:w="1869" w:type="dxa"/>
            <w:vAlign w:val="center"/>
          </w:tcPr>
          <w:p w14:paraId="457FA147" w14:textId="77777777" w:rsidR="00655D00" w:rsidRDefault="008C5179" w:rsidP="00356721">
            <w:pPr>
              <w:jc w:val="center"/>
            </w:pPr>
            <w:r w:rsidRPr="00AD33FA">
              <w:t>X</w:t>
            </w:r>
          </w:p>
        </w:tc>
        <w:tc>
          <w:tcPr>
            <w:tcW w:w="1731" w:type="dxa"/>
            <w:vAlign w:val="center"/>
          </w:tcPr>
          <w:p w14:paraId="0FDFCD0A" w14:textId="77777777" w:rsidR="00655D00" w:rsidRDefault="008C5179" w:rsidP="00356721">
            <w:pPr>
              <w:jc w:val="center"/>
            </w:pPr>
            <w:r w:rsidRPr="00AD33FA">
              <w:t>X</w:t>
            </w:r>
          </w:p>
        </w:tc>
        <w:tc>
          <w:tcPr>
            <w:tcW w:w="1710" w:type="dxa"/>
            <w:vAlign w:val="center"/>
          </w:tcPr>
          <w:p w14:paraId="769D0D3C" w14:textId="77777777" w:rsidR="00655D00" w:rsidRDefault="00655D00" w:rsidP="00356721">
            <w:pPr>
              <w:spacing w:before="120" w:after="120"/>
              <w:jc w:val="center"/>
            </w:pPr>
          </w:p>
        </w:tc>
      </w:tr>
      <w:tr w:rsidR="00655D00" w14:paraId="272AE5E4" w14:textId="77777777" w:rsidTr="00356721">
        <w:tc>
          <w:tcPr>
            <w:tcW w:w="2070" w:type="dxa"/>
            <w:vAlign w:val="center"/>
          </w:tcPr>
          <w:p w14:paraId="1998546C" w14:textId="77777777" w:rsidR="00655D00" w:rsidRDefault="008C5179" w:rsidP="00356721">
            <w:r w:rsidRPr="00AD33FA">
              <w:t>Tiêu chí 1.8</w:t>
            </w:r>
          </w:p>
        </w:tc>
        <w:tc>
          <w:tcPr>
            <w:tcW w:w="1800" w:type="dxa"/>
          </w:tcPr>
          <w:p w14:paraId="54CD245A" w14:textId="77777777" w:rsidR="00655D00" w:rsidRDefault="00655D00">
            <w:pPr>
              <w:spacing w:before="120" w:after="120"/>
            </w:pPr>
          </w:p>
        </w:tc>
        <w:tc>
          <w:tcPr>
            <w:tcW w:w="1869" w:type="dxa"/>
            <w:vAlign w:val="center"/>
          </w:tcPr>
          <w:p w14:paraId="21615E5F" w14:textId="77777777" w:rsidR="00655D00" w:rsidRDefault="008C5179" w:rsidP="00356721">
            <w:pPr>
              <w:jc w:val="center"/>
            </w:pPr>
            <w:r w:rsidRPr="00AD33FA">
              <w:t>X</w:t>
            </w:r>
          </w:p>
        </w:tc>
        <w:tc>
          <w:tcPr>
            <w:tcW w:w="1731" w:type="dxa"/>
            <w:vAlign w:val="center"/>
          </w:tcPr>
          <w:p w14:paraId="709FC242" w14:textId="77777777" w:rsidR="00655D00" w:rsidRDefault="008C5179" w:rsidP="00356721">
            <w:pPr>
              <w:jc w:val="center"/>
            </w:pPr>
            <w:r w:rsidRPr="00AD33FA">
              <w:t>X</w:t>
            </w:r>
          </w:p>
        </w:tc>
        <w:tc>
          <w:tcPr>
            <w:tcW w:w="1710" w:type="dxa"/>
            <w:vAlign w:val="center"/>
          </w:tcPr>
          <w:p w14:paraId="1231BE67" w14:textId="77777777" w:rsidR="00655D00" w:rsidRDefault="00655D00" w:rsidP="00356721">
            <w:pPr>
              <w:spacing w:before="120" w:after="120"/>
              <w:jc w:val="center"/>
            </w:pPr>
          </w:p>
        </w:tc>
      </w:tr>
      <w:tr w:rsidR="00655D00" w14:paraId="4311C5FF" w14:textId="77777777" w:rsidTr="00356721">
        <w:tc>
          <w:tcPr>
            <w:tcW w:w="2070" w:type="dxa"/>
            <w:vAlign w:val="center"/>
          </w:tcPr>
          <w:p w14:paraId="506B01E6" w14:textId="77777777" w:rsidR="00655D00" w:rsidRDefault="008C5179" w:rsidP="00356721">
            <w:r w:rsidRPr="00AD33FA">
              <w:t>Tiêu chí 1.9</w:t>
            </w:r>
          </w:p>
        </w:tc>
        <w:tc>
          <w:tcPr>
            <w:tcW w:w="1800" w:type="dxa"/>
          </w:tcPr>
          <w:p w14:paraId="36FEB5B0" w14:textId="77777777" w:rsidR="00655D00" w:rsidRDefault="00655D00">
            <w:pPr>
              <w:spacing w:before="120" w:after="120"/>
            </w:pPr>
          </w:p>
        </w:tc>
        <w:tc>
          <w:tcPr>
            <w:tcW w:w="1869" w:type="dxa"/>
            <w:vAlign w:val="center"/>
          </w:tcPr>
          <w:p w14:paraId="6E1A8611" w14:textId="77777777" w:rsidR="00655D00" w:rsidRDefault="008C5179" w:rsidP="00356721">
            <w:pPr>
              <w:jc w:val="center"/>
            </w:pPr>
            <w:r w:rsidRPr="00AD33FA">
              <w:t>X</w:t>
            </w:r>
          </w:p>
        </w:tc>
        <w:tc>
          <w:tcPr>
            <w:tcW w:w="1731" w:type="dxa"/>
            <w:vAlign w:val="center"/>
          </w:tcPr>
          <w:p w14:paraId="4B4DA821" w14:textId="77777777" w:rsidR="00655D00" w:rsidRDefault="008C5179" w:rsidP="00356721">
            <w:pPr>
              <w:jc w:val="center"/>
            </w:pPr>
            <w:r w:rsidRPr="00AD33FA">
              <w:t>X</w:t>
            </w:r>
          </w:p>
        </w:tc>
        <w:tc>
          <w:tcPr>
            <w:tcW w:w="1710" w:type="dxa"/>
            <w:vAlign w:val="center"/>
          </w:tcPr>
          <w:p w14:paraId="30D7AA69" w14:textId="77777777" w:rsidR="00655D00" w:rsidRDefault="00655D00" w:rsidP="00356721">
            <w:pPr>
              <w:spacing w:before="120" w:after="120"/>
              <w:jc w:val="center"/>
            </w:pPr>
          </w:p>
        </w:tc>
      </w:tr>
      <w:tr w:rsidR="00655D00" w14:paraId="34B6B721" w14:textId="77777777" w:rsidTr="00356721">
        <w:tc>
          <w:tcPr>
            <w:tcW w:w="2070" w:type="dxa"/>
            <w:vAlign w:val="center"/>
          </w:tcPr>
          <w:p w14:paraId="7CA410B0" w14:textId="77777777" w:rsidR="00655D00" w:rsidRDefault="008C5179" w:rsidP="00356721">
            <w:r w:rsidRPr="00AD33FA">
              <w:t>Tiêu chí 1.10</w:t>
            </w:r>
          </w:p>
        </w:tc>
        <w:tc>
          <w:tcPr>
            <w:tcW w:w="1800" w:type="dxa"/>
          </w:tcPr>
          <w:p w14:paraId="7196D064" w14:textId="77777777" w:rsidR="00655D00" w:rsidRDefault="00655D00">
            <w:pPr>
              <w:spacing w:before="120" w:after="120"/>
            </w:pPr>
          </w:p>
        </w:tc>
        <w:tc>
          <w:tcPr>
            <w:tcW w:w="1869" w:type="dxa"/>
            <w:vAlign w:val="center"/>
          </w:tcPr>
          <w:p w14:paraId="6A3A5489" w14:textId="77777777" w:rsidR="00655D00" w:rsidRDefault="008C5179" w:rsidP="00356721">
            <w:pPr>
              <w:jc w:val="center"/>
            </w:pPr>
            <w:r w:rsidRPr="00AD33FA">
              <w:t>X</w:t>
            </w:r>
          </w:p>
        </w:tc>
        <w:tc>
          <w:tcPr>
            <w:tcW w:w="1731" w:type="dxa"/>
            <w:vAlign w:val="center"/>
          </w:tcPr>
          <w:p w14:paraId="563D233C" w14:textId="77777777" w:rsidR="00655D00" w:rsidRDefault="008C5179" w:rsidP="00356721">
            <w:pPr>
              <w:jc w:val="center"/>
            </w:pPr>
            <w:r w:rsidRPr="00AD33FA">
              <w:t>X</w:t>
            </w:r>
          </w:p>
        </w:tc>
        <w:tc>
          <w:tcPr>
            <w:tcW w:w="1710" w:type="dxa"/>
            <w:vAlign w:val="center"/>
          </w:tcPr>
          <w:p w14:paraId="34FF1C98" w14:textId="77777777" w:rsidR="00655D00" w:rsidRDefault="00655D00" w:rsidP="00356721">
            <w:pPr>
              <w:spacing w:before="120" w:after="120"/>
              <w:jc w:val="center"/>
            </w:pPr>
          </w:p>
        </w:tc>
      </w:tr>
      <w:tr w:rsidR="00655D00" w14:paraId="3A7339AB" w14:textId="77777777" w:rsidTr="00356721">
        <w:tc>
          <w:tcPr>
            <w:tcW w:w="2070" w:type="dxa"/>
            <w:vAlign w:val="center"/>
          </w:tcPr>
          <w:p w14:paraId="13340515" w14:textId="77777777" w:rsidR="00655D00" w:rsidRDefault="008C5179" w:rsidP="00356721">
            <w:r w:rsidRPr="00AD33FA">
              <w:rPr>
                <w:b/>
              </w:rPr>
              <w:t>Tiêu chuẩn 2</w:t>
            </w:r>
          </w:p>
        </w:tc>
        <w:tc>
          <w:tcPr>
            <w:tcW w:w="1800" w:type="dxa"/>
          </w:tcPr>
          <w:p w14:paraId="6D072C0D" w14:textId="77777777" w:rsidR="00655D00" w:rsidRDefault="00655D00">
            <w:pPr>
              <w:spacing w:before="120" w:after="120"/>
            </w:pPr>
          </w:p>
        </w:tc>
        <w:tc>
          <w:tcPr>
            <w:tcW w:w="1869" w:type="dxa"/>
            <w:vAlign w:val="center"/>
          </w:tcPr>
          <w:p w14:paraId="48A21919" w14:textId="77777777" w:rsidR="00655D00" w:rsidRDefault="00655D00" w:rsidP="00356721">
            <w:pPr>
              <w:spacing w:before="120" w:after="120"/>
              <w:jc w:val="center"/>
            </w:pPr>
          </w:p>
        </w:tc>
        <w:tc>
          <w:tcPr>
            <w:tcW w:w="1731" w:type="dxa"/>
            <w:vAlign w:val="center"/>
          </w:tcPr>
          <w:p w14:paraId="6BD18F9B" w14:textId="77777777" w:rsidR="00655D00" w:rsidRDefault="00655D00" w:rsidP="00356721">
            <w:pPr>
              <w:spacing w:before="120" w:after="120"/>
              <w:jc w:val="center"/>
            </w:pPr>
          </w:p>
        </w:tc>
        <w:tc>
          <w:tcPr>
            <w:tcW w:w="1710" w:type="dxa"/>
            <w:vAlign w:val="center"/>
          </w:tcPr>
          <w:p w14:paraId="238601FE" w14:textId="77777777" w:rsidR="00655D00" w:rsidRDefault="00655D00" w:rsidP="00356721">
            <w:pPr>
              <w:spacing w:before="120" w:after="120"/>
              <w:jc w:val="center"/>
            </w:pPr>
          </w:p>
        </w:tc>
      </w:tr>
      <w:tr w:rsidR="00655D00" w14:paraId="1AF05AC2" w14:textId="77777777" w:rsidTr="00356721">
        <w:tc>
          <w:tcPr>
            <w:tcW w:w="2070" w:type="dxa"/>
            <w:vAlign w:val="center"/>
          </w:tcPr>
          <w:p w14:paraId="6B6EAC95" w14:textId="77777777" w:rsidR="00655D00" w:rsidRDefault="008C5179" w:rsidP="00356721">
            <w:r w:rsidRPr="00AD33FA">
              <w:t>Tiêu chí 2.1</w:t>
            </w:r>
          </w:p>
        </w:tc>
        <w:tc>
          <w:tcPr>
            <w:tcW w:w="1800" w:type="dxa"/>
          </w:tcPr>
          <w:p w14:paraId="0F3CABC7" w14:textId="77777777" w:rsidR="00655D00" w:rsidRDefault="00655D00">
            <w:pPr>
              <w:spacing w:before="120" w:after="120"/>
            </w:pPr>
          </w:p>
        </w:tc>
        <w:tc>
          <w:tcPr>
            <w:tcW w:w="1869" w:type="dxa"/>
            <w:vAlign w:val="center"/>
          </w:tcPr>
          <w:p w14:paraId="4FC8BD3B" w14:textId="77777777" w:rsidR="00655D00" w:rsidRDefault="008C5179" w:rsidP="00356721">
            <w:pPr>
              <w:jc w:val="center"/>
            </w:pPr>
            <w:r w:rsidRPr="00AD33FA">
              <w:t>X</w:t>
            </w:r>
          </w:p>
        </w:tc>
        <w:tc>
          <w:tcPr>
            <w:tcW w:w="1731" w:type="dxa"/>
            <w:vAlign w:val="center"/>
          </w:tcPr>
          <w:p w14:paraId="17360855" w14:textId="77777777" w:rsidR="00655D00" w:rsidRDefault="008C5179" w:rsidP="00356721">
            <w:pPr>
              <w:jc w:val="center"/>
            </w:pPr>
            <w:r w:rsidRPr="00AD33FA">
              <w:t>X</w:t>
            </w:r>
          </w:p>
        </w:tc>
        <w:tc>
          <w:tcPr>
            <w:tcW w:w="1710" w:type="dxa"/>
            <w:vAlign w:val="center"/>
          </w:tcPr>
          <w:p w14:paraId="53129FD4" w14:textId="77777777" w:rsidR="00655D00" w:rsidRDefault="008C5179" w:rsidP="00356721">
            <w:pPr>
              <w:jc w:val="center"/>
            </w:pPr>
            <w:r w:rsidRPr="00AD33FA">
              <w:t>X</w:t>
            </w:r>
          </w:p>
        </w:tc>
      </w:tr>
      <w:tr w:rsidR="00655D00" w14:paraId="4A279CB3" w14:textId="77777777" w:rsidTr="00356721">
        <w:tc>
          <w:tcPr>
            <w:tcW w:w="2070" w:type="dxa"/>
            <w:vAlign w:val="center"/>
          </w:tcPr>
          <w:p w14:paraId="3CDC4B36" w14:textId="77777777" w:rsidR="00655D00" w:rsidRDefault="008C5179" w:rsidP="00356721">
            <w:r w:rsidRPr="00AD33FA">
              <w:t>Tiêu chí 2.2</w:t>
            </w:r>
          </w:p>
        </w:tc>
        <w:tc>
          <w:tcPr>
            <w:tcW w:w="1800" w:type="dxa"/>
          </w:tcPr>
          <w:p w14:paraId="5B08B5D1" w14:textId="77777777" w:rsidR="00655D00" w:rsidRDefault="00655D00">
            <w:pPr>
              <w:spacing w:before="120" w:after="120"/>
            </w:pPr>
          </w:p>
        </w:tc>
        <w:tc>
          <w:tcPr>
            <w:tcW w:w="1869" w:type="dxa"/>
            <w:vAlign w:val="center"/>
          </w:tcPr>
          <w:p w14:paraId="759C4941" w14:textId="77777777" w:rsidR="00655D00" w:rsidRDefault="008C5179" w:rsidP="00356721">
            <w:pPr>
              <w:jc w:val="center"/>
            </w:pPr>
            <w:r w:rsidRPr="00AD33FA">
              <w:t>X</w:t>
            </w:r>
          </w:p>
        </w:tc>
        <w:tc>
          <w:tcPr>
            <w:tcW w:w="1731" w:type="dxa"/>
            <w:vAlign w:val="center"/>
          </w:tcPr>
          <w:p w14:paraId="4CA2B931" w14:textId="77777777" w:rsidR="00655D00" w:rsidRDefault="008C5179" w:rsidP="00356721">
            <w:pPr>
              <w:jc w:val="center"/>
            </w:pPr>
            <w:r w:rsidRPr="00AD33FA">
              <w:t>X</w:t>
            </w:r>
          </w:p>
        </w:tc>
        <w:tc>
          <w:tcPr>
            <w:tcW w:w="1710" w:type="dxa"/>
            <w:vAlign w:val="center"/>
          </w:tcPr>
          <w:p w14:paraId="16DEB4AB" w14:textId="77777777" w:rsidR="00655D00" w:rsidRDefault="00655D00" w:rsidP="00356721">
            <w:pPr>
              <w:spacing w:before="120" w:after="120"/>
              <w:jc w:val="center"/>
            </w:pPr>
          </w:p>
        </w:tc>
      </w:tr>
      <w:tr w:rsidR="00655D00" w14:paraId="5F305EDE" w14:textId="77777777" w:rsidTr="00356721">
        <w:tc>
          <w:tcPr>
            <w:tcW w:w="2070" w:type="dxa"/>
            <w:vAlign w:val="center"/>
          </w:tcPr>
          <w:p w14:paraId="51024F52" w14:textId="77777777" w:rsidR="00655D00" w:rsidRDefault="008C5179" w:rsidP="00356721">
            <w:r w:rsidRPr="00AD33FA">
              <w:t>Tiêu chí 2.3</w:t>
            </w:r>
          </w:p>
        </w:tc>
        <w:tc>
          <w:tcPr>
            <w:tcW w:w="1800" w:type="dxa"/>
          </w:tcPr>
          <w:p w14:paraId="0AD9C6F4" w14:textId="77777777" w:rsidR="00655D00" w:rsidRDefault="00655D00">
            <w:pPr>
              <w:spacing w:before="120" w:after="120"/>
            </w:pPr>
          </w:p>
        </w:tc>
        <w:tc>
          <w:tcPr>
            <w:tcW w:w="1869" w:type="dxa"/>
            <w:vAlign w:val="center"/>
          </w:tcPr>
          <w:p w14:paraId="43BB617F" w14:textId="77777777" w:rsidR="00655D00" w:rsidRDefault="008C5179" w:rsidP="00356721">
            <w:pPr>
              <w:jc w:val="center"/>
            </w:pPr>
            <w:r w:rsidRPr="00AD33FA">
              <w:t>X</w:t>
            </w:r>
          </w:p>
        </w:tc>
        <w:tc>
          <w:tcPr>
            <w:tcW w:w="1731" w:type="dxa"/>
            <w:vAlign w:val="center"/>
          </w:tcPr>
          <w:p w14:paraId="5626C1C2" w14:textId="77777777" w:rsidR="00655D00" w:rsidRDefault="008C5179" w:rsidP="00356721">
            <w:pPr>
              <w:jc w:val="center"/>
            </w:pPr>
            <w:r w:rsidRPr="00AD33FA">
              <w:t>X</w:t>
            </w:r>
          </w:p>
        </w:tc>
        <w:tc>
          <w:tcPr>
            <w:tcW w:w="1710" w:type="dxa"/>
            <w:vAlign w:val="center"/>
          </w:tcPr>
          <w:p w14:paraId="64BCFF2A" w14:textId="77777777" w:rsidR="00655D00" w:rsidRDefault="008C5179" w:rsidP="00356721">
            <w:pPr>
              <w:jc w:val="center"/>
            </w:pPr>
            <w:r w:rsidRPr="00AD33FA">
              <w:t>X</w:t>
            </w:r>
          </w:p>
        </w:tc>
      </w:tr>
      <w:tr w:rsidR="00655D00" w14:paraId="4D1396A8" w14:textId="77777777" w:rsidTr="00356721">
        <w:tc>
          <w:tcPr>
            <w:tcW w:w="2070" w:type="dxa"/>
            <w:vAlign w:val="center"/>
          </w:tcPr>
          <w:p w14:paraId="0306D87D" w14:textId="77777777" w:rsidR="00655D00" w:rsidRDefault="008C5179" w:rsidP="00356721">
            <w:r w:rsidRPr="00AD33FA">
              <w:t>Tiêu chí 2.4</w:t>
            </w:r>
          </w:p>
        </w:tc>
        <w:tc>
          <w:tcPr>
            <w:tcW w:w="1800" w:type="dxa"/>
          </w:tcPr>
          <w:p w14:paraId="4B1F511A" w14:textId="77777777" w:rsidR="00655D00" w:rsidRDefault="00655D00">
            <w:pPr>
              <w:spacing w:before="120" w:after="120"/>
            </w:pPr>
          </w:p>
        </w:tc>
        <w:tc>
          <w:tcPr>
            <w:tcW w:w="1869" w:type="dxa"/>
            <w:vAlign w:val="center"/>
          </w:tcPr>
          <w:p w14:paraId="7BA5B967" w14:textId="77777777" w:rsidR="00655D00" w:rsidRDefault="008C5179" w:rsidP="00356721">
            <w:pPr>
              <w:jc w:val="center"/>
            </w:pPr>
            <w:r w:rsidRPr="00AD33FA">
              <w:t>X</w:t>
            </w:r>
          </w:p>
        </w:tc>
        <w:tc>
          <w:tcPr>
            <w:tcW w:w="1731" w:type="dxa"/>
            <w:vAlign w:val="center"/>
          </w:tcPr>
          <w:p w14:paraId="47A56624" w14:textId="77777777" w:rsidR="00655D00" w:rsidRDefault="008C5179" w:rsidP="00356721">
            <w:pPr>
              <w:jc w:val="center"/>
            </w:pPr>
            <w:r w:rsidRPr="00AD33FA">
              <w:t>X</w:t>
            </w:r>
          </w:p>
        </w:tc>
        <w:tc>
          <w:tcPr>
            <w:tcW w:w="1710" w:type="dxa"/>
            <w:vAlign w:val="center"/>
          </w:tcPr>
          <w:p w14:paraId="474ED782" w14:textId="77777777" w:rsidR="00655D00" w:rsidRDefault="008C5179" w:rsidP="00356721">
            <w:pPr>
              <w:jc w:val="center"/>
            </w:pPr>
            <w:r w:rsidRPr="00AD33FA">
              <w:t>X</w:t>
            </w:r>
          </w:p>
        </w:tc>
      </w:tr>
      <w:tr w:rsidR="00655D00" w14:paraId="3A2B726A" w14:textId="77777777" w:rsidTr="00356721">
        <w:tc>
          <w:tcPr>
            <w:tcW w:w="2070" w:type="dxa"/>
            <w:vAlign w:val="center"/>
          </w:tcPr>
          <w:p w14:paraId="2F3114ED" w14:textId="77777777" w:rsidR="00655D00" w:rsidRDefault="008C5179" w:rsidP="00356721">
            <w:r w:rsidRPr="00AD33FA">
              <w:rPr>
                <w:b/>
              </w:rPr>
              <w:t>Tiêu chuẩn 3</w:t>
            </w:r>
          </w:p>
        </w:tc>
        <w:tc>
          <w:tcPr>
            <w:tcW w:w="1800" w:type="dxa"/>
          </w:tcPr>
          <w:p w14:paraId="65F9C3DC" w14:textId="77777777" w:rsidR="00655D00" w:rsidRDefault="00655D00">
            <w:pPr>
              <w:spacing w:before="120" w:after="120"/>
            </w:pPr>
          </w:p>
        </w:tc>
        <w:tc>
          <w:tcPr>
            <w:tcW w:w="1869" w:type="dxa"/>
            <w:vAlign w:val="center"/>
          </w:tcPr>
          <w:p w14:paraId="5023141B" w14:textId="77777777" w:rsidR="00655D00" w:rsidRDefault="00655D00" w:rsidP="00356721">
            <w:pPr>
              <w:spacing w:before="120" w:after="120"/>
              <w:jc w:val="center"/>
            </w:pPr>
          </w:p>
        </w:tc>
        <w:tc>
          <w:tcPr>
            <w:tcW w:w="1731" w:type="dxa"/>
            <w:vAlign w:val="center"/>
          </w:tcPr>
          <w:p w14:paraId="1F3B1409" w14:textId="77777777" w:rsidR="00655D00" w:rsidRDefault="00655D00" w:rsidP="00356721">
            <w:pPr>
              <w:spacing w:before="120" w:after="120"/>
              <w:jc w:val="center"/>
            </w:pPr>
          </w:p>
        </w:tc>
        <w:tc>
          <w:tcPr>
            <w:tcW w:w="1710" w:type="dxa"/>
            <w:vAlign w:val="center"/>
          </w:tcPr>
          <w:p w14:paraId="562C75D1" w14:textId="77777777" w:rsidR="00655D00" w:rsidRDefault="00655D00" w:rsidP="00356721">
            <w:pPr>
              <w:spacing w:before="120" w:after="120"/>
              <w:jc w:val="center"/>
            </w:pPr>
          </w:p>
        </w:tc>
      </w:tr>
      <w:tr w:rsidR="00655D00" w14:paraId="68FAE6E5" w14:textId="77777777" w:rsidTr="00356721">
        <w:tc>
          <w:tcPr>
            <w:tcW w:w="2070" w:type="dxa"/>
            <w:vAlign w:val="center"/>
          </w:tcPr>
          <w:p w14:paraId="5EDAB7F2" w14:textId="77777777" w:rsidR="00655D00" w:rsidRDefault="008C5179" w:rsidP="00356721">
            <w:r w:rsidRPr="00AD33FA">
              <w:t>Tiêu chí 3.1</w:t>
            </w:r>
          </w:p>
        </w:tc>
        <w:tc>
          <w:tcPr>
            <w:tcW w:w="1800" w:type="dxa"/>
          </w:tcPr>
          <w:p w14:paraId="664355AD" w14:textId="77777777" w:rsidR="00655D00" w:rsidRDefault="00655D00">
            <w:pPr>
              <w:spacing w:before="120" w:after="120"/>
            </w:pPr>
          </w:p>
        </w:tc>
        <w:tc>
          <w:tcPr>
            <w:tcW w:w="1869" w:type="dxa"/>
            <w:vAlign w:val="center"/>
          </w:tcPr>
          <w:p w14:paraId="374A065C" w14:textId="77777777" w:rsidR="00655D00" w:rsidRDefault="008C5179" w:rsidP="00356721">
            <w:pPr>
              <w:jc w:val="center"/>
            </w:pPr>
            <w:r w:rsidRPr="00AD33FA">
              <w:t>X</w:t>
            </w:r>
          </w:p>
        </w:tc>
        <w:tc>
          <w:tcPr>
            <w:tcW w:w="1731" w:type="dxa"/>
            <w:vAlign w:val="center"/>
          </w:tcPr>
          <w:p w14:paraId="3230508C" w14:textId="77777777" w:rsidR="00655D00" w:rsidRDefault="008C5179" w:rsidP="00356721">
            <w:pPr>
              <w:jc w:val="center"/>
            </w:pPr>
            <w:r w:rsidRPr="00AD33FA">
              <w:t>X</w:t>
            </w:r>
          </w:p>
        </w:tc>
        <w:tc>
          <w:tcPr>
            <w:tcW w:w="1710" w:type="dxa"/>
            <w:vAlign w:val="center"/>
          </w:tcPr>
          <w:p w14:paraId="1A965116" w14:textId="77777777" w:rsidR="00655D00" w:rsidRDefault="00655D00" w:rsidP="00356721">
            <w:pPr>
              <w:spacing w:before="120" w:after="120"/>
              <w:jc w:val="center"/>
            </w:pPr>
          </w:p>
        </w:tc>
      </w:tr>
      <w:tr w:rsidR="00655D00" w14:paraId="2713C5A5" w14:textId="77777777" w:rsidTr="00356721">
        <w:tc>
          <w:tcPr>
            <w:tcW w:w="2070" w:type="dxa"/>
            <w:vAlign w:val="center"/>
          </w:tcPr>
          <w:p w14:paraId="6E75BDCC" w14:textId="77777777" w:rsidR="00655D00" w:rsidRDefault="008C5179" w:rsidP="00356721">
            <w:r w:rsidRPr="00AD33FA">
              <w:t>Tiêu chí 3.2</w:t>
            </w:r>
          </w:p>
        </w:tc>
        <w:tc>
          <w:tcPr>
            <w:tcW w:w="1800" w:type="dxa"/>
          </w:tcPr>
          <w:p w14:paraId="7DF4E37C" w14:textId="77777777" w:rsidR="00655D00" w:rsidRDefault="00655D00">
            <w:pPr>
              <w:spacing w:before="120" w:after="120"/>
            </w:pPr>
          </w:p>
        </w:tc>
        <w:tc>
          <w:tcPr>
            <w:tcW w:w="1869" w:type="dxa"/>
            <w:vAlign w:val="center"/>
          </w:tcPr>
          <w:p w14:paraId="3E3D9F2D" w14:textId="77777777" w:rsidR="00655D00" w:rsidRDefault="008C5179" w:rsidP="00356721">
            <w:pPr>
              <w:jc w:val="center"/>
            </w:pPr>
            <w:r w:rsidRPr="00AD33FA">
              <w:t>X</w:t>
            </w:r>
          </w:p>
        </w:tc>
        <w:tc>
          <w:tcPr>
            <w:tcW w:w="1731" w:type="dxa"/>
            <w:vAlign w:val="center"/>
          </w:tcPr>
          <w:p w14:paraId="316781AC" w14:textId="77777777" w:rsidR="00655D00" w:rsidRDefault="008C5179" w:rsidP="00356721">
            <w:pPr>
              <w:jc w:val="center"/>
            </w:pPr>
            <w:r w:rsidRPr="00AD33FA">
              <w:t>X</w:t>
            </w:r>
          </w:p>
        </w:tc>
        <w:tc>
          <w:tcPr>
            <w:tcW w:w="1710" w:type="dxa"/>
            <w:vAlign w:val="center"/>
          </w:tcPr>
          <w:p w14:paraId="44FB30F8" w14:textId="77777777" w:rsidR="00655D00" w:rsidRDefault="00655D00" w:rsidP="00356721">
            <w:pPr>
              <w:spacing w:before="120" w:after="120"/>
              <w:jc w:val="center"/>
            </w:pPr>
          </w:p>
        </w:tc>
      </w:tr>
      <w:tr w:rsidR="00655D00" w14:paraId="711E2B5B" w14:textId="77777777" w:rsidTr="00356721">
        <w:tc>
          <w:tcPr>
            <w:tcW w:w="2070" w:type="dxa"/>
            <w:vAlign w:val="center"/>
          </w:tcPr>
          <w:p w14:paraId="272E6F0A" w14:textId="77777777" w:rsidR="00655D00" w:rsidRDefault="008C5179" w:rsidP="00356721">
            <w:r w:rsidRPr="00AD33FA">
              <w:t>Tiêu chí 3.3</w:t>
            </w:r>
          </w:p>
        </w:tc>
        <w:tc>
          <w:tcPr>
            <w:tcW w:w="1800" w:type="dxa"/>
          </w:tcPr>
          <w:p w14:paraId="1DA6542E" w14:textId="77777777" w:rsidR="00655D00" w:rsidRDefault="00655D00">
            <w:pPr>
              <w:spacing w:before="120" w:after="120"/>
            </w:pPr>
          </w:p>
        </w:tc>
        <w:tc>
          <w:tcPr>
            <w:tcW w:w="1869" w:type="dxa"/>
            <w:vAlign w:val="center"/>
          </w:tcPr>
          <w:p w14:paraId="35AF12C4" w14:textId="77777777" w:rsidR="00655D00" w:rsidRDefault="008C5179" w:rsidP="00356721">
            <w:pPr>
              <w:jc w:val="center"/>
            </w:pPr>
            <w:r w:rsidRPr="00AD33FA">
              <w:t>X</w:t>
            </w:r>
          </w:p>
        </w:tc>
        <w:tc>
          <w:tcPr>
            <w:tcW w:w="1731" w:type="dxa"/>
            <w:vAlign w:val="center"/>
          </w:tcPr>
          <w:p w14:paraId="4B46DF5C" w14:textId="77777777" w:rsidR="00655D00" w:rsidRDefault="008C5179" w:rsidP="00356721">
            <w:pPr>
              <w:jc w:val="center"/>
            </w:pPr>
            <w:r w:rsidRPr="00AD33FA">
              <w:t>X</w:t>
            </w:r>
          </w:p>
        </w:tc>
        <w:tc>
          <w:tcPr>
            <w:tcW w:w="1710" w:type="dxa"/>
            <w:vAlign w:val="center"/>
          </w:tcPr>
          <w:p w14:paraId="3041E394" w14:textId="77777777" w:rsidR="00655D00" w:rsidRDefault="00655D00" w:rsidP="00356721">
            <w:pPr>
              <w:spacing w:before="120" w:after="120"/>
              <w:jc w:val="center"/>
            </w:pPr>
          </w:p>
        </w:tc>
      </w:tr>
      <w:tr w:rsidR="00655D00" w14:paraId="0160547B" w14:textId="77777777" w:rsidTr="00356721">
        <w:tc>
          <w:tcPr>
            <w:tcW w:w="2070" w:type="dxa"/>
            <w:vAlign w:val="center"/>
          </w:tcPr>
          <w:p w14:paraId="1ADECE55" w14:textId="77777777" w:rsidR="00655D00" w:rsidRDefault="008C5179" w:rsidP="00356721">
            <w:r w:rsidRPr="00AD33FA">
              <w:lastRenderedPageBreak/>
              <w:t>Tiêu chí 3.4</w:t>
            </w:r>
          </w:p>
        </w:tc>
        <w:tc>
          <w:tcPr>
            <w:tcW w:w="1800" w:type="dxa"/>
          </w:tcPr>
          <w:p w14:paraId="722B00AE" w14:textId="77777777" w:rsidR="00655D00" w:rsidRDefault="00655D00">
            <w:pPr>
              <w:spacing w:before="120" w:after="120"/>
            </w:pPr>
          </w:p>
        </w:tc>
        <w:tc>
          <w:tcPr>
            <w:tcW w:w="1869" w:type="dxa"/>
            <w:vAlign w:val="center"/>
          </w:tcPr>
          <w:p w14:paraId="15EA8488" w14:textId="77777777" w:rsidR="00655D00" w:rsidRDefault="008C5179" w:rsidP="00356721">
            <w:pPr>
              <w:jc w:val="center"/>
            </w:pPr>
            <w:r w:rsidRPr="00AD33FA">
              <w:t>X</w:t>
            </w:r>
          </w:p>
        </w:tc>
        <w:tc>
          <w:tcPr>
            <w:tcW w:w="1731" w:type="dxa"/>
            <w:vAlign w:val="center"/>
          </w:tcPr>
          <w:p w14:paraId="7B417E4C" w14:textId="77777777" w:rsidR="00655D00" w:rsidRDefault="008C5179" w:rsidP="00356721">
            <w:pPr>
              <w:jc w:val="center"/>
            </w:pPr>
            <w:r w:rsidRPr="00AD33FA">
              <w:t>X</w:t>
            </w:r>
          </w:p>
        </w:tc>
        <w:tc>
          <w:tcPr>
            <w:tcW w:w="1710" w:type="dxa"/>
            <w:vAlign w:val="center"/>
          </w:tcPr>
          <w:p w14:paraId="42C6D796" w14:textId="77777777" w:rsidR="00655D00" w:rsidRDefault="00655D00" w:rsidP="00356721">
            <w:pPr>
              <w:spacing w:before="120" w:after="120"/>
              <w:jc w:val="center"/>
            </w:pPr>
          </w:p>
        </w:tc>
      </w:tr>
      <w:tr w:rsidR="00655D00" w14:paraId="27410ACA" w14:textId="77777777" w:rsidTr="00356721">
        <w:tc>
          <w:tcPr>
            <w:tcW w:w="2070" w:type="dxa"/>
            <w:vAlign w:val="center"/>
          </w:tcPr>
          <w:p w14:paraId="0F47F814" w14:textId="77777777" w:rsidR="00655D00" w:rsidRDefault="008C5179" w:rsidP="00356721">
            <w:r w:rsidRPr="00AD33FA">
              <w:t>Tiêu chí 3.5</w:t>
            </w:r>
          </w:p>
        </w:tc>
        <w:tc>
          <w:tcPr>
            <w:tcW w:w="1800" w:type="dxa"/>
          </w:tcPr>
          <w:p w14:paraId="6E1831B3" w14:textId="77777777" w:rsidR="00655D00" w:rsidRDefault="00655D00">
            <w:pPr>
              <w:spacing w:before="120" w:after="120"/>
            </w:pPr>
          </w:p>
        </w:tc>
        <w:tc>
          <w:tcPr>
            <w:tcW w:w="1869" w:type="dxa"/>
            <w:vAlign w:val="center"/>
          </w:tcPr>
          <w:p w14:paraId="683EB603" w14:textId="77777777" w:rsidR="00655D00" w:rsidRDefault="008C5179" w:rsidP="00356721">
            <w:pPr>
              <w:jc w:val="center"/>
            </w:pPr>
            <w:r w:rsidRPr="00AD33FA">
              <w:t>X</w:t>
            </w:r>
          </w:p>
        </w:tc>
        <w:tc>
          <w:tcPr>
            <w:tcW w:w="1731" w:type="dxa"/>
            <w:vAlign w:val="center"/>
          </w:tcPr>
          <w:p w14:paraId="1274860F" w14:textId="77777777" w:rsidR="00655D00" w:rsidRDefault="008C5179" w:rsidP="00356721">
            <w:pPr>
              <w:jc w:val="center"/>
            </w:pPr>
            <w:r w:rsidRPr="00AD33FA">
              <w:t>X</w:t>
            </w:r>
          </w:p>
        </w:tc>
        <w:tc>
          <w:tcPr>
            <w:tcW w:w="1710" w:type="dxa"/>
            <w:vAlign w:val="center"/>
          </w:tcPr>
          <w:p w14:paraId="54E11D2A" w14:textId="77777777" w:rsidR="00655D00" w:rsidRDefault="00655D00" w:rsidP="00356721">
            <w:pPr>
              <w:spacing w:before="120" w:after="120"/>
              <w:jc w:val="center"/>
            </w:pPr>
          </w:p>
        </w:tc>
      </w:tr>
      <w:tr w:rsidR="00655D00" w14:paraId="7A8A72A8" w14:textId="77777777" w:rsidTr="00356721">
        <w:tc>
          <w:tcPr>
            <w:tcW w:w="2070" w:type="dxa"/>
            <w:vAlign w:val="center"/>
          </w:tcPr>
          <w:p w14:paraId="494CE11D" w14:textId="77777777" w:rsidR="00655D00" w:rsidRDefault="008C5179" w:rsidP="00356721">
            <w:r w:rsidRPr="00AD33FA">
              <w:t>Tiêu chí 3.6</w:t>
            </w:r>
          </w:p>
        </w:tc>
        <w:tc>
          <w:tcPr>
            <w:tcW w:w="1800" w:type="dxa"/>
          </w:tcPr>
          <w:p w14:paraId="31126E5D" w14:textId="77777777" w:rsidR="00655D00" w:rsidRDefault="00655D00">
            <w:pPr>
              <w:spacing w:before="120" w:after="120"/>
            </w:pPr>
          </w:p>
        </w:tc>
        <w:tc>
          <w:tcPr>
            <w:tcW w:w="1869" w:type="dxa"/>
            <w:vAlign w:val="center"/>
          </w:tcPr>
          <w:p w14:paraId="34143C64" w14:textId="77777777" w:rsidR="00655D00" w:rsidRDefault="008C5179" w:rsidP="00356721">
            <w:pPr>
              <w:jc w:val="center"/>
            </w:pPr>
            <w:r w:rsidRPr="00AD33FA">
              <w:t>X</w:t>
            </w:r>
          </w:p>
        </w:tc>
        <w:tc>
          <w:tcPr>
            <w:tcW w:w="1731" w:type="dxa"/>
            <w:vAlign w:val="center"/>
          </w:tcPr>
          <w:p w14:paraId="54431851" w14:textId="77777777" w:rsidR="00655D00" w:rsidRDefault="008C5179" w:rsidP="00356721">
            <w:pPr>
              <w:jc w:val="center"/>
            </w:pPr>
            <w:r w:rsidRPr="00AD33FA">
              <w:t>X</w:t>
            </w:r>
          </w:p>
        </w:tc>
        <w:tc>
          <w:tcPr>
            <w:tcW w:w="1710" w:type="dxa"/>
            <w:vAlign w:val="center"/>
          </w:tcPr>
          <w:p w14:paraId="2DE403A5" w14:textId="77777777" w:rsidR="00655D00" w:rsidRDefault="00655D00" w:rsidP="00356721">
            <w:pPr>
              <w:spacing w:before="120" w:after="120"/>
              <w:jc w:val="center"/>
            </w:pPr>
          </w:p>
        </w:tc>
      </w:tr>
      <w:tr w:rsidR="00655D00" w14:paraId="32261354" w14:textId="77777777" w:rsidTr="00356721">
        <w:tc>
          <w:tcPr>
            <w:tcW w:w="2070" w:type="dxa"/>
            <w:vAlign w:val="center"/>
          </w:tcPr>
          <w:p w14:paraId="5C89581F" w14:textId="77777777" w:rsidR="00655D00" w:rsidRDefault="008C5179" w:rsidP="00356721">
            <w:r w:rsidRPr="00AD33FA">
              <w:rPr>
                <w:b/>
              </w:rPr>
              <w:t>Tiêu chuẩn 4</w:t>
            </w:r>
          </w:p>
        </w:tc>
        <w:tc>
          <w:tcPr>
            <w:tcW w:w="1800" w:type="dxa"/>
          </w:tcPr>
          <w:p w14:paraId="62431CDC" w14:textId="77777777" w:rsidR="00655D00" w:rsidRDefault="00655D00">
            <w:pPr>
              <w:spacing w:before="120" w:after="120"/>
            </w:pPr>
          </w:p>
        </w:tc>
        <w:tc>
          <w:tcPr>
            <w:tcW w:w="1869" w:type="dxa"/>
            <w:vAlign w:val="center"/>
          </w:tcPr>
          <w:p w14:paraId="49E398E2" w14:textId="77777777" w:rsidR="00655D00" w:rsidRDefault="00655D00" w:rsidP="00356721">
            <w:pPr>
              <w:spacing w:before="120" w:after="120"/>
              <w:jc w:val="center"/>
            </w:pPr>
          </w:p>
        </w:tc>
        <w:tc>
          <w:tcPr>
            <w:tcW w:w="1731" w:type="dxa"/>
            <w:vAlign w:val="center"/>
          </w:tcPr>
          <w:p w14:paraId="16287F21" w14:textId="77777777" w:rsidR="00655D00" w:rsidRDefault="00655D00" w:rsidP="00356721">
            <w:pPr>
              <w:spacing w:before="120" w:after="120"/>
              <w:jc w:val="center"/>
            </w:pPr>
          </w:p>
        </w:tc>
        <w:tc>
          <w:tcPr>
            <w:tcW w:w="1710" w:type="dxa"/>
            <w:vAlign w:val="center"/>
          </w:tcPr>
          <w:p w14:paraId="5BE93A62" w14:textId="77777777" w:rsidR="00655D00" w:rsidRDefault="00655D00" w:rsidP="00356721">
            <w:pPr>
              <w:spacing w:before="120" w:after="120"/>
              <w:jc w:val="center"/>
            </w:pPr>
          </w:p>
        </w:tc>
      </w:tr>
      <w:tr w:rsidR="00655D00" w14:paraId="0E5B0A97" w14:textId="77777777" w:rsidTr="00356721">
        <w:tc>
          <w:tcPr>
            <w:tcW w:w="2070" w:type="dxa"/>
            <w:vAlign w:val="center"/>
          </w:tcPr>
          <w:p w14:paraId="73E73D89" w14:textId="77777777" w:rsidR="00655D00" w:rsidRDefault="008C5179" w:rsidP="00356721">
            <w:r w:rsidRPr="00AD33FA">
              <w:t>Tiêu chí 4.1</w:t>
            </w:r>
          </w:p>
        </w:tc>
        <w:tc>
          <w:tcPr>
            <w:tcW w:w="1800" w:type="dxa"/>
          </w:tcPr>
          <w:p w14:paraId="384BA73E" w14:textId="77777777" w:rsidR="00655D00" w:rsidRDefault="00655D00">
            <w:pPr>
              <w:spacing w:before="120" w:after="120"/>
            </w:pPr>
          </w:p>
        </w:tc>
        <w:tc>
          <w:tcPr>
            <w:tcW w:w="1869" w:type="dxa"/>
            <w:vAlign w:val="center"/>
          </w:tcPr>
          <w:p w14:paraId="5DA2831B" w14:textId="77777777" w:rsidR="00655D00" w:rsidRDefault="008C5179" w:rsidP="00356721">
            <w:pPr>
              <w:jc w:val="center"/>
            </w:pPr>
            <w:r w:rsidRPr="00AD33FA">
              <w:t>X</w:t>
            </w:r>
          </w:p>
        </w:tc>
        <w:tc>
          <w:tcPr>
            <w:tcW w:w="1731" w:type="dxa"/>
            <w:vAlign w:val="center"/>
          </w:tcPr>
          <w:p w14:paraId="2834B943" w14:textId="77777777" w:rsidR="00655D00" w:rsidRDefault="008C5179" w:rsidP="00356721">
            <w:pPr>
              <w:jc w:val="center"/>
            </w:pPr>
            <w:r w:rsidRPr="00AD33FA">
              <w:t>X</w:t>
            </w:r>
          </w:p>
        </w:tc>
        <w:tc>
          <w:tcPr>
            <w:tcW w:w="1710" w:type="dxa"/>
            <w:vAlign w:val="center"/>
          </w:tcPr>
          <w:p w14:paraId="34B3F2EB" w14:textId="77777777" w:rsidR="00655D00" w:rsidRDefault="00655D00" w:rsidP="00356721">
            <w:pPr>
              <w:spacing w:before="120" w:after="120"/>
              <w:jc w:val="center"/>
            </w:pPr>
          </w:p>
        </w:tc>
      </w:tr>
      <w:tr w:rsidR="00655D00" w14:paraId="1C1C9801" w14:textId="77777777" w:rsidTr="00356721">
        <w:tc>
          <w:tcPr>
            <w:tcW w:w="2070" w:type="dxa"/>
            <w:vAlign w:val="center"/>
          </w:tcPr>
          <w:p w14:paraId="041F7D39" w14:textId="77777777" w:rsidR="00655D00" w:rsidRDefault="008C5179" w:rsidP="00356721">
            <w:r w:rsidRPr="00AD33FA">
              <w:t>Tiêu chí 4.2</w:t>
            </w:r>
          </w:p>
        </w:tc>
        <w:tc>
          <w:tcPr>
            <w:tcW w:w="1800" w:type="dxa"/>
          </w:tcPr>
          <w:p w14:paraId="7D34F5C7" w14:textId="77777777" w:rsidR="00655D00" w:rsidRDefault="00655D00">
            <w:pPr>
              <w:spacing w:before="120" w:after="120"/>
            </w:pPr>
          </w:p>
        </w:tc>
        <w:tc>
          <w:tcPr>
            <w:tcW w:w="1869" w:type="dxa"/>
            <w:vAlign w:val="center"/>
          </w:tcPr>
          <w:p w14:paraId="40F4E499" w14:textId="77777777" w:rsidR="00655D00" w:rsidRDefault="008C5179" w:rsidP="00356721">
            <w:pPr>
              <w:jc w:val="center"/>
            </w:pPr>
            <w:r w:rsidRPr="00AD33FA">
              <w:t>X</w:t>
            </w:r>
          </w:p>
        </w:tc>
        <w:tc>
          <w:tcPr>
            <w:tcW w:w="1731" w:type="dxa"/>
            <w:vAlign w:val="center"/>
          </w:tcPr>
          <w:p w14:paraId="593EFFB0" w14:textId="77777777" w:rsidR="00655D00" w:rsidRDefault="008C5179" w:rsidP="00356721">
            <w:pPr>
              <w:jc w:val="center"/>
            </w:pPr>
            <w:r w:rsidRPr="00AD33FA">
              <w:t>X</w:t>
            </w:r>
          </w:p>
        </w:tc>
        <w:tc>
          <w:tcPr>
            <w:tcW w:w="1710" w:type="dxa"/>
            <w:vAlign w:val="center"/>
          </w:tcPr>
          <w:p w14:paraId="054A4CC3" w14:textId="77777777" w:rsidR="00655D00" w:rsidRDefault="008C5179" w:rsidP="00356721">
            <w:pPr>
              <w:jc w:val="center"/>
            </w:pPr>
            <w:r w:rsidRPr="00AD33FA">
              <w:t>X</w:t>
            </w:r>
          </w:p>
        </w:tc>
      </w:tr>
      <w:tr w:rsidR="00655D00" w14:paraId="5CAE1989" w14:textId="77777777" w:rsidTr="00356721">
        <w:tc>
          <w:tcPr>
            <w:tcW w:w="2070" w:type="dxa"/>
            <w:vAlign w:val="center"/>
          </w:tcPr>
          <w:p w14:paraId="07B77CE0" w14:textId="77777777" w:rsidR="00655D00" w:rsidRDefault="008C5179" w:rsidP="00356721">
            <w:r w:rsidRPr="00AD33FA">
              <w:rPr>
                <w:b/>
              </w:rPr>
              <w:t>Tiêu chuẩn 5</w:t>
            </w:r>
          </w:p>
        </w:tc>
        <w:tc>
          <w:tcPr>
            <w:tcW w:w="1800" w:type="dxa"/>
          </w:tcPr>
          <w:p w14:paraId="0B4020A7" w14:textId="77777777" w:rsidR="00655D00" w:rsidRDefault="00655D00">
            <w:pPr>
              <w:spacing w:before="120" w:after="120"/>
            </w:pPr>
          </w:p>
        </w:tc>
        <w:tc>
          <w:tcPr>
            <w:tcW w:w="1869" w:type="dxa"/>
            <w:vAlign w:val="center"/>
          </w:tcPr>
          <w:p w14:paraId="1D7B270A" w14:textId="77777777" w:rsidR="00655D00" w:rsidRDefault="00655D00" w:rsidP="00356721">
            <w:pPr>
              <w:spacing w:before="120" w:after="120"/>
              <w:jc w:val="center"/>
            </w:pPr>
          </w:p>
        </w:tc>
        <w:tc>
          <w:tcPr>
            <w:tcW w:w="1731" w:type="dxa"/>
            <w:vAlign w:val="center"/>
          </w:tcPr>
          <w:p w14:paraId="4F904CB7" w14:textId="77777777" w:rsidR="00655D00" w:rsidRDefault="00655D00" w:rsidP="00356721">
            <w:pPr>
              <w:spacing w:before="120" w:after="120"/>
              <w:jc w:val="center"/>
            </w:pPr>
          </w:p>
        </w:tc>
        <w:tc>
          <w:tcPr>
            <w:tcW w:w="1710" w:type="dxa"/>
            <w:vAlign w:val="center"/>
          </w:tcPr>
          <w:p w14:paraId="06971CD3" w14:textId="77777777" w:rsidR="00655D00" w:rsidRDefault="00655D00" w:rsidP="00356721">
            <w:pPr>
              <w:spacing w:before="120" w:after="120"/>
              <w:jc w:val="center"/>
            </w:pPr>
          </w:p>
        </w:tc>
      </w:tr>
      <w:tr w:rsidR="00655D00" w14:paraId="42E7785A" w14:textId="77777777" w:rsidTr="00356721">
        <w:tc>
          <w:tcPr>
            <w:tcW w:w="2070" w:type="dxa"/>
            <w:vAlign w:val="center"/>
          </w:tcPr>
          <w:p w14:paraId="2BC541DD" w14:textId="77777777" w:rsidR="00655D00" w:rsidRDefault="008C5179" w:rsidP="00356721">
            <w:r w:rsidRPr="00AD33FA">
              <w:t>Tiêu chí 5.1</w:t>
            </w:r>
          </w:p>
        </w:tc>
        <w:tc>
          <w:tcPr>
            <w:tcW w:w="1800" w:type="dxa"/>
          </w:tcPr>
          <w:p w14:paraId="2A1F701D" w14:textId="77777777" w:rsidR="00655D00" w:rsidRDefault="00655D00">
            <w:pPr>
              <w:spacing w:before="120" w:after="120"/>
            </w:pPr>
          </w:p>
        </w:tc>
        <w:tc>
          <w:tcPr>
            <w:tcW w:w="1869" w:type="dxa"/>
            <w:vAlign w:val="center"/>
          </w:tcPr>
          <w:p w14:paraId="183C720A" w14:textId="77777777" w:rsidR="00655D00" w:rsidRDefault="008C5179" w:rsidP="00356721">
            <w:pPr>
              <w:jc w:val="center"/>
            </w:pPr>
            <w:r w:rsidRPr="00AD33FA">
              <w:t>X</w:t>
            </w:r>
          </w:p>
        </w:tc>
        <w:tc>
          <w:tcPr>
            <w:tcW w:w="1731" w:type="dxa"/>
            <w:vAlign w:val="center"/>
          </w:tcPr>
          <w:p w14:paraId="43135B71" w14:textId="77777777" w:rsidR="00655D00" w:rsidRDefault="008C5179" w:rsidP="00356721">
            <w:pPr>
              <w:jc w:val="center"/>
            </w:pPr>
            <w:r w:rsidRPr="00AD33FA">
              <w:t>X</w:t>
            </w:r>
          </w:p>
        </w:tc>
        <w:tc>
          <w:tcPr>
            <w:tcW w:w="1710" w:type="dxa"/>
            <w:vAlign w:val="center"/>
          </w:tcPr>
          <w:p w14:paraId="4927EDCF" w14:textId="77777777" w:rsidR="00655D00" w:rsidRDefault="008C5179" w:rsidP="00356721">
            <w:pPr>
              <w:jc w:val="center"/>
            </w:pPr>
            <w:r w:rsidRPr="00AD33FA">
              <w:t>X</w:t>
            </w:r>
          </w:p>
        </w:tc>
      </w:tr>
      <w:tr w:rsidR="00655D00" w14:paraId="68565ABD" w14:textId="77777777" w:rsidTr="00356721">
        <w:tc>
          <w:tcPr>
            <w:tcW w:w="2070" w:type="dxa"/>
            <w:vAlign w:val="center"/>
          </w:tcPr>
          <w:p w14:paraId="35FD0C69" w14:textId="77777777" w:rsidR="00655D00" w:rsidRDefault="008C5179" w:rsidP="00356721">
            <w:r w:rsidRPr="00AD33FA">
              <w:t>Tiêu chí 5.2</w:t>
            </w:r>
          </w:p>
        </w:tc>
        <w:tc>
          <w:tcPr>
            <w:tcW w:w="1800" w:type="dxa"/>
          </w:tcPr>
          <w:p w14:paraId="03EFCA41" w14:textId="77777777" w:rsidR="00655D00" w:rsidRDefault="00655D00">
            <w:pPr>
              <w:spacing w:before="120" w:after="120"/>
            </w:pPr>
          </w:p>
        </w:tc>
        <w:tc>
          <w:tcPr>
            <w:tcW w:w="1869" w:type="dxa"/>
            <w:vAlign w:val="center"/>
          </w:tcPr>
          <w:p w14:paraId="379BE05B" w14:textId="77777777" w:rsidR="00655D00" w:rsidRDefault="008C5179" w:rsidP="00356721">
            <w:pPr>
              <w:jc w:val="center"/>
            </w:pPr>
            <w:r w:rsidRPr="00AD33FA">
              <w:t>X</w:t>
            </w:r>
          </w:p>
        </w:tc>
        <w:tc>
          <w:tcPr>
            <w:tcW w:w="1731" w:type="dxa"/>
            <w:vAlign w:val="center"/>
          </w:tcPr>
          <w:p w14:paraId="029D72C6" w14:textId="77777777" w:rsidR="00655D00" w:rsidRDefault="008C5179" w:rsidP="00356721">
            <w:pPr>
              <w:jc w:val="center"/>
            </w:pPr>
            <w:r w:rsidRPr="00AD33FA">
              <w:t>X</w:t>
            </w:r>
          </w:p>
        </w:tc>
        <w:tc>
          <w:tcPr>
            <w:tcW w:w="1710" w:type="dxa"/>
            <w:vAlign w:val="center"/>
          </w:tcPr>
          <w:p w14:paraId="36DDAAE7" w14:textId="77777777" w:rsidR="00655D00" w:rsidRDefault="008C5179" w:rsidP="00356721">
            <w:pPr>
              <w:jc w:val="center"/>
            </w:pPr>
            <w:r w:rsidRPr="00AD33FA">
              <w:t>X</w:t>
            </w:r>
          </w:p>
        </w:tc>
      </w:tr>
      <w:tr w:rsidR="00655D00" w14:paraId="157F2918" w14:textId="77777777" w:rsidTr="00356721">
        <w:tc>
          <w:tcPr>
            <w:tcW w:w="2070" w:type="dxa"/>
            <w:vAlign w:val="center"/>
          </w:tcPr>
          <w:p w14:paraId="431647EE" w14:textId="77777777" w:rsidR="00655D00" w:rsidRDefault="008C5179" w:rsidP="00356721">
            <w:r w:rsidRPr="00AD33FA">
              <w:t>Tiêu chí 5.3</w:t>
            </w:r>
          </w:p>
        </w:tc>
        <w:tc>
          <w:tcPr>
            <w:tcW w:w="1800" w:type="dxa"/>
          </w:tcPr>
          <w:p w14:paraId="5F96A722" w14:textId="77777777" w:rsidR="00655D00" w:rsidRDefault="00655D00">
            <w:pPr>
              <w:spacing w:before="120" w:after="120"/>
            </w:pPr>
          </w:p>
        </w:tc>
        <w:tc>
          <w:tcPr>
            <w:tcW w:w="1869" w:type="dxa"/>
            <w:vAlign w:val="center"/>
          </w:tcPr>
          <w:p w14:paraId="4178B3B4" w14:textId="77777777" w:rsidR="00655D00" w:rsidRDefault="008C5179" w:rsidP="00356721">
            <w:pPr>
              <w:jc w:val="center"/>
            </w:pPr>
            <w:r w:rsidRPr="00AD33FA">
              <w:t>X</w:t>
            </w:r>
          </w:p>
        </w:tc>
        <w:tc>
          <w:tcPr>
            <w:tcW w:w="1731" w:type="dxa"/>
            <w:vAlign w:val="center"/>
          </w:tcPr>
          <w:p w14:paraId="61863D7F" w14:textId="77777777" w:rsidR="00655D00" w:rsidRDefault="008C5179" w:rsidP="00356721">
            <w:pPr>
              <w:jc w:val="center"/>
            </w:pPr>
            <w:r w:rsidRPr="00AD33FA">
              <w:t>X</w:t>
            </w:r>
          </w:p>
        </w:tc>
        <w:tc>
          <w:tcPr>
            <w:tcW w:w="1710" w:type="dxa"/>
            <w:vAlign w:val="center"/>
          </w:tcPr>
          <w:p w14:paraId="5B95CD12" w14:textId="77777777" w:rsidR="00655D00" w:rsidRDefault="00655D00" w:rsidP="00356721">
            <w:pPr>
              <w:spacing w:before="120" w:after="120"/>
              <w:jc w:val="center"/>
            </w:pPr>
          </w:p>
        </w:tc>
      </w:tr>
      <w:tr w:rsidR="00655D00" w14:paraId="7023D1B2" w14:textId="77777777" w:rsidTr="00356721">
        <w:tc>
          <w:tcPr>
            <w:tcW w:w="2070" w:type="dxa"/>
            <w:vAlign w:val="center"/>
          </w:tcPr>
          <w:p w14:paraId="6AD27A8A" w14:textId="77777777" w:rsidR="00655D00" w:rsidRDefault="008C5179" w:rsidP="00356721">
            <w:r w:rsidRPr="00AD33FA">
              <w:t>Tiêu chí 5.4</w:t>
            </w:r>
          </w:p>
        </w:tc>
        <w:tc>
          <w:tcPr>
            <w:tcW w:w="1800" w:type="dxa"/>
          </w:tcPr>
          <w:p w14:paraId="5220BBB2" w14:textId="77777777" w:rsidR="00655D00" w:rsidRDefault="00655D00">
            <w:pPr>
              <w:spacing w:before="120" w:after="120"/>
            </w:pPr>
          </w:p>
        </w:tc>
        <w:tc>
          <w:tcPr>
            <w:tcW w:w="1869" w:type="dxa"/>
            <w:vAlign w:val="center"/>
          </w:tcPr>
          <w:p w14:paraId="0AEEB8B1" w14:textId="77777777" w:rsidR="00655D00" w:rsidRDefault="008C5179" w:rsidP="00356721">
            <w:pPr>
              <w:jc w:val="center"/>
            </w:pPr>
            <w:r w:rsidRPr="00AD33FA">
              <w:t>X</w:t>
            </w:r>
          </w:p>
        </w:tc>
        <w:tc>
          <w:tcPr>
            <w:tcW w:w="1731" w:type="dxa"/>
            <w:vAlign w:val="center"/>
          </w:tcPr>
          <w:p w14:paraId="68CB9E51" w14:textId="77777777" w:rsidR="00655D00" w:rsidRDefault="008C5179" w:rsidP="00356721">
            <w:pPr>
              <w:jc w:val="center"/>
            </w:pPr>
            <w:r w:rsidRPr="00AD33FA">
              <w:t>X</w:t>
            </w:r>
          </w:p>
        </w:tc>
        <w:tc>
          <w:tcPr>
            <w:tcW w:w="1710" w:type="dxa"/>
            <w:vAlign w:val="center"/>
          </w:tcPr>
          <w:p w14:paraId="13CB595B" w14:textId="77777777" w:rsidR="00655D00" w:rsidRDefault="00655D00" w:rsidP="00356721">
            <w:pPr>
              <w:spacing w:before="120" w:after="120"/>
              <w:jc w:val="center"/>
            </w:pPr>
          </w:p>
        </w:tc>
      </w:tr>
      <w:tr w:rsidR="00655D00" w14:paraId="26735B0E" w14:textId="77777777" w:rsidTr="00356721">
        <w:tc>
          <w:tcPr>
            <w:tcW w:w="2070" w:type="dxa"/>
            <w:vAlign w:val="center"/>
          </w:tcPr>
          <w:p w14:paraId="550779D9" w14:textId="77777777" w:rsidR="00655D00" w:rsidRDefault="008C5179" w:rsidP="00356721">
            <w:r w:rsidRPr="00AD33FA">
              <w:t>Tiêu chí 5.5</w:t>
            </w:r>
          </w:p>
        </w:tc>
        <w:tc>
          <w:tcPr>
            <w:tcW w:w="1800" w:type="dxa"/>
          </w:tcPr>
          <w:p w14:paraId="6D9C8D39" w14:textId="77777777" w:rsidR="00655D00" w:rsidRDefault="00655D00">
            <w:pPr>
              <w:spacing w:before="120" w:after="120"/>
            </w:pPr>
          </w:p>
        </w:tc>
        <w:tc>
          <w:tcPr>
            <w:tcW w:w="1869" w:type="dxa"/>
            <w:vAlign w:val="center"/>
          </w:tcPr>
          <w:p w14:paraId="745DDC67" w14:textId="77777777" w:rsidR="00655D00" w:rsidRDefault="008C5179" w:rsidP="00356721">
            <w:pPr>
              <w:jc w:val="center"/>
            </w:pPr>
            <w:r w:rsidRPr="00AD33FA">
              <w:t>X</w:t>
            </w:r>
          </w:p>
        </w:tc>
        <w:tc>
          <w:tcPr>
            <w:tcW w:w="1731" w:type="dxa"/>
            <w:vAlign w:val="center"/>
          </w:tcPr>
          <w:p w14:paraId="1682419B" w14:textId="77777777" w:rsidR="00655D00" w:rsidRDefault="008C5179" w:rsidP="00356721">
            <w:pPr>
              <w:jc w:val="center"/>
            </w:pPr>
            <w:r w:rsidRPr="00AD33FA">
              <w:t>X</w:t>
            </w:r>
          </w:p>
        </w:tc>
        <w:tc>
          <w:tcPr>
            <w:tcW w:w="1710" w:type="dxa"/>
            <w:vAlign w:val="center"/>
          </w:tcPr>
          <w:p w14:paraId="13B48C42" w14:textId="77777777" w:rsidR="00655D00" w:rsidRDefault="008C5179" w:rsidP="00356721">
            <w:pPr>
              <w:jc w:val="center"/>
            </w:pPr>
            <w:r w:rsidRPr="00AD33FA">
              <w:t>X</w:t>
            </w:r>
          </w:p>
        </w:tc>
      </w:tr>
      <w:tr w:rsidR="00655D00" w14:paraId="0CE6BB3D" w14:textId="77777777" w:rsidTr="00356721">
        <w:tc>
          <w:tcPr>
            <w:tcW w:w="2070" w:type="dxa"/>
            <w:vAlign w:val="center"/>
          </w:tcPr>
          <w:p w14:paraId="78CF4B6D" w14:textId="77777777" w:rsidR="00655D00" w:rsidRDefault="008C5179" w:rsidP="00356721">
            <w:r w:rsidRPr="00AD33FA">
              <w:t>Tiêu chí 5.6</w:t>
            </w:r>
          </w:p>
        </w:tc>
        <w:tc>
          <w:tcPr>
            <w:tcW w:w="1800" w:type="dxa"/>
          </w:tcPr>
          <w:p w14:paraId="675E05EE" w14:textId="77777777" w:rsidR="00655D00" w:rsidRDefault="00655D00">
            <w:pPr>
              <w:spacing w:before="120" w:after="120"/>
            </w:pPr>
          </w:p>
        </w:tc>
        <w:tc>
          <w:tcPr>
            <w:tcW w:w="1869" w:type="dxa"/>
            <w:vAlign w:val="center"/>
          </w:tcPr>
          <w:p w14:paraId="60576DCF" w14:textId="77777777" w:rsidR="00655D00" w:rsidRDefault="008C5179" w:rsidP="00356721">
            <w:pPr>
              <w:jc w:val="center"/>
            </w:pPr>
            <w:r w:rsidRPr="00AD33FA">
              <w:t>X</w:t>
            </w:r>
          </w:p>
        </w:tc>
        <w:tc>
          <w:tcPr>
            <w:tcW w:w="1731" w:type="dxa"/>
            <w:vAlign w:val="center"/>
          </w:tcPr>
          <w:p w14:paraId="4ABAF869" w14:textId="77777777" w:rsidR="00655D00" w:rsidRDefault="008C5179" w:rsidP="00356721">
            <w:pPr>
              <w:jc w:val="center"/>
            </w:pPr>
            <w:r w:rsidRPr="00AD33FA">
              <w:t>X</w:t>
            </w:r>
          </w:p>
        </w:tc>
        <w:tc>
          <w:tcPr>
            <w:tcW w:w="1710" w:type="dxa"/>
            <w:vAlign w:val="center"/>
          </w:tcPr>
          <w:p w14:paraId="2FC17F8B" w14:textId="77777777" w:rsidR="00655D00" w:rsidRDefault="00655D00" w:rsidP="00356721">
            <w:pPr>
              <w:spacing w:before="120" w:after="120"/>
              <w:jc w:val="center"/>
            </w:pPr>
          </w:p>
        </w:tc>
      </w:tr>
    </w:tbl>
    <w:p w14:paraId="26C3881F" w14:textId="77777777" w:rsidR="00655D00" w:rsidRDefault="008C5179">
      <w:pPr>
        <w:widowControl w:val="0"/>
        <w:tabs>
          <w:tab w:val="left" w:pos="700"/>
        </w:tabs>
        <w:spacing w:before="120" w:after="120" w:line="360" w:lineRule="auto"/>
        <w:rPr>
          <w:b/>
          <w:bCs/>
          <w:i/>
        </w:rPr>
      </w:pPr>
      <w:r w:rsidRPr="004764F2">
        <w:rPr>
          <w:b/>
          <w:bCs/>
          <w:i/>
        </w:rPr>
        <w:tab/>
      </w:r>
      <w:r w:rsidRPr="004764F2">
        <w:rPr>
          <w:b/>
        </w:rPr>
        <w:t xml:space="preserve">Kết quả: </w:t>
      </w:r>
      <w:r w:rsidRPr="004764F2">
        <w:t>Đạt mức 2</w:t>
      </w:r>
    </w:p>
    <w:p w14:paraId="150E689E" w14:textId="77777777" w:rsidR="00655D00" w:rsidRDefault="008C5179">
      <w:pPr>
        <w:spacing w:before="120" w:after="120" w:line="360" w:lineRule="auto"/>
        <w:rPr>
          <w:b/>
        </w:rPr>
      </w:pPr>
      <w:r w:rsidRPr="004764F2">
        <w:rPr>
          <w:b/>
        </w:rPr>
        <w:t>1.2. Đánh giá tiêu chí Mức 4</w:t>
      </w:r>
    </w:p>
    <w:tbl>
      <w:tblPr>
        <w:tblW w:w="921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1701"/>
        <w:gridCol w:w="1843"/>
        <w:gridCol w:w="3402"/>
      </w:tblGrid>
      <w:tr w:rsidR="00655D00" w14:paraId="17EC278F" w14:textId="77777777" w:rsidTr="00A62E07">
        <w:trPr>
          <w:trHeight w:val="284"/>
          <w:tblHeader/>
        </w:trPr>
        <w:tc>
          <w:tcPr>
            <w:tcW w:w="2268" w:type="dxa"/>
            <w:vMerge w:val="restart"/>
            <w:vAlign w:val="center"/>
          </w:tcPr>
          <w:p w14:paraId="75956203" w14:textId="77777777" w:rsidR="00655D00" w:rsidRDefault="008C5179">
            <w:pPr>
              <w:spacing w:before="120" w:after="120"/>
              <w:jc w:val="center"/>
              <w:rPr>
                <w:b/>
              </w:rPr>
            </w:pPr>
            <w:r w:rsidRPr="00ED3626">
              <w:rPr>
                <w:b/>
              </w:rPr>
              <w:t>Tiêu chí</w:t>
            </w:r>
          </w:p>
        </w:tc>
        <w:tc>
          <w:tcPr>
            <w:tcW w:w="3544" w:type="dxa"/>
            <w:gridSpan w:val="2"/>
            <w:vAlign w:val="center"/>
          </w:tcPr>
          <w:p w14:paraId="6B45651F" w14:textId="77777777" w:rsidR="00655D00" w:rsidRDefault="008C5179">
            <w:pPr>
              <w:spacing w:before="120" w:after="120"/>
              <w:jc w:val="center"/>
              <w:rPr>
                <w:b/>
              </w:rPr>
            </w:pPr>
            <w:r w:rsidRPr="00ED3626">
              <w:rPr>
                <w:b/>
              </w:rPr>
              <w:t>Kết quả</w:t>
            </w:r>
          </w:p>
        </w:tc>
        <w:tc>
          <w:tcPr>
            <w:tcW w:w="3402" w:type="dxa"/>
            <w:vMerge w:val="restart"/>
            <w:vAlign w:val="center"/>
          </w:tcPr>
          <w:p w14:paraId="5A23D288" w14:textId="77777777" w:rsidR="00655D00" w:rsidRDefault="008C5179">
            <w:pPr>
              <w:spacing w:before="120" w:after="120"/>
              <w:jc w:val="center"/>
              <w:rPr>
                <w:b/>
              </w:rPr>
            </w:pPr>
            <w:r w:rsidRPr="00ED3626">
              <w:rPr>
                <w:b/>
              </w:rPr>
              <w:t>Ghi chú</w:t>
            </w:r>
          </w:p>
        </w:tc>
      </w:tr>
      <w:tr w:rsidR="00655D00" w14:paraId="4F2C2841" w14:textId="77777777" w:rsidTr="00A62E07">
        <w:trPr>
          <w:trHeight w:val="284"/>
        </w:trPr>
        <w:tc>
          <w:tcPr>
            <w:tcW w:w="2268" w:type="dxa"/>
            <w:vMerge/>
            <w:vAlign w:val="center"/>
          </w:tcPr>
          <w:p w14:paraId="0A4F7224" w14:textId="77777777" w:rsidR="00655D00" w:rsidRDefault="00655D00">
            <w:pPr>
              <w:spacing w:before="120" w:after="120"/>
              <w:rPr>
                <w:b/>
              </w:rPr>
            </w:pPr>
          </w:p>
        </w:tc>
        <w:tc>
          <w:tcPr>
            <w:tcW w:w="1701" w:type="dxa"/>
            <w:vAlign w:val="center"/>
          </w:tcPr>
          <w:p w14:paraId="6CB95DC6" w14:textId="77777777" w:rsidR="00655D00" w:rsidRDefault="008C5179">
            <w:pPr>
              <w:spacing w:before="120" w:after="120"/>
              <w:jc w:val="center"/>
              <w:rPr>
                <w:b/>
              </w:rPr>
            </w:pPr>
            <w:r w:rsidRPr="00ED3626">
              <w:rPr>
                <w:b/>
              </w:rPr>
              <w:t>Đạt</w:t>
            </w:r>
          </w:p>
        </w:tc>
        <w:tc>
          <w:tcPr>
            <w:tcW w:w="1843" w:type="dxa"/>
            <w:vAlign w:val="center"/>
          </w:tcPr>
          <w:p w14:paraId="17DE4DB9" w14:textId="77777777" w:rsidR="00655D00" w:rsidRDefault="008C5179">
            <w:pPr>
              <w:spacing w:before="120" w:after="120"/>
              <w:jc w:val="center"/>
              <w:rPr>
                <w:b/>
              </w:rPr>
            </w:pPr>
            <w:r w:rsidRPr="00ED3626">
              <w:rPr>
                <w:b/>
              </w:rPr>
              <w:t>Không đạt</w:t>
            </w:r>
          </w:p>
        </w:tc>
        <w:tc>
          <w:tcPr>
            <w:tcW w:w="3402" w:type="dxa"/>
            <w:vMerge/>
            <w:vAlign w:val="center"/>
          </w:tcPr>
          <w:p w14:paraId="5AE48A43" w14:textId="77777777" w:rsidR="00655D00" w:rsidRDefault="00655D00">
            <w:pPr>
              <w:spacing w:before="120" w:after="120"/>
              <w:rPr>
                <w:b/>
              </w:rPr>
            </w:pPr>
          </w:p>
        </w:tc>
      </w:tr>
      <w:tr w:rsidR="00655D00" w14:paraId="7C152F5A" w14:textId="77777777" w:rsidTr="00A62E07">
        <w:trPr>
          <w:trHeight w:val="284"/>
        </w:trPr>
        <w:tc>
          <w:tcPr>
            <w:tcW w:w="2268" w:type="dxa"/>
            <w:vAlign w:val="center"/>
          </w:tcPr>
          <w:p w14:paraId="1B1F335E" w14:textId="77777777" w:rsidR="00655D00" w:rsidRDefault="008C5179">
            <w:pPr>
              <w:rPr>
                <w:b/>
              </w:rPr>
            </w:pPr>
            <w:r w:rsidRPr="00ED3626">
              <w:t>Khoản 01</w:t>
            </w:r>
          </w:p>
        </w:tc>
        <w:tc>
          <w:tcPr>
            <w:tcW w:w="1701" w:type="dxa"/>
            <w:vAlign w:val="center"/>
          </w:tcPr>
          <w:p w14:paraId="29D6B04F" w14:textId="77777777" w:rsidR="00655D00" w:rsidRDefault="008C5179">
            <w:pPr>
              <w:jc w:val="center"/>
              <w:rPr>
                <w:b/>
              </w:rPr>
            </w:pPr>
            <w:r w:rsidRPr="00ED3626">
              <w:t xml:space="preserve"> </w:t>
            </w:r>
          </w:p>
        </w:tc>
        <w:tc>
          <w:tcPr>
            <w:tcW w:w="1843" w:type="dxa"/>
            <w:vAlign w:val="center"/>
          </w:tcPr>
          <w:p w14:paraId="3B35D2BB" w14:textId="77777777" w:rsidR="00655D00" w:rsidRDefault="008C5179">
            <w:pPr>
              <w:jc w:val="center"/>
              <w:rPr>
                <w:b/>
              </w:rPr>
            </w:pPr>
            <w:r w:rsidRPr="00ED3626">
              <w:t>X</w:t>
            </w:r>
          </w:p>
        </w:tc>
        <w:tc>
          <w:tcPr>
            <w:tcW w:w="3402" w:type="dxa"/>
            <w:vAlign w:val="center"/>
          </w:tcPr>
          <w:p w14:paraId="50F40DEB" w14:textId="77777777" w:rsidR="00655D00" w:rsidRDefault="00655D00">
            <w:pPr>
              <w:spacing w:before="120" w:after="120"/>
              <w:rPr>
                <w:b/>
              </w:rPr>
            </w:pPr>
          </w:p>
        </w:tc>
      </w:tr>
      <w:tr w:rsidR="00655D00" w14:paraId="7CAC39F0" w14:textId="77777777" w:rsidTr="00A62E07">
        <w:trPr>
          <w:trHeight w:val="284"/>
        </w:trPr>
        <w:tc>
          <w:tcPr>
            <w:tcW w:w="2268" w:type="dxa"/>
            <w:vAlign w:val="center"/>
          </w:tcPr>
          <w:p w14:paraId="118FB8F7" w14:textId="77777777" w:rsidR="00655D00" w:rsidRDefault="008C5179">
            <w:pPr>
              <w:rPr>
                <w:b/>
              </w:rPr>
            </w:pPr>
            <w:r w:rsidRPr="00ED3626">
              <w:t>Khoản 02</w:t>
            </w:r>
          </w:p>
        </w:tc>
        <w:tc>
          <w:tcPr>
            <w:tcW w:w="1701" w:type="dxa"/>
            <w:vAlign w:val="center"/>
          </w:tcPr>
          <w:p w14:paraId="0A6959E7" w14:textId="77777777" w:rsidR="00655D00" w:rsidRDefault="008C5179">
            <w:pPr>
              <w:jc w:val="center"/>
              <w:rPr>
                <w:b/>
              </w:rPr>
            </w:pPr>
            <w:r w:rsidRPr="00ED3626">
              <w:t xml:space="preserve"> </w:t>
            </w:r>
          </w:p>
        </w:tc>
        <w:tc>
          <w:tcPr>
            <w:tcW w:w="1843" w:type="dxa"/>
            <w:vAlign w:val="center"/>
          </w:tcPr>
          <w:p w14:paraId="4A7CC0FA" w14:textId="77777777" w:rsidR="00655D00" w:rsidRDefault="008C5179">
            <w:pPr>
              <w:jc w:val="center"/>
              <w:rPr>
                <w:b/>
              </w:rPr>
            </w:pPr>
            <w:r w:rsidRPr="00ED3626">
              <w:t>X</w:t>
            </w:r>
          </w:p>
        </w:tc>
        <w:tc>
          <w:tcPr>
            <w:tcW w:w="3402" w:type="dxa"/>
            <w:vAlign w:val="center"/>
          </w:tcPr>
          <w:p w14:paraId="77A52294" w14:textId="77777777" w:rsidR="00655D00" w:rsidRDefault="00655D00">
            <w:pPr>
              <w:spacing w:before="120" w:after="120"/>
              <w:rPr>
                <w:b/>
              </w:rPr>
            </w:pPr>
          </w:p>
        </w:tc>
      </w:tr>
      <w:tr w:rsidR="00655D00" w14:paraId="58389841" w14:textId="77777777" w:rsidTr="00A62E07">
        <w:trPr>
          <w:trHeight w:val="284"/>
        </w:trPr>
        <w:tc>
          <w:tcPr>
            <w:tcW w:w="2268" w:type="dxa"/>
            <w:vAlign w:val="center"/>
          </w:tcPr>
          <w:p w14:paraId="0B7FDC6F" w14:textId="77777777" w:rsidR="00655D00" w:rsidRDefault="008C5179">
            <w:pPr>
              <w:rPr>
                <w:b/>
              </w:rPr>
            </w:pPr>
            <w:r w:rsidRPr="00ED3626">
              <w:t>Khoản 03</w:t>
            </w:r>
          </w:p>
        </w:tc>
        <w:tc>
          <w:tcPr>
            <w:tcW w:w="1701" w:type="dxa"/>
            <w:vAlign w:val="center"/>
          </w:tcPr>
          <w:p w14:paraId="76155012" w14:textId="77777777" w:rsidR="00655D00" w:rsidRDefault="008C5179">
            <w:pPr>
              <w:jc w:val="center"/>
              <w:rPr>
                <w:b/>
              </w:rPr>
            </w:pPr>
            <w:r w:rsidRPr="00ED3626">
              <w:t>X</w:t>
            </w:r>
          </w:p>
        </w:tc>
        <w:tc>
          <w:tcPr>
            <w:tcW w:w="1843" w:type="dxa"/>
            <w:vAlign w:val="center"/>
          </w:tcPr>
          <w:p w14:paraId="100C5B58" w14:textId="77777777" w:rsidR="00655D00" w:rsidRDefault="008C5179">
            <w:pPr>
              <w:jc w:val="center"/>
              <w:rPr>
                <w:b/>
              </w:rPr>
            </w:pPr>
            <w:r w:rsidRPr="00ED3626">
              <w:t xml:space="preserve"> </w:t>
            </w:r>
          </w:p>
        </w:tc>
        <w:tc>
          <w:tcPr>
            <w:tcW w:w="3402" w:type="dxa"/>
            <w:vAlign w:val="center"/>
          </w:tcPr>
          <w:p w14:paraId="007DCDA8" w14:textId="77777777" w:rsidR="00655D00" w:rsidRDefault="00655D00">
            <w:pPr>
              <w:spacing w:before="120" w:after="120"/>
              <w:rPr>
                <w:b/>
              </w:rPr>
            </w:pPr>
          </w:p>
        </w:tc>
      </w:tr>
      <w:tr w:rsidR="00655D00" w14:paraId="06C3AA07" w14:textId="77777777" w:rsidTr="00A62E07">
        <w:trPr>
          <w:trHeight w:val="284"/>
        </w:trPr>
        <w:tc>
          <w:tcPr>
            <w:tcW w:w="2268" w:type="dxa"/>
            <w:vAlign w:val="center"/>
          </w:tcPr>
          <w:p w14:paraId="742A5BF5" w14:textId="77777777" w:rsidR="00655D00" w:rsidRDefault="008C5179">
            <w:pPr>
              <w:rPr>
                <w:b/>
              </w:rPr>
            </w:pPr>
            <w:r w:rsidRPr="00ED3626">
              <w:t>Khoản 04</w:t>
            </w:r>
          </w:p>
        </w:tc>
        <w:tc>
          <w:tcPr>
            <w:tcW w:w="1701" w:type="dxa"/>
            <w:vAlign w:val="center"/>
          </w:tcPr>
          <w:p w14:paraId="12F40E89" w14:textId="77777777" w:rsidR="00655D00" w:rsidRDefault="008C5179">
            <w:pPr>
              <w:jc w:val="center"/>
              <w:rPr>
                <w:b/>
              </w:rPr>
            </w:pPr>
            <w:r w:rsidRPr="00ED3626">
              <w:t xml:space="preserve"> </w:t>
            </w:r>
          </w:p>
        </w:tc>
        <w:tc>
          <w:tcPr>
            <w:tcW w:w="1843" w:type="dxa"/>
            <w:vAlign w:val="center"/>
          </w:tcPr>
          <w:p w14:paraId="2B3059C8" w14:textId="77777777" w:rsidR="00655D00" w:rsidRDefault="008C5179">
            <w:pPr>
              <w:jc w:val="center"/>
              <w:rPr>
                <w:b/>
              </w:rPr>
            </w:pPr>
            <w:r w:rsidRPr="00ED3626">
              <w:t>X</w:t>
            </w:r>
          </w:p>
        </w:tc>
        <w:tc>
          <w:tcPr>
            <w:tcW w:w="3402" w:type="dxa"/>
            <w:vAlign w:val="center"/>
          </w:tcPr>
          <w:p w14:paraId="450EA2D7" w14:textId="77777777" w:rsidR="00655D00" w:rsidRDefault="00655D00">
            <w:pPr>
              <w:spacing w:before="120" w:after="120"/>
              <w:rPr>
                <w:b/>
              </w:rPr>
            </w:pPr>
          </w:p>
        </w:tc>
      </w:tr>
      <w:tr w:rsidR="00655D00" w14:paraId="4B795478" w14:textId="77777777" w:rsidTr="00A62E07">
        <w:trPr>
          <w:trHeight w:val="284"/>
        </w:trPr>
        <w:tc>
          <w:tcPr>
            <w:tcW w:w="2268" w:type="dxa"/>
            <w:vAlign w:val="center"/>
          </w:tcPr>
          <w:p w14:paraId="0295B4FA" w14:textId="77777777" w:rsidR="00655D00" w:rsidRDefault="008C5179">
            <w:pPr>
              <w:rPr>
                <w:b/>
              </w:rPr>
            </w:pPr>
            <w:r w:rsidRPr="00ED3626">
              <w:t>Khoản 05</w:t>
            </w:r>
          </w:p>
        </w:tc>
        <w:tc>
          <w:tcPr>
            <w:tcW w:w="1701" w:type="dxa"/>
            <w:vAlign w:val="center"/>
          </w:tcPr>
          <w:p w14:paraId="608DEACE" w14:textId="77777777" w:rsidR="00655D00" w:rsidRDefault="008C5179">
            <w:pPr>
              <w:jc w:val="center"/>
              <w:rPr>
                <w:b/>
              </w:rPr>
            </w:pPr>
            <w:r w:rsidRPr="00ED3626">
              <w:t xml:space="preserve"> </w:t>
            </w:r>
          </w:p>
        </w:tc>
        <w:tc>
          <w:tcPr>
            <w:tcW w:w="1843" w:type="dxa"/>
            <w:vAlign w:val="center"/>
          </w:tcPr>
          <w:p w14:paraId="5FD1C452" w14:textId="77777777" w:rsidR="00655D00" w:rsidRDefault="008C5179">
            <w:pPr>
              <w:jc w:val="center"/>
              <w:rPr>
                <w:b/>
              </w:rPr>
            </w:pPr>
            <w:r w:rsidRPr="00ED3626">
              <w:t>X</w:t>
            </w:r>
          </w:p>
        </w:tc>
        <w:tc>
          <w:tcPr>
            <w:tcW w:w="3402" w:type="dxa"/>
            <w:vAlign w:val="center"/>
          </w:tcPr>
          <w:p w14:paraId="3DD355C9" w14:textId="77777777" w:rsidR="00655D00" w:rsidRDefault="00655D00">
            <w:pPr>
              <w:spacing w:before="120" w:after="120"/>
              <w:rPr>
                <w:b/>
              </w:rPr>
            </w:pPr>
          </w:p>
        </w:tc>
      </w:tr>
      <w:tr w:rsidR="00655D00" w14:paraId="7BFACAC5" w14:textId="77777777" w:rsidTr="00A62E07">
        <w:trPr>
          <w:trHeight w:val="284"/>
        </w:trPr>
        <w:tc>
          <w:tcPr>
            <w:tcW w:w="2268" w:type="dxa"/>
            <w:vAlign w:val="center"/>
          </w:tcPr>
          <w:p w14:paraId="789B5DB8" w14:textId="77777777" w:rsidR="00655D00" w:rsidRDefault="008C5179">
            <w:pPr>
              <w:rPr>
                <w:b/>
              </w:rPr>
            </w:pPr>
            <w:r w:rsidRPr="00ED3626">
              <w:lastRenderedPageBreak/>
              <w:t>Khoản 06</w:t>
            </w:r>
          </w:p>
        </w:tc>
        <w:tc>
          <w:tcPr>
            <w:tcW w:w="1701" w:type="dxa"/>
            <w:vAlign w:val="center"/>
          </w:tcPr>
          <w:p w14:paraId="50201B64" w14:textId="77777777" w:rsidR="00655D00" w:rsidRDefault="008C5179">
            <w:pPr>
              <w:jc w:val="center"/>
              <w:rPr>
                <w:b/>
              </w:rPr>
            </w:pPr>
            <w:r w:rsidRPr="00ED3626">
              <w:t>X</w:t>
            </w:r>
          </w:p>
        </w:tc>
        <w:tc>
          <w:tcPr>
            <w:tcW w:w="1843" w:type="dxa"/>
            <w:vAlign w:val="center"/>
          </w:tcPr>
          <w:p w14:paraId="2BAC6FC9" w14:textId="77777777" w:rsidR="00655D00" w:rsidRDefault="008C5179">
            <w:pPr>
              <w:jc w:val="center"/>
              <w:rPr>
                <w:b/>
              </w:rPr>
            </w:pPr>
            <w:r w:rsidRPr="00ED3626">
              <w:t xml:space="preserve"> </w:t>
            </w:r>
          </w:p>
        </w:tc>
        <w:tc>
          <w:tcPr>
            <w:tcW w:w="3402" w:type="dxa"/>
            <w:vAlign w:val="center"/>
          </w:tcPr>
          <w:p w14:paraId="1A81F0B1" w14:textId="77777777" w:rsidR="00655D00" w:rsidRDefault="00655D00">
            <w:pPr>
              <w:spacing w:before="120" w:after="120"/>
              <w:rPr>
                <w:b/>
              </w:rPr>
            </w:pPr>
          </w:p>
        </w:tc>
      </w:tr>
    </w:tbl>
    <w:p w14:paraId="6F39AB1A" w14:textId="77777777" w:rsidR="00655D00" w:rsidRDefault="008C5179">
      <w:pPr>
        <w:widowControl w:val="0"/>
        <w:tabs>
          <w:tab w:val="left" w:pos="700"/>
        </w:tabs>
        <w:spacing w:before="120" w:after="120" w:line="360" w:lineRule="auto"/>
        <w:rPr>
          <w:b/>
          <w:bCs/>
          <w:i/>
        </w:rPr>
      </w:pPr>
      <w:r w:rsidRPr="004764F2">
        <w:rPr>
          <w:b/>
        </w:rPr>
        <w:tab/>
        <w:t xml:space="preserve">Kết quả: </w:t>
      </w:r>
      <w:r w:rsidRPr="004764F2">
        <w:t>Không đạt</w:t>
      </w:r>
    </w:p>
    <w:p w14:paraId="1C1DAFFF" w14:textId="77777777" w:rsidR="00655D00" w:rsidRDefault="008C5179">
      <w:pPr>
        <w:spacing w:line="360" w:lineRule="auto"/>
        <w:rPr>
          <w:b/>
        </w:rPr>
      </w:pPr>
      <w:r w:rsidRPr="004764F2">
        <w:rPr>
          <w:b/>
        </w:rPr>
        <w:t xml:space="preserve">2. Kết luận: </w:t>
      </w:r>
      <w:r w:rsidRPr="009B1BD2">
        <w:rPr>
          <w:b/>
        </w:rPr>
        <w:t>Đạt mức 2</w:t>
      </w:r>
    </w:p>
    <w:p w14:paraId="717AAFBA" w14:textId="77777777" w:rsidR="00655D00" w:rsidRDefault="00655D00">
      <w:pPr>
        <w:rPr>
          <w:b/>
        </w:rPr>
      </w:pPr>
    </w:p>
    <w:p w14:paraId="56EE48EE" w14:textId="77777777" w:rsidR="00655D00" w:rsidRDefault="008C5179">
      <w:pPr>
        <w:pStyle w:val="Heading2"/>
        <w:spacing w:before="0" w:line="360" w:lineRule="auto"/>
        <w:jc w:val="center"/>
        <w:rPr>
          <w:rFonts w:ascii="Times New Roman" w:hAnsi="Times New Roman"/>
          <w:b/>
          <w:color w:val="auto"/>
          <w:sz w:val="28"/>
          <w:szCs w:val="28"/>
        </w:rPr>
      </w:pPr>
      <w:r>
        <w:br w:type="page"/>
      </w:r>
    </w:p>
    <w:p w14:paraId="2AE48282" w14:textId="77777777" w:rsidR="00655D00" w:rsidRDefault="008C5179">
      <w:pPr>
        <w:pStyle w:val="Heading1"/>
        <w:spacing w:before="0" w:line="276" w:lineRule="auto"/>
        <w:ind w:left="2160" w:right="2875"/>
        <w:jc w:val="center"/>
        <w:rPr>
          <w:rFonts w:ascii="Times New Roman" w:hAnsi="Times New Roman"/>
          <w:b/>
          <w:color w:val="auto"/>
          <w:sz w:val="28"/>
          <w:szCs w:val="28"/>
        </w:rPr>
      </w:pPr>
      <w:bookmarkStart w:id="9" w:name="_Toc25314995"/>
      <w:r w:rsidRPr="003318E3">
        <w:rPr>
          <w:rFonts w:ascii="Times New Roman" w:hAnsi="Times New Roman"/>
          <w:b/>
          <w:color w:val="auto"/>
          <w:sz w:val="28"/>
          <w:szCs w:val="28"/>
        </w:rPr>
        <w:lastRenderedPageBreak/>
        <w:t>Phần I</w:t>
      </w:r>
    </w:p>
    <w:p w14:paraId="6F38F397" w14:textId="77777777" w:rsidR="00655D00" w:rsidRDefault="008C5179">
      <w:pPr>
        <w:pStyle w:val="Heading1"/>
        <w:spacing w:before="0" w:line="276" w:lineRule="auto"/>
        <w:ind w:left="2160" w:right="2875"/>
        <w:jc w:val="center"/>
        <w:rPr>
          <w:rFonts w:ascii="Times New Roman" w:hAnsi="Times New Roman"/>
          <w:b/>
          <w:color w:val="auto"/>
          <w:sz w:val="28"/>
          <w:szCs w:val="28"/>
        </w:rPr>
      </w:pPr>
      <w:r w:rsidRPr="003318E3">
        <w:rPr>
          <w:rFonts w:ascii="Times New Roman" w:hAnsi="Times New Roman"/>
          <w:b/>
          <w:color w:val="auto"/>
          <w:sz w:val="28"/>
          <w:szCs w:val="28"/>
        </w:rPr>
        <w:t>CƠ</w:t>
      </w:r>
      <w:bookmarkStart w:id="10" w:name="phan1_csdl"/>
      <w:bookmarkEnd w:id="10"/>
      <w:r w:rsidRPr="003318E3">
        <w:rPr>
          <w:rFonts w:ascii="Times New Roman" w:hAnsi="Times New Roman"/>
          <w:b/>
          <w:color w:val="auto"/>
          <w:sz w:val="28"/>
          <w:szCs w:val="28"/>
        </w:rPr>
        <w:t xml:space="preserve"> SỞ DỮ LIỆU</w:t>
      </w:r>
      <w:bookmarkEnd w:id="9"/>
    </w:p>
    <w:p w14:paraId="2908EB2C" w14:textId="77777777" w:rsidR="00655D00" w:rsidRDefault="00655D00">
      <w:pPr>
        <w:spacing w:line="360" w:lineRule="auto"/>
      </w:pPr>
    </w:p>
    <w:p w14:paraId="69D914B9" w14:textId="77777777" w:rsidR="00655D00" w:rsidRDefault="008C5179">
      <w:pPr>
        <w:widowControl w:val="0"/>
        <w:spacing w:line="360" w:lineRule="auto"/>
        <w:jc w:val="both"/>
      </w:pPr>
      <w:r w:rsidRPr="004764F2">
        <w:t xml:space="preserve">Tên trường: </w:t>
      </w:r>
      <w:r w:rsidRPr="006A54D9">
        <w:t>THPT NGUYỄN BỈNH KHIÊM</w:t>
      </w:r>
    </w:p>
    <w:p w14:paraId="64EB2E42" w14:textId="77777777" w:rsidR="00655D00" w:rsidRDefault="008C5179">
      <w:pPr>
        <w:widowControl w:val="0"/>
        <w:spacing w:line="360" w:lineRule="auto"/>
        <w:jc w:val="both"/>
      </w:pPr>
      <w:r w:rsidRPr="004764F2">
        <w:t xml:space="preserve">Tên trước đây: </w:t>
      </w:r>
      <w:r w:rsidRPr="006A54D9">
        <w:t>THPT NGUYỄN BỈNH KHIÊM</w:t>
      </w:r>
    </w:p>
    <w:p w14:paraId="64B0F1CA" w14:textId="77777777" w:rsidR="00655D00" w:rsidRDefault="008C5179">
      <w:pPr>
        <w:widowControl w:val="0"/>
        <w:spacing w:before="120" w:after="120" w:line="360" w:lineRule="auto"/>
        <w:jc w:val="both"/>
      </w:pPr>
      <w:r w:rsidRPr="004764F2">
        <w:t xml:space="preserve">Cơ quan chủ quản: </w:t>
      </w:r>
      <w:r w:rsidRPr="006A54D9">
        <w:t>SỞ GIÁO DỤC VÀ ĐÀO TẠO AN GIANG</w:t>
      </w:r>
    </w:p>
    <w:tbl>
      <w:tblPr>
        <w:tblW w:w="945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1"/>
        <w:gridCol w:w="2178"/>
        <w:gridCol w:w="557"/>
        <w:gridCol w:w="2103"/>
        <w:gridCol w:w="2181"/>
      </w:tblGrid>
      <w:tr w:rsidR="00655D00" w14:paraId="4D2D9EE1" w14:textId="77777777" w:rsidTr="00A62E07">
        <w:trPr>
          <w:trHeight w:val="633"/>
        </w:trPr>
        <w:tc>
          <w:tcPr>
            <w:tcW w:w="2453" w:type="dxa"/>
            <w:tcBorders>
              <w:top w:val="single" w:sz="4" w:space="0" w:color="auto"/>
              <w:left w:val="single" w:sz="4" w:space="0" w:color="auto"/>
              <w:bottom w:val="single" w:sz="4" w:space="0" w:color="auto"/>
              <w:right w:val="single" w:sz="4" w:space="0" w:color="auto"/>
            </w:tcBorders>
            <w:shd w:val="clear" w:color="auto" w:fill="auto"/>
          </w:tcPr>
          <w:p w14:paraId="4DE4D975" w14:textId="77777777" w:rsidR="00655D00" w:rsidRDefault="008C5179">
            <w:pPr>
              <w:widowControl w:val="0"/>
              <w:spacing w:before="120" w:after="120"/>
              <w:jc w:val="both"/>
              <w:rPr>
                <w:rFonts w:eastAsia="MS Mincho"/>
                <w:lang w:val="pt-BR"/>
              </w:rPr>
            </w:pPr>
            <w:r w:rsidRPr="004764F2">
              <w:rPr>
                <w:rFonts w:eastAsia="MS Mincho"/>
                <w:lang w:val="pt-BR"/>
              </w:rPr>
              <w:t>Tỉnh/thành phố trực thuộc Trung ương</w:t>
            </w:r>
          </w:p>
        </w:tc>
        <w:tc>
          <w:tcPr>
            <w:tcW w:w="2197" w:type="dxa"/>
            <w:tcBorders>
              <w:top w:val="single" w:sz="4" w:space="0" w:color="auto"/>
              <w:left w:val="single" w:sz="4" w:space="0" w:color="auto"/>
              <w:bottom w:val="single" w:sz="4" w:space="0" w:color="auto"/>
              <w:right w:val="single" w:sz="4" w:space="0" w:color="auto"/>
            </w:tcBorders>
            <w:shd w:val="clear" w:color="auto" w:fill="auto"/>
            <w:vAlign w:val="center"/>
          </w:tcPr>
          <w:p w14:paraId="361C34CB" w14:textId="77777777" w:rsidR="00655D00" w:rsidRDefault="008C5179">
            <w:pPr>
              <w:widowControl w:val="0"/>
              <w:rPr>
                <w:rFonts w:eastAsia="MS Mincho"/>
                <w:lang w:val="pt-BR"/>
              </w:rPr>
            </w:pPr>
            <w:r w:rsidRPr="004764F2">
              <w:rPr>
                <w:rFonts w:eastAsia="MS Mincho"/>
                <w:lang w:val="pt-BR"/>
              </w:rPr>
              <w:t>Tỉnh An Giang</w:t>
            </w:r>
          </w:p>
        </w:tc>
        <w:tc>
          <w:tcPr>
            <w:tcW w:w="565" w:type="dxa"/>
            <w:tcBorders>
              <w:top w:val="nil"/>
              <w:left w:val="single" w:sz="4" w:space="0" w:color="auto"/>
              <w:bottom w:val="nil"/>
              <w:right w:val="single" w:sz="4" w:space="0" w:color="auto"/>
            </w:tcBorders>
            <w:shd w:val="clear" w:color="auto" w:fill="auto"/>
          </w:tcPr>
          <w:p w14:paraId="121FD38A" w14:textId="77777777" w:rsidR="00655D00" w:rsidRDefault="00655D00">
            <w:pPr>
              <w:widowControl w:val="0"/>
              <w:spacing w:before="120" w:after="120"/>
              <w:jc w:val="both"/>
              <w:rPr>
                <w:rFonts w:eastAsia="MS Mincho"/>
                <w:lang w:val="pt-BR"/>
              </w:rPr>
            </w:pPr>
          </w:p>
        </w:tc>
        <w:tc>
          <w:tcPr>
            <w:tcW w:w="2128" w:type="dxa"/>
            <w:tcBorders>
              <w:top w:val="single" w:sz="4" w:space="0" w:color="auto"/>
              <w:left w:val="single" w:sz="4" w:space="0" w:color="auto"/>
              <w:bottom w:val="single" w:sz="4" w:space="0" w:color="auto"/>
              <w:right w:val="single" w:sz="4" w:space="0" w:color="auto"/>
            </w:tcBorders>
            <w:shd w:val="clear" w:color="auto" w:fill="auto"/>
            <w:vAlign w:val="center"/>
          </w:tcPr>
          <w:p w14:paraId="463DD650" w14:textId="77777777" w:rsidR="00655D00" w:rsidRDefault="008C5179">
            <w:pPr>
              <w:widowControl w:val="0"/>
              <w:spacing w:before="120" w:after="120"/>
              <w:jc w:val="both"/>
              <w:rPr>
                <w:rFonts w:eastAsia="MS Mincho"/>
                <w:lang w:val="pt-BR"/>
              </w:rPr>
            </w:pPr>
            <w:r w:rsidRPr="004764F2">
              <w:rPr>
                <w:rFonts w:eastAsia="MS Mincho"/>
                <w:lang w:val="pt-BR"/>
              </w:rPr>
              <w:t>Họ và tên</w:t>
            </w:r>
          </w:p>
          <w:p w14:paraId="7EA17C05" w14:textId="77777777" w:rsidR="00655D00" w:rsidRDefault="008C5179">
            <w:pPr>
              <w:widowControl w:val="0"/>
              <w:spacing w:before="120" w:after="120"/>
              <w:jc w:val="both"/>
              <w:rPr>
                <w:rFonts w:eastAsia="MS Mincho"/>
                <w:lang w:val="ru-RU"/>
              </w:rPr>
            </w:pPr>
            <w:r w:rsidRPr="004764F2">
              <w:rPr>
                <w:rFonts w:eastAsia="MS Mincho"/>
                <w:lang w:val="pt-BR"/>
              </w:rPr>
              <w:t>hiệu trưởng</w:t>
            </w:r>
          </w:p>
        </w:tc>
        <w:tc>
          <w:tcPr>
            <w:tcW w:w="2107" w:type="dxa"/>
            <w:tcBorders>
              <w:top w:val="single" w:sz="4" w:space="0" w:color="auto"/>
              <w:left w:val="single" w:sz="4" w:space="0" w:color="auto"/>
              <w:bottom w:val="single" w:sz="4" w:space="0" w:color="auto"/>
              <w:right w:val="single" w:sz="4" w:space="0" w:color="auto"/>
            </w:tcBorders>
            <w:shd w:val="clear" w:color="auto" w:fill="auto"/>
            <w:vAlign w:val="center"/>
          </w:tcPr>
          <w:p w14:paraId="71C695CE" w14:textId="77777777" w:rsidR="00655D00" w:rsidRDefault="008C5179">
            <w:pPr>
              <w:widowControl w:val="0"/>
              <w:rPr>
                <w:rFonts w:eastAsia="MS Mincho"/>
                <w:lang w:val="ru-RU"/>
              </w:rPr>
            </w:pPr>
            <w:r w:rsidRPr="004764F2">
              <w:rPr>
                <w:rFonts w:eastAsia="MS Mincho"/>
                <w:lang w:val="ru-RU"/>
              </w:rPr>
              <w:t>Ngô Thị Kiều Huệ</w:t>
            </w:r>
          </w:p>
        </w:tc>
      </w:tr>
      <w:tr w:rsidR="00655D00" w14:paraId="5919BD2A" w14:textId="77777777" w:rsidTr="00A62E07">
        <w:tc>
          <w:tcPr>
            <w:tcW w:w="2453" w:type="dxa"/>
            <w:tcBorders>
              <w:top w:val="single" w:sz="4" w:space="0" w:color="auto"/>
              <w:left w:val="single" w:sz="4" w:space="0" w:color="auto"/>
              <w:bottom w:val="single" w:sz="4" w:space="0" w:color="auto"/>
              <w:right w:val="single" w:sz="4" w:space="0" w:color="auto"/>
            </w:tcBorders>
            <w:shd w:val="clear" w:color="auto" w:fill="auto"/>
          </w:tcPr>
          <w:p w14:paraId="3D675D2A" w14:textId="77777777" w:rsidR="00655D00" w:rsidRDefault="008C5179">
            <w:pPr>
              <w:widowControl w:val="0"/>
              <w:spacing w:before="120" w:after="120"/>
              <w:jc w:val="both"/>
              <w:rPr>
                <w:rFonts w:eastAsia="MS Mincho"/>
                <w:lang w:val="pt-BR"/>
              </w:rPr>
            </w:pPr>
            <w:r w:rsidRPr="004764F2">
              <w:rPr>
                <w:rFonts w:eastAsia="MS Mincho"/>
                <w:lang w:val="pt-BR"/>
              </w:rPr>
              <w:t>Huyện/quận /thị xã / thành phố</w:t>
            </w:r>
          </w:p>
        </w:tc>
        <w:tc>
          <w:tcPr>
            <w:tcW w:w="2197" w:type="dxa"/>
            <w:tcBorders>
              <w:top w:val="single" w:sz="4" w:space="0" w:color="auto"/>
              <w:left w:val="single" w:sz="4" w:space="0" w:color="auto"/>
              <w:bottom w:val="single" w:sz="4" w:space="0" w:color="auto"/>
              <w:right w:val="single" w:sz="4" w:space="0" w:color="auto"/>
            </w:tcBorders>
            <w:shd w:val="clear" w:color="auto" w:fill="auto"/>
            <w:vAlign w:val="center"/>
          </w:tcPr>
          <w:p w14:paraId="68080FA0" w14:textId="77777777" w:rsidR="00655D00" w:rsidRDefault="008C5179">
            <w:pPr>
              <w:widowControl w:val="0"/>
              <w:rPr>
                <w:rFonts w:eastAsia="MS Mincho"/>
                <w:lang w:val="pt-BR"/>
              </w:rPr>
            </w:pPr>
            <w:r w:rsidRPr="004764F2">
              <w:rPr>
                <w:rFonts w:eastAsia="MS Mincho"/>
                <w:lang w:val="pt-BR"/>
              </w:rPr>
              <w:t>Châu Thành</w:t>
            </w:r>
          </w:p>
        </w:tc>
        <w:tc>
          <w:tcPr>
            <w:tcW w:w="565" w:type="dxa"/>
            <w:tcBorders>
              <w:top w:val="nil"/>
              <w:left w:val="single" w:sz="4" w:space="0" w:color="auto"/>
              <w:bottom w:val="nil"/>
              <w:right w:val="single" w:sz="4" w:space="0" w:color="auto"/>
            </w:tcBorders>
            <w:shd w:val="clear" w:color="auto" w:fill="auto"/>
          </w:tcPr>
          <w:p w14:paraId="1FE2DD96" w14:textId="77777777" w:rsidR="00655D00" w:rsidRDefault="00655D00">
            <w:pPr>
              <w:widowControl w:val="0"/>
              <w:spacing w:before="120" w:after="120"/>
              <w:jc w:val="both"/>
              <w:rPr>
                <w:rFonts w:eastAsia="MS Mincho"/>
                <w:lang w:val="pt-BR"/>
              </w:rPr>
            </w:pPr>
          </w:p>
        </w:tc>
        <w:tc>
          <w:tcPr>
            <w:tcW w:w="2128" w:type="dxa"/>
            <w:tcBorders>
              <w:top w:val="single" w:sz="4" w:space="0" w:color="auto"/>
              <w:left w:val="single" w:sz="4" w:space="0" w:color="auto"/>
              <w:bottom w:val="single" w:sz="4" w:space="0" w:color="auto"/>
              <w:right w:val="single" w:sz="4" w:space="0" w:color="auto"/>
            </w:tcBorders>
            <w:shd w:val="clear" w:color="auto" w:fill="auto"/>
            <w:vAlign w:val="center"/>
          </w:tcPr>
          <w:p w14:paraId="7BBE716D" w14:textId="77777777" w:rsidR="00655D00" w:rsidRDefault="008C5179">
            <w:pPr>
              <w:widowControl w:val="0"/>
              <w:spacing w:before="120" w:after="120"/>
              <w:jc w:val="both"/>
              <w:rPr>
                <w:rFonts w:eastAsia="MS Mincho"/>
                <w:lang w:val="ru-RU"/>
              </w:rPr>
            </w:pPr>
            <w:r w:rsidRPr="004764F2">
              <w:rPr>
                <w:rFonts w:eastAsia="MS Mincho"/>
              </w:rPr>
              <w:t xml:space="preserve">Điện thoại </w:t>
            </w:r>
          </w:p>
        </w:tc>
        <w:tc>
          <w:tcPr>
            <w:tcW w:w="2107" w:type="dxa"/>
            <w:tcBorders>
              <w:top w:val="single" w:sz="4" w:space="0" w:color="auto"/>
              <w:left w:val="single" w:sz="4" w:space="0" w:color="auto"/>
              <w:bottom w:val="single" w:sz="4" w:space="0" w:color="auto"/>
              <w:right w:val="single" w:sz="4" w:space="0" w:color="auto"/>
            </w:tcBorders>
            <w:shd w:val="clear" w:color="auto" w:fill="auto"/>
            <w:vAlign w:val="center"/>
          </w:tcPr>
          <w:p w14:paraId="3B5458B6" w14:textId="6D0564C6" w:rsidR="00655D00" w:rsidRDefault="008C5179">
            <w:pPr>
              <w:widowControl w:val="0"/>
              <w:rPr>
                <w:rFonts w:eastAsia="MS Mincho"/>
                <w:lang w:val="ru-RU"/>
              </w:rPr>
            </w:pPr>
            <w:r w:rsidRPr="004764F2">
              <w:rPr>
                <w:rFonts w:eastAsia="MS Mincho"/>
                <w:lang w:val="ru-RU"/>
              </w:rPr>
              <w:t>02963</w:t>
            </w:r>
            <w:r w:rsidR="00302D7A">
              <w:rPr>
                <w:rFonts w:eastAsia="MS Mincho"/>
              </w:rPr>
              <w:t xml:space="preserve"> </w:t>
            </w:r>
            <w:r w:rsidRPr="004764F2">
              <w:rPr>
                <w:rFonts w:eastAsia="MS Mincho"/>
                <w:lang w:val="ru-RU"/>
              </w:rPr>
              <w:t>836231</w:t>
            </w:r>
          </w:p>
        </w:tc>
      </w:tr>
      <w:tr w:rsidR="00655D00" w14:paraId="33D73EB8" w14:textId="77777777" w:rsidTr="00A62E07">
        <w:tc>
          <w:tcPr>
            <w:tcW w:w="2453" w:type="dxa"/>
            <w:tcBorders>
              <w:top w:val="single" w:sz="4" w:space="0" w:color="auto"/>
              <w:left w:val="single" w:sz="4" w:space="0" w:color="auto"/>
              <w:bottom w:val="single" w:sz="4" w:space="0" w:color="auto"/>
              <w:right w:val="single" w:sz="4" w:space="0" w:color="auto"/>
            </w:tcBorders>
            <w:shd w:val="clear" w:color="auto" w:fill="auto"/>
          </w:tcPr>
          <w:p w14:paraId="2952B0E1" w14:textId="77777777" w:rsidR="00655D00" w:rsidRDefault="008C5179">
            <w:pPr>
              <w:widowControl w:val="0"/>
              <w:spacing w:before="120" w:after="120"/>
              <w:jc w:val="both"/>
              <w:rPr>
                <w:rFonts w:eastAsia="MS Mincho"/>
                <w:lang w:val="ru-RU"/>
              </w:rPr>
            </w:pPr>
            <w:r w:rsidRPr="004764F2">
              <w:rPr>
                <w:rFonts w:eastAsia="MS Mincho"/>
              </w:rPr>
              <w:t>Xã / phường/thị trấn</w:t>
            </w:r>
          </w:p>
        </w:tc>
        <w:tc>
          <w:tcPr>
            <w:tcW w:w="2197" w:type="dxa"/>
            <w:tcBorders>
              <w:top w:val="single" w:sz="4" w:space="0" w:color="auto"/>
              <w:left w:val="single" w:sz="4" w:space="0" w:color="auto"/>
              <w:bottom w:val="single" w:sz="4" w:space="0" w:color="auto"/>
              <w:right w:val="single" w:sz="4" w:space="0" w:color="auto"/>
            </w:tcBorders>
            <w:shd w:val="clear" w:color="auto" w:fill="auto"/>
            <w:vAlign w:val="center"/>
          </w:tcPr>
          <w:p w14:paraId="3486580F" w14:textId="77777777" w:rsidR="00655D00" w:rsidRDefault="008C5179">
            <w:pPr>
              <w:widowControl w:val="0"/>
              <w:rPr>
                <w:rFonts w:eastAsia="MS Mincho"/>
                <w:lang w:val="ru-RU"/>
              </w:rPr>
            </w:pPr>
            <w:r w:rsidRPr="004764F2">
              <w:rPr>
                <w:rFonts w:eastAsia="MS Mincho"/>
                <w:lang w:val="ru-RU"/>
              </w:rPr>
              <w:t>Ấp Hòa Long 3, thị trấn An Châu</w:t>
            </w:r>
          </w:p>
        </w:tc>
        <w:tc>
          <w:tcPr>
            <w:tcW w:w="565" w:type="dxa"/>
            <w:tcBorders>
              <w:top w:val="nil"/>
              <w:left w:val="single" w:sz="4" w:space="0" w:color="auto"/>
              <w:bottom w:val="nil"/>
              <w:right w:val="single" w:sz="4" w:space="0" w:color="auto"/>
            </w:tcBorders>
            <w:shd w:val="clear" w:color="auto" w:fill="auto"/>
          </w:tcPr>
          <w:p w14:paraId="27357532" w14:textId="77777777" w:rsidR="00655D00" w:rsidRDefault="00655D00">
            <w:pPr>
              <w:widowControl w:val="0"/>
              <w:spacing w:before="120" w:after="120"/>
              <w:jc w:val="both"/>
              <w:rPr>
                <w:rFonts w:eastAsia="MS Mincho"/>
                <w:lang w:val="ru-RU"/>
              </w:rPr>
            </w:pPr>
          </w:p>
        </w:tc>
        <w:tc>
          <w:tcPr>
            <w:tcW w:w="2128" w:type="dxa"/>
            <w:tcBorders>
              <w:top w:val="single" w:sz="4" w:space="0" w:color="auto"/>
              <w:left w:val="single" w:sz="4" w:space="0" w:color="auto"/>
              <w:bottom w:val="single" w:sz="4" w:space="0" w:color="auto"/>
              <w:right w:val="single" w:sz="4" w:space="0" w:color="auto"/>
            </w:tcBorders>
            <w:shd w:val="clear" w:color="auto" w:fill="auto"/>
            <w:vAlign w:val="center"/>
          </w:tcPr>
          <w:p w14:paraId="52AE9054" w14:textId="77777777" w:rsidR="00655D00" w:rsidRDefault="008C5179">
            <w:pPr>
              <w:widowControl w:val="0"/>
              <w:spacing w:before="120" w:after="120"/>
              <w:jc w:val="both"/>
              <w:rPr>
                <w:rFonts w:eastAsia="MS Mincho"/>
                <w:lang w:val="ru-RU"/>
              </w:rPr>
            </w:pPr>
            <w:r w:rsidRPr="004764F2">
              <w:rPr>
                <w:rFonts w:eastAsia="MS Mincho"/>
              </w:rPr>
              <w:t>Fax</w:t>
            </w:r>
          </w:p>
        </w:tc>
        <w:tc>
          <w:tcPr>
            <w:tcW w:w="2107" w:type="dxa"/>
            <w:tcBorders>
              <w:top w:val="single" w:sz="4" w:space="0" w:color="auto"/>
              <w:left w:val="single" w:sz="4" w:space="0" w:color="auto"/>
              <w:bottom w:val="single" w:sz="4" w:space="0" w:color="auto"/>
              <w:right w:val="single" w:sz="4" w:space="0" w:color="auto"/>
            </w:tcBorders>
            <w:shd w:val="clear" w:color="auto" w:fill="auto"/>
            <w:vAlign w:val="center"/>
          </w:tcPr>
          <w:p w14:paraId="07F023C8" w14:textId="77777777" w:rsidR="00655D00" w:rsidRDefault="00655D00">
            <w:pPr>
              <w:widowControl w:val="0"/>
              <w:spacing w:before="120" w:after="120"/>
              <w:jc w:val="both"/>
              <w:rPr>
                <w:rFonts w:eastAsia="MS Mincho"/>
                <w:lang w:val="ru-RU"/>
              </w:rPr>
            </w:pPr>
          </w:p>
        </w:tc>
      </w:tr>
      <w:tr w:rsidR="00655D00" w14:paraId="14FCECF0" w14:textId="77777777" w:rsidTr="0068634A">
        <w:tc>
          <w:tcPr>
            <w:tcW w:w="2453" w:type="dxa"/>
            <w:tcBorders>
              <w:top w:val="single" w:sz="4" w:space="0" w:color="auto"/>
              <w:left w:val="single" w:sz="4" w:space="0" w:color="auto"/>
              <w:bottom w:val="single" w:sz="4" w:space="0" w:color="auto"/>
              <w:right w:val="single" w:sz="4" w:space="0" w:color="auto"/>
            </w:tcBorders>
            <w:shd w:val="clear" w:color="auto" w:fill="auto"/>
            <w:vAlign w:val="center"/>
          </w:tcPr>
          <w:p w14:paraId="3F6EC938" w14:textId="77777777" w:rsidR="00655D00" w:rsidRDefault="008C5179" w:rsidP="0068634A">
            <w:pPr>
              <w:widowControl w:val="0"/>
              <w:spacing w:before="120" w:after="120"/>
              <w:rPr>
                <w:rFonts w:eastAsia="MS Mincho"/>
                <w:lang w:val="ru-RU"/>
              </w:rPr>
            </w:pPr>
            <w:r w:rsidRPr="004764F2">
              <w:rPr>
                <w:rFonts w:eastAsia="MS Mincho"/>
              </w:rPr>
              <w:t>Đạt CQG</w:t>
            </w:r>
          </w:p>
        </w:tc>
        <w:tc>
          <w:tcPr>
            <w:tcW w:w="2197" w:type="dxa"/>
            <w:tcBorders>
              <w:top w:val="single" w:sz="4" w:space="0" w:color="auto"/>
              <w:left w:val="single" w:sz="4" w:space="0" w:color="auto"/>
              <w:bottom w:val="single" w:sz="4" w:space="0" w:color="auto"/>
              <w:right w:val="single" w:sz="4" w:space="0" w:color="auto"/>
            </w:tcBorders>
            <w:shd w:val="clear" w:color="auto" w:fill="auto"/>
            <w:vAlign w:val="center"/>
          </w:tcPr>
          <w:p w14:paraId="156A6281" w14:textId="77777777" w:rsidR="00655D00" w:rsidRDefault="008C5179">
            <w:pPr>
              <w:widowControl w:val="0"/>
              <w:rPr>
                <w:rFonts w:eastAsia="MS Mincho"/>
                <w:lang w:val="ru-RU"/>
              </w:rPr>
            </w:pPr>
            <w:r w:rsidRPr="004764F2">
              <w:rPr>
                <w:rFonts w:eastAsia="MS Mincho"/>
                <w:lang w:val="ru-RU"/>
              </w:rPr>
              <w:t xml:space="preserve"> </w:t>
            </w:r>
          </w:p>
        </w:tc>
        <w:tc>
          <w:tcPr>
            <w:tcW w:w="565" w:type="dxa"/>
            <w:tcBorders>
              <w:top w:val="nil"/>
              <w:left w:val="single" w:sz="4" w:space="0" w:color="auto"/>
              <w:bottom w:val="nil"/>
              <w:right w:val="single" w:sz="4" w:space="0" w:color="auto"/>
            </w:tcBorders>
            <w:shd w:val="clear" w:color="auto" w:fill="auto"/>
          </w:tcPr>
          <w:p w14:paraId="4BDB5498" w14:textId="77777777" w:rsidR="00655D00" w:rsidRDefault="00655D00">
            <w:pPr>
              <w:widowControl w:val="0"/>
              <w:spacing w:before="120" w:after="120"/>
              <w:jc w:val="both"/>
              <w:rPr>
                <w:rFonts w:eastAsia="MS Mincho"/>
                <w:lang w:val="ru-RU"/>
              </w:rPr>
            </w:pPr>
          </w:p>
        </w:tc>
        <w:tc>
          <w:tcPr>
            <w:tcW w:w="2128" w:type="dxa"/>
            <w:tcBorders>
              <w:top w:val="single" w:sz="4" w:space="0" w:color="auto"/>
              <w:left w:val="single" w:sz="4" w:space="0" w:color="auto"/>
              <w:bottom w:val="single" w:sz="4" w:space="0" w:color="auto"/>
              <w:right w:val="single" w:sz="4" w:space="0" w:color="auto"/>
            </w:tcBorders>
            <w:shd w:val="clear" w:color="auto" w:fill="auto"/>
            <w:vAlign w:val="center"/>
          </w:tcPr>
          <w:p w14:paraId="26803F5C" w14:textId="77777777" w:rsidR="00655D00" w:rsidRDefault="008C5179">
            <w:pPr>
              <w:widowControl w:val="0"/>
              <w:spacing w:before="120" w:after="120"/>
              <w:jc w:val="both"/>
              <w:rPr>
                <w:rFonts w:eastAsia="MS Mincho"/>
                <w:lang w:val="ru-RU"/>
              </w:rPr>
            </w:pPr>
            <w:r w:rsidRPr="004764F2">
              <w:rPr>
                <w:rFonts w:eastAsia="MS Mincho"/>
              </w:rPr>
              <w:t>Website</w:t>
            </w:r>
          </w:p>
        </w:tc>
        <w:tc>
          <w:tcPr>
            <w:tcW w:w="2107" w:type="dxa"/>
            <w:tcBorders>
              <w:top w:val="single" w:sz="4" w:space="0" w:color="auto"/>
              <w:left w:val="single" w:sz="4" w:space="0" w:color="auto"/>
              <w:bottom w:val="single" w:sz="4" w:space="0" w:color="auto"/>
              <w:right w:val="single" w:sz="4" w:space="0" w:color="auto"/>
            </w:tcBorders>
            <w:shd w:val="clear" w:color="auto" w:fill="auto"/>
            <w:vAlign w:val="center"/>
          </w:tcPr>
          <w:p w14:paraId="43048290" w14:textId="77777777" w:rsidR="00655D00" w:rsidRDefault="008C5179">
            <w:pPr>
              <w:widowControl w:val="0"/>
              <w:rPr>
                <w:rFonts w:eastAsia="MS Mincho"/>
                <w:lang w:val="ru-RU"/>
              </w:rPr>
            </w:pPr>
            <w:r w:rsidRPr="004764F2">
              <w:rPr>
                <w:rFonts w:eastAsia="MS Mincho"/>
                <w:lang w:val="ru-RU"/>
              </w:rPr>
              <w:t>http://thpt-nguyenbinhkhiem-angiang.edu.vn/</w:t>
            </w:r>
          </w:p>
        </w:tc>
      </w:tr>
      <w:tr w:rsidR="00655D00" w14:paraId="52778E83" w14:textId="77777777" w:rsidTr="00A62E07">
        <w:tc>
          <w:tcPr>
            <w:tcW w:w="2453" w:type="dxa"/>
            <w:tcBorders>
              <w:top w:val="single" w:sz="4" w:space="0" w:color="auto"/>
              <w:left w:val="single" w:sz="4" w:space="0" w:color="auto"/>
              <w:bottom w:val="single" w:sz="4" w:space="0" w:color="auto"/>
              <w:right w:val="single" w:sz="4" w:space="0" w:color="auto"/>
            </w:tcBorders>
            <w:shd w:val="clear" w:color="auto" w:fill="auto"/>
          </w:tcPr>
          <w:p w14:paraId="67519744" w14:textId="77777777" w:rsidR="00655D00" w:rsidRDefault="008C5179">
            <w:pPr>
              <w:widowControl w:val="0"/>
              <w:spacing w:before="120" w:after="120"/>
              <w:jc w:val="both"/>
              <w:rPr>
                <w:rFonts w:eastAsia="MS Mincho"/>
              </w:rPr>
            </w:pPr>
            <w:r w:rsidRPr="004764F2">
              <w:rPr>
                <w:rFonts w:eastAsia="MS Mincho"/>
              </w:rPr>
              <w:t>Năm thành lập trường (theo quyết định thành lập)</w:t>
            </w:r>
          </w:p>
        </w:tc>
        <w:tc>
          <w:tcPr>
            <w:tcW w:w="2197" w:type="dxa"/>
            <w:tcBorders>
              <w:top w:val="single" w:sz="4" w:space="0" w:color="auto"/>
              <w:left w:val="single" w:sz="4" w:space="0" w:color="auto"/>
              <w:bottom w:val="single" w:sz="4" w:space="0" w:color="auto"/>
              <w:right w:val="single" w:sz="4" w:space="0" w:color="auto"/>
            </w:tcBorders>
            <w:shd w:val="clear" w:color="auto" w:fill="auto"/>
            <w:vAlign w:val="center"/>
          </w:tcPr>
          <w:p w14:paraId="5D8BE9F7" w14:textId="77777777" w:rsidR="00655D00" w:rsidRDefault="008C5179" w:rsidP="00302D7A">
            <w:pPr>
              <w:widowControl w:val="0"/>
              <w:jc w:val="center"/>
              <w:rPr>
                <w:rFonts w:eastAsia="MS Mincho"/>
              </w:rPr>
            </w:pPr>
            <w:r w:rsidRPr="004764F2">
              <w:rPr>
                <w:rFonts w:eastAsia="MS Mincho"/>
              </w:rPr>
              <w:t>01/09/1995</w:t>
            </w:r>
          </w:p>
        </w:tc>
        <w:tc>
          <w:tcPr>
            <w:tcW w:w="565" w:type="dxa"/>
            <w:tcBorders>
              <w:top w:val="nil"/>
              <w:left w:val="single" w:sz="4" w:space="0" w:color="auto"/>
              <w:bottom w:val="nil"/>
              <w:right w:val="single" w:sz="4" w:space="0" w:color="auto"/>
            </w:tcBorders>
            <w:shd w:val="clear" w:color="auto" w:fill="auto"/>
          </w:tcPr>
          <w:p w14:paraId="2916C19D" w14:textId="77777777" w:rsidR="00655D00" w:rsidRDefault="00655D00">
            <w:pPr>
              <w:widowControl w:val="0"/>
              <w:spacing w:before="120" w:after="120"/>
              <w:jc w:val="both"/>
              <w:rPr>
                <w:rFonts w:eastAsia="MS Mincho"/>
              </w:rPr>
            </w:pPr>
          </w:p>
        </w:tc>
        <w:tc>
          <w:tcPr>
            <w:tcW w:w="2128" w:type="dxa"/>
            <w:tcBorders>
              <w:top w:val="single" w:sz="4" w:space="0" w:color="auto"/>
              <w:left w:val="single" w:sz="4" w:space="0" w:color="auto"/>
              <w:bottom w:val="single" w:sz="4" w:space="0" w:color="auto"/>
              <w:right w:val="single" w:sz="4" w:space="0" w:color="auto"/>
            </w:tcBorders>
            <w:shd w:val="clear" w:color="auto" w:fill="auto"/>
            <w:vAlign w:val="center"/>
          </w:tcPr>
          <w:p w14:paraId="24FA75A0" w14:textId="77777777" w:rsidR="00655D00" w:rsidRDefault="008C5179">
            <w:pPr>
              <w:widowControl w:val="0"/>
              <w:spacing w:before="120" w:after="120"/>
              <w:jc w:val="both"/>
              <w:rPr>
                <w:rFonts w:eastAsia="MS Mincho"/>
                <w:spacing w:val="-6"/>
                <w:lang w:val="vi-VN"/>
              </w:rPr>
            </w:pPr>
            <w:r w:rsidRPr="004764F2">
              <w:rPr>
                <w:rFonts w:eastAsia="MS Mincho"/>
                <w:spacing w:val="-6"/>
              </w:rPr>
              <w:t>Số điểm trường</w:t>
            </w:r>
          </w:p>
        </w:tc>
        <w:tc>
          <w:tcPr>
            <w:tcW w:w="2107" w:type="dxa"/>
            <w:tcBorders>
              <w:top w:val="single" w:sz="4" w:space="0" w:color="auto"/>
              <w:left w:val="single" w:sz="4" w:space="0" w:color="auto"/>
              <w:bottom w:val="single" w:sz="4" w:space="0" w:color="auto"/>
              <w:right w:val="single" w:sz="4" w:space="0" w:color="auto"/>
            </w:tcBorders>
            <w:shd w:val="clear" w:color="auto" w:fill="auto"/>
            <w:vAlign w:val="center"/>
          </w:tcPr>
          <w:p w14:paraId="5B4507BE" w14:textId="77777777" w:rsidR="00655D00" w:rsidRDefault="008C5179" w:rsidP="00302D7A">
            <w:pPr>
              <w:widowControl w:val="0"/>
              <w:jc w:val="center"/>
              <w:rPr>
                <w:rFonts w:eastAsia="MS Mincho"/>
              </w:rPr>
            </w:pPr>
            <w:r w:rsidRPr="004764F2">
              <w:rPr>
                <w:rFonts w:eastAsia="MS Mincho"/>
              </w:rPr>
              <w:t>01</w:t>
            </w:r>
          </w:p>
        </w:tc>
      </w:tr>
      <w:tr w:rsidR="00655D00" w14:paraId="6DE712AB" w14:textId="77777777" w:rsidTr="00A62E07">
        <w:tc>
          <w:tcPr>
            <w:tcW w:w="2453" w:type="dxa"/>
            <w:tcBorders>
              <w:top w:val="single" w:sz="4" w:space="0" w:color="auto"/>
              <w:left w:val="single" w:sz="4" w:space="0" w:color="auto"/>
              <w:bottom w:val="single" w:sz="4" w:space="0" w:color="auto"/>
              <w:right w:val="single" w:sz="4" w:space="0" w:color="auto"/>
            </w:tcBorders>
            <w:shd w:val="clear" w:color="auto" w:fill="auto"/>
            <w:vAlign w:val="center"/>
          </w:tcPr>
          <w:p w14:paraId="7453634C" w14:textId="77777777" w:rsidR="00655D00" w:rsidRDefault="008C5179">
            <w:pPr>
              <w:widowControl w:val="0"/>
              <w:spacing w:before="120" w:after="120"/>
              <w:jc w:val="both"/>
              <w:rPr>
                <w:rFonts w:eastAsia="MS Mincho"/>
              </w:rPr>
            </w:pPr>
            <w:r w:rsidRPr="004764F2">
              <w:rPr>
                <w:rFonts w:eastAsia="MS Mincho"/>
                <w:lang w:val="pt-BR"/>
              </w:rPr>
              <w:t>Công lập</w:t>
            </w:r>
          </w:p>
        </w:tc>
        <w:tc>
          <w:tcPr>
            <w:tcW w:w="2197" w:type="dxa"/>
            <w:tcBorders>
              <w:top w:val="single" w:sz="4" w:space="0" w:color="auto"/>
              <w:left w:val="single" w:sz="4" w:space="0" w:color="auto"/>
              <w:bottom w:val="single" w:sz="4" w:space="0" w:color="auto"/>
              <w:right w:val="single" w:sz="4" w:space="0" w:color="auto"/>
            </w:tcBorders>
            <w:shd w:val="clear" w:color="auto" w:fill="auto"/>
            <w:vAlign w:val="center"/>
          </w:tcPr>
          <w:p w14:paraId="28C9ECA3" w14:textId="77777777" w:rsidR="00655D00" w:rsidRDefault="008C5179" w:rsidP="00302D7A">
            <w:pPr>
              <w:widowControl w:val="0"/>
              <w:jc w:val="center"/>
              <w:rPr>
                <w:rFonts w:eastAsia="MS Mincho"/>
              </w:rPr>
            </w:pPr>
            <w:r w:rsidRPr="004764F2">
              <w:rPr>
                <w:rFonts w:eastAsia="MS Mincho"/>
              </w:rPr>
              <w:t>x</w:t>
            </w:r>
          </w:p>
        </w:tc>
        <w:tc>
          <w:tcPr>
            <w:tcW w:w="565" w:type="dxa"/>
            <w:tcBorders>
              <w:top w:val="nil"/>
              <w:left w:val="single" w:sz="4" w:space="0" w:color="auto"/>
              <w:bottom w:val="nil"/>
              <w:right w:val="single" w:sz="4" w:space="0" w:color="auto"/>
            </w:tcBorders>
            <w:shd w:val="clear" w:color="auto" w:fill="auto"/>
            <w:vAlign w:val="center"/>
          </w:tcPr>
          <w:p w14:paraId="74869460" w14:textId="77777777" w:rsidR="00655D00" w:rsidRDefault="00655D00">
            <w:pPr>
              <w:widowControl w:val="0"/>
              <w:spacing w:before="120" w:after="120"/>
              <w:jc w:val="both"/>
              <w:rPr>
                <w:rFonts w:eastAsia="MS Mincho"/>
              </w:rPr>
            </w:pPr>
          </w:p>
        </w:tc>
        <w:tc>
          <w:tcPr>
            <w:tcW w:w="2128" w:type="dxa"/>
            <w:tcBorders>
              <w:top w:val="single" w:sz="4" w:space="0" w:color="auto"/>
              <w:left w:val="single" w:sz="4" w:space="0" w:color="auto"/>
              <w:bottom w:val="single" w:sz="4" w:space="0" w:color="auto"/>
              <w:right w:val="single" w:sz="4" w:space="0" w:color="auto"/>
            </w:tcBorders>
            <w:shd w:val="clear" w:color="auto" w:fill="auto"/>
            <w:vAlign w:val="center"/>
          </w:tcPr>
          <w:p w14:paraId="3CC40711" w14:textId="77777777" w:rsidR="00655D00" w:rsidRDefault="008C5179">
            <w:pPr>
              <w:widowControl w:val="0"/>
              <w:spacing w:before="120" w:after="120"/>
              <w:jc w:val="both"/>
              <w:rPr>
                <w:rFonts w:eastAsia="MS Mincho"/>
              </w:rPr>
            </w:pPr>
            <w:r w:rsidRPr="004764F2">
              <w:rPr>
                <w:rFonts w:eastAsia="MS Mincho"/>
                <w:lang w:val="pt-BR"/>
              </w:rPr>
              <w:t xml:space="preserve">Loại hình khác </w:t>
            </w:r>
          </w:p>
        </w:tc>
        <w:tc>
          <w:tcPr>
            <w:tcW w:w="2107" w:type="dxa"/>
            <w:tcBorders>
              <w:top w:val="single" w:sz="4" w:space="0" w:color="auto"/>
              <w:left w:val="single" w:sz="4" w:space="0" w:color="auto"/>
              <w:bottom w:val="single" w:sz="4" w:space="0" w:color="auto"/>
              <w:right w:val="single" w:sz="4" w:space="0" w:color="auto"/>
            </w:tcBorders>
            <w:shd w:val="clear" w:color="auto" w:fill="auto"/>
            <w:vAlign w:val="center"/>
          </w:tcPr>
          <w:p w14:paraId="187F57B8" w14:textId="77777777" w:rsidR="00655D00" w:rsidRDefault="00655D00">
            <w:pPr>
              <w:widowControl w:val="0"/>
              <w:spacing w:before="120" w:after="120"/>
              <w:jc w:val="both"/>
              <w:rPr>
                <w:rFonts w:eastAsia="MS Mincho"/>
              </w:rPr>
            </w:pPr>
          </w:p>
        </w:tc>
      </w:tr>
      <w:tr w:rsidR="00655D00" w14:paraId="7528E8A8" w14:textId="77777777" w:rsidTr="00A62E07">
        <w:tc>
          <w:tcPr>
            <w:tcW w:w="2453" w:type="dxa"/>
            <w:tcBorders>
              <w:top w:val="single" w:sz="4" w:space="0" w:color="auto"/>
              <w:left w:val="single" w:sz="4" w:space="0" w:color="auto"/>
              <w:bottom w:val="single" w:sz="4" w:space="0" w:color="auto"/>
              <w:right w:val="single" w:sz="4" w:space="0" w:color="auto"/>
            </w:tcBorders>
            <w:shd w:val="clear" w:color="auto" w:fill="auto"/>
            <w:vAlign w:val="center"/>
          </w:tcPr>
          <w:p w14:paraId="25BD95DE" w14:textId="77777777" w:rsidR="00655D00" w:rsidRDefault="008C5179">
            <w:pPr>
              <w:widowControl w:val="0"/>
              <w:spacing w:before="120" w:after="120"/>
              <w:jc w:val="both"/>
              <w:rPr>
                <w:rFonts w:eastAsia="MS Mincho"/>
              </w:rPr>
            </w:pPr>
            <w:r w:rsidRPr="004764F2">
              <w:rPr>
                <w:rFonts w:eastAsia="MS Mincho"/>
                <w:lang w:val="pt-BR"/>
              </w:rPr>
              <w:t>Tư thục</w:t>
            </w:r>
          </w:p>
        </w:tc>
        <w:tc>
          <w:tcPr>
            <w:tcW w:w="2197" w:type="dxa"/>
            <w:tcBorders>
              <w:top w:val="single" w:sz="4" w:space="0" w:color="auto"/>
              <w:left w:val="single" w:sz="4" w:space="0" w:color="auto"/>
              <w:bottom w:val="single" w:sz="4" w:space="0" w:color="auto"/>
              <w:right w:val="single" w:sz="4" w:space="0" w:color="auto"/>
            </w:tcBorders>
            <w:shd w:val="clear" w:color="auto" w:fill="auto"/>
            <w:vAlign w:val="center"/>
          </w:tcPr>
          <w:p w14:paraId="20876B09" w14:textId="77777777" w:rsidR="00655D00" w:rsidRDefault="008C5179">
            <w:pPr>
              <w:widowControl w:val="0"/>
              <w:rPr>
                <w:rFonts w:eastAsia="MS Mincho"/>
              </w:rPr>
            </w:pPr>
            <w:r w:rsidRPr="004764F2">
              <w:rPr>
                <w:rFonts w:eastAsia="MS Mincho"/>
              </w:rPr>
              <w:t xml:space="preserve"> </w:t>
            </w:r>
          </w:p>
        </w:tc>
        <w:tc>
          <w:tcPr>
            <w:tcW w:w="565" w:type="dxa"/>
            <w:tcBorders>
              <w:top w:val="nil"/>
              <w:left w:val="single" w:sz="4" w:space="0" w:color="auto"/>
              <w:bottom w:val="nil"/>
              <w:right w:val="single" w:sz="4" w:space="0" w:color="auto"/>
            </w:tcBorders>
            <w:shd w:val="clear" w:color="auto" w:fill="auto"/>
            <w:vAlign w:val="center"/>
          </w:tcPr>
          <w:p w14:paraId="54738AF4" w14:textId="77777777" w:rsidR="00655D00" w:rsidRDefault="00655D00">
            <w:pPr>
              <w:widowControl w:val="0"/>
              <w:spacing w:before="120" w:after="120"/>
              <w:jc w:val="both"/>
              <w:rPr>
                <w:rFonts w:eastAsia="MS Mincho"/>
              </w:rPr>
            </w:pPr>
          </w:p>
        </w:tc>
        <w:tc>
          <w:tcPr>
            <w:tcW w:w="2128" w:type="dxa"/>
            <w:tcBorders>
              <w:top w:val="single" w:sz="4" w:space="0" w:color="auto"/>
              <w:left w:val="single" w:sz="4" w:space="0" w:color="auto"/>
              <w:bottom w:val="single" w:sz="4" w:space="0" w:color="auto"/>
              <w:right w:val="single" w:sz="4" w:space="0" w:color="auto"/>
            </w:tcBorders>
            <w:shd w:val="clear" w:color="auto" w:fill="auto"/>
            <w:vAlign w:val="center"/>
          </w:tcPr>
          <w:p w14:paraId="11C2381E" w14:textId="77777777" w:rsidR="00655D00" w:rsidRDefault="008C5179">
            <w:pPr>
              <w:widowControl w:val="0"/>
              <w:spacing w:before="120" w:after="120"/>
              <w:jc w:val="both"/>
              <w:rPr>
                <w:rFonts w:eastAsia="MS Mincho"/>
              </w:rPr>
            </w:pPr>
            <w:r w:rsidRPr="004764F2">
              <w:rPr>
                <w:rFonts w:eastAsia="MS Mincho"/>
              </w:rPr>
              <w:t>Thuộc vùng khó khăn</w:t>
            </w:r>
          </w:p>
        </w:tc>
        <w:tc>
          <w:tcPr>
            <w:tcW w:w="2107" w:type="dxa"/>
            <w:tcBorders>
              <w:top w:val="single" w:sz="4" w:space="0" w:color="auto"/>
              <w:left w:val="single" w:sz="4" w:space="0" w:color="auto"/>
              <w:bottom w:val="single" w:sz="4" w:space="0" w:color="auto"/>
              <w:right w:val="single" w:sz="4" w:space="0" w:color="auto"/>
            </w:tcBorders>
            <w:shd w:val="clear" w:color="auto" w:fill="auto"/>
            <w:vAlign w:val="center"/>
          </w:tcPr>
          <w:p w14:paraId="10146664" w14:textId="77777777" w:rsidR="00655D00" w:rsidRDefault="008C5179">
            <w:pPr>
              <w:widowControl w:val="0"/>
              <w:rPr>
                <w:rFonts w:eastAsia="MS Mincho"/>
              </w:rPr>
            </w:pPr>
            <w:r w:rsidRPr="004764F2">
              <w:rPr>
                <w:rFonts w:eastAsia="MS Mincho"/>
              </w:rPr>
              <w:t xml:space="preserve"> </w:t>
            </w:r>
          </w:p>
        </w:tc>
      </w:tr>
      <w:tr w:rsidR="00655D00" w14:paraId="65CEEA34" w14:textId="77777777" w:rsidTr="00A62E07">
        <w:tc>
          <w:tcPr>
            <w:tcW w:w="2453" w:type="dxa"/>
            <w:tcBorders>
              <w:top w:val="single" w:sz="4" w:space="0" w:color="auto"/>
              <w:left w:val="single" w:sz="4" w:space="0" w:color="auto"/>
              <w:bottom w:val="single" w:sz="4" w:space="0" w:color="auto"/>
              <w:right w:val="single" w:sz="4" w:space="0" w:color="auto"/>
            </w:tcBorders>
            <w:shd w:val="clear" w:color="auto" w:fill="auto"/>
            <w:vAlign w:val="center"/>
          </w:tcPr>
          <w:p w14:paraId="2037B022" w14:textId="77777777" w:rsidR="00655D00" w:rsidRDefault="008C5179">
            <w:pPr>
              <w:widowControl w:val="0"/>
              <w:spacing w:before="120" w:after="120"/>
              <w:jc w:val="both"/>
              <w:rPr>
                <w:rFonts w:eastAsia="MS Mincho"/>
              </w:rPr>
            </w:pPr>
            <w:r w:rsidRPr="004764F2">
              <w:rPr>
                <w:rFonts w:eastAsia="MS Mincho"/>
                <w:lang w:val="pt-BR"/>
              </w:rPr>
              <w:t>Trường chuyên biệt</w:t>
            </w:r>
          </w:p>
        </w:tc>
        <w:tc>
          <w:tcPr>
            <w:tcW w:w="2197" w:type="dxa"/>
            <w:tcBorders>
              <w:top w:val="single" w:sz="4" w:space="0" w:color="auto"/>
              <w:left w:val="single" w:sz="4" w:space="0" w:color="auto"/>
              <w:bottom w:val="single" w:sz="4" w:space="0" w:color="auto"/>
              <w:right w:val="single" w:sz="4" w:space="0" w:color="auto"/>
            </w:tcBorders>
            <w:shd w:val="clear" w:color="auto" w:fill="auto"/>
            <w:vAlign w:val="center"/>
          </w:tcPr>
          <w:p w14:paraId="5B68B9CD" w14:textId="77777777" w:rsidR="00655D00" w:rsidRDefault="008C5179">
            <w:pPr>
              <w:widowControl w:val="0"/>
              <w:rPr>
                <w:rFonts w:eastAsia="MS Mincho"/>
              </w:rPr>
            </w:pPr>
            <w:r w:rsidRPr="004764F2">
              <w:rPr>
                <w:rFonts w:eastAsia="MS Mincho"/>
              </w:rPr>
              <w:t xml:space="preserve"> </w:t>
            </w:r>
          </w:p>
        </w:tc>
        <w:tc>
          <w:tcPr>
            <w:tcW w:w="565" w:type="dxa"/>
            <w:tcBorders>
              <w:top w:val="nil"/>
              <w:left w:val="single" w:sz="4" w:space="0" w:color="auto"/>
              <w:bottom w:val="nil"/>
              <w:right w:val="single" w:sz="4" w:space="0" w:color="auto"/>
            </w:tcBorders>
            <w:shd w:val="clear" w:color="auto" w:fill="auto"/>
            <w:vAlign w:val="center"/>
          </w:tcPr>
          <w:p w14:paraId="46ABBD8F" w14:textId="77777777" w:rsidR="00655D00" w:rsidRDefault="00655D00">
            <w:pPr>
              <w:widowControl w:val="0"/>
              <w:spacing w:before="120" w:after="120"/>
              <w:jc w:val="both"/>
              <w:rPr>
                <w:rFonts w:eastAsia="MS Mincho"/>
              </w:rPr>
            </w:pPr>
          </w:p>
        </w:tc>
        <w:tc>
          <w:tcPr>
            <w:tcW w:w="2128" w:type="dxa"/>
            <w:tcBorders>
              <w:top w:val="single" w:sz="4" w:space="0" w:color="auto"/>
              <w:left w:val="single" w:sz="4" w:space="0" w:color="auto"/>
              <w:bottom w:val="single" w:sz="4" w:space="0" w:color="auto"/>
              <w:right w:val="single" w:sz="4" w:space="0" w:color="auto"/>
            </w:tcBorders>
            <w:shd w:val="clear" w:color="auto" w:fill="auto"/>
            <w:vAlign w:val="center"/>
          </w:tcPr>
          <w:p w14:paraId="25FDBCCF" w14:textId="77777777" w:rsidR="00655D00" w:rsidRDefault="008C5179">
            <w:pPr>
              <w:widowControl w:val="0"/>
              <w:spacing w:before="120" w:after="120"/>
              <w:jc w:val="both"/>
              <w:rPr>
                <w:rFonts w:eastAsia="MS Mincho"/>
              </w:rPr>
            </w:pPr>
            <w:r w:rsidRPr="004764F2">
              <w:rPr>
                <w:rFonts w:eastAsia="MS Mincho"/>
              </w:rPr>
              <w:t>Thuộc vùng đặc biệt khó khăn</w:t>
            </w:r>
          </w:p>
        </w:tc>
        <w:tc>
          <w:tcPr>
            <w:tcW w:w="2107" w:type="dxa"/>
            <w:tcBorders>
              <w:top w:val="single" w:sz="4" w:space="0" w:color="auto"/>
              <w:left w:val="single" w:sz="4" w:space="0" w:color="auto"/>
              <w:bottom w:val="single" w:sz="4" w:space="0" w:color="auto"/>
              <w:right w:val="single" w:sz="4" w:space="0" w:color="auto"/>
            </w:tcBorders>
            <w:shd w:val="clear" w:color="auto" w:fill="auto"/>
            <w:vAlign w:val="center"/>
          </w:tcPr>
          <w:p w14:paraId="1B7172F4" w14:textId="77777777" w:rsidR="00655D00" w:rsidRDefault="008C5179">
            <w:pPr>
              <w:widowControl w:val="0"/>
              <w:rPr>
                <w:rFonts w:eastAsia="MS Mincho"/>
              </w:rPr>
            </w:pPr>
            <w:r w:rsidRPr="004764F2">
              <w:rPr>
                <w:rFonts w:eastAsia="MS Mincho"/>
              </w:rPr>
              <w:t xml:space="preserve"> </w:t>
            </w:r>
          </w:p>
        </w:tc>
      </w:tr>
      <w:tr w:rsidR="00655D00" w14:paraId="5D7B3924" w14:textId="77777777" w:rsidTr="00A62E07">
        <w:tc>
          <w:tcPr>
            <w:tcW w:w="2453" w:type="dxa"/>
            <w:tcBorders>
              <w:top w:val="single" w:sz="4" w:space="0" w:color="auto"/>
              <w:left w:val="single" w:sz="4" w:space="0" w:color="auto"/>
              <w:bottom w:val="single" w:sz="4" w:space="0" w:color="auto"/>
              <w:right w:val="single" w:sz="4" w:space="0" w:color="auto"/>
            </w:tcBorders>
            <w:shd w:val="clear" w:color="auto" w:fill="auto"/>
            <w:vAlign w:val="center"/>
          </w:tcPr>
          <w:p w14:paraId="6C778245" w14:textId="77777777" w:rsidR="00655D00" w:rsidRDefault="008C5179">
            <w:pPr>
              <w:widowControl w:val="0"/>
              <w:spacing w:before="120" w:after="120"/>
              <w:jc w:val="both"/>
              <w:rPr>
                <w:rFonts w:eastAsia="MS Mincho"/>
              </w:rPr>
            </w:pPr>
            <w:r w:rsidRPr="004764F2">
              <w:rPr>
                <w:rFonts w:eastAsia="MS Mincho"/>
              </w:rPr>
              <w:t>Trường liên kết với nước ngoài</w:t>
            </w:r>
          </w:p>
        </w:tc>
        <w:tc>
          <w:tcPr>
            <w:tcW w:w="2197" w:type="dxa"/>
            <w:tcBorders>
              <w:top w:val="single" w:sz="4" w:space="0" w:color="auto"/>
              <w:left w:val="single" w:sz="4" w:space="0" w:color="auto"/>
              <w:bottom w:val="single" w:sz="4" w:space="0" w:color="auto"/>
              <w:right w:val="single" w:sz="4" w:space="0" w:color="auto"/>
            </w:tcBorders>
            <w:shd w:val="clear" w:color="auto" w:fill="auto"/>
            <w:vAlign w:val="center"/>
          </w:tcPr>
          <w:p w14:paraId="325CE300" w14:textId="77777777" w:rsidR="00655D00" w:rsidRDefault="008C5179">
            <w:pPr>
              <w:widowControl w:val="0"/>
              <w:rPr>
                <w:rFonts w:eastAsia="MS Mincho"/>
              </w:rPr>
            </w:pPr>
            <w:r w:rsidRPr="004764F2">
              <w:rPr>
                <w:rFonts w:eastAsia="MS Mincho"/>
              </w:rPr>
              <w:t xml:space="preserve"> </w:t>
            </w:r>
          </w:p>
        </w:tc>
        <w:tc>
          <w:tcPr>
            <w:tcW w:w="565" w:type="dxa"/>
            <w:tcBorders>
              <w:top w:val="nil"/>
              <w:left w:val="single" w:sz="4" w:space="0" w:color="auto"/>
              <w:bottom w:val="nil"/>
              <w:right w:val="single" w:sz="4" w:space="0" w:color="auto"/>
            </w:tcBorders>
            <w:shd w:val="clear" w:color="auto" w:fill="auto"/>
            <w:vAlign w:val="center"/>
          </w:tcPr>
          <w:p w14:paraId="06BBA33E" w14:textId="77777777" w:rsidR="00655D00" w:rsidRDefault="00655D00">
            <w:pPr>
              <w:widowControl w:val="0"/>
              <w:spacing w:before="120" w:after="120"/>
              <w:jc w:val="both"/>
              <w:rPr>
                <w:rFonts w:eastAsia="MS Mincho"/>
              </w:rPr>
            </w:pPr>
          </w:p>
        </w:tc>
        <w:tc>
          <w:tcPr>
            <w:tcW w:w="2128" w:type="dxa"/>
            <w:tcBorders>
              <w:top w:val="single" w:sz="4" w:space="0" w:color="auto"/>
              <w:left w:val="single" w:sz="4" w:space="0" w:color="auto"/>
              <w:bottom w:val="single" w:sz="4" w:space="0" w:color="auto"/>
              <w:right w:val="single" w:sz="4" w:space="0" w:color="auto"/>
            </w:tcBorders>
            <w:shd w:val="clear" w:color="auto" w:fill="auto"/>
            <w:vAlign w:val="center"/>
          </w:tcPr>
          <w:p w14:paraId="464FCBC1" w14:textId="77777777" w:rsidR="00655D00" w:rsidRDefault="00655D00">
            <w:pPr>
              <w:widowControl w:val="0"/>
              <w:spacing w:before="120" w:after="120"/>
              <w:jc w:val="both"/>
              <w:rPr>
                <w:rFonts w:eastAsia="MS Mincho"/>
              </w:rPr>
            </w:pPr>
          </w:p>
        </w:tc>
        <w:tc>
          <w:tcPr>
            <w:tcW w:w="2107" w:type="dxa"/>
            <w:tcBorders>
              <w:top w:val="single" w:sz="4" w:space="0" w:color="auto"/>
              <w:left w:val="single" w:sz="4" w:space="0" w:color="auto"/>
              <w:bottom w:val="single" w:sz="4" w:space="0" w:color="auto"/>
              <w:right w:val="single" w:sz="4" w:space="0" w:color="auto"/>
            </w:tcBorders>
            <w:shd w:val="clear" w:color="auto" w:fill="auto"/>
            <w:vAlign w:val="center"/>
          </w:tcPr>
          <w:p w14:paraId="5C8C6B09" w14:textId="77777777" w:rsidR="00655D00" w:rsidRDefault="00655D00">
            <w:pPr>
              <w:widowControl w:val="0"/>
              <w:spacing w:before="120" w:after="120"/>
              <w:jc w:val="both"/>
              <w:rPr>
                <w:rFonts w:eastAsia="MS Mincho"/>
              </w:rPr>
            </w:pPr>
          </w:p>
        </w:tc>
      </w:tr>
    </w:tbl>
    <w:p w14:paraId="22BA6094" w14:textId="77777777" w:rsidR="00655D00" w:rsidRDefault="008C5179">
      <w:pPr>
        <w:spacing w:before="120" w:after="120" w:line="360" w:lineRule="auto"/>
        <w:rPr>
          <w:b/>
          <w:lang w:val="pt-BR"/>
        </w:rPr>
      </w:pPr>
      <w:r w:rsidRPr="004764F2">
        <w:rPr>
          <w:b/>
          <w:lang w:val="pt-BR"/>
        </w:rPr>
        <w:t>1. Số lớp học</w:t>
      </w:r>
    </w:p>
    <w:tbl>
      <w:tblPr>
        <w:tblW w:w="945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73"/>
        <w:gridCol w:w="1440"/>
        <w:gridCol w:w="1440"/>
        <w:gridCol w:w="1440"/>
        <w:gridCol w:w="1440"/>
        <w:gridCol w:w="1417"/>
      </w:tblGrid>
      <w:tr w:rsidR="00655D00" w14:paraId="58238B4D" w14:textId="77777777" w:rsidTr="00A62E07">
        <w:trPr>
          <w:tblHeader/>
        </w:trPr>
        <w:tc>
          <w:tcPr>
            <w:tcW w:w="2273" w:type="dxa"/>
            <w:tcBorders>
              <w:top w:val="single" w:sz="4" w:space="0" w:color="auto"/>
              <w:left w:val="single" w:sz="4" w:space="0" w:color="auto"/>
              <w:bottom w:val="single" w:sz="4" w:space="0" w:color="auto"/>
              <w:right w:val="single" w:sz="4" w:space="0" w:color="auto"/>
            </w:tcBorders>
            <w:vAlign w:val="center"/>
          </w:tcPr>
          <w:p w14:paraId="1ADA2119" w14:textId="77777777" w:rsidR="00655D00" w:rsidRDefault="008C5179">
            <w:pPr>
              <w:spacing w:before="120" w:after="120"/>
              <w:jc w:val="center"/>
              <w:rPr>
                <w:b/>
                <w:bCs/>
              </w:rPr>
            </w:pPr>
            <w:r w:rsidRPr="004764F2">
              <w:rPr>
                <w:b/>
              </w:rPr>
              <w:t>Số lớp học</w:t>
            </w:r>
          </w:p>
        </w:tc>
        <w:tc>
          <w:tcPr>
            <w:tcW w:w="1440" w:type="dxa"/>
            <w:tcBorders>
              <w:top w:val="single" w:sz="4" w:space="0" w:color="auto"/>
              <w:left w:val="single" w:sz="4" w:space="0" w:color="auto"/>
              <w:bottom w:val="single" w:sz="4" w:space="0" w:color="auto"/>
              <w:right w:val="single" w:sz="4" w:space="0" w:color="auto"/>
            </w:tcBorders>
          </w:tcPr>
          <w:p w14:paraId="1704F687" w14:textId="77777777" w:rsidR="00655D00" w:rsidRDefault="008C5179">
            <w:pPr>
              <w:spacing w:before="120" w:after="120"/>
              <w:jc w:val="center"/>
              <w:rPr>
                <w:b/>
                <w:bCs/>
              </w:rPr>
            </w:pPr>
            <w:r w:rsidRPr="004764F2">
              <w:rPr>
                <w:b/>
                <w:bCs/>
              </w:rPr>
              <w:t>Năm học 2015-2016</w:t>
            </w:r>
          </w:p>
        </w:tc>
        <w:tc>
          <w:tcPr>
            <w:tcW w:w="1440" w:type="dxa"/>
            <w:tcBorders>
              <w:top w:val="single" w:sz="4" w:space="0" w:color="auto"/>
              <w:left w:val="single" w:sz="4" w:space="0" w:color="auto"/>
              <w:bottom w:val="single" w:sz="4" w:space="0" w:color="auto"/>
              <w:right w:val="single" w:sz="4" w:space="0" w:color="auto"/>
            </w:tcBorders>
          </w:tcPr>
          <w:p w14:paraId="3ACA74D5" w14:textId="77777777" w:rsidR="00655D00" w:rsidRDefault="008C5179">
            <w:pPr>
              <w:spacing w:before="120" w:after="120"/>
              <w:jc w:val="center"/>
              <w:rPr>
                <w:b/>
                <w:bCs/>
              </w:rPr>
            </w:pPr>
            <w:r w:rsidRPr="004764F2">
              <w:rPr>
                <w:b/>
                <w:bCs/>
              </w:rPr>
              <w:t>Năm học 2016-2017</w:t>
            </w:r>
          </w:p>
        </w:tc>
        <w:tc>
          <w:tcPr>
            <w:tcW w:w="1440" w:type="dxa"/>
            <w:tcBorders>
              <w:top w:val="single" w:sz="4" w:space="0" w:color="auto"/>
              <w:left w:val="single" w:sz="4" w:space="0" w:color="auto"/>
              <w:bottom w:val="single" w:sz="4" w:space="0" w:color="auto"/>
              <w:right w:val="single" w:sz="4" w:space="0" w:color="auto"/>
            </w:tcBorders>
          </w:tcPr>
          <w:p w14:paraId="019BF7DD" w14:textId="77777777" w:rsidR="00655D00" w:rsidRDefault="008C5179">
            <w:pPr>
              <w:spacing w:before="120" w:after="120"/>
              <w:jc w:val="center"/>
              <w:rPr>
                <w:b/>
                <w:bCs/>
              </w:rPr>
            </w:pPr>
            <w:r w:rsidRPr="004764F2">
              <w:rPr>
                <w:b/>
                <w:bCs/>
              </w:rPr>
              <w:t>Năm học 2017-2018</w:t>
            </w:r>
          </w:p>
        </w:tc>
        <w:tc>
          <w:tcPr>
            <w:tcW w:w="1440" w:type="dxa"/>
            <w:tcBorders>
              <w:top w:val="single" w:sz="4" w:space="0" w:color="auto"/>
              <w:left w:val="single" w:sz="4" w:space="0" w:color="auto"/>
              <w:bottom w:val="single" w:sz="4" w:space="0" w:color="auto"/>
              <w:right w:val="single" w:sz="4" w:space="0" w:color="auto"/>
            </w:tcBorders>
          </w:tcPr>
          <w:p w14:paraId="533C8271" w14:textId="77777777" w:rsidR="00655D00" w:rsidRDefault="008C5179">
            <w:pPr>
              <w:spacing w:before="120" w:after="120"/>
              <w:jc w:val="center"/>
              <w:rPr>
                <w:b/>
                <w:bCs/>
              </w:rPr>
            </w:pPr>
            <w:r w:rsidRPr="004764F2">
              <w:rPr>
                <w:b/>
                <w:bCs/>
              </w:rPr>
              <w:t>Năm học 2018-2019</w:t>
            </w:r>
          </w:p>
        </w:tc>
        <w:tc>
          <w:tcPr>
            <w:tcW w:w="1417" w:type="dxa"/>
            <w:tcBorders>
              <w:top w:val="single" w:sz="4" w:space="0" w:color="auto"/>
              <w:left w:val="single" w:sz="4" w:space="0" w:color="auto"/>
              <w:bottom w:val="single" w:sz="4" w:space="0" w:color="auto"/>
              <w:right w:val="single" w:sz="4" w:space="0" w:color="auto"/>
            </w:tcBorders>
          </w:tcPr>
          <w:p w14:paraId="3EBBBEDE" w14:textId="77777777" w:rsidR="00655D00" w:rsidRDefault="008C5179">
            <w:pPr>
              <w:spacing w:before="120" w:after="120"/>
              <w:jc w:val="center"/>
              <w:rPr>
                <w:b/>
                <w:bCs/>
              </w:rPr>
            </w:pPr>
            <w:r w:rsidRPr="004764F2">
              <w:rPr>
                <w:b/>
                <w:bCs/>
              </w:rPr>
              <w:t>Năm học 2019-2020</w:t>
            </w:r>
          </w:p>
        </w:tc>
      </w:tr>
      <w:tr w:rsidR="00655D00" w14:paraId="4AF240A3" w14:textId="77777777" w:rsidTr="00A62E07">
        <w:tc>
          <w:tcPr>
            <w:tcW w:w="2273" w:type="dxa"/>
            <w:tcBorders>
              <w:top w:val="single" w:sz="4" w:space="0" w:color="auto"/>
              <w:left w:val="single" w:sz="4" w:space="0" w:color="auto"/>
              <w:bottom w:val="single" w:sz="4" w:space="0" w:color="auto"/>
              <w:right w:val="single" w:sz="4" w:space="0" w:color="auto"/>
            </w:tcBorders>
            <w:vAlign w:val="center"/>
          </w:tcPr>
          <w:p w14:paraId="30C5331A" w14:textId="77777777" w:rsidR="00655D00" w:rsidRDefault="008C5179">
            <w:r w:rsidRPr="004764F2">
              <w:t>Khối lớp 10</w:t>
            </w:r>
          </w:p>
        </w:tc>
        <w:tc>
          <w:tcPr>
            <w:tcW w:w="1440" w:type="dxa"/>
            <w:tcBorders>
              <w:top w:val="single" w:sz="4" w:space="0" w:color="auto"/>
              <w:left w:val="single" w:sz="4" w:space="0" w:color="auto"/>
              <w:bottom w:val="single" w:sz="4" w:space="0" w:color="auto"/>
              <w:right w:val="single" w:sz="4" w:space="0" w:color="auto"/>
            </w:tcBorders>
            <w:vAlign w:val="center"/>
          </w:tcPr>
          <w:p w14:paraId="33CFEC6B" w14:textId="77777777" w:rsidR="00655D00" w:rsidRDefault="008C5179" w:rsidP="00302D7A">
            <w:pPr>
              <w:jc w:val="center"/>
            </w:pPr>
            <w:r w:rsidRPr="004764F2">
              <w:t>15</w:t>
            </w:r>
          </w:p>
        </w:tc>
        <w:tc>
          <w:tcPr>
            <w:tcW w:w="1440" w:type="dxa"/>
            <w:tcBorders>
              <w:top w:val="single" w:sz="4" w:space="0" w:color="auto"/>
              <w:left w:val="single" w:sz="4" w:space="0" w:color="auto"/>
              <w:bottom w:val="single" w:sz="4" w:space="0" w:color="auto"/>
              <w:right w:val="single" w:sz="4" w:space="0" w:color="auto"/>
            </w:tcBorders>
            <w:vAlign w:val="center"/>
          </w:tcPr>
          <w:p w14:paraId="423D4B9D" w14:textId="77777777" w:rsidR="00655D00" w:rsidRDefault="008C5179" w:rsidP="00302D7A">
            <w:pPr>
              <w:jc w:val="center"/>
            </w:pPr>
            <w:r w:rsidRPr="004764F2">
              <w:t>15</w:t>
            </w:r>
          </w:p>
        </w:tc>
        <w:tc>
          <w:tcPr>
            <w:tcW w:w="1440" w:type="dxa"/>
            <w:tcBorders>
              <w:top w:val="single" w:sz="4" w:space="0" w:color="auto"/>
              <w:left w:val="single" w:sz="4" w:space="0" w:color="auto"/>
              <w:bottom w:val="single" w:sz="4" w:space="0" w:color="auto"/>
              <w:right w:val="single" w:sz="4" w:space="0" w:color="auto"/>
            </w:tcBorders>
            <w:vAlign w:val="center"/>
          </w:tcPr>
          <w:p w14:paraId="4C2A823A" w14:textId="77777777" w:rsidR="00655D00" w:rsidRDefault="008C5179" w:rsidP="00302D7A">
            <w:pPr>
              <w:jc w:val="center"/>
            </w:pPr>
            <w:r w:rsidRPr="004764F2">
              <w:t>15</w:t>
            </w:r>
          </w:p>
        </w:tc>
        <w:tc>
          <w:tcPr>
            <w:tcW w:w="1440" w:type="dxa"/>
            <w:tcBorders>
              <w:top w:val="single" w:sz="4" w:space="0" w:color="auto"/>
              <w:left w:val="single" w:sz="4" w:space="0" w:color="auto"/>
              <w:bottom w:val="single" w:sz="4" w:space="0" w:color="auto"/>
              <w:right w:val="single" w:sz="4" w:space="0" w:color="auto"/>
            </w:tcBorders>
            <w:vAlign w:val="center"/>
          </w:tcPr>
          <w:p w14:paraId="4E1E336A" w14:textId="77777777" w:rsidR="00655D00" w:rsidRDefault="008C5179" w:rsidP="00302D7A">
            <w:pPr>
              <w:jc w:val="center"/>
            </w:pPr>
            <w:r w:rsidRPr="004764F2">
              <w:t>14</w:t>
            </w:r>
          </w:p>
        </w:tc>
        <w:tc>
          <w:tcPr>
            <w:tcW w:w="1417" w:type="dxa"/>
            <w:tcBorders>
              <w:top w:val="single" w:sz="4" w:space="0" w:color="auto"/>
              <w:left w:val="single" w:sz="4" w:space="0" w:color="auto"/>
              <w:bottom w:val="single" w:sz="4" w:space="0" w:color="auto"/>
              <w:right w:val="single" w:sz="4" w:space="0" w:color="auto"/>
            </w:tcBorders>
            <w:vAlign w:val="center"/>
          </w:tcPr>
          <w:p w14:paraId="41150DF2" w14:textId="77777777" w:rsidR="00655D00" w:rsidRDefault="008C5179" w:rsidP="00302D7A">
            <w:pPr>
              <w:jc w:val="center"/>
            </w:pPr>
            <w:r w:rsidRPr="004764F2">
              <w:t>15</w:t>
            </w:r>
          </w:p>
        </w:tc>
      </w:tr>
      <w:tr w:rsidR="00655D00" w14:paraId="157B7E57" w14:textId="77777777" w:rsidTr="00A62E07">
        <w:tc>
          <w:tcPr>
            <w:tcW w:w="2273" w:type="dxa"/>
            <w:tcBorders>
              <w:top w:val="single" w:sz="4" w:space="0" w:color="auto"/>
              <w:left w:val="single" w:sz="4" w:space="0" w:color="auto"/>
              <w:bottom w:val="single" w:sz="4" w:space="0" w:color="auto"/>
              <w:right w:val="single" w:sz="4" w:space="0" w:color="auto"/>
            </w:tcBorders>
            <w:vAlign w:val="center"/>
          </w:tcPr>
          <w:p w14:paraId="02112314" w14:textId="77777777" w:rsidR="00655D00" w:rsidRDefault="008C5179">
            <w:r w:rsidRPr="004764F2">
              <w:t>Khối lớp 11</w:t>
            </w:r>
          </w:p>
        </w:tc>
        <w:tc>
          <w:tcPr>
            <w:tcW w:w="1440" w:type="dxa"/>
            <w:tcBorders>
              <w:top w:val="single" w:sz="4" w:space="0" w:color="auto"/>
              <w:left w:val="single" w:sz="4" w:space="0" w:color="auto"/>
              <w:bottom w:val="single" w:sz="4" w:space="0" w:color="auto"/>
              <w:right w:val="single" w:sz="4" w:space="0" w:color="auto"/>
            </w:tcBorders>
            <w:vAlign w:val="center"/>
          </w:tcPr>
          <w:p w14:paraId="46BB2669" w14:textId="77777777" w:rsidR="00655D00" w:rsidRDefault="008C5179" w:rsidP="00302D7A">
            <w:pPr>
              <w:jc w:val="center"/>
            </w:pPr>
            <w:r w:rsidRPr="004764F2">
              <w:t>15</w:t>
            </w:r>
          </w:p>
        </w:tc>
        <w:tc>
          <w:tcPr>
            <w:tcW w:w="1440" w:type="dxa"/>
            <w:tcBorders>
              <w:top w:val="single" w:sz="4" w:space="0" w:color="auto"/>
              <w:left w:val="single" w:sz="4" w:space="0" w:color="auto"/>
              <w:bottom w:val="single" w:sz="4" w:space="0" w:color="auto"/>
              <w:right w:val="single" w:sz="4" w:space="0" w:color="auto"/>
            </w:tcBorders>
            <w:vAlign w:val="center"/>
          </w:tcPr>
          <w:p w14:paraId="62E3969C" w14:textId="77777777" w:rsidR="00655D00" w:rsidRDefault="008C5179" w:rsidP="00302D7A">
            <w:pPr>
              <w:jc w:val="center"/>
            </w:pPr>
            <w:r w:rsidRPr="004764F2">
              <w:t>15</w:t>
            </w:r>
          </w:p>
        </w:tc>
        <w:tc>
          <w:tcPr>
            <w:tcW w:w="1440" w:type="dxa"/>
            <w:tcBorders>
              <w:top w:val="single" w:sz="4" w:space="0" w:color="auto"/>
              <w:left w:val="single" w:sz="4" w:space="0" w:color="auto"/>
              <w:bottom w:val="single" w:sz="4" w:space="0" w:color="auto"/>
              <w:right w:val="single" w:sz="4" w:space="0" w:color="auto"/>
            </w:tcBorders>
            <w:vAlign w:val="center"/>
          </w:tcPr>
          <w:p w14:paraId="41090324" w14:textId="77777777" w:rsidR="00655D00" w:rsidRDefault="008C5179" w:rsidP="00302D7A">
            <w:pPr>
              <w:jc w:val="center"/>
            </w:pPr>
            <w:r w:rsidRPr="004764F2">
              <w:t>15</w:t>
            </w:r>
          </w:p>
        </w:tc>
        <w:tc>
          <w:tcPr>
            <w:tcW w:w="1440" w:type="dxa"/>
            <w:tcBorders>
              <w:top w:val="single" w:sz="4" w:space="0" w:color="auto"/>
              <w:left w:val="single" w:sz="4" w:space="0" w:color="auto"/>
              <w:bottom w:val="single" w:sz="4" w:space="0" w:color="auto"/>
              <w:right w:val="single" w:sz="4" w:space="0" w:color="auto"/>
            </w:tcBorders>
            <w:vAlign w:val="center"/>
          </w:tcPr>
          <w:p w14:paraId="0F953182" w14:textId="77777777" w:rsidR="00655D00" w:rsidRDefault="008C5179" w:rsidP="00302D7A">
            <w:pPr>
              <w:jc w:val="center"/>
            </w:pPr>
            <w:r w:rsidRPr="004764F2">
              <w:t>14</w:t>
            </w:r>
          </w:p>
        </w:tc>
        <w:tc>
          <w:tcPr>
            <w:tcW w:w="1417" w:type="dxa"/>
            <w:tcBorders>
              <w:top w:val="single" w:sz="4" w:space="0" w:color="auto"/>
              <w:left w:val="single" w:sz="4" w:space="0" w:color="auto"/>
              <w:bottom w:val="single" w:sz="4" w:space="0" w:color="auto"/>
              <w:right w:val="single" w:sz="4" w:space="0" w:color="auto"/>
            </w:tcBorders>
            <w:vAlign w:val="center"/>
          </w:tcPr>
          <w:p w14:paraId="052CBC2D" w14:textId="77777777" w:rsidR="00655D00" w:rsidRDefault="008C5179" w:rsidP="00302D7A">
            <w:pPr>
              <w:jc w:val="center"/>
            </w:pPr>
            <w:r w:rsidRPr="004764F2">
              <w:t>14</w:t>
            </w:r>
          </w:p>
        </w:tc>
      </w:tr>
      <w:tr w:rsidR="00655D00" w14:paraId="106C6D76" w14:textId="77777777" w:rsidTr="00A62E07">
        <w:tc>
          <w:tcPr>
            <w:tcW w:w="2273" w:type="dxa"/>
            <w:tcBorders>
              <w:top w:val="single" w:sz="4" w:space="0" w:color="auto"/>
              <w:left w:val="single" w:sz="4" w:space="0" w:color="auto"/>
              <w:bottom w:val="single" w:sz="4" w:space="0" w:color="auto"/>
              <w:right w:val="single" w:sz="4" w:space="0" w:color="auto"/>
            </w:tcBorders>
            <w:vAlign w:val="center"/>
          </w:tcPr>
          <w:p w14:paraId="6DAC0F36" w14:textId="77777777" w:rsidR="00655D00" w:rsidRDefault="008C5179">
            <w:r w:rsidRPr="004764F2">
              <w:t>Khối lớp 12</w:t>
            </w:r>
          </w:p>
        </w:tc>
        <w:tc>
          <w:tcPr>
            <w:tcW w:w="1440" w:type="dxa"/>
            <w:tcBorders>
              <w:top w:val="single" w:sz="4" w:space="0" w:color="auto"/>
              <w:left w:val="single" w:sz="4" w:space="0" w:color="auto"/>
              <w:bottom w:val="single" w:sz="4" w:space="0" w:color="auto"/>
              <w:right w:val="single" w:sz="4" w:space="0" w:color="auto"/>
            </w:tcBorders>
            <w:vAlign w:val="center"/>
          </w:tcPr>
          <w:p w14:paraId="15C6873E" w14:textId="77777777" w:rsidR="00655D00" w:rsidRDefault="008C5179" w:rsidP="00302D7A">
            <w:pPr>
              <w:jc w:val="center"/>
            </w:pPr>
            <w:r w:rsidRPr="004764F2">
              <w:t>14</w:t>
            </w:r>
          </w:p>
        </w:tc>
        <w:tc>
          <w:tcPr>
            <w:tcW w:w="1440" w:type="dxa"/>
            <w:tcBorders>
              <w:top w:val="single" w:sz="4" w:space="0" w:color="auto"/>
              <w:left w:val="single" w:sz="4" w:space="0" w:color="auto"/>
              <w:bottom w:val="single" w:sz="4" w:space="0" w:color="auto"/>
              <w:right w:val="single" w:sz="4" w:space="0" w:color="auto"/>
            </w:tcBorders>
            <w:vAlign w:val="center"/>
          </w:tcPr>
          <w:p w14:paraId="67D23D5B" w14:textId="77777777" w:rsidR="00655D00" w:rsidRDefault="008C5179" w:rsidP="00302D7A">
            <w:pPr>
              <w:jc w:val="center"/>
            </w:pPr>
            <w:r w:rsidRPr="004764F2">
              <w:t>15</w:t>
            </w:r>
          </w:p>
        </w:tc>
        <w:tc>
          <w:tcPr>
            <w:tcW w:w="1440" w:type="dxa"/>
            <w:tcBorders>
              <w:top w:val="single" w:sz="4" w:space="0" w:color="auto"/>
              <w:left w:val="single" w:sz="4" w:space="0" w:color="auto"/>
              <w:bottom w:val="single" w:sz="4" w:space="0" w:color="auto"/>
              <w:right w:val="single" w:sz="4" w:space="0" w:color="auto"/>
            </w:tcBorders>
            <w:vAlign w:val="center"/>
          </w:tcPr>
          <w:p w14:paraId="2E56BDFE" w14:textId="77777777" w:rsidR="00655D00" w:rsidRDefault="008C5179" w:rsidP="00302D7A">
            <w:pPr>
              <w:jc w:val="center"/>
            </w:pPr>
            <w:r w:rsidRPr="004764F2">
              <w:t>15</w:t>
            </w:r>
          </w:p>
        </w:tc>
        <w:tc>
          <w:tcPr>
            <w:tcW w:w="1440" w:type="dxa"/>
            <w:tcBorders>
              <w:top w:val="single" w:sz="4" w:space="0" w:color="auto"/>
              <w:left w:val="single" w:sz="4" w:space="0" w:color="auto"/>
              <w:bottom w:val="single" w:sz="4" w:space="0" w:color="auto"/>
              <w:right w:val="single" w:sz="4" w:space="0" w:color="auto"/>
            </w:tcBorders>
            <w:vAlign w:val="center"/>
          </w:tcPr>
          <w:p w14:paraId="3606C69F" w14:textId="77777777" w:rsidR="00655D00" w:rsidRDefault="008C5179" w:rsidP="00302D7A">
            <w:pPr>
              <w:jc w:val="center"/>
            </w:pPr>
            <w:r w:rsidRPr="004764F2">
              <w:t>15</w:t>
            </w:r>
          </w:p>
        </w:tc>
        <w:tc>
          <w:tcPr>
            <w:tcW w:w="1417" w:type="dxa"/>
            <w:tcBorders>
              <w:top w:val="single" w:sz="4" w:space="0" w:color="auto"/>
              <w:left w:val="single" w:sz="4" w:space="0" w:color="auto"/>
              <w:bottom w:val="single" w:sz="4" w:space="0" w:color="auto"/>
              <w:right w:val="single" w:sz="4" w:space="0" w:color="auto"/>
            </w:tcBorders>
            <w:vAlign w:val="center"/>
          </w:tcPr>
          <w:p w14:paraId="4B7EE69E" w14:textId="77777777" w:rsidR="00655D00" w:rsidRDefault="008C5179" w:rsidP="00302D7A">
            <w:pPr>
              <w:jc w:val="center"/>
            </w:pPr>
            <w:r w:rsidRPr="004764F2">
              <w:t>14</w:t>
            </w:r>
          </w:p>
        </w:tc>
      </w:tr>
      <w:tr w:rsidR="00655D00" w14:paraId="40CE5A38" w14:textId="77777777" w:rsidTr="00A62E07">
        <w:tc>
          <w:tcPr>
            <w:tcW w:w="2273" w:type="dxa"/>
            <w:tcBorders>
              <w:top w:val="single" w:sz="4" w:space="0" w:color="auto"/>
              <w:left w:val="single" w:sz="4" w:space="0" w:color="auto"/>
              <w:bottom w:val="single" w:sz="4" w:space="0" w:color="auto"/>
              <w:right w:val="single" w:sz="4" w:space="0" w:color="auto"/>
            </w:tcBorders>
            <w:vAlign w:val="center"/>
          </w:tcPr>
          <w:p w14:paraId="1D654039" w14:textId="77777777" w:rsidR="00655D00" w:rsidRDefault="008C5179">
            <w:r w:rsidRPr="004764F2">
              <w:rPr>
                <w:b/>
              </w:rPr>
              <w:t>Cộng</w:t>
            </w:r>
          </w:p>
        </w:tc>
        <w:tc>
          <w:tcPr>
            <w:tcW w:w="1440" w:type="dxa"/>
            <w:tcBorders>
              <w:top w:val="single" w:sz="4" w:space="0" w:color="auto"/>
              <w:left w:val="single" w:sz="4" w:space="0" w:color="auto"/>
              <w:bottom w:val="single" w:sz="4" w:space="0" w:color="auto"/>
              <w:right w:val="single" w:sz="4" w:space="0" w:color="auto"/>
            </w:tcBorders>
            <w:vAlign w:val="center"/>
          </w:tcPr>
          <w:p w14:paraId="64397A95" w14:textId="77777777" w:rsidR="00655D00" w:rsidRDefault="008C5179" w:rsidP="00302D7A">
            <w:pPr>
              <w:jc w:val="center"/>
            </w:pPr>
            <w:r w:rsidRPr="004764F2">
              <w:rPr>
                <w:b/>
              </w:rPr>
              <w:t>44</w:t>
            </w:r>
          </w:p>
        </w:tc>
        <w:tc>
          <w:tcPr>
            <w:tcW w:w="1440" w:type="dxa"/>
            <w:tcBorders>
              <w:top w:val="single" w:sz="4" w:space="0" w:color="auto"/>
              <w:left w:val="single" w:sz="4" w:space="0" w:color="auto"/>
              <w:bottom w:val="single" w:sz="4" w:space="0" w:color="auto"/>
              <w:right w:val="single" w:sz="4" w:space="0" w:color="auto"/>
            </w:tcBorders>
            <w:vAlign w:val="center"/>
          </w:tcPr>
          <w:p w14:paraId="43FBD11F" w14:textId="77777777" w:rsidR="00655D00" w:rsidRDefault="008C5179" w:rsidP="00302D7A">
            <w:pPr>
              <w:jc w:val="center"/>
            </w:pPr>
            <w:r w:rsidRPr="004764F2">
              <w:rPr>
                <w:b/>
              </w:rPr>
              <w:t>45</w:t>
            </w:r>
          </w:p>
        </w:tc>
        <w:tc>
          <w:tcPr>
            <w:tcW w:w="1440" w:type="dxa"/>
            <w:tcBorders>
              <w:top w:val="single" w:sz="4" w:space="0" w:color="auto"/>
              <w:left w:val="single" w:sz="4" w:space="0" w:color="auto"/>
              <w:bottom w:val="single" w:sz="4" w:space="0" w:color="auto"/>
              <w:right w:val="single" w:sz="4" w:space="0" w:color="auto"/>
            </w:tcBorders>
            <w:vAlign w:val="center"/>
          </w:tcPr>
          <w:p w14:paraId="7DED4AF3" w14:textId="77777777" w:rsidR="00655D00" w:rsidRDefault="008C5179" w:rsidP="00302D7A">
            <w:pPr>
              <w:jc w:val="center"/>
            </w:pPr>
            <w:r w:rsidRPr="004764F2">
              <w:rPr>
                <w:b/>
              </w:rPr>
              <w:t>45</w:t>
            </w:r>
          </w:p>
        </w:tc>
        <w:tc>
          <w:tcPr>
            <w:tcW w:w="1440" w:type="dxa"/>
            <w:tcBorders>
              <w:top w:val="single" w:sz="4" w:space="0" w:color="auto"/>
              <w:left w:val="single" w:sz="4" w:space="0" w:color="auto"/>
              <w:bottom w:val="single" w:sz="4" w:space="0" w:color="auto"/>
              <w:right w:val="single" w:sz="4" w:space="0" w:color="auto"/>
            </w:tcBorders>
            <w:vAlign w:val="center"/>
          </w:tcPr>
          <w:p w14:paraId="55739EF0" w14:textId="77777777" w:rsidR="00655D00" w:rsidRDefault="008C5179" w:rsidP="00302D7A">
            <w:pPr>
              <w:jc w:val="center"/>
            </w:pPr>
            <w:r w:rsidRPr="004764F2">
              <w:rPr>
                <w:b/>
              </w:rPr>
              <w:t>43</w:t>
            </w:r>
          </w:p>
        </w:tc>
        <w:tc>
          <w:tcPr>
            <w:tcW w:w="1417" w:type="dxa"/>
            <w:tcBorders>
              <w:top w:val="single" w:sz="4" w:space="0" w:color="auto"/>
              <w:left w:val="single" w:sz="4" w:space="0" w:color="auto"/>
              <w:bottom w:val="single" w:sz="4" w:space="0" w:color="auto"/>
              <w:right w:val="single" w:sz="4" w:space="0" w:color="auto"/>
            </w:tcBorders>
            <w:vAlign w:val="center"/>
          </w:tcPr>
          <w:p w14:paraId="00C804A8" w14:textId="77777777" w:rsidR="00655D00" w:rsidRDefault="008C5179" w:rsidP="00302D7A">
            <w:pPr>
              <w:jc w:val="center"/>
            </w:pPr>
            <w:r w:rsidRPr="004764F2">
              <w:rPr>
                <w:b/>
              </w:rPr>
              <w:t>43</w:t>
            </w:r>
          </w:p>
        </w:tc>
      </w:tr>
    </w:tbl>
    <w:p w14:paraId="1A9DE50E" w14:textId="77777777" w:rsidR="00356721" w:rsidRDefault="00356721">
      <w:pPr>
        <w:spacing w:before="120" w:after="120" w:line="360" w:lineRule="auto"/>
        <w:rPr>
          <w:b/>
          <w:lang w:val="pt-BR"/>
        </w:rPr>
      </w:pPr>
    </w:p>
    <w:p w14:paraId="759AA60F" w14:textId="77777777" w:rsidR="00356721" w:rsidRDefault="00356721">
      <w:pPr>
        <w:spacing w:before="120" w:after="120" w:line="360" w:lineRule="auto"/>
        <w:rPr>
          <w:b/>
          <w:lang w:val="pt-BR"/>
        </w:rPr>
      </w:pPr>
    </w:p>
    <w:p w14:paraId="33EDD341" w14:textId="366902BC" w:rsidR="00655D00" w:rsidRDefault="008C5179">
      <w:pPr>
        <w:spacing w:before="120" w:after="120" w:line="360" w:lineRule="auto"/>
        <w:rPr>
          <w:b/>
          <w:lang w:val="pt-BR"/>
        </w:rPr>
      </w:pPr>
      <w:r w:rsidRPr="004764F2">
        <w:rPr>
          <w:b/>
          <w:lang w:val="pt-BR"/>
        </w:rPr>
        <w:lastRenderedPageBreak/>
        <w:t>2. Cơ cấu khối công trình của nhà trường</w:t>
      </w:r>
    </w:p>
    <w:tbl>
      <w:tblPr>
        <w:tblW w:w="97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6"/>
        <w:gridCol w:w="1745"/>
        <w:gridCol w:w="1348"/>
        <w:gridCol w:w="1348"/>
        <w:gridCol w:w="1349"/>
        <w:gridCol w:w="1349"/>
        <w:gridCol w:w="1349"/>
        <w:gridCol w:w="636"/>
      </w:tblGrid>
      <w:tr w:rsidR="00655D00" w14:paraId="776B1315" w14:textId="77777777" w:rsidTr="0068634A">
        <w:trPr>
          <w:tblHeader/>
        </w:trPr>
        <w:tc>
          <w:tcPr>
            <w:tcW w:w="576" w:type="dxa"/>
            <w:tcBorders>
              <w:top w:val="single" w:sz="4" w:space="0" w:color="auto"/>
              <w:left w:val="single" w:sz="4" w:space="0" w:color="auto"/>
              <w:bottom w:val="single" w:sz="4" w:space="0" w:color="auto"/>
              <w:right w:val="single" w:sz="4" w:space="0" w:color="auto"/>
            </w:tcBorders>
            <w:vAlign w:val="center"/>
          </w:tcPr>
          <w:p w14:paraId="113C77F6" w14:textId="77777777" w:rsidR="00655D00" w:rsidRDefault="008C5179">
            <w:pPr>
              <w:spacing w:before="120" w:after="120"/>
              <w:jc w:val="center"/>
              <w:rPr>
                <w:b/>
                <w:bCs/>
                <w:lang w:val="pt-BR"/>
              </w:rPr>
            </w:pPr>
            <w:r w:rsidRPr="004764F2">
              <w:rPr>
                <w:b/>
                <w:bCs/>
                <w:lang w:val="pt-BR"/>
              </w:rPr>
              <w:t>TT</w:t>
            </w:r>
          </w:p>
        </w:tc>
        <w:tc>
          <w:tcPr>
            <w:tcW w:w="1745" w:type="dxa"/>
            <w:tcBorders>
              <w:top w:val="single" w:sz="4" w:space="0" w:color="auto"/>
              <w:left w:val="single" w:sz="4" w:space="0" w:color="auto"/>
              <w:bottom w:val="single" w:sz="4" w:space="0" w:color="auto"/>
              <w:right w:val="single" w:sz="4" w:space="0" w:color="auto"/>
            </w:tcBorders>
            <w:vAlign w:val="center"/>
          </w:tcPr>
          <w:p w14:paraId="22D3420B" w14:textId="77777777" w:rsidR="00655D00" w:rsidRDefault="008C5179">
            <w:pPr>
              <w:spacing w:before="120" w:after="120"/>
              <w:jc w:val="center"/>
              <w:rPr>
                <w:b/>
                <w:bCs/>
                <w:lang w:val="pt-BR"/>
              </w:rPr>
            </w:pPr>
            <w:r w:rsidRPr="004764F2">
              <w:rPr>
                <w:b/>
                <w:bCs/>
                <w:lang w:val="pt-BR"/>
              </w:rPr>
              <w:t>Số liệu</w:t>
            </w:r>
          </w:p>
        </w:tc>
        <w:tc>
          <w:tcPr>
            <w:tcW w:w="1348" w:type="dxa"/>
            <w:tcBorders>
              <w:top w:val="single" w:sz="4" w:space="0" w:color="auto"/>
              <w:left w:val="single" w:sz="4" w:space="0" w:color="auto"/>
              <w:bottom w:val="single" w:sz="4" w:space="0" w:color="auto"/>
              <w:right w:val="single" w:sz="4" w:space="0" w:color="auto"/>
            </w:tcBorders>
          </w:tcPr>
          <w:p w14:paraId="625C1FFD" w14:textId="77777777" w:rsidR="00655D00" w:rsidRDefault="008C5179">
            <w:pPr>
              <w:spacing w:before="120" w:after="120"/>
              <w:jc w:val="center"/>
              <w:rPr>
                <w:b/>
                <w:bCs/>
              </w:rPr>
            </w:pPr>
            <w:r w:rsidRPr="004764F2">
              <w:rPr>
                <w:b/>
                <w:bCs/>
              </w:rPr>
              <w:t>Năm học 2015-2016</w:t>
            </w:r>
          </w:p>
        </w:tc>
        <w:tc>
          <w:tcPr>
            <w:tcW w:w="1348" w:type="dxa"/>
            <w:tcBorders>
              <w:top w:val="single" w:sz="4" w:space="0" w:color="auto"/>
              <w:left w:val="single" w:sz="4" w:space="0" w:color="auto"/>
              <w:bottom w:val="single" w:sz="4" w:space="0" w:color="auto"/>
              <w:right w:val="single" w:sz="4" w:space="0" w:color="auto"/>
            </w:tcBorders>
          </w:tcPr>
          <w:p w14:paraId="26BC6AB6" w14:textId="77777777" w:rsidR="00655D00" w:rsidRDefault="008C5179">
            <w:pPr>
              <w:spacing w:before="120" w:after="120"/>
              <w:jc w:val="center"/>
              <w:rPr>
                <w:b/>
                <w:bCs/>
              </w:rPr>
            </w:pPr>
            <w:r w:rsidRPr="004764F2">
              <w:rPr>
                <w:b/>
                <w:bCs/>
              </w:rPr>
              <w:t>Năm học 2016-2017</w:t>
            </w:r>
          </w:p>
        </w:tc>
        <w:tc>
          <w:tcPr>
            <w:tcW w:w="1349" w:type="dxa"/>
            <w:tcBorders>
              <w:top w:val="single" w:sz="4" w:space="0" w:color="auto"/>
              <w:left w:val="single" w:sz="4" w:space="0" w:color="auto"/>
              <w:bottom w:val="single" w:sz="4" w:space="0" w:color="auto"/>
              <w:right w:val="single" w:sz="4" w:space="0" w:color="auto"/>
            </w:tcBorders>
          </w:tcPr>
          <w:p w14:paraId="53BBFCA2" w14:textId="77777777" w:rsidR="00655D00" w:rsidRDefault="008C5179">
            <w:pPr>
              <w:spacing w:before="120" w:after="120"/>
              <w:jc w:val="center"/>
              <w:rPr>
                <w:b/>
                <w:bCs/>
              </w:rPr>
            </w:pPr>
            <w:r w:rsidRPr="004764F2">
              <w:rPr>
                <w:b/>
                <w:bCs/>
              </w:rPr>
              <w:t>Năm học 2017-2018</w:t>
            </w:r>
          </w:p>
        </w:tc>
        <w:tc>
          <w:tcPr>
            <w:tcW w:w="1349" w:type="dxa"/>
            <w:tcBorders>
              <w:top w:val="single" w:sz="4" w:space="0" w:color="auto"/>
              <w:left w:val="single" w:sz="4" w:space="0" w:color="auto"/>
              <w:bottom w:val="single" w:sz="4" w:space="0" w:color="auto"/>
              <w:right w:val="single" w:sz="4" w:space="0" w:color="auto"/>
            </w:tcBorders>
          </w:tcPr>
          <w:p w14:paraId="6CBC601D" w14:textId="77777777" w:rsidR="00655D00" w:rsidRDefault="008C5179">
            <w:pPr>
              <w:spacing w:before="120" w:after="120"/>
              <w:jc w:val="center"/>
              <w:rPr>
                <w:b/>
                <w:bCs/>
              </w:rPr>
            </w:pPr>
            <w:r w:rsidRPr="004764F2">
              <w:rPr>
                <w:b/>
                <w:bCs/>
              </w:rPr>
              <w:t>Năm học 2018-2019</w:t>
            </w:r>
          </w:p>
        </w:tc>
        <w:tc>
          <w:tcPr>
            <w:tcW w:w="1349" w:type="dxa"/>
            <w:tcBorders>
              <w:top w:val="single" w:sz="4" w:space="0" w:color="auto"/>
              <w:left w:val="single" w:sz="4" w:space="0" w:color="auto"/>
              <w:bottom w:val="single" w:sz="4" w:space="0" w:color="auto"/>
              <w:right w:val="single" w:sz="4" w:space="0" w:color="auto"/>
            </w:tcBorders>
          </w:tcPr>
          <w:p w14:paraId="535974FB" w14:textId="77777777" w:rsidR="00655D00" w:rsidRDefault="008C5179">
            <w:pPr>
              <w:spacing w:before="120" w:after="120"/>
              <w:jc w:val="center"/>
              <w:rPr>
                <w:b/>
                <w:bCs/>
              </w:rPr>
            </w:pPr>
            <w:r w:rsidRPr="004764F2">
              <w:rPr>
                <w:b/>
                <w:bCs/>
              </w:rPr>
              <w:t>Năm học 2019-2020</w:t>
            </w:r>
          </w:p>
        </w:tc>
        <w:tc>
          <w:tcPr>
            <w:tcW w:w="636" w:type="dxa"/>
            <w:tcBorders>
              <w:top w:val="single" w:sz="4" w:space="0" w:color="auto"/>
              <w:left w:val="single" w:sz="4" w:space="0" w:color="auto"/>
              <w:bottom w:val="single" w:sz="4" w:space="0" w:color="auto"/>
              <w:right w:val="single" w:sz="4" w:space="0" w:color="auto"/>
            </w:tcBorders>
          </w:tcPr>
          <w:p w14:paraId="2993D77F" w14:textId="77777777" w:rsidR="00655D00" w:rsidRDefault="008C5179">
            <w:pPr>
              <w:spacing w:before="120" w:after="120"/>
              <w:jc w:val="center"/>
              <w:rPr>
                <w:b/>
                <w:bCs/>
                <w:lang w:val="pt-BR"/>
              </w:rPr>
            </w:pPr>
            <w:r w:rsidRPr="004764F2">
              <w:rPr>
                <w:b/>
                <w:bCs/>
                <w:lang w:val="pt-BR"/>
              </w:rPr>
              <w:t>Ghi chú</w:t>
            </w:r>
          </w:p>
        </w:tc>
      </w:tr>
      <w:tr w:rsidR="00655D00" w14:paraId="509E13EB" w14:textId="77777777" w:rsidTr="0068634A">
        <w:tc>
          <w:tcPr>
            <w:tcW w:w="576" w:type="dxa"/>
            <w:tcBorders>
              <w:top w:val="single" w:sz="4" w:space="0" w:color="auto"/>
              <w:left w:val="single" w:sz="4" w:space="0" w:color="auto"/>
              <w:bottom w:val="single" w:sz="4" w:space="0" w:color="auto"/>
              <w:right w:val="single" w:sz="4" w:space="0" w:color="auto"/>
            </w:tcBorders>
            <w:vAlign w:val="center"/>
          </w:tcPr>
          <w:p w14:paraId="2906B3E5" w14:textId="77777777" w:rsidR="00655D00" w:rsidRDefault="008C5179">
            <w:pPr>
              <w:jc w:val="center"/>
              <w:rPr>
                <w:lang w:val="pt-BR"/>
              </w:rPr>
            </w:pPr>
            <w:r w:rsidRPr="004764F2">
              <w:rPr>
                <w:b/>
                <w:lang w:val="pt-BR"/>
              </w:rPr>
              <w:t>I</w:t>
            </w:r>
          </w:p>
        </w:tc>
        <w:tc>
          <w:tcPr>
            <w:tcW w:w="1745" w:type="dxa"/>
            <w:tcBorders>
              <w:top w:val="single" w:sz="4" w:space="0" w:color="auto"/>
              <w:left w:val="single" w:sz="4" w:space="0" w:color="auto"/>
              <w:bottom w:val="single" w:sz="4" w:space="0" w:color="auto"/>
              <w:right w:val="single" w:sz="4" w:space="0" w:color="auto"/>
            </w:tcBorders>
            <w:vAlign w:val="center"/>
          </w:tcPr>
          <w:p w14:paraId="7AE58991" w14:textId="77777777" w:rsidR="00655D00" w:rsidRDefault="008C5179">
            <w:pPr>
              <w:rPr>
                <w:lang w:val="pt-BR"/>
              </w:rPr>
            </w:pPr>
            <w:r w:rsidRPr="004764F2">
              <w:rPr>
                <w:lang w:val="pt-BR"/>
              </w:rPr>
              <w:t>Phòng học, phòng học bộ môn và khối phục vụ học tập</w:t>
            </w:r>
          </w:p>
        </w:tc>
        <w:tc>
          <w:tcPr>
            <w:tcW w:w="1348" w:type="dxa"/>
            <w:tcBorders>
              <w:top w:val="single" w:sz="4" w:space="0" w:color="auto"/>
              <w:left w:val="single" w:sz="4" w:space="0" w:color="auto"/>
              <w:bottom w:val="single" w:sz="4" w:space="0" w:color="auto"/>
              <w:right w:val="single" w:sz="4" w:space="0" w:color="auto"/>
            </w:tcBorders>
            <w:vAlign w:val="center"/>
          </w:tcPr>
          <w:p w14:paraId="2AB2778B" w14:textId="77777777" w:rsidR="00655D00" w:rsidRDefault="008C5179" w:rsidP="00302D7A">
            <w:pPr>
              <w:jc w:val="center"/>
              <w:rPr>
                <w:lang w:val="pt-BR"/>
              </w:rPr>
            </w:pPr>
            <w:r w:rsidRPr="004764F2">
              <w:rPr>
                <w:lang w:val="pt-BR"/>
              </w:rPr>
              <w:t>45</w:t>
            </w:r>
          </w:p>
        </w:tc>
        <w:tc>
          <w:tcPr>
            <w:tcW w:w="1348" w:type="dxa"/>
            <w:tcBorders>
              <w:top w:val="single" w:sz="4" w:space="0" w:color="auto"/>
              <w:left w:val="single" w:sz="4" w:space="0" w:color="auto"/>
              <w:bottom w:val="single" w:sz="4" w:space="0" w:color="auto"/>
              <w:right w:val="single" w:sz="4" w:space="0" w:color="auto"/>
            </w:tcBorders>
            <w:vAlign w:val="center"/>
          </w:tcPr>
          <w:p w14:paraId="1E2A15CC" w14:textId="77777777" w:rsidR="00655D00" w:rsidRDefault="008C5179" w:rsidP="00302D7A">
            <w:pPr>
              <w:jc w:val="center"/>
              <w:rPr>
                <w:lang w:val="pt-BR"/>
              </w:rPr>
            </w:pPr>
            <w:r w:rsidRPr="004764F2">
              <w:rPr>
                <w:lang w:val="pt-BR"/>
              </w:rPr>
              <w:t>45</w:t>
            </w:r>
          </w:p>
        </w:tc>
        <w:tc>
          <w:tcPr>
            <w:tcW w:w="1349" w:type="dxa"/>
            <w:tcBorders>
              <w:top w:val="single" w:sz="4" w:space="0" w:color="auto"/>
              <w:left w:val="single" w:sz="4" w:space="0" w:color="auto"/>
              <w:bottom w:val="single" w:sz="4" w:space="0" w:color="auto"/>
              <w:right w:val="single" w:sz="4" w:space="0" w:color="auto"/>
            </w:tcBorders>
            <w:vAlign w:val="center"/>
          </w:tcPr>
          <w:p w14:paraId="0486D3A0" w14:textId="77777777" w:rsidR="00655D00" w:rsidRDefault="008C5179" w:rsidP="00302D7A">
            <w:pPr>
              <w:jc w:val="center"/>
              <w:rPr>
                <w:lang w:val="pt-BR"/>
              </w:rPr>
            </w:pPr>
            <w:r w:rsidRPr="004764F2">
              <w:rPr>
                <w:lang w:val="pt-BR"/>
              </w:rPr>
              <w:t>45</w:t>
            </w:r>
          </w:p>
        </w:tc>
        <w:tc>
          <w:tcPr>
            <w:tcW w:w="1349" w:type="dxa"/>
            <w:tcBorders>
              <w:top w:val="single" w:sz="4" w:space="0" w:color="auto"/>
              <w:left w:val="single" w:sz="4" w:space="0" w:color="auto"/>
              <w:bottom w:val="single" w:sz="4" w:space="0" w:color="auto"/>
              <w:right w:val="single" w:sz="4" w:space="0" w:color="auto"/>
            </w:tcBorders>
            <w:vAlign w:val="center"/>
          </w:tcPr>
          <w:p w14:paraId="3CCBD885" w14:textId="77777777" w:rsidR="00655D00" w:rsidRDefault="008C5179" w:rsidP="00302D7A">
            <w:pPr>
              <w:jc w:val="center"/>
              <w:rPr>
                <w:lang w:val="pt-BR"/>
              </w:rPr>
            </w:pPr>
            <w:r w:rsidRPr="004764F2">
              <w:rPr>
                <w:lang w:val="pt-BR"/>
              </w:rPr>
              <w:t>45</w:t>
            </w:r>
          </w:p>
        </w:tc>
        <w:tc>
          <w:tcPr>
            <w:tcW w:w="1349" w:type="dxa"/>
            <w:tcBorders>
              <w:top w:val="single" w:sz="4" w:space="0" w:color="auto"/>
              <w:left w:val="single" w:sz="4" w:space="0" w:color="auto"/>
              <w:bottom w:val="single" w:sz="4" w:space="0" w:color="auto"/>
              <w:right w:val="single" w:sz="4" w:space="0" w:color="auto"/>
            </w:tcBorders>
            <w:vAlign w:val="center"/>
          </w:tcPr>
          <w:p w14:paraId="3DF90F1C" w14:textId="77777777" w:rsidR="00655D00" w:rsidRDefault="008C5179" w:rsidP="00302D7A">
            <w:pPr>
              <w:jc w:val="center"/>
              <w:rPr>
                <w:lang w:val="pt-BR"/>
              </w:rPr>
            </w:pPr>
            <w:r w:rsidRPr="004764F2">
              <w:rPr>
                <w:lang w:val="pt-BR"/>
              </w:rPr>
              <w:t>45</w:t>
            </w:r>
          </w:p>
        </w:tc>
        <w:tc>
          <w:tcPr>
            <w:tcW w:w="636" w:type="dxa"/>
            <w:tcBorders>
              <w:top w:val="single" w:sz="4" w:space="0" w:color="auto"/>
              <w:left w:val="single" w:sz="4" w:space="0" w:color="auto"/>
              <w:bottom w:val="single" w:sz="4" w:space="0" w:color="auto"/>
              <w:right w:val="single" w:sz="4" w:space="0" w:color="auto"/>
            </w:tcBorders>
            <w:vAlign w:val="center"/>
          </w:tcPr>
          <w:p w14:paraId="3382A365" w14:textId="77777777" w:rsidR="00655D00" w:rsidRDefault="00655D00">
            <w:pPr>
              <w:spacing w:before="120" w:after="120"/>
              <w:rPr>
                <w:lang w:val="pt-BR"/>
              </w:rPr>
            </w:pPr>
          </w:p>
        </w:tc>
      </w:tr>
      <w:tr w:rsidR="00655D00" w14:paraId="648BF7C8" w14:textId="77777777" w:rsidTr="0068634A">
        <w:tc>
          <w:tcPr>
            <w:tcW w:w="576" w:type="dxa"/>
            <w:tcBorders>
              <w:top w:val="single" w:sz="4" w:space="0" w:color="auto"/>
              <w:left w:val="single" w:sz="4" w:space="0" w:color="auto"/>
              <w:bottom w:val="single" w:sz="4" w:space="0" w:color="auto"/>
              <w:right w:val="single" w:sz="4" w:space="0" w:color="auto"/>
            </w:tcBorders>
            <w:vAlign w:val="center"/>
          </w:tcPr>
          <w:p w14:paraId="56B20A0C" w14:textId="77777777" w:rsidR="00655D00" w:rsidRDefault="008C5179">
            <w:pPr>
              <w:jc w:val="center"/>
              <w:rPr>
                <w:lang w:val="pt-BR"/>
              </w:rPr>
            </w:pPr>
            <w:r w:rsidRPr="004764F2">
              <w:rPr>
                <w:lang w:val="pt-BR"/>
              </w:rPr>
              <w:t>1</w:t>
            </w:r>
          </w:p>
        </w:tc>
        <w:tc>
          <w:tcPr>
            <w:tcW w:w="1745" w:type="dxa"/>
            <w:tcBorders>
              <w:top w:val="single" w:sz="4" w:space="0" w:color="auto"/>
              <w:left w:val="single" w:sz="4" w:space="0" w:color="auto"/>
              <w:bottom w:val="single" w:sz="4" w:space="0" w:color="auto"/>
              <w:right w:val="single" w:sz="4" w:space="0" w:color="auto"/>
            </w:tcBorders>
            <w:vAlign w:val="center"/>
          </w:tcPr>
          <w:p w14:paraId="21323280" w14:textId="77777777" w:rsidR="00655D00" w:rsidRDefault="008C5179">
            <w:pPr>
              <w:rPr>
                <w:lang w:val="pt-BR"/>
              </w:rPr>
            </w:pPr>
            <w:r w:rsidRPr="004764F2">
              <w:rPr>
                <w:lang w:val="pt-BR"/>
              </w:rPr>
              <w:t>Phòng học</w:t>
            </w:r>
          </w:p>
        </w:tc>
        <w:tc>
          <w:tcPr>
            <w:tcW w:w="1348" w:type="dxa"/>
            <w:tcBorders>
              <w:top w:val="single" w:sz="4" w:space="0" w:color="auto"/>
              <w:left w:val="single" w:sz="4" w:space="0" w:color="auto"/>
              <w:bottom w:val="single" w:sz="4" w:space="0" w:color="auto"/>
              <w:right w:val="single" w:sz="4" w:space="0" w:color="auto"/>
            </w:tcBorders>
            <w:vAlign w:val="center"/>
          </w:tcPr>
          <w:p w14:paraId="0CD124DB" w14:textId="77777777" w:rsidR="00655D00" w:rsidRDefault="008C5179" w:rsidP="00302D7A">
            <w:pPr>
              <w:jc w:val="center"/>
              <w:rPr>
                <w:lang w:val="pt-BR"/>
              </w:rPr>
            </w:pPr>
            <w:r w:rsidRPr="004764F2">
              <w:rPr>
                <w:lang w:val="pt-BR"/>
              </w:rPr>
              <w:t>38</w:t>
            </w:r>
          </w:p>
        </w:tc>
        <w:tc>
          <w:tcPr>
            <w:tcW w:w="1348" w:type="dxa"/>
            <w:tcBorders>
              <w:top w:val="single" w:sz="4" w:space="0" w:color="auto"/>
              <w:left w:val="single" w:sz="4" w:space="0" w:color="auto"/>
              <w:bottom w:val="single" w:sz="4" w:space="0" w:color="auto"/>
              <w:right w:val="single" w:sz="4" w:space="0" w:color="auto"/>
            </w:tcBorders>
            <w:vAlign w:val="center"/>
          </w:tcPr>
          <w:p w14:paraId="33A369E3" w14:textId="77777777" w:rsidR="00655D00" w:rsidRDefault="008C5179" w:rsidP="00302D7A">
            <w:pPr>
              <w:jc w:val="center"/>
              <w:rPr>
                <w:lang w:val="pt-BR"/>
              </w:rPr>
            </w:pPr>
            <w:r w:rsidRPr="004764F2">
              <w:rPr>
                <w:lang w:val="pt-BR"/>
              </w:rPr>
              <w:t>38</w:t>
            </w:r>
          </w:p>
        </w:tc>
        <w:tc>
          <w:tcPr>
            <w:tcW w:w="1349" w:type="dxa"/>
            <w:tcBorders>
              <w:top w:val="single" w:sz="4" w:space="0" w:color="auto"/>
              <w:left w:val="single" w:sz="4" w:space="0" w:color="auto"/>
              <w:bottom w:val="single" w:sz="4" w:space="0" w:color="auto"/>
              <w:right w:val="single" w:sz="4" w:space="0" w:color="auto"/>
            </w:tcBorders>
            <w:vAlign w:val="center"/>
          </w:tcPr>
          <w:p w14:paraId="0AFA8DA4" w14:textId="77777777" w:rsidR="00655D00" w:rsidRDefault="008C5179" w:rsidP="00302D7A">
            <w:pPr>
              <w:jc w:val="center"/>
              <w:rPr>
                <w:lang w:val="pt-BR"/>
              </w:rPr>
            </w:pPr>
            <w:r w:rsidRPr="004764F2">
              <w:rPr>
                <w:lang w:val="pt-BR"/>
              </w:rPr>
              <w:t>38</w:t>
            </w:r>
          </w:p>
        </w:tc>
        <w:tc>
          <w:tcPr>
            <w:tcW w:w="1349" w:type="dxa"/>
            <w:tcBorders>
              <w:top w:val="single" w:sz="4" w:space="0" w:color="auto"/>
              <w:left w:val="single" w:sz="4" w:space="0" w:color="auto"/>
              <w:bottom w:val="single" w:sz="4" w:space="0" w:color="auto"/>
              <w:right w:val="single" w:sz="4" w:space="0" w:color="auto"/>
            </w:tcBorders>
            <w:vAlign w:val="center"/>
          </w:tcPr>
          <w:p w14:paraId="1464052B" w14:textId="77777777" w:rsidR="00655D00" w:rsidRDefault="008C5179" w:rsidP="00302D7A">
            <w:pPr>
              <w:jc w:val="center"/>
              <w:rPr>
                <w:lang w:val="pt-BR"/>
              </w:rPr>
            </w:pPr>
            <w:r w:rsidRPr="004764F2">
              <w:rPr>
                <w:lang w:val="pt-BR"/>
              </w:rPr>
              <w:t>38</w:t>
            </w:r>
          </w:p>
        </w:tc>
        <w:tc>
          <w:tcPr>
            <w:tcW w:w="1349" w:type="dxa"/>
            <w:tcBorders>
              <w:top w:val="single" w:sz="4" w:space="0" w:color="auto"/>
              <w:left w:val="single" w:sz="4" w:space="0" w:color="auto"/>
              <w:bottom w:val="single" w:sz="4" w:space="0" w:color="auto"/>
              <w:right w:val="single" w:sz="4" w:space="0" w:color="auto"/>
            </w:tcBorders>
            <w:vAlign w:val="center"/>
          </w:tcPr>
          <w:p w14:paraId="0903FD93" w14:textId="77777777" w:rsidR="00655D00" w:rsidRDefault="008C5179" w:rsidP="00302D7A">
            <w:pPr>
              <w:jc w:val="center"/>
              <w:rPr>
                <w:lang w:val="pt-BR"/>
              </w:rPr>
            </w:pPr>
            <w:r w:rsidRPr="004764F2">
              <w:rPr>
                <w:lang w:val="pt-BR"/>
              </w:rPr>
              <w:t>37</w:t>
            </w:r>
          </w:p>
        </w:tc>
        <w:tc>
          <w:tcPr>
            <w:tcW w:w="636" w:type="dxa"/>
            <w:tcBorders>
              <w:top w:val="single" w:sz="4" w:space="0" w:color="auto"/>
              <w:left w:val="single" w:sz="4" w:space="0" w:color="auto"/>
              <w:bottom w:val="single" w:sz="4" w:space="0" w:color="auto"/>
              <w:right w:val="single" w:sz="4" w:space="0" w:color="auto"/>
            </w:tcBorders>
            <w:vAlign w:val="center"/>
          </w:tcPr>
          <w:p w14:paraId="5C71F136" w14:textId="77777777" w:rsidR="00655D00" w:rsidRDefault="00655D00">
            <w:pPr>
              <w:spacing w:before="120" w:after="120"/>
              <w:rPr>
                <w:lang w:val="pt-BR"/>
              </w:rPr>
            </w:pPr>
          </w:p>
        </w:tc>
      </w:tr>
      <w:tr w:rsidR="00655D00" w14:paraId="54A23A01" w14:textId="77777777" w:rsidTr="0068634A">
        <w:tc>
          <w:tcPr>
            <w:tcW w:w="576" w:type="dxa"/>
            <w:tcBorders>
              <w:top w:val="single" w:sz="4" w:space="0" w:color="auto"/>
              <w:left w:val="single" w:sz="4" w:space="0" w:color="auto"/>
              <w:bottom w:val="single" w:sz="4" w:space="0" w:color="auto"/>
              <w:right w:val="single" w:sz="4" w:space="0" w:color="auto"/>
            </w:tcBorders>
            <w:vAlign w:val="center"/>
          </w:tcPr>
          <w:p w14:paraId="45F94F8F" w14:textId="77777777" w:rsidR="00655D00" w:rsidRDefault="008C5179">
            <w:pPr>
              <w:jc w:val="center"/>
              <w:rPr>
                <w:lang w:val="pt-BR"/>
              </w:rPr>
            </w:pPr>
            <w:r w:rsidRPr="004764F2">
              <w:rPr>
                <w:lang w:val="pt-BR"/>
              </w:rPr>
              <w:t>a</w:t>
            </w:r>
          </w:p>
        </w:tc>
        <w:tc>
          <w:tcPr>
            <w:tcW w:w="1745" w:type="dxa"/>
            <w:tcBorders>
              <w:top w:val="single" w:sz="4" w:space="0" w:color="auto"/>
              <w:left w:val="single" w:sz="4" w:space="0" w:color="auto"/>
              <w:bottom w:val="single" w:sz="4" w:space="0" w:color="auto"/>
              <w:right w:val="single" w:sz="4" w:space="0" w:color="auto"/>
            </w:tcBorders>
            <w:vAlign w:val="center"/>
          </w:tcPr>
          <w:p w14:paraId="35A705C0" w14:textId="77777777" w:rsidR="00655D00" w:rsidRDefault="008C5179">
            <w:pPr>
              <w:rPr>
                <w:lang w:val="pt-BR"/>
              </w:rPr>
            </w:pPr>
            <w:r w:rsidRPr="004764F2">
              <w:rPr>
                <w:lang w:val="pt-BR"/>
              </w:rPr>
              <w:t>Phòng kiên cố</w:t>
            </w:r>
          </w:p>
        </w:tc>
        <w:tc>
          <w:tcPr>
            <w:tcW w:w="1348" w:type="dxa"/>
            <w:tcBorders>
              <w:top w:val="single" w:sz="4" w:space="0" w:color="auto"/>
              <w:left w:val="single" w:sz="4" w:space="0" w:color="auto"/>
              <w:bottom w:val="single" w:sz="4" w:space="0" w:color="auto"/>
              <w:right w:val="single" w:sz="4" w:space="0" w:color="auto"/>
            </w:tcBorders>
            <w:vAlign w:val="center"/>
          </w:tcPr>
          <w:p w14:paraId="61060DE1" w14:textId="77777777" w:rsidR="00655D00" w:rsidRDefault="008C5179" w:rsidP="00302D7A">
            <w:pPr>
              <w:jc w:val="center"/>
              <w:rPr>
                <w:lang w:val="pt-BR"/>
              </w:rPr>
            </w:pPr>
            <w:r w:rsidRPr="004764F2">
              <w:rPr>
                <w:lang w:val="pt-BR"/>
              </w:rPr>
              <w:t>38</w:t>
            </w:r>
          </w:p>
        </w:tc>
        <w:tc>
          <w:tcPr>
            <w:tcW w:w="1348" w:type="dxa"/>
            <w:tcBorders>
              <w:top w:val="single" w:sz="4" w:space="0" w:color="auto"/>
              <w:left w:val="single" w:sz="4" w:space="0" w:color="auto"/>
              <w:bottom w:val="single" w:sz="4" w:space="0" w:color="auto"/>
              <w:right w:val="single" w:sz="4" w:space="0" w:color="auto"/>
            </w:tcBorders>
            <w:vAlign w:val="center"/>
          </w:tcPr>
          <w:p w14:paraId="10C9657E" w14:textId="77777777" w:rsidR="00655D00" w:rsidRDefault="008C5179" w:rsidP="00302D7A">
            <w:pPr>
              <w:jc w:val="center"/>
              <w:rPr>
                <w:lang w:val="pt-BR"/>
              </w:rPr>
            </w:pPr>
            <w:r w:rsidRPr="004764F2">
              <w:rPr>
                <w:lang w:val="pt-BR"/>
              </w:rPr>
              <w:t>38</w:t>
            </w:r>
          </w:p>
        </w:tc>
        <w:tc>
          <w:tcPr>
            <w:tcW w:w="1349" w:type="dxa"/>
            <w:tcBorders>
              <w:top w:val="single" w:sz="4" w:space="0" w:color="auto"/>
              <w:left w:val="single" w:sz="4" w:space="0" w:color="auto"/>
              <w:bottom w:val="single" w:sz="4" w:space="0" w:color="auto"/>
              <w:right w:val="single" w:sz="4" w:space="0" w:color="auto"/>
            </w:tcBorders>
            <w:vAlign w:val="center"/>
          </w:tcPr>
          <w:p w14:paraId="73EEB00C" w14:textId="77777777" w:rsidR="00655D00" w:rsidRDefault="008C5179" w:rsidP="00302D7A">
            <w:pPr>
              <w:jc w:val="center"/>
              <w:rPr>
                <w:lang w:val="pt-BR"/>
              </w:rPr>
            </w:pPr>
            <w:r w:rsidRPr="004764F2">
              <w:rPr>
                <w:lang w:val="pt-BR"/>
              </w:rPr>
              <w:t>38</w:t>
            </w:r>
          </w:p>
        </w:tc>
        <w:tc>
          <w:tcPr>
            <w:tcW w:w="1349" w:type="dxa"/>
            <w:tcBorders>
              <w:top w:val="single" w:sz="4" w:space="0" w:color="auto"/>
              <w:left w:val="single" w:sz="4" w:space="0" w:color="auto"/>
              <w:bottom w:val="single" w:sz="4" w:space="0" w:color="auto"/>
              <w:right w:val="single" w:sz="4" w:space="0" w:color="auto"/>
            </w:tcBorders>
            <w:vAlign w:val="center"/>
          </w:tcPr>
          <w:p w14:paraId="0A511EDE" w14:textId="77777777" w:rsidR="00655D00" w:rsidRDefault="008C5179" w:rsidP="00302D7A">
            <w:pPr>
              <w:jc w:val="center"/>
              <w:rPr>
                <w:lang w:val="pt-BR"/>
              </w:rPr>
            </w:pPr>
            <w:r w:rsidRPr="004764F2">
              <w:rPr>
                <w:lang w:val="pt-BR"/>
              </w:rPr>
              <w:t>38</w:t>
            </w:r>
          </w:p>
        </w:tc>
        <w:tc>
          <w:tcPr>
            <w:tcW w:w="1349" w:type="dxa"/>
            <w:tcBorders>
              <w:top w:val="single" w:sz="4" w:space="0" w:color="auto"/>
              <w:left w:val="single" w:sz="4" w:space="0" w:color="auto"/>
              <w:bottom w:val="single" w:sz="4" w:space="0" w:color="auto"/>
              <w:right w:val="single" w:sz="4" w:space="0" w:color="auto"/>
            </w:tcBorders>
            <w:vAlign w:val="center"/>
          </w:tcPr>
          <w:p w14:paraId="1F392030" w14:textId="77777777" w:rsidR="00655D00" w:rsidRDefault="008C5179" w:rsidP="00302D7A">
            <w:pPr>
              <w:jc w:val="center"/>
              <w:rPr>
                <w:lang w:val="pt-BR"/>
              </w:rPr>
            </w:pPr>
            <w:r w:rsidRPr="004764F2">
              <w:rPr>
                <w:lang w:val="pt-BR"/>
              </w:rPr>
              <w:t>37</w:t>
            </w:r>
          </w:p>
        </w:tc>
        <w:tc>
          <w:tcPr>
            <w:tcW w:w="636" w:type="dxa"/>
            <w:tcBorders>
              <w:top w:val="single" w:sz="4" w:space="0" w:color="auto"/>
              <w:left w:val="single" w:sz="4" w:space="0" w:color="auto"/>
              <w:bottom w:val="single" w:sz="4" w:space="0" w:color="auto"/>
              <w:right w:val="single" w:sz="4" w:space="0" w:color="auto"/>
            </w:tcBorders>
            <w:vAlign w:val="center"/>
          </w:tcPr>
          <w:p w14:paraId="62199465" w14:textId="77777777" w:rsidR="00655D00" w:rsidRDefault="00655D00">
            <w:pPr>
              <w:spacing w:before="120" w:after="120"/>
              <w:rPr>
                <w:lang w:val="pt-BR"/>
              </w:rPr>
            </w:pPr>
          </w:p>
        </w:tc>
      </w:tr>
      <w:tr w:rsidR="00655D00" w14:paraId="21B45204" w14:textId="77777777" w:rsidTr="0068634A">
        <w:tc>
          <w:tcPr>
            <w:tcW w:w="576" w:type="dxa"/>
            <w:tcBorders>
              <w:top w:val="single" w:sz="4" w:space="0" w:color="auto"/>
              <w:left w:val="single" w:sz="4" w:space="0" w:color="auto"/>
              <w:bottom w:val="single" w:sz="4" w:space="0" w:color="auto"/>
              <w:right w:val="single" w:sz="4" w:space="0" w:color="auto"/>
            </w:tcBorders>
            <w:vAlign w:val="center"/>
          </w:tcPr>
          <w:p w14:paraId="74F4F774" w14:textId="77777777" w:rsidR="00655D00" w:rsidRDefault="008C5179">
            <w:pPr>
              <w:jc w:val="center"/>
              <w:rPr>
                <w:lang w:val="pt-BR"/>
              </w:rPr>
            </w:pPr>
            <w:r w:rsidRPr="004764F2">
              <w:rPr>
                <w:lang w:val="pt-BR"/>
              </w:rPr>
              <w:t>b</w:t>
            </w:r>
          </w:p>
        </w:tc>
        <w:tc>
          <w:tcPr>
            <w:tcW w:w="1745" w:type="dxa"/>
            <w:tcBorders>
              <w:top w:val="single" w:sz="4" w:space="0" w:color="auto"/>
              <w:left w:val="single" w:sz="4" w:space="0" w:color="auto"/>
              <w:bottom w:val="single" w:sz="4" w:space="0" w:color="auto"/>
              <w:right w:val="single" w:sz="4" w:space="0" w:color="auto"/>
            </w:tcBorders>
            <w:vAlign w:val="center"/>
          </w:tcPr>
          <w:p w14:paraId="4F457976" w14:textId="77777777" w:rsidR="00655D00" w:rsidRDefault="008C5179">
            <w:pPr>
              <w:rPr>
                <w:lang w:val="pt-BR"/>
              </w:rPr>
            </w:pPr>
            <w:r w:rsidRPr="004764F2">
              <w:rPr>
                <w:lang w:val="pt-BR"/>
              </w:rPr>
              <w:t>Phòng bán kiên cố</w:t>
            </w:r>
          </w:p>
        </w:tc>
        <w:tc>
          <w:tcPr>
            <w:tcW w:w="1348" w:type="dxa"/>
            <w:tcBorders>
              <w:top w:val="single" w:sz="4" w:space="0" w:color="auto"/>
              <w:left w:val="single" w:sz="4" w:space="0" w:color="auto"/>
              <w:bottom w:val="single" w:sz="4" w:space="0" w:color="auto"/>
              <w:right w:val="single" w:sz="4" w:space="0" w:color="auto"/>
            </w:tcBorders>
            <w:vAlign w:val="center"/>
          </w:tcPr>
          <w:p w14:paraId="4B584315" w14:textId="77777777" w:rsidR="00655D00" w:rsidRDefault="008C5179" w:rsidP="00302D7A">
            <w:pPr>
              <w:jc w:val="center"/>
              <w:rPr>
                <w:lang w:val="pt-BR"/>
              </w:rPr>
            </w:pPr>
            <w:r w:rsidRPr="004764F2">
              <w:rPr>
                <w:lang w:val="pt-BR"/>
              </w:rPr>
              <w:t>0</w:t>
            </w:r>
          </w:p>
        </w:tc>
        <w:tc>
          <w:tcPr>
            <w:tcW w:w="1348" w:type="dxa"/>
            <w:tcBorders>
              <w:top w:val="single" w:sz="4" w:space="0" w:color="auto"/>
              <w:left w:val="single" w:sz="4" w:space="0" w:color="auto"/>
              <w:bottom w:val="single" w:sz="4" w:space="0" w:color="auto"/>
              <w:right w:val="single" w:sz="4" w:space="0" w:color="auto"/>
            </w:tcBorders>
            <w:vAlign w:val="center"/>
          </w:tcPr>
          <w:p w14:paraId="2322F001" w14:textId="77777777" w:rsidR="00655D00" w:rsidRDefault="008C5179" w:rsidP="00302D7A">
            <w:pPr>
              <w:jc w:val="center"/>
              <w:rPr>
                <w:lang w:val="pt-BR"/>
              </w:rPr>
            </w:pPr>
            <w:r w:rsidRPr="004764F2">
              <w:rPr>
                <w:lang w:val="pt-BR"/>
              </w:rPr>
              <w:t>0</w:t>
            </w:r>
          </w:p>
        </w:tc>
        <w:tc>
          <w:tcPr>
            <w:tcW w:w="1349" w:type="dxa"/>
            <w:tcBorders>
              <w:top w:val="single" w:sz="4" w:space="0" w:color="auto"/>
              <w:left w:val="single" w:sz="4" w:space="0" w:color="auto"/>
              <w:bottom w:val="single" w:sz="4" w:space="0" w:color="auto"/>
              <w:right w:val="single" w:sz="4" w:space="0" w:color="auto"/>
            </w:tcBorders>
            <w:vAlign w:val="center"/>
          </w:tcPr>
          <w:p w14:paraId="7B7EFE02" w14:textId="77777777" w:rsidR="00655D00" w:rsidRDefault="008C5179" w:rsidP="00302D7A">
            <w:pPr>
              <w:jc w:val="center"/>
              <w:rPr>
                <w:lang w:val="pt-BR"/>
              </w:rPr>
            </w:pPr>
            <w:r w:rsidRPr="004764F2">
              <w:rPr>
                <w:lang w:val="pt-BR"/>
              </w:rPr>
              <w:t>0</w:t>
            </w:r>
          </w:p>
        </w:tc>
        <w:tc>
          <w:tcPr>
            <w:tcW w:w="1349" w:type="dxa"/>
            <w:tcBorders>
              <w:top w:val="single" w:sz="4" w:space="0" w:color="auto"/>
              <w:left w:val="single" w:sz="4" w:space="0" w:color="auto"/>
              <w:bottom w:val="single" w:sz="4" w:space="0" w:color="auto"/>
              <w:right w:val="single" w:sz="4" w:space="0" w:color="auto"/>
            </w:tcBorders>
            <w:vAlign w:val="center"/>
          </w:tcPr>
          <w:p w14:paraId="33113584" w14:textId="77777777" w:rsidR="00655D00" w:rsidRDefault="008C5179" w:rsidP="00302D7A">
            <w:pPr>
              <w:jc w:val="center"/>
              <w:rPr>
                <w:lang w:val="pt-BR"/>
              </w:rPr>
            </w:pPr>
            <w:r w:rsidRPr="004764F2">
              <w:rPr>
                <w:lang w:val="pt-BR"/>
              </w:rPr>
              <w:t>0</w:t>
            </w:r>
          </w:p>
        </w:tc>
        <w:tc>
          <w:tcPr>
            <w:tcW w:w="1349" w:type="dxa"/>
            <w:tcBorders>
              <w:top w:val="single" w:sz="4" w:space="0" w:color="auto"/>
              <w:left w:val="single" w:sz="4" w:space="0" w:color="auto"/>
              <w:bottom w:val="single" w:sz="4" w:space="0" w:color="auto"/>
              <w:right w:val="single" w:sz="4" w:space="0" w:color="auto"/>
            </w:tcBorders>
            <w:vAlign w:val="center"/>
          </w:tcPr>
          <w:p w14:paraId="5531F93F" w14:textId="77777777" w:rsidR="00655D00" w:rsidRDefault="008C5179" w:rsidP="00302D7A">
            <w:pPr>
              <w:jc w:val="center"/>
              <w:rPr>
                <w:lang w:val="pt-BR"/>
              </w:rPr>
            </w:pPr>
            <w:r w:rsidRPr="004764F2">
              <w:rPr>
                <w:lang w:val="pt-BR"/>
              </w:rPr>
              <w:t>0</w:t>
            </w:r>
          </w:p>
        </w:tc>
        <w:tc>
          <w:tcPr>
            <w:tcW w:w="636" w:type="dxa"/>
            <w:tcBorders>
              <w:top w:val="single" w:sz="4" w:space="0" w:color="auto"/>
              <w:left w:val="single" w:sz="4" w:space="0" w:color="auto"/>
              <w:bottom w:val="single" w:sz="4" w:space="0" w:color="auto"/>
              <w:right w:val="single" w:sz="4" w:space="0" w:color="auto"/>
            </w:tcBorders>
            <w:vAlign w:val="center"/>
          </w:tcPr>
          <w:p w14:paraId="0DA123B1" w14:textId="77777777" w:rsidR="00655D00" w:rsidRDefault="00655D00">
            <w:pPr>
              <w:spacing w:before="120" w:after="120"/>
              <w:rPr>
                <w:lang w:val="pt-BR"/>
              </w:rPr>
            </w:pPr>
          </w:p>
        </w:tc>
      </w:tr>
      <w:tr w:rsidR="00655D00" w14:paraId="5A43E717" w14:textId="77777777" w:rsidTr="0068634A">
        <w:tc>
          <w:tcPr>
            <w:tcW w:w="576" w:type="dxa"/>
            <w:tcBorders>
              <w:top w:val="single" w:sz="4" w:space="0" w:color="auto"/>
              <w:left w:val="single" w:sz="4" w:space="0" w:color="auto"/>
              <w:bottom w:val="single" w:sz="4" w:space="0" w:color="auto"/>
              <w:right w:val="single" w:sz="4" w:space="0" w:color="auto"/>
            </w:tcBorders>
            <w:vAlign w:val="center"/>
          </w:tcPr>
          <w:p w14:paraId="42361D00" w14:textId="77777777" w:rsidR="00655D00" w:rsidRDefault="008C5179">
            <w:pPr>
              <w:jc w:val="center"/>
              <w:rPr>
                <w:lang w:val="pt-BR"/>
              </w:rPr>
            </w:pPr>
            <w:r w:rsidRPr="004764F2">
              <w:rPr>
                <w:lang w:val="pt-BR"/>
              </w:rPr>
              <w:t>c</w:t>
            </w:r>
          </w:p>
        </w:tc>
        <w:tc>
          <w:tcPr>
            <w:tcW w:w="1745" w:type="dxa"/>
            <w:tcBorders>
              <w:top w:val="single" w:sz="4" w:space="0" w:color="auto"/>
              <w:left w:val="single" w:sz="4" w:space="0" w:color="auto"/>
              <w:bottom w:val="single" w:sz="4" w:space="0" w:color="auto"/>
              <w:right w:val="single" w:sz="4" w:space="0" w:color="auto"/>
            </w:tcBorders>
            <w:vAlign w:val="center"/>
          </w:tcPr>
          <w:p w14:paraId="507ACCA0" w14:textId="77777777" w:rsidR="00655D00" w:rsidRDefault="008C5179">
            <w:pPr>
              <w:rPr>
                <w:lang w:val="pt-BR"/>
              </w:rPr>
            </w:pPr>
            <w:r w:rsidRPr="004764F2">
              <w:rPr>
                <w:lang w:val="pt-BR"/>
              </w:rPr>
              <w:t>Phòng tạm</w:t>
            </w:r>
          </w:p>
        </w:tc>
        <w:tc>
          <w:tcPr>
            <w:tcW w:w="1348" w:type="dxa"/>
            <w:tcBorders>
              <w:top w:val="single" w:sz="4" w:space="0" w:color="auto"/>
              <w:left w:val="single" w:sz="4" w:space="0" w:color="auto"/>
              <w:bottom w:val="single" w:sz="4" w:space="0" w:color="auto"/>
              <w:right w:val="single" w:sz="4" w:space="0" w:color="auto"/>
            </w:tcBorders>
            <w:vAlign w:val="center"/>
          </w:tcPr>
          <w:p w14:paraId="0213FF8E" w14:textId="77777777" w:rsidR="00655D00" w:rsidRDefault="008C5179" w:rsidP="00302D7A">
            <w:pPr>
              <w:jc w:val="center"/>
              <w:rPr>
                <w:lang w:val="pt-BR"/>
              </w:rPr>
            </w:pPr>
            <w:r w:rsidRPr="004764F2">
              <w:rPr>
                <w:lang w:val="pt-BR"/>
              </w:rPr>
              <w:t>0</w:t>
            </w:r>
          </w:p>
        </w:tc>
        <w:tc>
          <w:tcPr>
            <w:tcW w:w="1348" w:type="dxa"/>
            <w:tcBorders>
              <w:top w:val="single" w:sz="4" w:space="0" w:color="auto"/>
              <w:left w:val="single" w:sz="4" w:space="0" w:color="auto"/>
              <w:bottom w:val="single" w:sz="4" w:space="0" w:color="auto"/>
              <w:right w:val="single" w:sz="4" w:space="0" w:color="auto"/>
            </w:tcBorders>
            <w:vAlign w:val="center"/>
          </w:tcPr>
          <w:p w14:paraId="370D6AA5" w14:textId="77777777" w:rsidR="00655D00" w:rsidRDefault="008C5179" w:rsidP="00302D7A">
            <w:pPr>
              <w:jc w:val="center"/>
              <w:rPr>
                <w:lang w:val="pt-BR"/>
              </w:rPr>
            </w:pPr>
            <w:r w:rsidRPr="004764F2">
              <w:rPr>
                <w:lang w:val="pt-BR"/>
              </w:rPr>
              <w:t>0</w:t>
            </w:r>
          </w:p>
        </w:tc>
        <w:tc>
          <w:tcPr>
            <w:tcW w:w="1349" w:type="dxa"/>
            <w:tcBorders>
              <w:top w:val="single" w:sz="4" w:space="0" w:color="auto"/>
              <w:left w:val="single" w:sz="4" w:space="0" w:color="auto"/>
              <w:bottom w:val="single" w:sz="4" w:space="0" w:color="auto"/>
              <w:right w:val="single" w:sz="4" w:space="0" w:color="auto"/>
            </w:tcBorders>
            <w:vAlign w:val="center"/>
          </w:tcPr>
          <w:p w14:paraId="05F7728E" w14:textId="77777777" w:rsidR="00655D00" w:rsidRDefault="008C5179" w:rsidP="00302D7A">
            <w:pPr>
              <w:jc w:val="center"/>
              <w:rPr>
                <w:lang w:val="pt-BR"/>
              </w:rPr>
            </w:pPr>
            <w:r w:rsidRPr="004764F2">
              <w:rPr>
                <w:lang w:val="pt-BR"/>
              </w:rPr>
              <w:t>0</w:t>
            </w:r>
          </w:p>
        </w:tc>
        <w:tc>
          <w:tcPr>
            <w:tcW w:w="1349" w:type="dxa"/>
            <w:tcBorders>
              <w:top w:val="single" w:sz="4" w:space="0" w:color="auto"/>
              <w:left w:val="single" w:sz="4" w:space="0" w:color="auto"/>
              <w:bottom w:val="single" w:sz="4" w:space="0" w:color="auto"/>
              <w:right w:val="single" w:sz="4" w:space="0" w:color="auto"/>
            </w:tcBorders>
            <w:vAlign w:val="center"/>
          </w:tcPr>
          <w:p w14:paraId="3D22F59A" w14:textId="77777777" w:rsidR="00655D00" w:rsidRDefault="008C5179" w:rsidP="00302D7A">
            <w:pPr>
              <w:jc w:val="center"/>
              <w:rPr>
                <w:lang w:val="pt-BR"/>
              </w:rPr>
            </w:pPr>
            <w:r w:rsidRPr="004764F2">
              <w:rPr>
                <w:lang w:val="pt-BR"/>
              </w:rPr>
              <w:t>0</w:t>
            </w:r>
          </w:p>
        </w:tc>
        <w:tc>
          <w:tcPr>
            <w:tcW w:w="1349" w:type="dxa"/>
            <w:tcBorders>
              <w:top w:val="single" w:sz="4" w:space="0" w:color="auto"/>
              <w:left w:val="single" w:sz="4" w:space="0" w:color="auto"/>
              <w:bottom w:val="single" w:sz="4" w:space="0" w:color="auto"/>
              <w:right w:val="single" w:sz="4" w:space="0" w:color="auto"/>
            </w:tcBorders>
            <w:vAlign w:val="center"/>
          </w:tcPr>
          <w:p w14:paraId="56C62623" w14:textId="77777777" w:rsidR="00655D00" w:rsidRDefault="008C5179" w:rsidP="00302D7A">
            <w:pPr>
              <w:jc w:val="center"/>
              <w:rPr>
                <w:lang w:val="pt-BR"/>
              </w:rPr>
            </w:pPr>
            <w:r w:rsidRPr="004764F2">
              <w:rPr>
                <w:lang w:val="pt-BR"/>
              </w:rPr>
              <w:t>0</w:t>
            </w:r>
          </w:p>
        </w:tc>
        <w:tc>
          <w:tcPr>
            <w:tcW w:w="636" w:type="dxa"/>
            <w:tcBorders>
              <w:top w:val="single" w:sz="4" w:space="0" w:color="auto"/>
              <w:left w:val="single" w:sz="4" w:space="0" w:color="auto"/>
              <w:bottom w:val="single" w:sz="4" w:space="0" w:color="auto"/>
              <w:right w:val="single" w:sz="4" w:space="0" w:color="auto"/>
            </w:tcBorders>
            <w:vAlign w:val="center"/>
          </w:tcPr>
          <w:p w14:paraId="4C4CEA3D" w14:textId="77777777" w:rsidR="00655D00" w:rsidRDefault="00655D00">
            <w:pPr>
              <w:spacing w:before="120" w:after="120"/>
              <w:rPr>
                <w:lang w:val="pt-BR"/>
              </w:rPr>
            </w:pPr>
          </w:p>
        </w:tc>
      </w:tr>
      <w:tr w:rsidR="00655D00" w14:paraId="03DCA517" w14:textId="77777777" w:rsidTr="0068634A">
        <w:tc>
          <w:tcPr>
            <w:tcW w:w="576" w:type="dxa"/>
            <w:tcBorders>
              <w:top w:val="single" w:sz="4" w:space="0" w:color="auto"/>
              <w:left w:val="single" w:sz="4" w:space="0" w:color="auto"/>
              <w:bottom w:val="single" w:sz="4" w:space="0" w:color="auto"/>
              <w:right w:val="single" w:sz="4" w:space="0" w:color="auto"/>
            </w:tcBorders>
            <w:vAlign w:val="center"/>
          </w:tcPr>
          <w:p w14:paraId="7144751B" w14:textId="77777777" w:rsidR="00655D00" w:rsidRDefault="008C5179">
            <w:pPr>
              <w:jc w:val="center"/>
              <w:rPr>
                <w:lang w:val="pt-BR"/>
              </w:rPr>
            </w:pPr>
            <w:r w:rsidRPr="004764F2">
              <w:rPr>
                <w:lang w:val="pt-BR"/>
              </w:rPr>
              <w:t>2</w:t>
            </w:r>
          </w:p>
        </w:tc>
        <w:tc>
          <w:tcPr>
            <w:tcW w:w="1745" w:type="dxa"/>
            <w:tcBorders>
              <w:top w:val="single" w:sz="4" w:space="0" w:color="auto"/>
              <w:left w:val="single" w:sz="4" w:space="0" w:color="auto"/>
              <w:bottom w:val="single" w:sz="4" w:space="0" w:color="auto"/>
              <w:right w:val="single" w:sz="4" w:space="0" w:color="auto"/>
            </w:tcBorders>
            <w:vAlign w:val="center"/>
          </w:tcPr>
          <w:p w14:paraId="7AF19A5F" w14:textId="77777777" w:rsidR="00655D00" w:rsidRDefault="008C5179">
            <w:pPr>
              <w:rPr>
                <w:lang w:val="pt-BR"/>
              </w:rPr>
            </w:pPr>
            <w:r w:rsidRPr="004764F2">
              <w:rPr>
                <w:lang w:val="pt-BR"/>
              </w:rPr>
              <w:t>Phòng học bộ môn</w:t>
            </w:r>
          </w:p>
        </w:tc>
        <w:tc>
          <w:tcPr>
            <w:tcW w:w="1348" w:type="dxa"/>
            <w:tcBorders>
              <w:top w:val="single" w:sz="4" w:space="0" w:color="auto"/>
              <w:left w:val="single" w:sz="4" w:space="0" w:color="auto"/>
              <w:bottom w:val="single" w:sz="4" w:space="0" w:color="auto"/>
              <w:right w:val="single" w:sz="4" w:space="0" w:color="auto"/>
            </w:tcBorders>
            <w:vAlign w:val="center"/>
          </w:tcPr>
          <w:p w14:paraId="1B87E3DE" w14:textId="77777777" w:rsidR="00655D00" w:rsidRDefault="008C5179" w:rsidP="00302D7A">
            <w:pPr>
              <w:jc w:val="center"/>
              <w:rPr>
                <w:lang w:val="pt-BR"/>
              </w:rPr>
            </w:pPr>
            <w:r w:rsidRPr="004764F2">
              <w:rPr>
                <w:lang w:val="pt-BR"/>
              </w:rPr>
              <w:t>6</w:t>
            </w:r>
          </w:p>
        </w:tc>
        <w:tc>
          <w:tcPr>
            <w:tcW w:w="1348" w:type="dxa"/>
            <w:tcBorders>
              <w:top w:val="single" w:sz="4" w:space="0" w:color="auto"/>
              <w:left w:val="single" w:sz="4" w:space="0" w:color="auto"/>
              <w:bottom w:val="single" w:sz="4" w:space="0" w:color="auto"/>
              <w:right w:val="single" w:sz="4" w:space="0" w:color="auto"/>
            </w:tcBorders>
            <w:vAlign w:val="center"/>
          </w:tcPr>
          <w:p w14:paraId="1946A7AE" w14:textId="77777777" w:rsidR="00655D00" w:rsidRDefault="008C5179" w:rsidP="00302D7A">
            <w:pPr>
              <w:jc w:val="center"/>
              <w:rPr>
                <w:lang w:val="pt-BR"/>
              </w:rPr>
            </w:pPr>
            <w:r w:rsidRPr="004764F2">
              <w:rPr>
                <w:lang w:val="pt-BR"/>
              </w:rPr>
              <w:t>6</w:t>
            </w:r>
          </w:p>
        </w:tc>
        <w:tc>
          <w:tcPr>
            <w:tcW w:w="1349" w:type="dxa"/>
            <w:tcBorders>
              <w:top w:val="single" w:sz="4" w:space="0" w:color="auto"/>
              <w:left w:val="single" w:sz="4" w:space="0" w:color="auto"/>
              <w:bottom w:val="single" w:sz="4" w:space="0" w:color="auto"/>
              <w:right w:val="single" w:sz="4" w:space="0" w:color="auto"/>
            </w:tcBorders>
            <w:vAlign w:val="center"/>
          </w:tcPr>
          <w:p w14:paraId="6DDB914C" w14:textId="77777777" w:rsidR="00655D00" w:rsidRDefault="008C5179" w:rsidP="00302D7A">
            <w:pPr>
              <w:jc w:val="center"/>
              <w:rPr>
                <w:lang w:val="pt-BR"/>
              </w:rPr>
            </w:pPr>
            <w:r w:rsidRPr="004764F2">
              <w:rPr>
                <w:lang w:val="pt-BR"/>
              </w:rPr>
              <w:t>6</w:t>
            </w:r>
          </w:p>
        </w:tc>
        <w:tc>
          <w:tcPr>
            <w:tcW w:w="1349" w:type="dxa"/>
            <w:tcBorders>
              <w:top w:val="single" w:sz="4" w:space="0" w:color="auto"/>
              <w:left w:val="single" w:sz="4" w:space="0" w:color="auto"/>
              <w:bottom w:val="single" w:sz="4" w:space="0" w:color="auto"/>
              <w:right w:val="single" w:sz="4" w:space="0" w:color="auto"/>
            </w:tcBorders>
            <w:vAlign w:val="center"/>
          </w:tcPr>
          <w:p w14:paraId="5D9A48CF" w14:textId="77777777" w:rsidR="00655D00" w:rsidRDefault="008C5179" w:rsidP="00302D7A">
            <w:pPr>
              <w:jc w:val="center"/>
              <w:rPr>
                <w:lang w:val="pt-BR"/>
              </w:rPr>
            </w:pPr>
            <w:r w:rsidRPr="004764F2">
              <w:rPr>
                <w:lang w:val="pt-BR"/>
              </w:rPr>
              <w:t>6</w:t>
            </w:r>
          </w:p>
        </w:tc>
        <w:tc>
          <w:tcPr>
            <w:tcW w:w="1349" w:type="dxa"/>
            <w:tcBorders>
              <w:top w:val="single" w:sz="4" w:space="0" w:color="auto"/>
              <w:left w:val="single" w:sz="4" w:space="0" w:color="auto"/>
              <w:bottom w:val="single" w:sz="4" w:space="0" w:color="auto"/>
              <w:right w:val="single" w:sz="4" w:space="0" w:color="auto"/>
            </w:tcBorders>
            <w:vAlign w:val="center"/>
          </w:tcPr>
          <w:p w14:paraId="109B8484" w14:textId="77777777" w:rsidR="00655D00" w:rsidRDefault="008C5179" w:rsidP="00302D7A">
            <w:pPr>
              <w:jc w:val="center"/>
              <w:rPr>
                <w:lang w:val="pt-BR"/>
              </w:rPr>
            </w:pPr>
            <w:r w:rsidRPr="004764F2">
              <w:rPr>
                <w:lang w:val="pt-BR"/>
              </w:rPr>
              <w:t>7</w:t>
            </w:r>
          </w:p>
        </w:tc>
        <w:tc>
          <w:tcPr>
            <w:tcW w:w="636" w:type="dxa"/>
            <w:tcBorders>
              <w:top w:val="single" w:sz="4" w:space="0" w:color="auto"/>
              <w:left w:val="single" w:sz="4" w:space="0" w:color="auto"/>
              <w:bottom w:val="single" w:sz="4" w:space="0" w:color="auto"/>
              <w:right w:val="single" w:sz="4" w:space="0" w:color="auto"/>
            </w:tcBorders>
            <w:vAlign w:val="center"/>
          </w:tcPr>
          <w:p w14:paraId="50895670" w14:textId="77777777" w:rsidR="00655D00" w:rsidRDefault="00655D00">
            <w:pPr>
              <w:spacing w:before="120" w:after="120"/>
              <w:rPr>
                <w:lang w:val="pt-BR"/>
              </w:rPr>
            </w:pPr>
          </w:p>
        </w:tc>
      </w:tr>
      <w:tr w:rsidR="00655D00" w14:paraId="5662613F" w14:textId="77777777" w:rsidTr="0068634A">
        <w:tc>
          <w:tcPr>
            <w:tcW w:w="576" w:type="dxa"/>
            <w:tcBorders>
              <w:top w:val="single" w:sz="4" w:space="0" w:color="auto"/>
              <w:left w:val="single" w:sz="4" w:space="0" w:color="auto"/>
              <w:bottom w:val="single" w:sz="4" w:space="0" w:color="auto"/>
              <w:right w:val="single" w:sz="4" w:space="0" w:color="auto"/>
            </w:tcBorders>
            <w:vAlign w:val="center"/>
          </w:tcPr>
          <w:p w14:paraId="38613DB8" w14:textId="77777777" w:rsidR="00655D00" w:rsidRDefault="008C5179">
            <w:pPr>
              <w:jc w:val="center"/>
              <w:rPr>
                <w:lang w:val="pt-BR"/>
              </w:rPr>
            </w:pPr>
            <w:r w:rsidRPr="004764F2">
              <w:rPr>
                <w:lang w:val="pt-BR"/>
              </w:rPr>
              <w:t>a</w:t>
            </w:r>
          </w:p>
        </w:tc>
        <w:tc>
          <w:tcPr>
            <w:tcW w:w="1745" w:type="dxa"/>
            <w:tcBorders>
              <w:top w:val="single" w:sz="4" w:space="0" w:color="auto"/>
              <w:left w:val="single" w:sz="4" w:space="0" w:color="auto"/>
              <w:bottom w:val="single" w:sz="4" w:space="0" w:color="auto"/>
              <w:right w:val="single" w:sz="4" w:space="0" w:color="auto"/>
            </w:tcBorders>
            <w:vAlign w:val="center"/>
          </w:tcPr>
          <w:p w14:paraId="40272198" w14:textId="77777777" w:rsidR="00655D00" w:rsidRDefault="008C5179">
            <w:pPr>
              <w:rPr>
                <w:lang w:val="pt-BR"/>
              </w:rPr>
            </w:pPr>
            <w:r w:rsidRPr="004764F2">
              <w:rPr>
                <w:lang w:val="pt-BR"/>
              </w:rPr>
              <w:t>Phòng kiên cố</w:t>
            </w:r>
          </w:p>
        </w:tc>
        <w:tc>
          <w:tcPr>
            <w:tcW w:w="1348" w:type="dxa"/>
            <w:tcBorders>
              <w:top w:val="single" w:sz="4" w:space="0" w:color="auto"/>
              <w:left w:val="single" w:sz="4" w:space="0" w:color="auto"/>
              <w:bottom w:val="single" w:sz="4" w:space="0" w:color="auto"/>
              <w:right w:val="single" w:sz="4" w:space="0" w:color="auto"/>
            </w:tcBorders>
            <w:vAlign w:val="center"/>
          </w:tcPr>
          <w:p w14:paraId="1AA1B773" w14:textId="77777777" w:rsidR="00655D00" w:rsidRDefault="008C5179" w:rsidP="00302D7A">
            <w:pPr>
              <w:jc w:val="center"/>
              <w:rPr>
                <w:lang w:val="pt-BR"/>
              </w:rPr>
            </w:pPr>
            <w:r w:rsidRPr="004764F2">
              <w:rPr>
                <w:lang w:val="pt-BR"/>
              </w:rPr>
              <w:t>6</w:t>
            </w:r>
          </w:p>
        </w:tc>
        <w:tc>
          <w:tcPr>
            <w:tcW w:w="1348" w:type="dxa"/>
            <w:tcBorders>
              <w:top w:val="single" w:sz="4" w:space="0" w:color="auto"/>
              <w:left w:val="single" w:sz="4" w:space="0" w:color="auto"/>
              <w:bottom w:val="single" w:sz="4" w:space="0" w:color="auto"/>
              <w:right w:val="single" w:sz="4" w:space="0" w:color="auto"/>
            </w:tcBorders>
            <w:vAlign w:val="center"/>
          </w:tcPr>
          <w:p w14:paraId="1D3DECFD" w14:textId="77777777" w:rsidR="00655D00" w:rsidRDefault="008C5179" w:rsidP="00302D7A">
            <w:pPr>
              <w:jc w:val="center"/>
              <w:rPr>
                <w:lang w:val="pt-BR"/>
              </w:rPr>
            </w:pPr>
            <w:r w:rsidRPr="004764F2">
              <w:rPr>
                <w:lang w:val="pt-BR"/>
              </w:rPr>
              <w:t>6</w:t>
            </w:r>
          </w:p>
        </w:tc>
        <w:tc>
          <w:tcPr>
            <w:tcW w:w="1349" w:type="dxa"/>
            <w:tcBorders>
              <w:top w:val="single" w:sz="4" w:space="0" w:color="auto"/>
              <w:left w:val="single" w:sz="4" w:space="0" w:color="auto"/>
              <w:bottom w:val="single" w:sz="4" w:space="0" w:color="auto"/>
              <w:right w:val="single" w:sz="4" w:space="0" w:color="auto"/>
            </w:tcBorders>
            <w:vAlign w:val="center"/>
          </w:tcPr>
          <w:p w14:paraId="3CBA1243" w14:textId="77777777" w:rsidR="00655D00" w:rsidRDefault="008C5179" w:rsidP="00302D7A">
            <w:pPr>
              <w:jc w:val="center"/>
              <w:rPr>
                <w:lang w:val="pt-BR"/>
              </w:rPr>
            </w:pPr>
            <w:r w:rsidRPr="004764F2">
              <w:rPr>
                <w:lang w:val="pt-BR"/>
              </w:rPr>
              <w:t>6</w:t>
            </w:r>
          </w:p>
        </w:tc>
        <w:tc>
          <w:tcPr>
            <w:tcW w:w="1349" w:type="dxa"/>
            <w:tcBorders>
              <w:top w:val="single" w:sz="4" w:space="0" w:color="auto"/>
              <w:left w:val="single" w:sz="4" w:space="0" w:color="auto"/>
              <w:bottom w:val="single" w:sz="4" w:space="0" w:color="auto"/>
              <w:right w:val="single" w:sz="4" w:space="0" w:color="auto"/>
            </w:tcBorders>
            <w:vAlign w:val="center"/>
          </w:tcPr>
          <w:p w14:paraId="68AED84D" w14:textId="77777777" w:rsidR="00655D00" w:rsidRDefault="008C5179" w:rsidP="00302D7A">
            <w:pPr>
              <w:jc w:val="center"/>
              <w:rPr>
                <w:lang w:val="pt-BR"/>
              </w:rPr>
            </w:pPr>
            <w:r w:rsidRPr="004764F2">
              <w:rPr>
                <w:lang w:val="pt-BR"/>
              </w:rPr>
              <w:t>6</w:t>
            </w:r>
          </w:p>
        </w:tc>
        <w:tc>
          <w:tcPr>
            <w:tcW w:w="1349" w:type="dxa"/>
            <w:tcBorders>
              <w:top w:val="single" w:sz="4" w:space="0" w:color="auto"/>
              <w:left w:val="single" w:sz="4" w:space="0" w:color="auto"/>
              <w:bottom w:val="single" w:sz="4" w:space="0" w:color="auto"/>
              <w:right w:val="single" w:sz="4" w:space="0" w:color="auto"/>
            </w:tcBorders>
            <w:vAlign w:val="center"/>
          </w:tcPr>
          <w:p w14:paraId="6F74D8FD" w14:textId="77777777" w:rsidR="00655D00" w:rsidRDefault="008C5179" w:rsidP="00302D7A">
            <w:pPr>
              <w:jc w:val="center"/>
              <w:rPr>
                <w:lang w:val="pt-BR"/>
              </w:rPr>
            </w:pPr>
            <w:r w:rsidRPr="004764F2">
              <w:rPr>
                <w:lang w:val="pt-BR"/>
              </w:rPr>
              <w:t>7</w:t>
            </w:r>
          </w:p>
        </w:tc>
        <w:tc>
          <w:tcPr>
            <w:tcW w:w="636" w:type="dxa"/>
            <w:tcBorders>
              <w:top w:val="single" w:sz="4" w:space="0" w:color="auto"/>
              <w:left w:val="single" w:sz="4" w:space="0" w:color="auto"/>
              <w:bottom w:val="single" w:sz="4" w:space="0" w:color="auto"/>
              <w:right w:val="single" w:sz="4" w:space="0" w:color="auto"/>
            </w:tcBorders>
            <w:vAlign w:val="center"/>
          </w:tcPr>
          <w:p w14:paraId="38C1F859" w14:textId="77777777" w:rsidR="00655D00" w:rsidRDefault="00655D00">
            <w:pPr>
              <w:spacing w:before="120" w:after="120"/>
              <w:rPr>
                <w:lang w:val="pt-BR"/>
              </w:rPr>
            </w:pPr>
          </w:p>
        </w:tc>
      </w:tr>
      <w:tr w:rsidR="00655D00" w14:paraId="514A74CC" w14:textId="77777777" w:rsidTr="0068634A">
        <w:tc>
          <w:tcPr>
            <w:tcW w:w="576" w:type="dxa"/>
            <w:tcBorders>
              <w:top w:val="single" w:sz="4" w:space="0" w:color="auto"/>
              <w:left w:val="single" w:sz="4" w:space="0" w:color="auto"/>
              <w:bottom w:val="single" w:sz="4" w:space="0" w:color="auto"/>
              <w:right w:val="single" w:sz="4" w:space="0" w:color="auto"/>
            </w:tcBorders>
            <w:vAlign w:val="center"/>
          </w:tcPr>
          <w:p w14:paraId="71608CFE" w14:textId="77777777" w:rsidR="00655D00" w:rsidRDefault="008C5179">
            <w:pPr>
              <w:jc w:val="center"/>
              <w:rPr>
                <w:lang w:val="pt-BR"/>
              </w:rPr>
            </w:pPr>
            <w:r w:rsidRPr="004764F2">
              <w:rPr>
                <w:lang w:val="pt-BR"/>
              </w:rPr>
              <w:t>b</w:t>
            </w:r>
          </w:p>
        </w:tc>
        <w:tc>
          <w:tcPr>
            <w:tcW w:w="1745" w:type="dxa"/>
            <w:tcBorders>
              <w:top w:val="single" w:sz="4" w:space="0" w:color="auto"/>
              <w:left w:val="single" w:sz="4" w:space="0" w:color="auto"/>
              <w:bottom w:val="single" w:sz="4" w:space="0" w:color="auto"/>
              <w:right w:val="single" w:sz="4" w:space="0" w:color="auto"/>
            </w:tcBorders>
            <w:vAlign w:val="center"/>
          </w:tcPr>
          <w:p w14:paraId="28A0F47E" w14:textId="77777777" w:rsidR="00655D00" w:rsidRDefault="008C5179">
            <w:pPr>
              <w:rPr>
                <w:lang w:val="pt-BR"/>
              </w:rPr>
            </w:pPr>
            <w:r w:rsidRPr="004764F2">
              <w:rPr>
                <w:lang w:val="pt-BR"/>
              </w:rPr>
              <w:t>Phòng bán kiên cố</w:t>
            </w:r>
          </w:p>
        </w:tc>
        <w:tc>
          <w:tcPr>
            <w:tcW w:w="1348" w:type="dxa"/>
            <w:tcBorders>
              <w:top w:val="single" w:sz="4" w:space="0" w:color="auto"/>
              <w:left w:val="single" w:sz="4" w:space="0" w:color="auto"/>
              <w:bottom w:val="single" w:sz="4" w:space="0" w:color="auto"/>
              <w:right w:val="single" w:sz="4" w:space="0" w:color="auto"/>
            </w:tcBorders>
            <w:vAlign w:val="center"/>
          </w:tcPr>
          <w:p w14:paraId="7A06C686" w14:textId="77777777" w:rsidR="00655D00" w:rsidRDefault="008C5179" w:rsidP="00302D7A">
            <w:pPr>
              <w:jc w:val="center"/>
              <w:rPr>
                <w:lang w:val="pt-BR"/>
              </w:rPr>
            </w:pPr>
            <w:r w:rsidRPr="004764F2">
              <w:rPr>
                <w:lang w:val="pt-BR"/>
              </w:rPr>
              <w:t>0</w:t>
            </w:r>
          </w:p>
        </w:tc>
        <w:tc>
          <w:tcPr>
            <w:tcW w:w="1348" w:type="dxa"/>
            <w:tcBorders>
              <w:top w:val="single" w:sz="4" w:space="0" w:color="auto"/>
              <w:left w:val="single" w:sz="4" w:space="0" w:color="auto"/>
              <w:bottom w:val="single" w:sz="4" w:space="0" w:color="auto"/>
              <w:right w:val="single" w:sz="4" w:space="0" w:color="auto"/>
            </w:tcBorders>
            <w:vAlign w:val="center"/>
          </w:tcPr>
          <w:p w14:paraId="1574AF32" w14:textId="77777777" w:rsidR="00655D00" w:rsidRDefault="008C5179" w:rsidP="00302D7A">
            <w:pPr>
              <w:jc w:val="center"/>
              <w:rPr>
                <w:lang w:val="pt-BR"/>
              </w:rPr>
            </w:pPr>
            <w:r w:rsidRPr="004764F2">
              <w:rPr>
                <w:lang w:val="pt-BR"/>
              </w:rPr>
              <w:t>0</w:t>
            </w:r>
          </w:p>
        </w:tc>
        <w:tc>
          <w:tcPr>
            <w:tcW w:w="1349" w:type="dxa"/>
            <w:tcBorders>
              <w:top w:val="single" w:sz="4" w:space="0" w:color="auto"/>
              <w:left w:val="single" w:sz="4" w:space="0" w:color="auto"/>
              <w:bottom w:val="single" w:sz="4" w:space="0" w:color="auto"/>
              <w:right w:val="single" w:sz="4" w:space="0" w:color="auto"/>
            </w:tcBorders>
            <w:vAlign w:val="center"/>
          </w:tcPr>
          <w:p w14:paraId="0CF44D54" w14:textId="77777777" w:rsidR="00655D00" w:rsidRDefault="008C5179" w:rsidP="00302D7A">
            <w:pPr>
              <w:jc w:val="center"/>
              <w:rPr>
                <w:lang w:val="pt-BR"/>
              </w:rPr>
            </w:pPr>
            <w:r w:rsidRPr="004764F2">
              <w:rPr>
                <w:lang w:val="pt-BR"/>
              </w:rPr>
              <w:t>0</w:t>
            </w:r>
          </w:p>
        </w:tc>
        <w:tc>
          <w:tcPr>
            <w:tcW w:w="1349" w:type="dxa"/>
            <w:tcBorders>
              <w:top w:val="single" w:sz="4" w:space="0" w:color="auto"/>
              <w:left w:val="single" w:sz="4" w:space="0" w:color="auto"/>
              <w:bottom w:val="single" w:sz="4" w:space="0" w:color="auto"/>
              <w:right w:val="single" w:sz="4" w:space="0" w:color="auto"/>
            </w:tcBorders>
            <w:vAlign w:val="center"/>
          </w:tcPr>
          <w:p w14:paraId="165DCE8A" w14:textId="77777777" w:rsidR="00655D00" w:rsidRDefault="008C5179" w:rsidP="00302D7A">
            <w:pPr>
              <w:jc w:val="center"/>
              <w:rPr>
                <w:lang w:val="pt-BR"/>
              </w:rPr>
            </w:pPr>
            <w:r w:rsidRPr="004764F2">
              <w:rPr>
                <w:lang w:val="pt-BR"/>
              </w:rPr>
              <w:t>0</w:t>
            </w:r>
          </w:p>
        </w:tc>
        <w:tc>
          <w:tcPr>
            <w:tcW w:w="1349" w:type="dxa"/>
            <w:tcBorders>
              <w:top w:val="single" w:sz="4" w:space="0" w:color="auto"/>
              <w:left w:val="single" w:sz="4" w:space="0" w:color="auto"/>
              <w:bottom w:val="single" w:sz="4" w:space="0" w:color="auto"/>
              <w:right w:val="single" w:sz="4" w:space="0" w:color="auto"/>
            </w:tcBorders>
            <w:vAlign w:val="center"/>
          </w:tcPr>
          <w:p w14:paraId="7BD0726E" w14:textId="77777777" w:rsidR="00655D00" w:rsidRDefault="008C5179" w:rsidP="00302D7A">
            <w:pPr>
              <w:jc w:val="center"/>
              <w:rPr>
                <w:lang w:val="pt-BR"/>
              </w:rPr>
            </w:pPr>
            <w:r w:rsidRPr="004764F2">
              <w:rPr>
                <w:lang w:val="pt-BR"/>
              </w:rPr>
              <w:t>0</w:t>
            </w:r>
          </w:p>
        </w:tc>
        <w:tc>
          <w:tcPr>
            <w:tcW w:w="636" w:type="dxa"/>
            <w:tcBorders>
              <w:top w:val="single" w:sz="4" w:space="0" w:color="auto"/>
              <w:left w:val="single" w:sz="4" w:space="0" w:color="auto"/>
              <w:bottom w:val="single" w:sz="4" w:space="0" w:color="auto"/>
              <w:right w:val="single" w:sz="4" w:space="0" w:color="auto"/>
            </w:tcBorders>
            <w:vAlign w:val="center"/>
          </w:tcPr>
          <w:p w14:paraId="0C8FE7CE" w14:textId="77777777" w:rsidR="00655D00" w:rsidRDefault="00655D00">
            <w:pPr>
              <w:spacing w:before="120" w:after="120"/>
              <w:rPr>
                <w:lang w:val="pt-BR"/>
              </w:rPr>
            </w:pPr>
          </w:p>
        </w:tc>
      </w:tr>
      <w:tr w:rsidR="00655D00" w14:paraId="3096845A" w14:textId="77777777" w:rsidTr="0068634A">
        <w:tc>
          <w:tcPr>
            <w:tcW w:w="576" w:type="dxa"/>
            <w:tcBorders>
              <w:top w:val="single" w:sz="4" w:space="0" w:color="auto"/>
              <w:left w:val="single" w:sz="4" w:space="0" w:color="auto"/>
              <w:bottom w:val="single" w:sz="4" w:space="0" w:color="auto"/>
              <w:right w:val="single" w:sz="4" w:space="0" w:color="auto"/>
            </w:tcBorders>
            <w:vAlign w:val="center"/>
          </w:tcPr>
          <w:p w14:paraId="66622524" w14:textId="77777777" w:rsidR="00655D00" w:rsidRDefault="008C5179">
            <w:pPr>
              <w:jc w:val="center"/>
              <w:rPr>
                <w:lang w:val="pt-BR"/>
              </w:rPr>
            </w:pPr>
            <w:r w:rsidRPr="004764F2">
              <w:rPr>
                <w:lang w:val="pt-BR"/>
              </w:rPr>
              <w:t>c</w:t>
            </w:r>
          </w:p>
        </w:tc>
        <w:tc>
          <w:tcPr>
            <w:tcW w:w="1745" w:type="dxa"/>
            <w:tcBorders>
              <w:top w:val="single" w:sz="4" w:space="0" w:color="auto"/>
              <w:left w:val="single" w:sz="4" w:space="0" w:color="auto"/>
              <w:bottom w:val="single" w:sz="4" w:space="0" w:color="auto"/>
              <w:right w:val="single" w:sz="4" w:space="0" w:color="auto"/>
            </w:tcBorders>
            <w:vAlign w:val="center"/>
          </w:tcPr>
          <w:p w14:paraId="68E884D4" w14:textId="77777777" w:rsidR="00655D00" w:rsidRDefault="008C5179">
            <w:pPr>
              <w:rPr>
                <w:lang w:val="pt-BR"/>
              </w:rPr>
            </w:pPr>
            <w:r w:rsidRPr="004764F2">
              <w:rPr>
                <w:lang w:val="pt-BR"/>
              </w:rPr>
              <w:t>Phòng tạm</w:t>
            </w:r>
          </w:p>
        </w:tc>
        <w:tc>
          <w:tcPr>
            <w:tcW w:w="1348" w:type="dxa"/>
            <w:tcBorders>
              <w:top w:val="single" w:sz="4" w:space="0" w:color="auto"/>
              <w:left w:val="single" w:sz="4" w:space="0" w:color="auto"/>
              <w:bottom w:val="single" w:sz="4" w:space="0" w:color="auto"/>
              <w:right w:val="single" w:sz="4" w:space="0" w:color="auto"/>
            </w:tcBorders>
            <w:vAlign w:val="center"/>
          </w:tcPr>
          <w:p w14:paraId="47F30171" w14:textId="77777777" w:rsidR="00655D00" w:rsidRDefault="008C5179" w:rsidP="00302D7A">
            <w:pPr>
              <w:jc w:val="center"/>
              <w:rPr>
                <w:lang w:val="pt-BR"/>
              </w:rPr>
            </w:pPr>
            <w:r w:rsidRPr="004764F2">
              <w:rPr>
                <w:lang w:val="pt-BR"/>
              </w:rPr>
              <w:t>0</w:t>
            </w:r>
          </w:p>
        </w:tc>
        <w:tc>
          <w:tcPr>
            <w:tcW w:w="1348" w:type="dxa"/>
            <w:tcBorders>
              <w:top w:val="single" w:sz="4" w:space="0" w:color="auto"/>
              <w:left w:val="single" w:sz="4" w:space="0" w:color="auto"/>
              <w:bottom w:val="single" w:sz="4" w:space="0" w:color="auto"/>
              <w:right w:val="single" w:sz="4" w:space="0" w:color="auto"/>
            </w:tcBorders>
            <w:vAlign w:val="center"/>
          </w:tcPr>
          <w:p w14:paraId="132FFD68" w14:textId="77777777" w:rsidR="00655D00" w:rsidRDefault="008C5179" w:rsidP="00302D7A">
            <w:pPr>
              <w:jc w:val="center"/>
              <w:rPr>
                <w:lang w:val="pt-BR"/>
              </w:rPr>
            </w:pPr>
            <w:r w:rsidRPr="004764F2">
              <w:rPr>
                <w:lang w:val="pt-BR"/>
              </w:rPr>
              <w:t>0</w:t>
            </w:r>
          </w:p>
        </w:tc>
        <w:tc>
          <w:tcPr>
            <w:tcW w:w="1349" w:type="dxa"/>
            <w:tcBorders>
              <w:top w:val="single" w:sz="4" w:space="0" w:color="auto"/>
              <w:left w:val="single" w:sz="4" w:space="0" w:color="auto"/>
              <w:bottom w:val="single" w:sz="4" w:space="0" w:color="auto"/>
              <w:right w:val="single" w:sz="4" w:space="0" w:color="auto"/>
            </w:tcBorders>
            <w:vAlign w:val="center"/>
          </w:tcPr>
          <w:p w14:paraId="6F6BB521" w14:textId="77777777" w:rsidR="00655D00" w:rsidRDefault="008C5179" w:rsidP="00302D7A">
            <w:pPr>
              <w:jc w:val="center"/>
              <w:rPr>
                <w:lang w:val="pt-BR"/>
              </w:rPr>
            </w:pPr>
            <w:r w:rsidRPr="004764F2">
              <w:rPr>
                <w:lang w:val="pt-BR"/>
              </w:rPr>
              <w:t>0</w:t>
            </w:r>
          </w:p>
        </w:tc>
        <w:tc>
          <w:tcPr>
            <w:tcW w:w="1349" w:type="dxa"/>
            <w:tcBorders>
              <w:top w:val="single" w:sz="4" w:space="0" w:color="auto"/>
              <w:left w:val="single" w:sz="4" w:space="0" w:color="auto"/>
              <w:bottom w:val="single" w:sz="4" w:space="0" w:color="auto"/>
              <w:right w:val="single" w:sz="4" w:space="0" w:color="auto"/>
            </w:tcBorders>
            <w:vAlign w:val="center"/>
          </w:tcPr>
          <w:p w14:paraId="53AF8648" w14:textId="77777777" w:rsidR="00655D00" w:rsidRDefault="008C5179" w:rsidP="00302D7A">
            <w:pPr>
              <w:jc w:val="center"/>
              <w:rPr>
                <w:lang w:val="pt-BR"/>
              </w:rPr>
            </w:pPr>
            <w:r w:rsidRPr="004764F2">
              <w:rPr>
                <w:lang w:val="pt-BR"/>
              </w:rPr>
              <w:t>0</w:t>
            </w:r>
          </w:p>
        </w:tc>
        <w:tc>
          <w:tcPr>
            <w:tcW w:w="1349" w:type="dxa"/>
            <w:tcBorders>
              <w:top w:val="single" w:sz="4" w:space="0" w:color="auto"/>
              <w:left w:val="single" w:sz="4" w:space="0" w:color="auto"/>
              <w:bottom w:val="single" w:sz="4" w:space="0" w:color="auto"/>
              <w:right w:val="single" w:sz="4" w:space="0" w:color="auto"/>
            </w:tcBorders>
            <w:vAlign w:val="center"/>
          </w:tcPr>
          <w:p w14:paraId="3A6AE620" w14:textId="77777777" w:rsidR="00655D00" w:rsidRDefault="008C5179" w:rsidP="00302D7A">
            <w:pPr>
              <w:jc w:val="center"/>
              <w:rPr>
                <w:lang w:val="pt-BR"/>
              </w:rPr>
            </w:pPr>
            <w:r w:rsidRPr="004764F2">
              <w:rPr>
                <w:lang w:val="pt-BR"/>
              </w:rPr>
              <w:t>0</w:t>
            </w:r>
          </w:p>
        </w:tc>
        <w:tc>
          <w:tcPr>
            <w:tcW w:w="636" w:type="dxa"/>
            <w:tcBorders>
              <w:top w:val="single" w:sz="4" w:space="0" w:color="auto"/>
              <w:left w:val="single" w:sz="4" w:space="0" w:color="auto"/>
              <w:bottom w:val="single" w:sz="4" w:space="0" w:color="auto"/>
              <w:right w:val="single" w:sz="4" w:space="0" w:color="auto"/>
            </w:tcBorders>
            <w:vAlign w:val="center"/>
          </w:tcPr>
          <w:p w14:paraId="41004F19" w14:textId="77777777" w:rsidR="00655D00" w:rsidRDefault="00655D00">
            <w:pPr>
              <w:spacing w:before="120" w:after="120"/>
              <w:rPr>
                <w:lang w:val="pt-BR"/>
              </w:rPr>
            </w:pPr>
          </w:p>
        </w:tc>
      </w:tr>
      <w:tr w:rsidR="00655D00" w14:paraId="56805F95" w14:textId="77777777" w:rsidTr="0068634A">
        <w:tc>
          <w:tcPr>
            <w:tcW w:w="576" w:type="dxa"/>
            <w:tcBorders>
              <w:top w:val="single" w:sz="4" w:space="0" w:color="auto"/>
              <w:left w:val="single" w:sz="4" w:space="0" w:color="auto"/>
              <w:bottom w:val="single" w:sz="4" w:space="0" w:color="auto"/>
              <w:right w:val="single" w:sz="4" w:space="0" w:color="auto"/>
            </w:tcBorders>
            <w:vAlign w:val="center"/>
          </w:tcPr>
          <w:p w14:paraId="0B778152" w14:textId="77777777" w:rsidR="00655D00" w:rsidRDefault="008C5179">
            <w:pPr>
              <w:jc w:val="center"/>
              <w:rPr>
                <w:lang w:val="pt-BR"/>
              </w:rPr>
            </w:pPr>
            <w:r w:rsidRPr="004764F2">
              <w:rPr>
                <w:lang w:val="pt-BR"/>
              </w:rPr>
              <w:t>3</w:t>
            </w:r>
          </w:p>
        </w:tc>
        <w:tc>
          <w:tcPr>
            <w:tcW w:w="1745" w:type="dxa"/>
            <w:tcBorders>
              <w:top w:val="single" w:sz="4" w:space="0" w:color="auto"/>
              <w:left w:val="single" w:sz="4" w:space="0" w:color="auto"/>
              <w:bottom w:val="single" w:sz="4" w:space="0" w:color="auto"/>
              <w:right w:val="single" w:sz="4" w:space="0" w:color="auto"/>
            </w:tcBorders>
            <w:vAlign w:val="center"/>
          </w:tcPr>
          <w:p w14:paraId="73C3AC91" w14:textId="77777777" w:rsidR="00655D00" w:rsidRDefault="008C5179">
            <w:pPr>
              <w:rPr>
                <w:lang w:val="pt-BR"/>
              </w:rPr>
            </w:pPr>
            <w:r w:rsidRPr="004764F2">
              <w:rPr>
                <w:lang w:val="pt-BR"/>
              </w:rPr>
              <w:t>Khối phục vụ học tập</w:t>
            </w:r>
          </w:p>
        </w:tc>
        <w:tc>
          <w:tcPr>
            <w:tcW w:w="1348" w:type="dxa"/>
            <w:tcBorders>
              <w:top w:val="single" w:sz="4" w:space="0" w:color="auto"/>
              <w:left w:val="single" w:sz="4" w:space="0" w:color="auto"/>
              <w:bottom w:val="single" w:sz="4" w:space="0" w:color="auto"/>
              <w:right w:val="single" w:sz="4" w:space="0" w:color="auto"/>
            </w:tcBorders>
            <w:vAlign w:val="center"/>
          </w:tcPr>
          <w:p w14:paraId="249FAAB8" w14:textId="77777777" w:rsidR="00655D00" w:rsidRDefault="008C5179" w:rsidP="00302D7A">
            <w:pPr>
              <w:jc w:val="center"/>
              <w:rPr>
                <w:lang w:val="pt-BR"/>
              </w:rPr>
            </w:pPr>
            <w:r w:rsidRPr="004764F2">
              <w:rPr>
                <w:lang w:val="pt-BR"/>
              </w:rPr>
              <w:t>1</w:t>
            </w:r>
          </w:p>
        </w:tc>
        <w:tc>
          <w:tcPr>
            <w:tcW w:w="1348" w:type="dxa"/>
            <w:tcBorders>
              <w:top w:val="single" w:sz="4" w:space="0" w:color="auto"/>
              <w:left w:val="single" w:sz="4" w:space="0" w:color="auto"/>
              <w:bottom w:val="single" w:sz="4" w:space="0" w:color="auto"/>
              <w:right w:val="single" w:sz="4" w:space="0" w:color="auto"/>
            </w:tcBorders>
            <w:vAlign w:val="center"/>
          </w:tcPr>
          <w:p w14:paraId="19F14E3C" w14:textId="77777777" w:rsidR="00655D00" w:rsidRDefault="008C5179" w:rsidP="00302D7A">
            <w:pPr>
              <w:jc w:val="center"/>
              <w:rPr>
                <w:lang w:val="pt-BR"/>
              </w:rPr>
            </w:pPr>
            <w:r w:rsidRPr="004764F2">
              <w:rPr>
                <w:lang w:val="pt-BR"/>
              </w:rPr>
              <w:t>1</w:t>
            </w:r>
          </w:p>
        </w:tc>
        <w:tc>
          <w:tcPr>
            <w:tcW w:w="1349" w:type="dxa"/>
            <w:tcBorders>
              <w:top w:val="single" w:sz="4" w:space="0" w:color="auto"/>
              <w:left w:val="single" w:sz="4" w:space="0" w:color="auto"/>
              <w:bottom w:val="single" w:sz="4" w:space="0" w:color="auto"/>
              <w:right w:val="single" w:sz="4" w:space="0" w:color="auto"/>
            </w:tcBorders>
            <w:vAlign w:val="center"/>
          </w:tcPr>
          <w:p w14:paraId="065D2414" w14:textId="77777777" w:rsidR="00655D00" w:rsidRDefault="008C5179" w:rsidP="00302D7A">
            <w:pPr>
              <w:jc w:val="center"/>
              <w:rPr>
                <w:lang w:val="pt-BR"/>
              </w:rPr>
            </w:pPr>
            <w:r w:rsidRPr="004764F2">
              <w:rPr>
                <w:lang w:val="pt-BR"/>
              </w:rPr>
              <w:t>1</w:t>
            </w:r>
          </w:p>
        </w:tc>
        <w:tc>
          <w:tcPr>
            <w:tcW w:w="1349" w:type="dxa"/>
            <w:tcBorders>
              <w:top w:val="single" w:sz="4" w:space="0" w:color="auto"/>
              <w:left w:val="single" w:sz="4" w:space="0" w:color="auto"/>
              <w:bottom w:val="single" w:sz="4" w:space="0" w:color="auto"/>
              <w:right w:val="single" w:sz="4" w:space="0" w:color="auto"/>
            </w:tcBorders>
            <w:vAlign w:val="center"/>
          </w:tcPr>
          <w:p w14:paraId="2E32D521" w14:textId="77777777" w:rsidR="00655D00" w:rsidRDefault="008C5179" w:rsidP="00302D7A">
            <w:pPr>
              <w:jc w:val="center"/>
              <w:rPr>
                <w:lang w:val="pt-BR"/>
              </w:rPr>
            </w:pPr>
            <w:r w:rsidRPr="004764F2">
              <w:rPr>
                <w:lang w:val="pt-BR"/>
              </w:rPr>
              <w:t>1</w:t>
            </w:r>
          </w:p>
        </w:tc>
        <w:tc>
          <w:tcPr>
            <w:tcW w:w="1349" w:type="dxa"/>
            <w:tcBorders>
              <w:top w:val="single" w:sz="4" w:space="0" w:color="auto"/>
              <w:left w:val="single" w:sz="4" w:space="0" w:color="auto"/>
              <w:bottom w:val="single" w:sz="4" w:space="0" w:color="auto"/>
              <w:right w:val="single" w:sz="4" w:space="0" w:color="auto"/>
            </w:tcBorders>
            <w:vAlign w:val="center"/>
          </w:tcPr>
          <w:p w14:paraId="0C50080F" w14:textId="77777777" w:rsidR="00655D00" w:rsidRDefault="008C5179" w:rsidP="00302D7A">
            <w:pPr>
              <w:jc w:val="center"/>
              <w:rPr>
                <w:lang w:val="pt-BR"/>
              </w:rPr>
            </w:pPr>
            <w:r w:rsidRPr="004764F2">
              <w:rPr>
                <w:lang w:val="pt-BR"/>
              </w:rPr>
              <w:t>1</w:t>
            </w:r>
          </w:p>
        </w:tc>
        <w:tc>
          <w:tcPr>
            <w:tcW w:w="636" w:type="dxa"/>
            <w:tcBorders>
              <w:top w:val="single" w:sz="4" w:space="0" w:color="auto"/>
              <w:left w:val="single" w:sz="4" w:space="0" w:color="auto"/>
              <w:bottom w:val="single" w:sz="4" w:space="0" w:color="auto"/>
              <w:right w:val="single" w:sz="4" w:space="0" w:color="auto"/>
            </w:tcBorders>
            <w:vAlign w:val="center"/>
          </w:tcPr>
          <w:p w14:paraId="67C0C651" w14:textId="77777777" w:rsidR="00655D00" w:rsidRDefault="00655D00">
            <w:pPr>
              <w:spacing w:before="120" w:after="120"/>
              <w:rPr>
                <w:lang w:val="pt-BR"/>
              </w:rPr>
            </w:pPr>
          </w:p>
        </w:tc>
      </w:tr>
      <w:tr w:rsidR="00655D00" w14:paraId="10E36A02" w14:textId="77777777" w:rsidTr="0068634A">
        <w:tc>
          <w:tcPr>
            <w:tcW w:w="576" w:type="dxa"/>
            <w:tcBorders>
              <w:top w:val="single" w:sz="4" w:space="0" w:color="auto"/>
              <w:left w:val="single" w:sz="4" w:space="0" w:color="auto"/>
              <w:bottom w:val="single" w:sz="4" w:space="0" w:color="auto"/>
              <w:right w:val="single" w:sz="4" w:space="0" w:color="auto"/>
            </w:tcBorders>
            <w:vAlign w:val="center"/>
          </w:tcPr>
          <w:p w14:paraId="0E995611" w14:textId="77777777" w:rsidR="00655D00" w:rsidRDefault="008C5179">
            <w:pPr>
              <w:jc w:val="center"/>
              <w:rPr>
                <w:lang w:val="pt-BR"/>
              </w:rPr>
            </w:pPr>
            <w:r w:rsidRPr="004764F2">
              <w:rPr>
                <w:lang w:val="pt-BR"/>
              </w:rPr>
              <w:t>a</w:t>
            </w:r>
          </w:p>
        </w:tc>
        <w:tc>
          <w:tcPr>
            <w:tcW w:w="1745" w:type="dxa"/>
            <w:tcBorders>
              <w:top w:val="single" w:sz="4" w:space="0" w:color="auto"/>
              <w:left w:val="single" w:sz="4" w:space="0" w:color="auto"/>
              <w:bottom w:val="single" w:sz="4" w:space="0" w:color="auto"/>
              <w:right w:val="single" w:sz="4" w:space="0" w:color="auto"/>
            </w:tcBorders>
            <w:vAlign w:val="center"/>
          </w:tcPr>
          <w:p w14:paraId="04FEFFD4" w14:textId="77777777" w:rsidR="00655D00" w:rsidRDefault="008C5179">
            <w:pPr>
              <w:rPr>
                <w:lang w:val="pt-BR"/>
              </w:rPr>
            </w:pPr>
            <w:r w:rsidRPr="004764F2">
              <w:rPr>
                <w:lang w:val="pt-BR"/>
              </w:rPr>
              <w:t>Phòng kiên cố</w:t>
            </w:r>
          </w:p>
        </w:tc>
        <w:tc>
          <w:tcPr>
            <w:tcW w:w="1348" w:type="dxa"/>
            <w:tcBorders>
              <w:top w:val="single" w:sz="4" w:space="0" w:color="auto"/>
              <w:left w:val="single" w:sz="4" w:space="0" w:color="auto"/>
              <w:bottom w:val="single" w:sz="4" w:space="0" w:color="auto"/>
              <w:right w:val="single" w:sz="4" w:space="0" w:color="auto"/>
            </w:tcBorders>
            <w:vAlign w:val="center"/>
          </w:tcPr>
          <w:p w14:paraId="5D56E414" w14:textId="77777777" w:rsidR="00655D00" w:rsidRDefault="008C5179" w:rsidP="00302D7A">
            <w:pPr>
              <w:jc w:val="center"/>
              <w:rPr>
                <w:lang w:val="pt-BR"/>
              </w:rPr>
            </w:pPr>
            <w:r w:rsidRPr="004764F2">
              <w:rPr>
                <w:lang w:val="pt-BR"/>
              </w:rPr>
              <w:t>0</w:t>
            </w:r>
          </w:p>
        </w:tc>
        <w:tc>
          <w:tcPr>
            <w:tcW w:w="1348" w:type="dxa"/>
            <w:tcBorders>
              <w:top w:val="single" w:sz="4" w:space="0" w:color="auto"/>
              <w:left w:val="single" w:sz="4" w:space="0" w:color="auto"/>
              <w:bottom w:val="single" w:sz="4" w:space="0" w:color="auto"/>
              <w:right w:val="single" w:sz="4" w:space="0" w:color="auto"/>
            </w:tcBorders>
            <w:vAlign w:val="center"/>
          </w:tcPr>
          <w:p w14:paraId="6BC9F2DD" w14:textId="77777777" w:rsidR="00655D00" w:rsidRDefault="008C5179" w:rsidP="00302D7A">
            <w:pPr>
              <w:jc w:val="center"/>
              <w:rPr>
                <w:lang w:val="pt-BR"/>
              </w:rPr>
            </w:pPr>
            <w:r w:rsidRPr="004764F2">
              <w:rPr>
                <w:lang w:val="pt-BR"/>
              </w:rPr>
              <w:t>0</w:t>
            </w:r>
          </w:p>
        </w:tc>
        <w:tc>
          <w:tcPr>
            <w:tcW w:w="1349" w:type="dxa"/>
            <w:tcBorders>
              <w:top w:val="single" w:sz="4" w:space="0" w:color="auto"/>
              <w:left w:val="single" w:sz="4" w:space="0" w:color="auto"/>
              <w:bottom w:val="single" w:sz="4" w:space="0" w:color="auto"/>
              <w:right w:val="single" w:sz="4" w:space="0" w:color="auto"/>
            </w:tcBorders>
            <w:vAlign w:val="center"/>
          </w:tcPr>
          <w:p w14:paraId="24452D0A" w14:textId="77777777" w:rsidR="00655D00" w:rsidRDefault="008C5179" w:rsidP="00302D7A">
            <w:pPr>
              <w:jc w:val="center"/>
              <w:rPr>
                <w:lang w:val="pt-BR"/>
              </w:rPr>
            </w:pPr>
            <w:r w:rsidRPr="004764F2">
              <w:rPr>
                <w:lang w:val="pt-BR"/>
              </w:rPr>
              <w:t>0</w:t>
            </w:r>
          </w:p>
        </w:tc>
        <w:tc>
          <w:tcPr>
            <w:tcW w:w="1349" w:type="dxa"/>
            <w:tcBorders>
              <w:top w:val="single" w:sz="4" w:space="0" w:color="auto"/>
              <w:left w:val="single" w:sz="4" w:space="0" w:color="auto"/>
              <w:bottom w:val="single" w:sz="4" w:space="0" w:color="auto"/>
              <w:right w:val="single" w:sz="4" w:space="0" w:color="auto"/>
            </w:tcBorders>
            <w:vAlign w:val="center"/>
          </w:tcPr>
          <w:p w14:paraId="6A355B75" w14:textId="77777777" w:rsidR="00655D00" w:rsidRDefault="008C5179" w:rsidP="00302D7A">
            <w:pPr>
              <w:jc w:val="center"/>
              <w:rPr>
                <w:lang w:val="pt-BR"/>
              </w:rPr>
            </w:pPr>
            <w:r w:rsidRPr="004764F2">
              <w:rPr>
                <w:lang w:val="pt-BR"/>
              </w:rPr>
              <w:t>0</w:t>
            </w:r>
          </w:p>
        </w:tc>
        <w:tc>
          <w:tcPr>
            <w:tcW w:w="1349" w:type="dxa"/>
            <w:tcBorders>
              <w:top w:val="single" w:sz="4" w:space="0" w:color="auto"/>
              <w:left w:val="single" w:sz="4" w:space="0" w:color="auto"/>
              <w:bottom w:val="single" w:sz="4" w:space="0" w:color="auto"/>
              <w:right w:val="single" w:sz="4" w:space="0" w:color="auto"/>
            </w:tcBorders>
            <w:vAlign w:val="center"/>
          </w:tcPr>
          <w:p w14:paraId="579F9DF6" w14:textId="77777777" w:rsidR="00655D00" w:rsidRDefault="008C5179" w:rsidP="00302D7A">
            <w:pPr>
              <w:jc w:val="center"/>
              <w:rPr>
                <w:lang w:val="pt-BR"/>
              </w:rPr>
            </w:pPr>
            <w:r w:rsidRPr="004764F2">
              <w:rPr>
                <w:lang w:val="pt-BR"/>
              </w:rPr>
              <w:t>0</w:t>
            </w:r>
          </w:p>
        </w:tc>
        <w:tc>
          <w:tcPr>
            <w:tcW w:w="636" w:type="dxa"/>
            <w:tcBorders>
              <w:top w:val="single" w:sz="4" w:space="0" w:color="auto"/>
              <w:left w:val="single" w:sz="4" w:space="0" w:color="auto"/>
              <w:bottom w:val="single" w:sz="4" w:space="0" w:color="auto"/>
              <w:right w:val="single" w:sz="4" w:space="0" w:color="auto"/>
            </w:tcBorders>
            <w:vAlign w:val="center"/>
          </w:tcPr>
          <w:p w14:paraId="308D56CC" w14:textId="77777777" w:rsidR="00655D00" w:rsidRDefault="00655D00">
            <w:pPr>
              <w:spacing w:before="120" w:after="120"/>
              <w:rPr>
                <w:lang w:val="pt-BR"/>
              </w:rPr>
            </w:pPr>
          </w:p>
        </w:tc>
      </w:tr>
      <w:tr w:rsidR="00655D00" w14:paraId="31484B55" w14:textId="77777777" w:rsidTr="0068634A">
        <w:tc>
          <w:tcPr>
            <w:tcW w:w="576" w:type="dxa"/>
            <w:tcBorders>
              <w:top w:val="single" w:sz="4" w:space="0" w:color="auto"/>
              <w:left w:val="single" w:sz="4" w:space="0" w:color="auto"/>
              <w:bottom w:val="single" w:sz="4" w:space="0" w:color="auto"/>
              <w:right w:val="single" w:sz="4" w:space="0" w:color="auto"/>
            </w:tcBorders>
            <w:vAlign w:val="center"/>
          </w:tcPr>
          <w:p w14:paraId="100C137E" w14:textId="77777777" w:rsidR="00655D00" w:rsidRDefault="008C5179">
            <w:pPr>
              <w:jc w:val="center"/>
              <w:rPr>
                <w:lang w:val="pt-BR"/>
              </w:rPr>
            </w:pPr>
            <w:r w:rsidRPr="004764F2">
              <w:rPr>
                <w:lang w:val="pt-BR"/>
              </w:rPr>
              <w:t>b</w:t>
            </w:r>
          </w:p>
        </w:tc>
        <w:tc>
          <w:tcPr>
            <w:tcW w:w="1745" w:type="dxa"/>
            <w:tcBorders>
              <w:top w:val="single" w:sz="4" w:space="0" w:color="auto"/>
              <w:left w:val="single" w:sz="4" w:space="0" w:color="auto"/>
              <w:bottom w:val="single" w:sz="4" w:space="0" w:color="auto"/>
              <w:right w:val="single" w:sz="4" w:space="0" w:color="auto"/>
            </w:tcBorders>
            <w:vAlign w:val="center"/>
          </w:tcPr>
          <w:p w14:paraId="02A35AF9" w14:textId="77777777" w:rsidR="00655D00" w:rsidRDefault="008C5179">
            <w:pPr>
              <w:rPr>
                <w:lang w:val="pt-BR"/>
              </w:rPr>
            </w:pPr>
            <w:r w:rsidRPr="004764F2">
              <w:rPr>
                <w:lang w:val="pt-BR"/>
              </w:rPr>
              <w:t>Phòng bán kiên cố</w:t>
            </w:r>
          </w:p>
        </w:tc>
        <w:tc>
          <w:tcPr>
            <w:tcW w:w="1348" w:type="dxa"/>
            <w:tcBorders>
              <w:top w:val="single" w:sz="4" w:space="0" w:color="auto"/>
              <w:left w:val="single" w:sz="4" w:space="0" w:color="auto"/>
              <w:bottom w:val="single" w:sz="4" w:space="0" w:color="auto"/>
              <w:right w:val="single" w:sz="4" w:space="0" w:color="auto"/>
            </w:tcBorders>
            <w:vAlign w:val="center"/>
          </w:tcPr>
          <w:p w14:paraId="050B3AD0" w14:textId="77777777" w:rsidR="00655D00" w:rsidRDefault="008C5179" w:rsidP="00302D7A">
            <w:pPr>
              <w:jc w:val="center"/>
              <w:rPr>
                <w:lang w:val="pt-BR"/>
              </w:rPr>
            </w:pPr>
            <w:r w:rsidRPr="004764F2">
              <w:rPr>
                <w:lang w:val="pt-BR"/>
              </w:rPr>
              <w:t>1</w:t>
            </w:r>
          </w:p>
        </w:tc>
        <w:tc>
          <w:tcPr>
            <w:tcW w:w="1348" w:type="dxa"/>
            <w:tcBorders>
              <w:top w:val="single" w:sz="4" w:space="0" w:color="auto"/>
              <w:left w:val="single" w:sz="4" w:space="0" w:color="auto"/>
              <w:bottom w:val="single" w:sz="4" w:space="0" w:color="auto"/>
              <w:right w:val="single" w:sz="4" w:space="0" w:color="auto"/>
            </w:tcBorders>
            <w:vAlign w:val="center"/>
          </w:tcPr>
          <w:p w14:paraId="6B965A47" w14:textId="77777777" w:rsidR="00655D00" w:rsidRDefault="008C5179" w:rsidP="00302D7A">
            <w:pPr>
              <w:jc w:val="center"/>
              <w:rPr>
                <w:lang w:val="pt-BR"/>
              </w:rPr>
            </w:pPr>
            <w:r w:rsidRPr="004764F2">
              <w:rPr>
                <w:lang w:val="pt-BR"/>
              </w:rPr>
              <w:t>1</w:t>
            </w:r>
          </w:p>
        </w:tc>
        <w:tc>
          <w:tcPr>
            <w:tcW w:w="1349" w:type="dxa"/>
            <w:tcBorders>
              <w:top w:val="single" w:sz="4" w:space="0" w:color="auto"/>
              <w:left w:val="single" w:sz="4" w:space="0" w:color="auto"/>
              <w:bottom w:val="single" w:sz="4" w:space="0" w:color="auto"/>
              <w:right w:val="single" w:sz="4" w:space="0" w:color="auto"/>
            </w:tcBorders>
            <w:vAlign w:val="center"/>
          </w:tcPr>
          <w:p w14:paraId="511F3AB7" w14:textId="77777777" w:rsidR="00655D00" w:rsidRDefault="008C5179" w:rsidP="00302D7A">
            <w:pPr>
              <w:jc w:val="center"/>
              <w:rPr>
                <w:lang w:val="pt-BR"/>
              </w:rPr>
            </w:pPr>
            <w:r w:rsidRPr="004764F2">
              <w:rPr>
                <w:lang w:val="pt-BR"/>
              </w:rPr>
              <w:t>1</w:t>
            </w:r>
          </w:p>
        </w:tc>
        <w:tc>
          <w:tcPr>
            <w:tcW w:w="1349" w:type="dxa"/>
            <w:tcBorders>
              <w:top w:val="single" w:sz="4" w:space="0" w:color="auto"/>
              <w:left w:val="single" w:sz="4" w:space="0" w:color="auto"/>
              <w:bottom w:val="single" w:sz="4" w:space="0" w:color="auto"/>
              <w:right w:val="single" w:sz="4" w:space="0" w:color="auto"/>
            </w:tcBorders>
            <w:vAlign w:val="center"/>
          </w:tcPr>
          <w:p w14:paraId="39507054" w14:textId="77777777" w:rsidR="00655D00" w:rsidRDefault="008C5179" w:rsidP="00302D7A">
            <w:pPr>
              <w:jc w:val="center"/>
              <w:rPr>
                <w:lang w:val="pt-BR"/>
              </w:rPr>
            </w:pPr>
            <w:r w:rsidRPr="004764F2">
              <w:rPr>
                <w:lang w:val="pt-BR"/>
              </w:rPr>
              <w:t>1</w:t>
            </w:r>
          </w:p>
        </w:tc>
        <w:tc>
          <w:tcPr>
            <w:tcW w:w="1349" w:type="dxa"/>
            <w:tcBorders>
              <w:top w:val="single" w:sz="4" w:space="0" w:color="auto"/>
              <w:left w:val="single" w:sz="4" w:space="0" w:color="auto"/>
              <w:bottom w:val="single" w:sz="4" w:space="0" w:color="auto"/>
              <w:right w:val="single" w:sz="4" w:space="0" w:color="auto"/>
            </w:tcBorders>
            <w:vAlign w:val="center"/>
          </w:tcPr>
          <w:p w14:paraId="0295336A" w14:textId="77777777" w:rsidR="00655D00" w:rsidRDefault="008C5179" w:rsidP="00302D7A">
            <w:pPr>
              <w:jc w:val="center"/>
              <w:rPr>
                <w:lang w:val="pt-BR"/>
              </w:rPr>
            </w:pPr>
            <w:r w:rsidRPr="004764F2">
              <w:rPr>
                <w:lang w:val="pt-BR"/>
              </w:rPr>
              <w:t>1</w:t>
            </w:r>
          </w:p>
        </w:tc>
        <w:tc>
          <w:tcPr>
            <w:tcW w:w="636" w:type="dxa"/>
            <w:tcBorders>
              <w:top w:val="single" w:sz="4" w:space="0" w:color="auto"/>
              <w:left w:val="single" w:sz="4" w:space="0" w:color="auto"/>
              <w:bottom w:val="single" w:sz="4" w:space="0" w:color="auto"/>
              <w:right w:val="single" w:sz="4" w:space="0" w:color="auto"/>
            </w:tcBorders>
            <w:vAlign w:val="center"/>
          </w:tcPr>
          <w:p w14:paraId="797E50C6" w14:textId="77777777" w:rsidR="00655D00" w:rsidRDefault="00655D00">
            <w:pPr>
              <w:spacing w:before="120" w:after="120"/>
              <w:rPr>
                <w:lang w:val="pt-BR"/>
              </w:rPr>
            </w:pPr>
          </w:p>
        </w:tc>
      </w:tr>
      <w:tr w:rsidR="00655D00" w14:paraId="21E61E6C" w14:textId="77777777" w:rsidTr="0068634A">
        <w:tc>
          <w:tcPr>
            <w:tcW w:w="576" w:type="dxa"/>
            <w:tcBorders>
              <w:top w:val="single" w:sz="4" w:space="0" w:color="auto"/>
              <w:left w:val="single" w:sz="4" w:space="0" w:color="auto"/>
              <w:bottom w:val="single" w:sz="4" w:space="0" w:color="auto"/>
              <w:right w:val="single" w:sz="4" w:space="0" w:color="auto"/>
            </w:tcBorders>
            <w:vAlign w:val="center"/>
          </w:tcPr>
          <w:p w14:paraId="33B28549" w14:textId="77777777" w:rsidR="00655D00" w:rsidRDefault="008C5179">
            <w:pPr>
              <w:jc w:val="center"/>
              <w:rPr>
                <w:lang w:val="pt-BR"/>
              </w:rPr>
            </w:pPr>
            <w:r w:rsidRPr="004764F2">
              <w:rPr>
                <w:lang w:val="pt-BR"/>
              </w:rPr>
              <w:t>c</w:t>
            </w:r>
          </w:p>
        </w:tc>
        <w:tc>
          <w:tcPr>
            <w:tcW w:w="1745" w:type="dxa"/>
            <w:tcBorders>
              <w:top w:val="single" w:sz="4" w:space="0" w:color="auto"/>
              <w:left w:val="single" w:sz="4" w:space="0" w:color="auto"/>
              <w:bottom w:val="single" w:sz="4" w:space="0" w:color="auto"/>
              <w:right w:val="single" w:sz="4" w:space="0" w:color="auto"/>
            </w:tcBorders>
            <w:vAlign w:val="center"/>
          </w:tcPr>
          <w:p w14:paraId="1E2B8823" w14:textId="77777777" w:rsidR="00655D00" w:rsidRDefault="008C5179">
            <w:pPr>
              <w:rPr>
                <w:lang w:val="pt-BR"/>
              </w:rPr>
            </w:pPr>
            <w:r w:rsidRPr="004764F2">
              <w:rPr>
                <w:lang w:val="pt-BR"/>
              </w:rPr>
              <w:t>Phòng tạm</w:t>
            </w:r>
          </w:p>
        </w:tc>
        <w:tc>
          <w:tcPr>
            <w:tcW w:w="1348" w:type="dxa"/>
            <w:tcBorders>
              <w:top w:val="single" w:sz="4" w:space="0" w:color="auto"/>
              <w:left w:val="single" w:sz="4" w:space="0" w:color="auto"/>
              <w:bottom w:val="single" w:sz="4" w:space="0" w:color="auto"/>
              <w:right w:val="single" w:sz="4" w:space="0" w:color="auto"/>
            </w:tcBorders>
            <w:vAlign w:val="center"/>
          </w:tcPr>
          <w:p w14:paraId="0146225B" w14:textId="77777777" w:rsidR="00655D00" w:rsidRDefault="008C5179" w:rsidP="00302D7A">
            <w:pPr>
              <w:jc w:val="center"/>
              <w:rPr>
                <w:lang w:val="pt-BR"/>
              </w:rPr>
            </w:pPr>
            <w:r w:rsidRPr="004764F2">
              <w:rPr>
                <w:lang w:val="pt-BR"/>
              </w:rPr>
              <w:t>0</w:t>
            </w:r>
          </w:p>
        </w:tc>
        <w:tc>
          <w:tcPr>
            <w:tcW w:w="1348" w:type="dxa"/>
            <w:tcBorders>
              <w:top w:val="single" w:sz="4" w:space="0" w:color="auto"/>
              <w:left w:val="single" w:sz="4" w:space="0" w:color="auto"/>
              <w:bottom w:val="single" w:sz="4" w:space="0" w:color="auto"/>
              <w:right w:val="single" w:sz="4" w:space="0" w:color="auto"/>
            </w:tcBorders>
            <w:vAlign w:val="center"/>
          </w:tcPr>
          <w:p w14:paraId="4207ADCD" w14:textId="77777777" w:rsidR="00655D00" w:rsidRDefault="008C5179" w:rsidP="00302D7A">
            <w:pPr>
              <w:jc w:val="center"/>
              <w:rPr>
                <w:lang w:val="pt-BR"/>
              </w:rPr>
            </w:pPr>
            <w:r w:rsidRPr="004764F2">
              <w:rPr>
                <w:lang w:val="pt-BR"/>
              </w:rPr>
              <w:t>0</w:t>
            </w:r>
          </w:p>
        </w:tc>
        <w:tc>
          <w:tcPr>
            <w:tcW w:w="1349" w:type="dxa"/>
            <w:tcBorders>
              <w:top w:val="single" w:sz="4" w:space="0" w:color="auto"/>
              <w:left w:val="single" w:sz="4" w:space="0" w:color="auto"/>
              <w:bottom w:val="single" w:sz="4" w:space="0" w:color="auto"/>
              <w:right w:val="single" w:sz="4" w:space="0" w:color="auto"/>
            </w:tcBorders>
            <w:vAlign w:val="center"/>
          </w:tcPr>
          <w:p w14:paraId="5D64A453" w14:textId="77777777" w:rsidR="00655D00" w:rsidRDefault="008C5179" w:rsidP="00302D7A">
            <w:pPr>
              <w:jc w:val="center"/>
              <w:rPr>
                <w:lang w:val="pt-BR"/>
              </w:rPr>
            </w:pPr>
            <w:r w:rsidRPr="004764F2">
              <w:rPr>
                <w:lang w:val="pt-BR"/>
              </w:rPr>
              <w:t>0</w:t>
            </w:r>
          </w:p>
        </w:tc>
        <w:tc>
          <w:tcPr>
            <w:tcW w:w="1349" w:type="dxa"/>
            <w:tcBorders>
              <w:top w:val="single" w:sz="4" w:space="0" w:color="auto"/>
              <w:left w:val="single" w:sz="4" w:space="0" w:color="auto"/>
              <w:bottom w:val="single" w:sz="4" w:space="0" w:color="auto"/>
              <w:right w:val="single" w:sz="4" w:space="0" w:color="auto"/>
            </w:tcBorders>
            <w:vAlign w:val="center"/>
          </w:tcPr>
          <w:p w14:paraId="3081C80F" w14:textId="77777777" w:rsidR="00655D00" w:rsidRDefault="008C5179" w:rsidP="00302D7A">
            <w:pPr>
              <w:jc w:val="center"/>
              <w:rPr>
                <w:lang w:val="pt-BR"/>
              </w:rPr>
            </w:pPr>
            <w:r w:rsidRPr="004764F2">
              <w:rPr>
                <w:lang w:val="pt-BR"/>
              </w:rPr>
              <w:t>0</w:t>
            </w:r>
          </w:p>
        </w:tc>
        <w:tc>
          <w:tcPr>
            <w:tcW w:w="1349" w:type="dxa"/>
            <w:tcBorders>
              <w:top w:val="single" w:sz="4" w:space="0" w:color="auto"/>
              <w:left w:val="single" w:sz="4" w:space="0" w:color="auto"/>
              <w:bottom w:val="single" w:sz="4" w:space="0" w:color="auto"/>
              <w:right w:val="single" w:sz="4" w:space="0" w:color="auto"/>
            </w:tcBorders>
            <w:vAlign w:val="center"/>
          </w:tcPr>
          <w:p w14:paraId="3209E21E" w14:textId="77777777" w:rsidR="00655D00" w:rsidRDefault="008C5179" w:rsidP="00302D7A">
            <w:pPr>
              <w:jc w:val="center"/>
              <w:rPr>
                <w:lang w:val="pt-BR"/>
              </w:rPr>
            </w:pPr>
            <w:r w:rsidRPr="004764F2">
              <w:rPr>
                <w:lang w:val="pt-BR"/>
              </w:rPr>
              <w:t>0</w:t>
            </w:r>
          </w:p>
        </w:tc>
        <w:tc>
          <w:tcPr>
            <w:tcW w:w="636" w:type="dxa"/>
            <w:tcBorders>
              <w:top w:val="single" w:sz="4" w:space="0" w:color="auto"/>
              <w:left w:val="single" w:sz="4" w:space="0" w:color="auto"/>
              <w:bottom w:val="single" w:sz="4" w:space="0" w:color="auto"/>
              <w:right w:val="single" w:sz="4" w:space="0" w:color="auto"/>
            </w:tcBorders>
            <w:vAlign w:val="center"/>
          </w:tcPr>
          <w:p w14:paraId="7B04FA47" w14:textId="77777777" w:rsidR="00655D00" w:rsidRDefault="00655D00">
            <w:pPr>
              <w:spacing w:before="120" w:after="120"/>
              <w:rPr>
                <w:lang w:val="pt-BR"/>
              </w:rPr>
            </w:pPr>
          </w:p>
        </w:tc>
      </w:tr>
      <w:tr w:rsidR="00655D00" w14:paraId="018DF773" w14:textId="77777777" w:rsidTr="0068634A">
        <w:tc>
          <w:tcPr>
            <w:tcW w:w="576" w:type="dxa"/>
            <w:tcBorders>
              <w:top w:val="single" w:sz="4" w:space="0" w:color="auto"/>
              <w:left w:val="single" w:sz="4" w:space="0" w:color="auto"/>
              <w:bottom w:val="single" w:sz="4" w:space="0" w:color="auto"/>
              <w:right w:val="single" w:sz="4" w:space="0" w:color="auto"/>
            </w:tcBorders>
            <w:vAlign w:val="center"/>
          </w:tcPr>
          <w:p w14:paraId="7F83DA7B" w14:textId="77777777" w:rsidR="00655D00" w:rsidRDefault="008C5179">
            <w:pPr>
              <w:jc w:val="center"/>
              <w:rPr>
                <w:lang w:val="pt-BR"/>
              </w:rPr>
            </w:pPr>
            <w:r w:rsidRPr="004764F2">
              <w:rPr>
                <w:b/>
                <w:lang w:val="pt-BR"/>
              </w:rPr>
              <w:t>II</w:t>
            </w:r>
          </w:p>
        </w:tc>
        <w:tc>
          <w:tcPr>
            <w:tcW w:w="1745" w:type="dxa"/>
            <w:tcBorders>
              <w:top w:val="single" w:sz="4" w:space="0" w:color="auto"/>
              <w:left w:val="single" w:sz="4" w:space="0" w:color="auto"/>
              <w:bottom w:val="single" w:sz="4" w:space="0" w:color="auto"/>
              <w:right w:val="single" w:sz="4" w:space="0" w:color="auto"/>
            </w:tcBorders>
            <w:vAlign w:val="center"/>
          </w:tcPr>
          <w:p w14:paraId="32AFF8A0" w14:textId="77777777" w:rsidR="00655D00" w:rsidRDefault="008C5179">
            <w:pPr>
              <w:rPr>
                <w:lang w:val="pt-BR"/>
              </w:rPr>
            </w:pPr>
            <w:r w:rsidRPr="004764F2">
              <w:rPr>
                <w:lang w:val="pt-BR"/>
              </w:rPr>
              <w:t>Khối phòng hành chính - quản trị</w:t>
            </w:r>
          </w:p>
        </w:tc>
        <w:tc>
          <w:tcPr>
            <w:tcW w:w="1348" w:type="dxa"/>
            <w:tcBorders>
              <w:top w:val="single" w:sz="4" w:space="0" w:color="auto"/>
              <w:left w:val="single" w:sz="4" w:space="0" w:color="auto"/>
              <w:bottom w:val="single" w:sz="4" w:space="0" w:color="auto"/>
              <w:right w:val="single" w:sz="4" w:space="0" w:color="auto"/>
            </w:tcBorders>
            <w:vAlign w:val="center"/>
          </w:tcPr>
          <w:p w14:paraId="089009E4" w14:textId="77777777" w:rsidR="00655D00" w:rsidRDefault="008C5179" w:rsidP="00302D7A">
            <w:pPr>
              <w:jc w:val="center"/>
              <w:rPr>
                <w:lang w:val="pt-BR"/>
              </w:rPr>
            </w:pPr>
            <w:r w:rsidRPr="004764F2">
              <w:rPr>
                <w:lang w:val="pt-BR"/>
              </w:rPr>
              <w:t>9</w:t>
            </w:r>
          </w:p>
        </w:tc>
        <w:tc>
          <w:tcPr>
            <w:tcW w:w="1348" w:type="dxa"/>
            <w:tcBorders>
              <w:top w:val="single" w:sz="4" w:space="0" w:color="auto"/>
              <w:left w:val="single" w:sz="4" w:space="0" w:color="auto"/>
              <w:bottom w:val="single" w:sz="4" w:space="0" w:color="auto"/>
              <w:right w:val="single" w:sz="4" w:space="0" w:color="auto"/>
            </w:tcBorders>
            <w:vAlign w:val="center"/>
          </w:tcPr>
          <w:p w14:paraId="42124560" w14:textId="77777777" w:rsidR="00655D00" w:rsidRDefault="008C5179" w:rsidP="00302D7A">
            <w:pPr>
              <w:jc w:val="center"/>
              <w:rPr>
                <w:lang w:val="pt-BR"/>
              </w:rPr>
            </w:pPr>
            <w:r w:rsidRPr="004764F2">
              <w:rPr>
                <w:lang w:val="pt-BR"/>
              </w:rPr>
              <w:t>9</w:t>
            </w:r>
          </w:p>
        </w:tc>
        <w:tc>
          <w:tcPr>
            <w:tcW w:w="1349" w:type="dxa"/>
            <w:tcBorders>
              <w:top w:val="single" w:sz="4" w:space="0" w:color="auto"/>
              <w:left w:val="single" w:sz="4" w:space="0" w:color="auto"/>
              <w:bottom w:val="single" w:sz="4" w:space="0" w:color="auto"/>
              <w:right w:val="single" w:sz="4" w:space="0" w:color="auto"/>
            </w:tcBorders>
            <w:vAlign w:val="center"/>
          </w:tcPr>
          <w:p w14:paraId="34BD2DED" w14:textId="77777777" w:rsidR="00655D00" w:rsidRDefault="008C5179" w:rsidP="00302D7A">
            <w:pPr>
              <w:jc w:val="center"/>
              <w:rPr>
                <w:lang w:val="pt-BR"/>
              </w:rPr>
            </w:pPr>
            <w:r w:rsidRPr="004764F2">
              <w:rPr>
                <w:lang w:val="pt-BR"/>
              </w:rPr>
              <w:t>9</w:t>
            </w:r>
          </w:p>
        </w:tc>
        <w:tc>
          <w:tcPr>
            <w:tcW w:w="1349" w:type="dxa"/>
            <w:tcBorders>
              <w:top w:val="single" w:sz="4" w:space="0" w:color="auto"/>
              <w:left w:val="single" w:sz="4" w:space="0" w:color="auto"/>
              <w:bottom w:val="single" w:sz="4" w:space="0" w:color="auto"/>
              <w:right w:val="single" w:sz="4" w:space="0" w:color="auto"/>
            </w:tcBorders>
            <w:vAlign w:val="center"/>
          </w:tcPr>
          <w:p w14:paraId="03853697" w14:textId="77777777" w:rsidR="00655D00" w:rsidRDefault="008C5179" w:rsidP="00302D7A">
            <w:pPr>
              <w:jc w:val="center"/>
              <w:rPr>
                <w:lang w:val="pt-BR"/>
              </w:rPr>
            </w:pPr>
            <w:r w:rsidRPr="004764F2">
              <w:rPr>
                <w:lang w:val="pt-BR"/>
              </w:rPr>
              <w:t>8</w:t>
            </w:r>
          </w:p>
        </w:tc>
        <w:tc>
          <w:tcPr>
            <w:tcW w:w="1349" w:type="dxa"/>
            <w:tcBorders>
              <w:top w:val="single" w:sz="4" w:space="0" w:color="auto"/>
              <w:left w:val="single" w:sz="4" w:space="0" w:color="auto"/>
              <w:bottom w:val="single" w:sz="4" w:space="0" w:color="auto"/>
              <w:right w:val="single" w:sz="4" w:space="0" w:color="auto"/>
            </w:tcBorders>
            <w:vAlign w:val="center"/>
          </w:tcPr>
          <w:p w14:paraId="49832D11" w14:textId="77777777" w:rsidR="00655D00" w:rsidRDefault="008C5179" w:rsidP="00302D7A">
            <w:pPr>
              <w:jc w:val="center"/>
              <w:rPr>
                <w:lang w:val="pt-BR"/>
              </w:rPr>
            </w:pPr>
            <w:r w:rsidRPr="004764F2">
              <w:rPr>
                <w:lang w:val="pt-BR"/>
              </w:rPr>
              <w:t>8</w:t>
            </w:r>
          </w:p>
        </w:tc>
        <w:tc>
          <w:tcPr>
            <w:tcW w:w="636" w:type="dxa"/>
            <w:tcBorders>
              <w:top w:val="single" w:sz="4" w:space="0" w:color="auto"/>
              <w:left w:val="single" w:sz="4" w:space="0" w:color="auto"/>
              <w:bottom w:val="single" w:sz="4" w:space="0" w:color="auto"/>
              <w:right w:val="single" w:sz="4" w:space="0" w:color="auto"/>
            </w:tcBorders>
            <w:vAlign w:val="center"/>
          </w:tcPr>
          <w:p w14:paraId="568C698B" w14:textId="77777777" w:rsidR="00655D00" w:rsidRDefault="00655D00">
            <w:pPr>
              <w:spacing w:before="120" w:after="120"/>
              <w:rPr>
                <w:lang w:val="pt-BR"/>
              </w:rPr>
            </w:pPr>
          </w:p>
        </w:tc>
      </w:tr>
      <w:tr w:rsidR="00655D00" w14:paraId="7B3170DD" w14:textId="77777777" w:rsidTr="0068634A">
        <w:tc>
          <w:tcPr>
            <w:tcW w:w="576" w:type="dxa"/>
            <w:tcBorders>
              <w:top w:val="single" w:sz="4" w:space="0" w:color="auto"/>
              <w:left w:val="single" w:sz="4" w:space="0" w:color="auto"/>
              <w:bottom w:val="single" w:sz="4" w:space="0" w:color="auto"/>
              <w:right w:val="single" w:sz="4" w:space="0" w:color="auto"/>
            </w:tcBorders>
            <w:vAlign w:val="center"/>
          </w:tcPr>
          <w:p w14:paraId="71CBABF6" w14:textId="77777777" w:rsidR="00655D00" w:rsidRDefault="008C5179">
            <w:pPr>
              <w:jc w:val="center"/>
              <w:rPr>
                <w:lang w:val="pt-BR"/>
              </w:rPr>
            </w:pPr>
            <w:r w:rsidRPr="004764F2">
              <w:rPr>
                <w:lang w:val="pt-BR"/>
              </w:rPr>
              <w:t>1</w:t>
            </w:r>
          </w:p>
        </w:tc>
        <w:tc>
          <w:tcPr>
            <w:tcW w:w="1745" w:type="dxa"/>
            <w:tcBorders>
              <w:top w:val="single" w:sz="4" w:space="0" w:color="auto"/>
              <w:left w:val="single" w:sz="4" w:space="0" w:color="auto"/>
              <w:bottom w:val="single" w:sz="4" w:space="0" w:color="auto"/>
              <w:right w:val="single" w:sz="4" w:space="0" w:color="auto"/>
            </w:tcBorders>
            <w:vAlign w:val="center"/>
          </w:tcPr>
          <w:p w14:paraId="58ACC35E" w14:textId="77777777" w:rsidR="00655D00" w:rsidRDefault="008C5179">
            <w:pPr>
              <w:rPr>
                <w:lang w:val="pt-BR"/>
              </w:rPr>
            </w:pPr>
            <w:r w:rsidRPr="004764F2">
              <w:rPr>
                <w:lang w:val="pt-BR"/>
              </w:rPr>
              <w:t>Phòng kiên cố</w:t>
            </w:r>
          </w:p>
        </w:tc>
        <w:tc>
          <w:tcPr>
            <w:tcW w:w="1348" w:type="dxa"/>
            <w:tcBorders>
              <w:top w:val="single" w:sz="4" w:space="0" w:color="auto"/>
              <w:left w:val="single" w:sz="4" w:space="0" w:color="auto"/>
              <w:bottom w:val="single" w:sz="4" w:space="0" w:color="auto"/>
              <w:right w:val="single" w:sz="4" w:space="0" w:color="auto"/>
            </w:tcBorders>
            <w:vAlign w:val="center"/>
          </w:tcPr>
          <w:p w14:paraId="02DC4293" w14:textId="77777777" w:rsidR="00655D00" w:rsidRDefault="008C5179" w:rsidP="00302D7A">
            <w:pPr>
              <w:jc w:val="center"/>
              <w:rPr>
                <w:lang w:val="pt-BR"/>
              </w:rPr>
            </w:pPr>
            <w:r w:rsidRPr="004764F2">
              <w:rPr>
                <w:lang w:val="pt-BR"/>
              </w:rPr>
              <w:t>9</w:t>
            </w:r>
          </w:p>
        </w:tc>
        <w:tc>
          <w:tcPr>
            <w:tcW w:w="1348" w:type="dxa"/>
            <w:tcBorders>
              <w:top w:val="single" w:sz="4" w:space="0" w:color="auto"/>
              <w:left w:val="single" w:sz="4" w:space="0" w:color="auto"/>
              <w:bottom w:val="single" w:sz="4" w:space="0" w:color="auto"/>
              <w:right w:val="single" w:sz="4" w:space="0" w:color="auto"/>
            </w:tcBorders>
            <w:vAlign w:val="center"/>
          </w:tcPr>
          <w:p w14:paraId="1391D46B" w14:textId="77777777" w:rsidR="00655D00" w:rsidRDefault="008C5179" w:rsidP="00302D7A">
            <w:pPr>
              <w:jc w:val="center"/>
              <w:rPr>
                <w:lang w:val="pt-BR"/>
              </w:rPr>
            </w:pPr>
            <w:r w:rsidRPr="004764F2">
              <w:rPr>
                <w:lang w:val="pt-BR"/>
              </w:rPr>
              <w:t>9</w:t>
            </w:r>
          </w:p>
        </w:tc>
        <w:tc>
          <w:tcPr>
            <w:tcW w:w="1349" w:type="dxa"/>
            <w:tcBorders>
              <w:top w:val="single" w:sz="4" w:space="0" w:color="auto"/>
              <w:left w:val="single" w:sz="4" w:space="0" w:color="auto"/>
              <w:bottom w:val="single" w:sz="4" w:space="0" w:color="auto"/>
              <w:right w:val="single" w:sz="4" w:space="0" w:color="auto"/>
            </w:tcBorders>
            <w:vAlign w:val="center"/>
          </w:tcPr>
          <w:p w14:paraId="3C1237B2" w14:textId="77777777" w:rsidR="00655D00" w:rsidRDefault="008C5179" w:rsidP="00302D7A">
            <w:pPr>
              <w:jc w:val="center"/>
              <w:rPr>
                <w:lang w:val="pt-BR"/>
              </w:rPr>
            </w:pPr>
            <w:r w:rsidRPr="004764F2">
              <w:rPr>
                <w:lang w:val="pt-BR"/>
              </w:rPr>
              <w:t>9</w:t>
            </w:r>
          </w:p>
        </w:tc>
        <w:tc>
          <w:tcPr>
            <w:tcW w:w="1349" w:type="dxa"/>
            <w:tcBorders>
              <w:top w:val="single" w:sz="4" w:space="0" w:color="auto"/>
              <w:left w:val="single" w:sz="4" w:space="0" w:color="auto"/>
              <w:bottom w:val="single" w:sz="4" w:space="0" w:color="auto"/>
              <w:right w:val="single" w:sz="4" w:space="0" w:color="auto"/>
            </w:tcBorders>
            <w:vAlign w:val="center"/>
          </w:tcPr>
          <w:p w14:paraId="4CE4F91D" w14:textId="77777777" w:rsidR="00655D00" w:rsidRDefault="008C5179" w:rsidP="00302D7A">
            <w:pPr>
              <w:jc w:val="center"/>
              <w:rPr>
                <w:lang w:val="pt-BR"/>
              </w:rPr>
            </w:pPr>
            <w:r w:rsidRPr="004764F2">
              <w:rPr>
                <w:lang w:val="pt-BR"/>
              </w:rPr>
              <w:t>8</w:t>
            </w:r>
          </w:p>
        </w:tc>
        <w:tc>
          <w:tcPr>
            <w:tcW w:w="1349" w:type="dxa"/>
            <w:tcBorders>
              <w:top w:val="single" w:sz="4" w:space="0" w:color="auto"/>
              <w:left w:val="single" w:sz="4" w:space="0" w:color="auto"/>
              <w:bottom w:val="single" w:sz="4" w:space="0" w:color="auto"/>
              <w:right w:val="single" w:sz="4" w:space="0" w:color="auto"/>
            </w:tcBorders>
            <w:vAlign w:val="center"/>
          </w:tcPr>
          <w:p w14:paraId="46D1341F" w14:textId="77777777" w:rsidR="00655D00" w:rsidRDefault="008C5179" w:rsidP="00302D7A">
            <w:pPr>
              <w:jc w:val="center"/>
              <w:rPr>
                <w:lang w:val="pt-BR"/>
              </w:rPr>
            </w:pPr>
            <w:r w:rsidRPr="004764F2">
              <w:rPr>
                <w:lang w:val="pt-BR"/>
              </w:rPr>
              <w:t>8</w:t>
            </w:r>
          </w:p>
        </w:tc>
        <w:tc>
          <w:tcPr>
            <w:tcW w:w="636" w:type="dxa"/>
            <w:tcBorders>
              <w:top w:val="single" w:sz="4" w:space="0" w:color="auto"/>
              <w:left w:val="single" w:sz="4" w:space="0" w:color="auto"/>
              <w:bottom w:val="single" w:sz="4" w:space="0" w:color="auto"/>
              <w:right w:val="single" w:sz="4" w:space="0" w:color="auto"/>
            </w:tcBorders>
            <w:vAlign w:val="center"/>
          </w:tcPr>
          <w:p w14:paraId="1A939487" w14:textId="77777777" w:rsidR="00655D00" w:rsidRDefault="00655D00">
            <w:pPr>
              <w:spacing w:before="120" w:after="120"/>
              <w:rPr>
                <w:lang w:val="pt-BR"/>
              </w:rPr>
            </w:pPr>
          </w:p>
        </w:tc>
      </w:tr>
      <w:tr w:rsidR="00655D00" w14:paraId="3CA04A0F" w14:textId="77777777" w:rsidTr="0068634A">
        <w:tc>
          <w:tcPr>
            <w:tcW w:w="576" w:type="dxa"/>
            <w:tcBorders>
              <w:top w:val="single" w:sz="4" w:space="0" w:color="auto"/>
              <w:left w:val="single" w:sz="4" w:space="0" w:color="auto"/>
              <w:bottom w:val="single" w:sz="4" w:space="0" w:color="auto"/>
              <w:right w:val="single" w:sz="4" w:space="0" w:color="auto"/>
            </w:tcBorders>
            <w:vAlign w:val="center"/>
          </w:tcPr>
          <w:p w14:paraId="78E884CA" w14:textId="77777777" w:rsidR="00655D00" w:rsidRDefault="008C5179">
            <w:pPr>
              <w:jc w:val="center"/>
              <w:rPr>
                <w:lang w:val="pt-BR"/>
              </w:rPr>
            </w:pPr>
            <w:r w:rsidRPr="004764F2">
              <w:rPr>
                <w:lang w:val="pt-BR"/>
              </w:rPr>
              <w:t>2</w:t>
            </w:r>
          </w:p>
        </w:tc>
        <w:tc>
          <w:tcPr>
            <w:tcW w:w="1745" w:type="dxa"/>
            <w:tcBorders>
              <w:top w:val="single" w:sz="4" w:space="0" w:color="auto"/>
              <w:left w:val="single" w:sz="4" w:space="0" w:color="auto"/>
              <w:bottom w:val="single" w:sz="4" w:space="0" w:color="auto"/>
              <w:right w:val="single" w:sz="4" w:space="0" w:color="auto"/>
            </w:tcBorders>
            <w:vAlign w:val="center"/>
          </w:tcPr>
          <w:p w14:paraId="0C9EB96E" w14:textId="77777777" w:rsidR="00655D00" w:rsidRDefault="008C5179">
            <w:pPr>
              <w:rPr>
                <w:lang w:val="pt-BR"/>
              </w:rPr>
            </w:pPr>
            <w:r w:rsidRPr="004764F2">
              <w:rPr>
                <w:lang w:val="pt-BR"/>
              </w:rPr>
              <w:t>Phòng bán kiên cố</w:t>
            </w:r>
          </w:p>
        </w:tc>
        <w:tc>
          <w:tcPr>
            <w:tcW w:w="1348" w:type="dxa"/>
            <w:tcBorders>
              <w:top w:val="single" w:sz="4" w:space="0" w:color="auto"/>
              <w:left w:val="single" w:sz="4" w:space="0" w:color="auto"/>
              <w:bottom w:val="single" w:sz="4" w:space="0" w:color="auto"/>
              <w:right w:val="single" w:sz="4" w:space="0" w:color="auto"/>
            </w:tcBorders>
            <w:vAlign w:val="center"/>
          </w:tcPr>
          <w:p w14:paraId="62D7B3BE" w14:textId="77777777" w:rsidR="00655D00" w:rsidRDefault="008C5179" w:rsidP="00302D7A">
            <w:pPr>
              <w:jc w:val="center"/>
              <w:rPr>
                <w:lang w:val="pt-BR"/>
              </w:rPr>
            </w:pPr>
            <w:r w:rsidRPr="004764F2">
              <w:rPr>
                <w:lang w:val="pt-BR"/>
              </w:rPr>
              <w:t>0</w:t>
            </w:r>
          </w:p>
        </w:tc>
        <w:tc>
          <w:tcPr>
            <w:tcW w:w="1348" w:type="dxa"/>
            <w:tcBorders>
              <w:top w:val="single" w:sz="4" w:space="0" w:color="auto"/>
              <w:left w:val="single" w:sz="4" w:space="0" w:color="auto"/>
              <w:bottom w:val="single" w:sz="4" w:space="0" w:color="auto"/>
              <w:right w:val="single" w:sz="4" w:space="0" w:color="auto"/>
            </w:tcBorders>
            <w:vAlign w:val="center"/>
          </w:tcPr>
          <w:p w14:paraId="1E6EE343" w14:textId="77777777" w:rsidR="00655D00" w:rsidRDefault="008C5179" w:rsidP="00302D7A">
            <w:pPr>
              <w:jc w:val="center"/>
              <w:rPr>
                <w:lang w:val="pt-BR"/>
              </w:rPr>
            </w:pPr>
            <w:r w:rsidRPr="004764F2">
              <w:rPr>
                <w:lang w:val="pt-BR"/>
              </w:rPr>
              <w:t>0</w:t>
            </w:r>
          </w:p>
        </w:tc>
        <w:tc>
          <w:tcPr>
            <w:tcW w:w="1349" w:type="dxa"/>
            <w:tcBorders>
              <w:top w:val="single" w:sz="4" w:space="0" w:color="auto"/>
              <w:left w:val="single" w:sz="4" w:space="0" w:color="auto"/>
              <w:bottom w:val="single" w:sz="4" w:space="0" w:color="auto"/>
              <w:right w:val="single" w:sz="4" w:space="0" w:color="auto"/>
            </w:tcBorders>
            <w:vAlign w:val="center"/>
          </w:tcPr>
          <w:p w14:paraId="42EFDDCA" w14:textId="77777777" w:rsidR="00655D00" w:rsidRDefault="008C5179" w:rsidP="00302D7A">
            <w:pPr>
              <w:jc w:val="center"/>
              <w:rPr>
                <w:lang w:val="pt-BR"/>
              </w:rPr>
            </w:pPr>
            <w:r w:rsidRPr="004764F2">
              <w:rPr>
                <w:lang w:val="pt-BR"/>
              </w:rPr>
              <w:t>0</w:t>
            </w:r>
          </w:p>
        </w:tc>
        <w:tc>
          <w:tcPr>
            <w:tcW w:w="1349" w:type="dxa"/>
            <w:tcBorders>
              <w:top w:val="single" w:sz="4" w:space="0" w:color="auto"/>
              <w:left w:val="single" w:sz="4" w:space="0" w:color="auto"/>
              <w:bottom w:val="single" w:sz="4" w:space="0" w:color="auto"/>
              <w:right w:val="single" w:sz="4" w:space="0" w:color="auto"/>
            </w:tcBorders>
            <w:vAlign w:val="center"/>
          </w:tcPr>
          <w:p w14:paraId="624370D3" w14:textId="77777777" w:rsidR="00655D00" w:rsidRDefault="008C5179" w:rsidP="00302D7A">
            <w:pPr>
              <w:jc w:val="center"/>
              <w:rPr>
                <w:lang w:val="pt-BR"/>
              </w:rPr>
            </w:pPr>
            <w:r w:rsidRPr="004764F2">
              <w:rPr>
                <w:lang w:val="pt-BR"/>
              </w:rPr>
              <w:t>0</w:t>
            </w:r>
          </w:p>
        </w:tc>
        <w:tc>
          <w:tcPr>
            <w:tcW w:w="1349" w:type="dxa"/>
            <w:tcBorders>
              <w:top w:val="single" w:sz="4" w:space="0" w:color="auto"/>
              <w:left w:val="single" w:sz="4" w:space="0" w:color="auto"/>
              <w:bottom w:val="single" w:sz="4" w:space="0" w:color="auto"/>
              <w:right w:val="single" w:sz="4" w:space="0" w:color="auto"/>
            </w:tcBorders>
            <w:vAlign w:val="center"/>
          </w:tcPr>
          <w:p w14:paraId="5353C90A" w14:textId="77777777" w:rsidR="00655D00" w:rsidRDefault="008C5179" w:rsidP="00302D7A">
            <w:pPr>
              <w:jc w:val="center"/>
              <w:rPr>
                <w:lang w:val="pt-BR"/>
              </w:rPr>
            </w:pPr>
            <w:r w:rsidRPr="004764F2">
              <w:rPr>
                <w:lang w:val="pt-BR"/>
              </w:rPr>
              <w:t>0</w:t>
            </w:r>
          </w:p>
        </w:tc>
        <w:tc>
          <w:tcPr>
            <w:tcW w:w="636" w:type="dxa"/>
            <w:tcBorders>
              <w:top w:val="single" w:sz="4" w:space="0" w:color="auto"/>
              <w:left w:val="single" w:sz="4" w:space="0" w:color="auto"/>
              <w:bottom w:val="single" w:sz="4" w:space="0" w:color="auto"/>
              <w:right w:val="single" w:sz="4" w:space="0" w:color="auto"/>
            </w:tcBorders>
            <w:vAlign w:val="center"/>
          </w:tcPr>
          <w:p w14:paraId="6AA258D8" w14:textId="77777777" w:rsidR="00655D00" w:rsidRDefault="00655D00">
            <w:pPr>
              <w:spacing w:before="120" w:after="120"/>
              <w:rPr>
                <w:lang w:val="pt-BR"/>
              </w:rPr>
            </w:pPr>
          </w:p>
        </w:tc>
      </w:tr>
      <w:tr w:rsidR="00655D00" w14:paraId="4C8FBD24" w14:textId="77777777" w:rsidTr="0068634A">
        <w:tc>
          <w:tcPr>
            <w:tcW w:w="576" w:type="dxa"/>
            <w:tcBorders>
              <w:top w:val="single" w:sz="4" w:space="0" w:color="auto"/>
              <w:left w:val="single" w:sz="4" w:space="0" w:color="auto"/>
              <w:bottom w:val="single" w:sz="4" w:space="0" w:color="auto"/>
              <w:right w:val="single" w:sz="4" w:space="0" w:color="auto"/>
            </w:tcBorders>
            <w:vAlign w:val="center"/>
          </w:tcPr>
          <w:p w14:paraId="7A036E3D" w14:textId="77777777" w:rsidR="00655D00" w:rsidRDefault="008C5179">
            <w:pPr>
              <w:jc w:val="center"/>
              <w:rPr>
                <w:lang w:val="pt-BR"/>
              </w:rPr>
            </w:pPr>
            <w:r w:rsidRPr="004764F2">
              <w:rPr>
                <w:lang w:val="pt-BR"/>
              </w:rPr>
              <w:t>3</w:t>
            </w:r>
          </w:p>
        </w:tc>
        <w:tc>
          <w:tcPr>
            <w:tcW w:w="1745" w:type="dxa"/>
            <w:tcBorders>
              <w:top w:val="single" w:sz="4" w:space="0" w:color="auto"/>
              <w:left w:val="single" w:sz="4" w:space="0" w:color="auto"/>
              <w:bottom w:val="single" w:sz="4" w:space="0" w:color="auto"/>
              <w:right w:val="single" w:sz="4" w:space="0" w:color="auto"/>
            </w:tcBorders>
            <w:vAlign w:val="center"/>
          </w:tcPr>
          <w:p w14:paraId="0A098B0B" w14:textId="77777777" w:rsidR="00655D00" w:rsidRDefault="008C5179">
            <w:pPr>
              <w:rPr>
                <w:lang w:val="pt-BR"/>
              </w:rPr>
            </w:pPr>
            <w:r w:rsidRPr="004764F2">
              <w:rPr>
                <w:lang w:val="pt-BR"/>
              </w:rPr>
              <w:t>Phòng tạm</w:t>
            </w:r>
          </w:p>
        </w:tc>
        <w:tc>
          <w:tcPr>
            <w:tcW w:w="1348" w:type="dxa"/>
            <w:tcBorders>
              <w:top w:val="single" w:sz="4" w:space="0" w:color="auto"/>
              <w:left w:val="single" w:sz="4" w:space="0" w:color="auto"/>
              <w:bottom w:val="single" w:sz="4" w:space="0" w:color="auto"/>
              <w:right w:val="single" w:sz="4" w:space="0" w:color="auto"/>
            </w:tcBorders>
            <w:vAlign w:val="center"/>
          </w:tcPr>
          <w:p w14:paraId="5F1B12B4" w14:textId="77777777" w:rsidR="00655D00" w:rsidRDefault="008C5179" w:rsidP="00302D7A">
            <w:pPr>
              <w:jc w:val="center"/>
              <w:rPr>
                <w:lang w:val="pt-BR"/>
              </w:rPr>
            </w:pPr>
            <w:r w:rsidRPr="004764F2">
              <w:rPr>
                <w:lang w:val="pt-BR"/>
              </w:rPr>
              <w:t>0</w:t>
            </w:r>
          </w:p>
        </w:tc>
        <w:tc>
          <w:tcPr>
            <w:tcW w:w="1348" w:type="dxa"/>
            <w:tcBorders>
              <w:top w:val="single" w:sz="4" w:space="0" w:color="auto"/>
              <w:left w:val="single" w:sz="4" w:space="0" w:color="auto"/>
              <w:bottom w:val="single" w:sz="4" w:space="0" w:color="auto"/>
              <w:right w:val="single" w:sz="4" w:space="0" w:color="auto"/>
            </w:tcBorders>
            <w:vAlign w:val="center"/>
          </w:tcPr>
          <w:p w14:paraId="5EC6149D" w14:textId="77777777" w:rsidR="00655D00" w:rsidRDefault="008C5179" w:rsidP="00302D7A">
            <w:pPr>
              <w:jc w:val="center"/>
              <w:rPr>
                <w:lang w:val="pt-BR"/>
              </w:rPr>
            </w:pPr>
            <w:r w:rsidRPr="004764F2">
              <w:rPr>
                <w:lang w:val="pt-BR"/>
              </w:rPr>
              <w:t>0</w:t>
            </w:r>
          </w:p>
        </w:tc>
        <w:tc>
          <w:tcPr>
            <w:tcW w:w="1349" w:type="dxa"/>
            <w:tcBorders>
              <w:top w:val="single" w:sz="4" w:space="0" w:color="auto"/>
              <w:left w:val="single" w:sz="4" w:space="0" w:color="auto"/>
              <w:bottom w:val="single" w:sz="4" w:space="0" w:color="auto"/>
              <w:right w:val="single" w:sz="4" w:space="0" w:color="auto"/>
            </w:tcBorders>
            <w:vAlign w:val="center"/>
          </w:tcPr>
          <w:p w14:paraId="674C0320" w14:textId="77777777" w:rsidR="00655D00" w:rsidRDefault="008C5179" w:rsidP="00302D7A">
            <w:pPr>
              <w:jc w:val="center"/>
              <w:rPr>
                <w:lang w:val="pt-BR"/>
              </w:rPr>
            </w:pPr>
            <w:r w:rsidRPr="004764F2">
              <w:rPr>
                <w:lang w:val="pt-BR"/>
              </w:rPr>
              <w:t>0</w:t>
            </w:r>
          </w:p>
        </w:tc>
        <w:tc>
          <w:tcPr>
            <w:tcW w:w="1349" w:type="dxa"/>
            <w:tcBorders>
              <w:top w:val="single" w:sz="4" w:space="0" w:color="auto"/>
              <w:left w:val="single" w:sz="4" w:space="0" w:color="auto"/>
              <w:bottom w:val="single" w:sz="4" w:space="0" w:color="auto"/>
              <w:right w:val="single" w:sz="4" w:space="0" w:color="auto"/>
            </w:tcBorders>
            <w:vAlign w:val="center"/>
          </w:tcPr>
          <w:p w14:paraId="222157C1" w14:textId="77777777" w:rsidR="00655D00" w:rsidRDefault="008C5179" w:rsidP="00302D7A">
            <w:pPr>
              <w:jc w:val="center"/>
              <w:rPr>
                <w:lang w:val="pt-BR"/>
              </w:rPr>
            </w:pPr>
            <w:r w:rsidRPr="004764F2">
              <w:rPr>
                <w:lang w:val="pt-BR"/>
              </w:rPr>
              <w:t>0</w:t>
            </w:r>
          </w:p>
        </w:tc>
        <w:tc>
          <w:tcPr>
            <w:tcW w:w="1349" w:type="dxa"/>
            <w:tcBorders>
              <w:top w:val="single" w:sz="4" w:space="0" w:color="auto"/>
              <w:left w:val="single" w:sz="4" w:space="0" w:color="auto"/>
              <w:bottom w:val="single" w:sz="4" w:space="0" w:color="auto"/>
              <w:right w:val="single" w:sz="4" w:space="0" w:color="auto"/>
            </w:tcBorders>
            <w:vAlign w:val="center"/>
          </w:tcPr>
          <w:p w14:paraId="69777341" w14:textId="77777777" w:rsidR="00655D00" w:rsidRDefault="008C5179" w:rsidP="00302D7A">
            <w:pPr>
              <w:jc w:val="center"/>
              <w:rPr>
                <w:lang w:val="pt-BR"/>
              </w:rPr>
            </w:pPr>
            <w:r w:rsidRPr="004764F2">
              <w:rPr>
                <w:lang w:val="pt-BR"/>
              </w:rPr>
              <w:t>0</w:t>
            </w:r>
          </w:p>
        </w:tc>
        <w:tc>
          <w:tcPr>
            <w:tcW w:w="636" w:type="dxa"/>
            <w:tcBorders>
              <w:top w:val="single" w:sz="4" w:space="0" w:color="auto"/>
              <w:left w:val="single" w:sz="4" w:space="0" w:color="auto"/>
              <w:bottom w:val="single" w:sz="4" w:space="0" w:color="auto"/>
              <w:right w:val="single" w:sz="4" w:space="0" w:color="auto"/>
            </w:tcBorders>
            <w:vAlign w:val="center"/>
          </w:tcPr>
          <w:p w14:paraId="6FFBD3EC" w14:textId="77777777" w:rsidR="00655D00" w:rsidRDefault="00655D00">
            <w:pPr>
              <w:spacing w:before="120" w:after="120"/>
              <w:rPr>
                <w:lang w:val="pt-BR"/>
              </w:rPr>
            </w:pPr>
          </w:p>
        </w:tc>
      </w:tr>
      <w:tr w:rsidR="00655D00" w14:paraId="353614CE" w14:textId="77777777" w:rsidTr="0068634A">
        <w:tc>
          <w:tcPr>
            <w:tcW w:w="576" w:type="dxa"/>
            <w:tcBorders>
              <w:top w:val="single" w:sz="4" w:space="0" w:color="auto"/>
              <w:left w:val="single" w:sz="4" w:space="0" w:color="auto"/>
              <w:bottom w:val="single" w:sz="4" w:space="0" w:color="auto"/>
              <w:right w:val="single" w:sz="4" w:space="0" w:color="auto"/>
            </w:tcBorders>
            <w:vAlign w:val="center"/>
          </w:tcPr>
          <w:p w14:paraId="69CE75AC" w14:textId="77777777" w:rsidR="00655D00" w:rsidRDefault="008C5179">
            <w:pPr>
              <w:jc w:val="center"/>
              <w:rPr>
                <w:lang w:val="pt-BR"/>
              </w:rPr>
            </w:pPr>
            <w:r w:rsidRPr="004764F2">
              <w:rPr>
                <w:b/>
                <w:lang w:val="pt-BR"/>
              </w:rPr>
              <w:t>III</w:t>
            </w:r>
          </w:p>
        </w:tc>
        <w:tc>
          <w:tcPr>
            <w:tcW w:w="1745" w:type="dxa"/>
            <w:tcBorders>
              <w:top w:val="single" w:sz="4" w:space="0" w:color="auto"/>
              <w:left w:val="single" w:sz="4" w:space="0" w:color="auto"/>
              <w:bottom w:val="single" w:sz="4" w:space="0" w:color="auto"/>
              <w:right w:val="single" w:sz="4" w:space="0" w:color="auto"/>
            </w:tcBorders>
            <w:vAlign w:val="center"/>
          </w:tcPr>
          <w:p w14:paraId="16D302A6" w14:textId="77777777" w:rsidR="00655D00" w:rsidRDefault="008C5179">
            <w:pPr>
              <w:rPr>
                <w:lang w:val="pt-BR"/>
              </w:rPr>
            </w:pPr>
            <w:r w:rsidRPr="004764F2">
              <w:rPr>
                <w:lang w:val="pt-BR"/>
              </w:rPr>
              <w:t>Thư viện</w:t>
            </w:r>
          </w:p>
        </w:tc>
        <w:tc>
          <w:tcPr>
            <w:tcW w:w="1348" w:type="dxa"/>
            <w:tcBorders>
              <w:top w:val="single" w:sz="4" w:space="0" w:color="auto"/>
              <w:left w:val="single" w:sz="4" w:space="0" w:color="auto"/>
              <w:bottom w:val="single" w:sz="4" w:space="0" w:color="auto"/>
              <w:right w:val="single" w:sz="4" w:space="0" w:color="auto"/>
            </w:tcBorders>
            <w:vAlign w:val="center"/>
          </w:tcPr>
          <w:p w14:paraId="6EA80843" w14:textId="77777777" w:rsidR="00655D00" w:rsidRDefault="008C5179" w:rsidP="00302D7A">
            <w:pPr>
              <w:jc w:val="center"/>
              <w:rPr>
                <w:lang w:val="pt-BR"/>
              </w:rPr>
            </w:pPr>
            <w:r w:rsidRPr="004764F2">
              <w:rPr>
                <w:lang w:val="pt-BR"/>
              </w:rPr>
              <w:t>1</w:t>
            </w:r>
          </w:p>
        </w:tc>
        <w:tc>
          <w:tcPr>
            <w:tcW w:w="1348" w:type="dxa"/>
            <w:tcBorders>
              <w:top w:val="single" w:sz="4" w:space="0" w:color="auto"/>
              <w:left w:val="single" w:sz="4" w:space="0" w:color="auto"/>
              <w:bottom w:val="single" w:sz="4" w:space="0" w:color="auto"/>
              <w:right w:val="single" w:sz="4" w:space="0" w:color="auto"/>
            </w:tcBorders>
            <w:vAlign w:val="center"/>
          </w:tcPr>
          <w:p w14:paraId="33A66D29" w14:textId="77777777" w:rsidR="00655D00" w:rsidRDefault="008C5179" w:rsidP="00302D7A">
            <w:pPr>
              <w:jc w:val="center"/>
              <w:rPr>
                <w:lang w:val="pt-BR"/>
              </w:rPr>
            </w:pPr>
            <w:r w:rsidRPr="004764F2">
              <w:rPr>
                <w:lang w:val="pt-BR"/>
              </w:rPr>
              <w:t>1</w:t>
            </w:r>
          </w:p>
        </w:tc>
        <w:tc>
          <w:tcPr>
            <w:tcW w:w="1349" w:type="dxa"/>
            <w:tcBorders>
              <w:top w:val="single" w:sz="4" w:space="0" w:color="auto"/>
              <w:left w:val="single" w:sz="4" w:space="0" w:color="auto"/>
              <w:bottom w:val="single" w:sz="4" w:space="0" w:color="auto"/>
              <w:right w:val="single" w:sz="4" w:space="0" w:color="auto"/>
            </w:tcBorders>
            <w:vAlign w:val="center"/>
          </w:tcPr>
          <w:p w14:paraId="6474E532" w14:textId="77777777" w:rsidR="00655D00" w:rsidRDefault="008C5179" w:rsidP="00302D7A">
            <w:pPr>
              <w:jc w:val="center"/>
              <w:rPr>
                <w:lang w:val="pt-BR"/>
              </w:rPr>
            </w:pPr>
            <w:r w:rsidRPr="004764F2">
              <w:rPr>
                <w:lang w:val="pt-BR"/>
              </w:rPr>
              <w:t>1</w:t>
            </w:r>
          </w:p>
        </w:tc>
        <w:tc>
          <w:tcPr>
            <w:tcW w:w="1349" w:type="dxa"/>
            <w:tcBorders>
              <w:top w:val="single" w:sz="4" w:space="0" w:color="auto"/>
              <w:left w:val="single" w:sz="4" w:space="0" w:color="auto"/>
              <w:bottom w:val="single" w:sz="4" w:space="0" w:color="auto"/>
              <w:right w:val="single" w:sz="4" w:space="0" w:color="auto"/>
            </w:tcBorders>
            <w:vAlign w:val="center"/>
          </w:tcPr>
          <w:p w14:paraId="64E14F55" w14:textId="77777777" w:rsidR="00655D00" w:rsidRDefault="008C5179" w:rsidP="00302D7A">
            <w:pPr>
              <w:jc w:val="center"/>
              <w:rPr>
                <w:lang w:val="pt-BR"/>
              </w:rPr>
            </w:pPr>
            <w:r w:rsidRPr="004764F2">
              <w:rPr>
                <w:lang w:val="pt-BR"/>
              </w:rPr>
              <w:t>1</w:t>
            </w:r>
          </w:p>
        </w:tc>
        <w:tc>
          <w:tcPr>
            <w:tcW w:w="1349" w:type="dxa"/>
            <w:tcBorders>
              <w:top w:val="single" w:sz="4" w:space="0" w:color="auto"/>
              <w:left w:val="single" w:sz="4" w:space="0" w:color="auto"/>
              <w:bottom w:val="single" w:sz="4" w:space="0" w:color="auto"/>
              <w:right w:val="single" w:sz="4" w:space="0" w:color="auto"/>
            </w:tcBorders>
            <w:vAlign w:val="center"/>
          </w:tcPr>
          <w:p w14:paraId="30470A0D" w14:textId="77777777" w:rsidR="00655D00" w:rsidRDefault="008C5179" w:rsidP="00302D7A">
            <w:pPr>
              <w:jc w:val="center"/>
              <w:rPr>
                <w:lang w:val="pt-BR"/>
              </w:rPr>
            </w:pPr>
            <w:r w:rsidRPr="004764F2">
              <w:rPr>
                <w:lang w:val="pt-BR"/>
              </w:rPr>
              <w:t>1</w:t>
            </w:r>
          </w:p>
        </w:tc>
        <w:tc>
          <w:tcPr>
            <w:tcW w:w="636" w:type="dxa"/>
            <w:tcBorders>
              <w:top w:val="single" w:sz="4" w:space="0" w:color="auto"/>
              <w:left w:val="single" w:sz="4" w:space="0" w:color="auto"/>
              <w:bottom w:val="single" w:sz="4" w:space="0" w:color="auto"/>
              <w:right w:val="single" w:sz="4" w:space="0" w:color="auto"/>
            </w:tcBorders>
            <w:vAlign w:val="center"/>
          </w:tcPr>
          <w:p w14:paraId="30DCCCAD" w14:textId="77777777" w:rsidR="00655D00" w:rsidRDefault="00655D00">
            <w:pPr>
              <w:spacing w:before="120" w:after="120"/>
              <w:rPr>
                <w:lang w:val="pt-BR"/>
              </w:rPr>
            </w:pPr>
          </w:p>
        </w:tc>
      </w:tr>
      <w:tr w:rsidR="00655D00" w14:paraId="181C66A8" w14:textId="77777777" w:rsidTr="0068634A">
        <w:tc>
          <w:tcPr>
            <w:tcW w:w="576" w:type="dxa"/>
            <w:tcBorders>
              <w:top w:val="single" w:sz="4" w:space="0" w:color="auto"/>
              <w:left w:val="single" w:sz="4" w:space="0" w:color="auto"/>
              <w:bottom w:val="single" w:sz="4" w:space="0" w:color="auto"/>
              <w:right w:val="single" w:sz="4" w:space="0" w:color="auto"/>
            </w:tcBorders>
            <w:vAlign w:val="center"/>
          </w:tcPr>
          <w:p w14:paraId="13FABD8D" w14:textId="77777777" w:rsidR="00655D00" w:rsidRDefault="008C5179">
            <w:pPr>
              <w:jc w:val="center"/>
              <w:rPr>
                <w:lang w:val="pt-BR"/>
              </w:rPr>
            </w:pPr>
            <w:r w:rsidRPr="004764F2">
              <w:rPr>
                <w:b/>
                <w:lang w:val="pt-BR"/>
              </w:rPr>
              <w:t>IV</w:t>
            </w:r>
          </w:p>
        </w:tc>
        <w:tc>
          <w:tcPr>
            <w:tcW w:w="1745" w:type="dxa"/>
            <w:tcBorders>
              <w:top w:val="single" w:sz="4" w:space="0" w:color="auto"/>
              <w:left w:val="single" w:sz="4" w:space="0" w:color="auto"/>
              <w:bottom w:val="single" w:sz="4" w:space="0" w:color="auto"/>
              <w:right w:val="single" w:sz="4" w:space="0" w:color="auto"/>
            </w:tcBorders>
            <w:vAlign w:val="center"/>
          </w:tcPr>
          <w:p w14:paraId="4C2C887B" w14:textId="77777777" w:rsidR="00655D00" w:rsidRDefault="008C5179">
            <w:pPr>
              <w:rPr>
                <w:lang w:val="pt-BR"/>
              </w:rPr>
            </w:pPr>
            <w:r w:rsidRPr="004764F2">
              <w:rPr>
                <w:lang w:val="pt-BR"/>
              </w:rPr>
              <w:t>Các công trình, khối phòng chức năng khác</w:t>
            </w:r>
          </w:p>
        </w:tc>
        <w:tc>
          <w:tcPr>
            <w:tcW w:w="1348" w:type="dxa"/>
            <w:tcBorders>
              <w:top w:val="single" w:sz="4" w:space="0" w:color="auto"/>
              <w:left w:val="single" w:sz="4" w:space="0" w:color="auto"/>
              <w:bottom w:val="single" w:sz="4" w:space="0" w:color="auto"/>
              <w:right w:val="single" w:sz="4" w:space="0" w:color="auto"/>
            </w:tcBorders>
            <w:vAlign w:val="center"/>
          </w:tcPr>
          <w:p w14:paraId="290A9710" w14:textId="77777777" w:rsidR="00655D00" w:rsidRDefault="008C5179" w:rsidP="00302D7A">
            <w:pPr>
              <w:jc w:val="center"/>
              <w:rPr>
                <w:lang w:val="pt-BR"/>
              </w:rPr>
            </w:pPr>
            <w:r w:rsidRPr="004764F2">
              <w:rPr>
                <w:lang w:val="pt-BR"/>
              </w:rPr>
              <w:t>0</w:t>
            </w:r>
          </w:p>
        </w:tc>
        <w:tc>
          <w:tcPr>
            <w:tcW w:w="1348" w:type="dxa"/>
            <w:tcBorders>
              <w:top w:val="single" w:sz="4" w:space="0" w:color="auto"/>
              <w:left w:val="single" w:sz="4" w:space="0" w:color="auto"/>
              <w:bottom w:val="single" w:sz="4" w:space="0" w:color="auto"/>
              <w:right w:val="single" w:sz="4" w:space="0" w:color="auto"/>
            </w:tcBorders>
            <w:vAlign w:val="center"/>
          </w:tcPr>
          <w:p w14:paraId="40717F1A" w14:textId="77777777" w:rsidR="00655D00" w:rsidRDefault="008C5179" w:rsidP="00302D7A">
            <w:pPr>
              <w:jc w:val="center"/>
              <w:rPr>
                <w:lang w:val="pt-BR"/>
              </w:rPr>
            </w:pPr>
            <w:r w:rsidRPr="004764F2">
              <w:rPr>
                <w:lang w:val="pt-BR"/>
              </w:rPr>
              <w:t>0</w:t>
            </w:r>
          </w:p>
        </w:tc>
        <w:tc>
          <w:tcPr>
            <w:tcW w:w="1349" w:type="dxa"/>
            <w:tcBorders>
              <w:top w:val="single" w:sz="4" w:space="0" w:color="auto"/>
              <w:left w:val="single" w:sz="4" w:space="0" w:color="auto"/>
              <w:bottom w:val="single" w:sz="4" w:space="0" w:color="auto"/>
              <w:right w:val="single" w:sz="4" w:space="0" w:color="auto"/>
            </w:tcBorders>
            <w:vAlign w:val="center"/>
          </w:tcPr>
          <w:p w14:paraId="486DD9CC" w14:textId="77777777" w:rsidR="00655D00" w:rsidRDefault="008C5179" w:rsidP="00302D7A">
            <w:pPr>
              <w:jc w:val="center"/>
              <w:rPr>
                <w:lang w:val="pt-BR"/>
              </w:rPr>
            </w:pPr>
            <w:r w:rsidRPr="004764F2">
              <w:rPr>
                <w:lang w:val="pt-BR"/>
              </w:rPr>
              <w:t>0</w:t>
            </w:r>
          </w:p>
        </w:tc>
        <w:tc>
          <w:tcPr>
            <w:tcW w:w="1349" w:type="dxa"/>
            <w:tcBorders>
              <w:top w:val="single" w:sz="4" w:space="0" w:color="auto"/>
              <w:left w:val="single" w:sz="4" w:space="0" w:color="auto"/>
              <w:bottom w:val="single" w:sz="4" w:space="0" w:color="auto"/>
              <w:right w:val="single" w:sz="4" w:space="0" w:color="auto"/>
            </w:tcBorders>
            <w:vAlign w:val="center"/>
          </w:tcPr>
          <w:p w14:paraId="7DCFEC48" w14:textId="77777777" w:rsidR="00655D00" w:rsidRDefault="008C5179" w:rsidP="00302D7A">
            <w:pPr>
              <w:jc w:val="center"/>
              <w:rPr>
                <w:lang w:val="pt-BR"/>
              </w:rPr>
            </w:pPr>
            <w:r w:rsidRPr="004764F2">
              <w:rPr>
                <w:lang w:val="pt-BR"/>
              </w:rPr>
              <w:t>0</w:t>
            </w:r>
          </w:p>
        </w:tc>
        <w:tc>
          <w:tcPr>
            <w:tcW w:w="1349" w:type="dxa"/>
            <w:tcBorders>
              <w:top w:val="single" w:sz="4" w:space="0" w:color="auto"/>
              <w:left w:val="single" w:sz="4" w:space="0" w:color="auto"/>
              <w:bottom w:val="single" w:sz="4" w:space="0" w:color="auto"/>
              <w:right w:val="single" w:sz="4" w:space="0" w:color="auto"/>
            </w:tcBorders>
            <w:vAlign w:val="center"/>
          </w:tcPr>
          <w:p w14:paraId="750AB381" w14:textId="77777777" w:rsidR="00655D00" w:rsidRDefault="008C5179" w:rsidP="00302D7A">
            <w:pPr>
              <w:jc w:val="center"/>
              <w:rPr>
                <w:lang w:val="pt-BR"/>
              </w:rPr>
            </w:pPr>
            <w:r w:rsidRPr="004764F2">
              <w:rPr>
                <w:lang w:val="pt-BR"/>
              </w:rPr>
              <w:t>0</w:t>
            </w:r>
          </w:p>
        </w:tc>
        <w:tc>
          <w:tcPr>
            <w:tcW w:w="636" w:type="dxa"/>
            <w:tcBorders>
              <w:top w:val="single" w:sz="4" w:space="0" w:color="auto"/>
              <w:left w:val="single" w:sz="4" w:space="0" w:color="auto"/>
              <w:bottom w:val="single" w:sz="4" w:space="0" w:color="auto"/>
              <w:right w:val="single" w:sz="4" w:space="0" w:color="auto"/>
            </w:tcBorders>
            <w:vAlign w:val="center"/>
          </w:tcPr>
          <w:p w14:paraId="36AF6883" w14:textId="77777777" w:rsidR="00655D00" w:rsidRDefault="00655D00">
            <w:pPr>
              <w:spacing w:before="120" w:after="120"/>
              <w:rPr>
                <w:lang w:val="pt-BR"/>
              </w:rPr>
            </w:pPr>
          </w:p>
        </w:tc>
      </w:tr>
      <w:tr w:rsidR="00655D00" w14:paraId="526806F6" w14:textId="77777777" w:rsidTr="0068634A">
        <w:tc>
          <w:tcPr>
            <w:tcW w:w="576" w:type="dxa"/>
            <w:tcBorders>
              <w:top w:val="single" w:sz="4" w:space="0" w:color="auto"/>
              <w:left w:val="single" w:sz="4" w:space="0" w:color="auto"/>
              <w:bottom w:val="single" w:sz="4" w:space="0" w:color="auto"/>
              <w:right w:val="single" w:sz="4" w:space="0" w:color="auto"/>
            </w:tcBorders>
            <w:vAlign w:val="center"/>
          </w:tcPr>
          <w:p w14:paraId="54C529ED" w14:textId="77777777" w:rsidR="00655D00" w:rsidRDefault="00655D00">
            <w:pPr>
              <w:jc w:val="center"/>
              <w:rPr>
                <w:lang w:val="pt-BR"/>
              </w:rPr>
            </w:pPr>
          </w:p>
        </w:tc>
        <w:tc>
          <w:tcPr>
            <w:tcW w:w="1745" w:type="dxa"/>
            <w:tcBorders>
              <w:top w:val="single" w:sz="4" w:space="0" w:color="auto"/>
              <w:left w:val="single" w:sz="4" w:space="0" w:color="auto"/>
              <w:bottom w:val="single" w:sz="4" w:space="0" w:color="auto"/>
              <w:right w:val="single" w:sz="4" w:space="0" w:color="auto"/>
            </w:tcBorders>
            <w:vAlign w:val="center"/>
          </w:tcPr>
          <w:p w14:paraId="7443CDDD" w14:textId="77777777" w:rsidR="00655D00" w:rsidRDefault="008C5179">
            <w:pPr>
              <w:rPr>
                <w:lang w:val="pt-BR"/>
              </w:rPr>
            </w:pPr>
            <w:r w:rsidRPr="004764F2">
              <w:rPr>
                <w:b/>
                <w:lang w:val="pt-BR"/>
              </w:rPr>
              <w:t>Cộng</w:t>
            </w:r>
          </w:p>
        </w:tc>
        <w:tc>
          <w:tcPr>
            <w:tcW w:w="1348" w:type="dxa"/>
            <w:tcBorders>
              <w:top w:val="single" w:sz="4" w:space="0" w:color="auto"/>
              <w:left w:val="single" w:sz="4" w:space="0" w:color="auto"/>
              <w:bottom w:val="single" w:sz="4" w:space="0" w:color="auto"/>
              <w:right w:val="single" w:sz="4" w:space="0" w:color="auto"/>
            </w:tcBorders>
            <w:vAlign w:val="center"/>
          </w:tcPr>
          <w:p w14:paraId="5FE3165D" w14:textId="77777777" w:rsidR="00655D00" w:rsidRDefault="008C5179" w:rsidP="00302D7A">
            <w:pPr>
              <w:jc w:val="center"/>
              <w:rPr>
                <w:lang w:val="pt-BR"/>
              </w:rPr>
            </w:pPr>
            <w:r w:rsidRPr="004764F2">
              <w:rPr>
                <w:b/>
                <w:lang w:val="pt-BR"/>
              </w:rPr>
              <w:t>55</w:t>
            </w:r>
          </w:p>
        </w:tc>
        <w:tc>
          <w:tcPr>
            <w:tcW w:w="1348" w:type="dxa"/>
            <w:tcBorders>
              <w:top w:val="single" w:sz="4" w:space="0" w:color="auto"/>
              <w:left w:val="single" w:sz="4" w:space="0" w:color="auto"/>
              <w:bottom w:val="single" w:sz="4" w:space="0" w:color="auto"/>
              <w:right w:val="single" w:sz="4" w:space="0" w:color="auto"/>
            </w:tcBorders>
            <w:vAlign w:val="center"/>
          </w:tcPr>
          <w:p w14:paraId="658417D4" w14:textId="77777777" w:rsidR="00655D00" w:rsidRDefault="008C5179" w:rsidP="00302D7A">
            <w:pPr>
              <w:jc w:val="center"/>
              <w:rPr>
                <w:lang w:val="pt-BR"/>
              </w:rPr>
            </w:pPr>
            <w:r w:rsidRPr="004764F2">
              <w:rPr>
                <w:b/>
                <w:lang w:val="pt-BR"/>
              </w:rPr>
              <w:t>55</w:t>
            </w:r>
          </w:p>
        </w:tc>
        <w:tc>
          <w:tcPr>
            <w:tcW w:w="1349" w:type="dxa"/>
            <w:tcBorders>
              <w:top w:val="single" w:sz="4" w:space="0" w:color="auto"/>
              <w:left w:val="single" w:sz="4" w:space="0" w:color="auto"/>
              <w:bottom w:val="single" w:sz="4" w:space="0" w:color="auto"/>
              <w:right w:val="single" w:sz="4" w:space="0" w:color="auto"/>
            </w:tcBorders>
            <w:vAlign w:val="center"/>
          </w:tcPr>
          <w:p w14:paraId="3A8664D0" w14:textId="77777777" w:rsidR="00655D00" w:rsidRDefault="008C5179" w:rsidP="00302D7A">
            <w:pPr>
              <w:jc w:val="center"/>
              <w:rPr>
                <w:lang w:val="pt-BR"/>
              </w:rPr>
            </w:pPr>
            <w:r w:rsidRPr="004764F2">
              <w:rPr>
                <w:b/>
                <w:lang w:val="pt-BR"/>
              </w:rPr>
              <w:t>55</w:t>
            </w:r>
          </w:p>
        </w:tc>
        <w:tc>
          <w:tcPr>
            <w:tcW w:w="1349" w:type="dxa"/>
            <w:tcBorders>
              <w:top w:val="single" w:sz="4" w:space="0" w:color="auto"/>
              <w:left w:val="single" w:sz="4" w:space="0" w:color="auto"/>
              <w:bottom w:val="single" w:sz="4" w:space="0" w:color="auto"/>
              <w:right w:val="single" w:sz="4" w:space="0" w:color="auto"/>
            </w:tcBorders>
            <w:vAlign w:val="center"/>
          </w:tcPr>
          <w:p w14:paraId="0868EBB2" w14:textId="77777777" w:rsidR="00655D00" w:rsidRDefault="008C5179" w:rsidP="00302D7A">
            <w:pPr>
              <w:jc w:val="center"/>
              <w:rPr>
                <w:lang w:val="pt-BR"/>
              </w:rPr>
            </w:pPr>
            <w:r w:rsidRPr="004764F2">
              <w:rPr>
                <w:b/>
                <w:lang w:val="pt-BR"/>
              </w:rPr>
              <w:t>54</w:t>
            </w:r>
          </w:p>
        </w:tc>
        <w:tc>
          <w:tcPr>
            <w:tcW w:w="1349" w:type="dxa"/>
            <w:tcBorders>
              <w:top w:val="single" w:sz="4" w:space="0" w:color="auto"/>
              <w:left w:val="single" w:sz="4" w:space="0" w:color="auto"/>
              <w:bottom w:val="single" w:sz="4" w:space="0" w:color="auto"/>
              <w:right w:val="single" w:sz="4" w:space="0" w:color="auto"/>
            </w:tcBorders>
            <w:vAlign w:val="center"/>
          </w:tcPr>
          <w:p w14:paraId="4694188B" w14:textId="77777777" w:rsidR="00655D00" w:rsidRDefault="008C5179" w:rsidP="00302D7A">
            <w:pPr>
              <w:jc w:val="center"/>
              <w:rPr>
                <w:lang w:val="pt-BR"/>
              </w:rPr>
            </w:pPr>
            <w:r w:rsidRPr="004764F2">
              <w:rPr>
                <w:b/>
                <w:lang w:val="pt-BR"/>
              </w:rPr>
              <w:t>54</w:t>
            </w:r>
          </w:p>
        </w:tc>
        <w:tc>
          <w:tcPr>
            <w:tcW w:w="636" w:type="dxa"/>
            <w:tcBorders>
              <w:top w:val="single" w:sz="4" w:space="0" w:color="auto"/>
              <w:left w:val="single" w:sz="4" w:space="0" w:color="auto"/>
              <w:bottom w:val="single" w:sz="4" w:space="0" w:color="auto"/>
              <w:right w:val="single" w:sz="4" w:space="0" w:color="auto"/>
            </w:tcBorders>
            <w:vAlign w:val="center"/>
          </w:tcPr>
          <w:p w14:paraId="1C0157D6" w14:textId="77777777" w:rsidR="00655D00" w:rsidRDefault="00655D00">
            <w:pPr>
              <w:spacing w:before="120" w:after="120"/>
              <w:rPr>
                <w:lang w:val="pt-BR"/>
              </w:rPr>
            </w:pPr>
          </w:p>
        </w:tc>
      </w:tr>
    </w:tbl>
    <w:p w14:paraId="2BDD3CD2" w14:textId="77777777" w:rsidR="00655D00" w:rsidRDefault="008C5179">
      <w:pPr>
        <w:spacing w:before="120" w:after="120" w:line="360" w:lineRule="auto"/>
        <w:rPr>
          <w:b/>
          <w:lang w:val="pt-BR"/>
        </w:rPr>
      </w:pPr>
      <w:r w:rsidRPr="004764F2">
        <w:rPr>
          <w:b/>
          <w:lang w:val="pt-BR"/>
        </w:rPr>
        <w:t>3. Cán bộ quản lý, giáo viên, nhân viên</w:t>
      </w:r>
    </w:p>
    <w:p w14:paraId="23231AC5" w14:textId="77777777" w:rsidR="00655D00" w:rsidRDefault="008C5179">
      <w:pPr>
        <w:spacing w:before="120" w:after="120" w:line="360" w:lineRule="auto"/>
        <w:rPr>
          <w:lang w:val="pt-BR"/>
        </w:rPr>
      </w:pPr>
      <w:r>
        <w:rPr>
          <w:lang w:val="pt-BR"/>
        </w:rPr>
        <w:t>a) Số liệu tại thời điểm tự đánh giá:</w:t>
      </w: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26"/>
        <w:gridCol w:w="959"/>
        <w:gridCol w:w="840"/>
        <w:gridCol w:w="960"/>
        <w:gridCol w:w="1277"/>
        <w:gridCol w:w="992"/>
        <w:gridCol w:w="1087"/>
        <w:gridCol w:w="1304"/>
      </w:tblGrid>
      <w:tr w:rsidR="00655D00" w14:paraId="4F3F4239" w14:textId="77777777" w:rsidTr="00A62E07">
        <w:trPr>
          <w:trHeight w:val="491"/>
          <w:tblHeader/>
        </w:trPr>
        <w:tc>
          <w:tcPr>
            <w:tcW w:w="2026" w:type="dxa"/>
            <w:vMerge w:val="restart"/>
            <w:tcBorders>
              <w:top w:val="single" w:sz="4" w:space="0" w:color="auto"/>
              <w:left w:val="single" w:sz="4" w:space="0" w:color="auto"/>
              <w:bottom w:val="single" w:sz="4" w:space="0" w:color="auto"/>
              <w:right w:val="single" w:sz="4" w:space="0" w:color="auto"/>
            </w:tcBorders>
            <w:shd w:val="clear" w:color="auto" w:fill="auto"/>
          </w:tcPr>
          <w:p w14:paraId="3691E7B2" w14:textId="77777777" w:rsidR="00655D00" w:rsidRDefault="00655D00">
            <w:pPr>
              <w:widowControl w:val="0"/>
              <w:spacing w:before="120" w:after="120"/>
              <w:jc w:val="both"/>
              <w:rPr>
                <w:rFonts w:eastAsia="MS Mincho"/>
                <w:b/>
                <w:bCs/>
                <w:lang w:val="pt-BR"/>
              </w:rPr>
            </w:pPr>
          </w:p>
        </w:tc>
        <w:tc>
          <w:tcPr>
            <w:tcW w:w="959"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4959D0EA" w14:textId="77777777" w:rsidR="00655D00" w:rsidRDefault="008C5179">
            <w:pPr>
              <w:widowControl w:val="0"/>
              <w:spacing w:before="120" w:after="120"/>
              <w:jc w:val="center"/>
              <w:rPr>
                <w:rFonts w:eastAsia="MS Mincho"/>
                <w:b/>
                <w:bCs/>
                <w:lang w:val="pt-BR"/>
              </w:rPr>
            </w:pPr>
            <w:r w:rsidRPr="004764F2">
              <w:rPr>
                <w:rFonts w:eastAsia="MS Mincho"/>
                <w:b/>
                <w:bCs/>
                <w:lang w:val="pt-BR"/>
              </w:rPr>
              <w:t>Tổng số</w:t>
            </w:r>
          </w:p>
        </w:tc>
        <w:tc>
          <w:tcPr>
            <w:tcW w:w="84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61E6B33C" w14:textId="77777777" w:rsidR="00655D00" w:rsidRDefault="008C5179">
            <w:pPr>
              <w:widowControl w:val="0"/>
              <w:spacing w:before="120" w:after="120"/>
              <w:jc w:val="center"/>
              <w:rPr>
                <w:rFonts w:eastAsia="MS Mincho"/>
                <w:b/>
                <w:bCs/>
                <w:lang w:val="pt-BR"/>
              </w:rPr>
            </w:pPr>
            <w:r w:rsidRPr="004764F2">
              <w:rPr>
                <w:rFonts w:eastAsia="MS Mincho"/>
                <w:b/>
                <w:bCs/>
                <w:lang w:val="pt-BR"/>
              </w:rPr>
              <w:t>Nữ</w:t>
            </w:r>
          </w:p>
        </w:tc>
        <w:tc>
          <w:tcPr>
            <w:tcW w:w="96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10AECDE3" w14:textId="77777777" w:rsidR="00655D00" w:rsidRDefault="008C5179">
            <w:pPr>
              <w:widowControl w:val="0"/>
              <w:spacing w:before="120" w:after="120"/>
              <w:jc w:val="center"/>
              <w:rPr>
                <w:rFonts w:eastAsia="MS Mincho"/>
                <w:b/>
                <w:bCs/>
                <w:lang w:val="pt-BR"/>
              </w:rPr>
            </w:pPr>
            <w:r w:rsidRPr="004764F2">
              <w:rPr>
                <w:rFonts w:eastAsia="MS Mincho"/>
                <w:b/>
                <w:bCs/>
                <w:lang w:val="pt-BR"/>
              </w:rPr>
              <w:t>Dân tộc</w:t>
            </w:r>
          </w:p>
        </w:tc>
        <w:tc>
          <w:tcPr>
            <w:tcW w:w="335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379E2077" w14:textId="77777777" w:rsidR="00655D00" w:rsidRDefault="008C5179">
            <w:pPr>
              <w:widowControl w:val="0"/>
              <w:spacing w:before="120" w:after="120"/>
              <w:jc w:val="center"/>
              <w:rPr>
                <w:rFonts w:eastAsia="MS Mincho"/>
                <w:b/>
                <w:bCs/>
                <w:lang w:val="pt-BR"/>
              </w:rPr>
            </w:pPr>
            <w:r w:rsidRPr="004764F2">
              <w:rPr>
                <w:rFonts w:eastAsia="MS Mincho"/>
                <w:b/>
                <w:bCs/>
                <w:lang w:val="pt-BR"/>
              </w:rPr>
              <w:t>Trình độ đào tạo</w:t>
            </w:r>
          </w:p>
        </w:tc>
        <w:tc>
          <w:tcPr>
            <w:tcW w:w="1304"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7A94705D" w14:textId="77777777" w:rsidR="00655D00" w:rsidRDefault="008C5179">
            <w:pPr>
              <w:widowControl w:val="0"/>
              <w:spacing w:before="120" w:after="120"/>
              <w:jc w:val="center"/>
              <w:rPr>
                <w:rFonts w:eastAsia="MS Mincho"/>
                <w:b/>
                <w:bCs/>
                <w:lang w:val="pt-BR"/>
              </w:rPr>
            </w:pPr>
            <w:r w:rsidRPr="004764F2">
              <w:rPr>
                <w:rFonts w:eastAsia="MS Mincho"/>
                <w:b/>
                <w:bCs/>
                <w:lang w:val="pt-BR"/>
              </w:rPr>
              <w:t>Ghi chú</w:t>
            </w:r>
          </w:p>
        </w:tc>
      </w:tr>
      <w:tr w:rsidR="00655D00" w14:paraId="0BE62785" w14:textId="77777777" w:rsidTr="00A62E07">
        <w:trPr>
          <w:trHeight w:val="765"/>
        </w:trPr>
        <w:tc>
          <w:tcPr>
            <w:tcW w:w="2026" w:type="dxa"/>
            <w:vMerge/>
            <w:tcBorders>
              <w:top w:val="single" w:sz="4" w:space="0" w:color="auto"/>
              <w:left w:val="single" w:sz="4" w:space="0" w:color="auto"/>
              <w:bottom w:val="single" w:sz="4" w:space="0" w:color="auto"/>
              <w:right w:val="single" w:sz="4" w:space="0" w:color="auto"/>
            </w:tcBorders>
            <w:shd w:val="clear" w:color="auto" w:fill="auto"/>
            <w:vAlign w:val="center"/>
          </w:tcPr>
          <w:p w14:paraId="526770CE" w14:textId="77777777" w:rsidR="00655D00" w:rsidRDefault="00655D00">
            <w:pPr>
              <w:spacing w:before="120" w:after="120"/>
              <w:rPr>
                <w:rFonts w:eastAsia="MS Mincho"/>
                <w:b/>
                <w:bCs/>
                <w:lang w:val="pt-BR"/>
              </w:rPr>
            </w:pPr>
          </w:p>
        </w:tc>
        <w:tc>
          <w:tcPr>
            <w:tcW w:w="959" w:type="dxa"/>
            <w:vMerge/>
            <w:tcBorders>
              <w:top w:val="single" w:sz="4" w:space="0" w:color="auto"/>
              <w:left w:val="single" w:sz="4" w:space="0" w:color="auto"/>
              <w:bottom w:val="single" w:sz="4" w:space="0" w:color="auto"/>
              <w:right w:val="single" w:sz="4" w:space="0" w:color="auto"/>
            </w:tcBorders>
            <w:shd w:val="clear" w:color="auto" w:fill="auto"/>
            <w:vAlign w:val="center"/>
          </w:tcPr>
          <w:p w14:paraId="7CBEED82" w14:textId="77777777" w:rsidR="00655D00" w:rsidRDefault="00655D00">
            <w:pPr>
              <w:spacing w:before="120" w:after="120"/>
              <w:rPr>
                <w:rFonts w:eastAsia="MS Mincho"/>
                <w:b/>
                <w:bCs/>
                <w:lang w:val="pt-BR"/>
              </w:rPr>
            </w:pPr>
          </w:p>
        </w:tc>
        <w:tc>
          <w:tcPr>
            <w:tcW w:w="840" w:type="dxa"/>
            <w:vMerge/>
            <w:tcBorders>
              <w:top w:val="single" w:sz="4" w:space="0" w:color="auto"/>
              <w:left w:val="single" w:sz="4" w:space="0" w:color="auto"/>
              <w:bottom w:val="single" w:sz="4" w:space="0" w:color="auto"/>
              <w:right w:val="single" w:sz="4" w:space="0" w:color="auto"/>
            </w:tcBorders>
            <w:shd w:val="clear" w:color="auto" w:fill="auto"/>
            <w:vAlign w:val="center"/>
          </w:tcPr>
          <w:p w14:paraId="6E36661F" w14:textId="77777777" w:rsidR="00655D00" w:rsidRDefault="00655D00">
            <w:pPr>
              <w:spacing w:before="120" w:after="120"/>
              <w:rPr>
                <w:rFonts w:eastAsia="MS Mincho"/>
                <w:b/>
                <w:bCs/>
                <w:lang w:val="pt-BR"/>
              </w:rPr>
            </w:pPr>
          </w:p>
        </w:tc>
        <w:tc>
          <w:tcPr>
            <w:tcW w:w="960" w:type="dxa"/>
            <w:vMerge/>
            <w:tcBorders>
              <w:top w:val="single" w:sz="4" w:space="0" w:color="auto"/>
              <w:left w:val="single" w:sz="4" w:space="0" w:color="auto"/>
              <w:bottom w:val="single" w:sz="4" w:space="0" w:color="auto"/>
              <w:right w:val="single" w:sz="4" w:space="0" w:color="auto"/>
            </w:tcBorders>
            <w:shd w:val="clear" w:color="auto" w:fill="auto"/>
            <w:vAlign w:val="center"/>
          </w:tcPr>
          <w:p w14:paraId="38645DC7" w14:textId="77777777" w:rsidR="00655D00" w:rsidRDefault="00655D00">
            <w:pPr>
              <w:spacing w:before="120" w:after="120"/>
              <w:rPr>
                <w:rFonts w:eastAsia="MS Mincho"/>
                <w:b/>
                <w:bCs/>
                <w:lang w:val="pt-BR"/>
              </w:rPr>
            </w:pPr>
          </w:p>
        </w:tc>
        <w:tc>
          <w:tcPr>
            <w:tcW w:w="1277" w:type="dxa"/>
            <w:tcBorders>
              <w:top w:val="single" w:sz="4" w:space="0" w:color="auto"/>
              <w:left w:val="single" w:sz="4" w:space="0" w:color="auto"/>
              <w:bottom w:val="single" w:sz="4" w:space="0" w:color="auto"/>
              <w:right w:val="single" w:sz="4" w:space="0" w:color="auto"/>
            </w:tcBorders>
            <w:shd w:val="clear" w:color="auto" w:fill="auto"/>
            <w:vAlign w:val="center"/>
          </w:tcPr>
          <w:p w14:paraId="23A58625" w14:textId="77777777" w:rsidR="00655D00" w:rsidRDefault="008C5179">
            <w:pPr>
              <w:widowControl w:val="0"/>
              <w:spacing w:before="120" w:after="120"/>
              <w:jc w:val="center"/>
              <w:rPr>
                <w:rFonts w:eastAsia="MS Mincho"/>
                <w:bCs/>
                <w:lang w:val="pt-BR"/>
              </w:rPr>
            </w:pPr>
            <w:r w:rsidRPr="004764F2">
              <w:rPr>
                <w:rFonts w:eastAsia="MS Mincho"/>
                <w:bCs/>
                <w:lang w:val="pt-BR"/>
              </w:rPr>
              <w:t xml:space="preserve">Chưa đạt chuẩn </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0647FB3C" w14:textId="77777777" w:rsidR="00655D00" w:rsidRDefault="008C5179">
            <w:pPr>
              <w:widowControl w:val="0"/>
              <w:spacing w:before="120" w:after="120"/>
              <w:jc w:val="center"/>
              <w:rPr>
                <w:rFonts w:eastAsia="MS Mincho"/>
                <w:bCs/>
                <w:lang w:val="pt-BR"/>
              </w:rPr>
            </w:pPr>
            <w:r w:rsidRPr="004764F2">
              <w:rPr>
                <w:rFonts w:eastAsia="MS Mincho"/>
                <w:bCs/>
                <w:lang w:val="pt-BR"/>
              </w:rPr>
              <w:t xml:space="preserve">Đạt chuẩn </w:t>
            </w:r>
          </w:p>
        </w:tc>
        <w:tc>
          <w:tcPr>
            <w:tcW w:w="1087" w:type="dxa"/>
            <w:tcBorders>
              <w:top w:val="single" w:sz="4" w:space="0" w:color="auto"/>
              <w:left w:val="single" w:sz="4" w:space="0" w:color="auto"/>
              <w:bottom w:val="single" w:sz="4" w:space="0" w:color="auto"/>
              <w:right w:val="single" w:sz="4" w:space="0" w:color="auto"/>
            </w:tcBorders>
            <w:shd w:val="clear" w:color="auto" w:fill="auto"/>
            <w:vAlign w:val="center"/>
          </w:tcPr>
          <w:p w14:paraId="45410821" w14:textId="77777777" w:rsidR="00655D00" w:rsidRDefault="008C5179">
            <w:pPr>
              <w:widowControl w:val="0"/>
              <w:spacing w:before="120" w:after="120"/>
              <w:jc w:val="center"/>
              <w:rPr>
                <w:rFonts w:eastAsia="MS Mincho"/>
                <w:bCs/>
                <w:lang w:val="pt-BR"/>
              </w:rPr>
            </w:pPr>
            <w:r w:rsidRPr="004764F2">
              <w:rPr>
                <w:rFonts w:eastAsia="MS Mincho"/>
                <w:bCs/>
                <w:lang w:val="pt-BR"/>
              </w:rPr>
              <w:t>Trên chuẩn</w:t>
            </w:r>
          </w:p>
        </w:tc>
        <w:tc>
          <w:tcPr>
            <w:tcW w:w="1304" w:type="dxa"/>
            <w:vMerge/>
            <w:tcBorders>
              <w:top w:val="single" w:sz="4" w:space="0" w:color="auto"/>
              <w:left w:val="single" w:sz="4" w:space="0" w:color="auto"/>
              <w:bottom w:val="single" w:sz="4" w:space="0" w:color="auto"/>
              <w:right w:val="single" w:sz="4" w:space="0" w:color="auto"/>
            </w:tcBorders>
            <w:shd w:val="clear" w:color="auto" w:fill="auto"/>
            <w:vAlign w:val="center"/>
          </w:tcPr>
          <w:p w14:paraId="135E58C4" w14:textId="77777777" w:rsidR="00655D00" w:rsidRDefault="00655D00">
            <w:pPr>
              <w:spacing w:before="120" w:after="120"/>
              <w:rPr>
                <w:rFonts w:eastAsia="MS Mincho"/>
                <w:b/>
                <w:bCs/>
                <w:lang w:val="pt-BR"/>
              </w:rPr>
            </w:pPr>
          </w:p>
        </w:tc>
      </w:tr>
      <w:tr w:rsidR="00655D00" w14:paraId="1906312B" w14:textId="77777777" w:rsidTr="00A62E07">
        <w:tc>
          <w:tcPr>
            <w:tcW w:w="2026" w:type="dxa"/>
            <w:tcBorders>
              <w:top w:val="single" w:sz="4" w:space="0" w:color="auto"/>
              <w:left w:val="single" w:sz="4" w:space="0" w:color="auto"/>
              <w:bottom w:val="single" w:sz="4" w:space="0" w:color="auto"/>
              <w:right w:val="single" w:sz="4" w:space="0" w:color="auto"/>
            </w:tcBorders>
            <w:shd w:val="clear" w:color="auto" w:fill="auto"/>
            <w:vAlign w:val="center"/>
          </w:tcPr>
          <w:p w14:paraId="460B6A6A" w14:textId="77777777" w:rsidR="00655D00" w:rsidRDefault="008C5179">
            <w:pPr>
              <w:widowControl w:val="0"/>
              <w:rPr>
                <w:rFonts w:eastAsia="MS Mincho"/>
                <w:bCs/>
                <w:lang w:val="pt-BR"/>
              </w:rPr>
            </w:pPr>
            <w:r w:rsidRPr="004764F2">
              <w:rPr>
                <w:rFonts w:eastAsia="MS Mincho"/>
                <w:bCs/>
                <w:lang w:val="pt-BR"/>
              </w:rPr>
              <w:t>Hiệu trưởng</w:t>
            </w:r>
          </w:p>
        </w:tc>
        <w:tc>
          <w:tcPr>
            <w:tcW w:w="959" w:type="dxa"/>
            <w:tcBorders>
              <w:top w:val="single" w:sz="4" w:space="0" w:color="auto"/>
              <w:left w:val="single" w:sz="4" w:space="0" w:color="auto"/>
              <w:bottom w:val="single" w:sz="4" w:space="0" w:color="auto"/>
              <w:right w:val="single" w:sz="4" w:space="0" w:color="auto"/>
            </w:tcBorders>
            <w:shd w:val="clear" w:color="auto" w:fill="auto"/>
            <w:vAlign w:val="center"/>
          </w:tcPr>
          <w:p w14:paraId="0605B8A2" w14:textId="77777777" w:rsidR="00655D00" w:rsidRDefault="008C5179">
            <w:pPr>
              <w:widowControl w:val="0"/>
              <w:jc w:val="right"/>
              <w:rPr>
                <w:rFonts w:eastAsia="MS Mincho"/>
                <w:bCs/>
                <w:lang w:val="pt-BR"/>
              </w:rPr>
            </w:pPr>
            <w:r w:rsidRPr="004764F2">
              <w:rPr>
                <w:rFonts w:eastAsia="MS Mincho"/>
                <w:bCs/>
                <w:lang w:val="pt-BR"/>
              </w:rPr>
              <w:t xml:space="preserve">1 </w:t>
            </w:r>
          </w:p>
        </w:tc>
        <w:tc>
          <w:tcPr>
            <w:tcW w:w="840" w:type="dxa"/>
            <w:tcBorders>
              <w:top w:val="single" w:sz="4" w:space="0" w:color="auto"/>
              <w:left w:val="single" w:sz="4" w:space="0" w:color="auto"/>
              <w:bottom w:val="single" w:sz="4" w:space="0" w:color="auto"/>
              <w:right w:val="single" w:sz="4" w:space="0" w:color="auto"/>
            </w:tcBorders>
            <w:shd w:val="clear" w:color="auto" w:fill="auto"/>
            <w:vAlign w:val="center"/>
          </w:tcPr>
          <w:p w14:paraId="6B8E35E1" w14:textId="77777777" w:rsidR="00655D00" w:rsidRDefault="008C5179">
            <w:pPr>
              <w:widowControl w:val="0"/>
              <w:jc w:val="right"/>
              <w:rPr>
                <w:rFonts w:eastAsia="MS Mincho"/>
                <w:bCs/>
                <w:lang w:val="pt-BR"/>
              </w:rPr>
            </w:pPr>
            <w:r w:rsidRPr="004764F2">
              <w:rPr>
                <w:rFonts w:eastAsia="MS Mincho"/>
                <w:bCs/>
                <w:lang w:val="pt-BR"/>
              </w:rPr>
              <w:t>1</w:t>
            </w:r>
          </w:p>
        </w:tc>
        <w:tc>
          <w:tcPr>
            <w:tcW w:w="960" w:type="dxa"/>
            <w:tcBorders>
              <w:top w:val="single" w:sz="4" w:space="0" w:color="auto"/>
              <w:left w:val="single" w:sz="4" w:space="0" w:color="auto"/>
              <w:bottom w:val="single" w:sz="4" w:space="0" w:color="auto"/>
              <w:right w:val="single" w:sz="4" w:space="0" w:color="auto"/>
            </w:tcBorders>
            <w:shd w:val="clear" w:color="auto" w:fill="auto"/>
            <w:vAlign w:val="center"/>
          </w:tcPr>
          <w:p w14:paraId="481DA1EE" w14:textId="77777777" w:rsidR="00655D00" w:rsidRDefault="008C5179">
            <w:pPr>
              <w:widowControl w:val="0"/>
              <w:jc w:val="right"/>
              <w:rPr>
                <w:rFonts w:eastAsia="MS Mincho"/>
                <w:bCs/>
                <w:lang w:val="pt-BR"/>
              </w:rPr>
            </w:pPr>
            <w:r w:rsidRPr="004764F2">
              <w:rPr>
                <w:rFonts w:eastAsia="MS Mincho"/>
                <w:bCs/>
                <w:lang w:val="pt-BR"/>
              </w:rPr>
              <w:t>0</w:t>
            </w:r>
          </w:p>
        </w:tc>
        <w:tc>
          <w:tcPr>
            <w:tcW w:w="1277" w:type="dxa"/>
            <w:tcBorders>
              <w:top w:val="single" w:sz="4" w:space="0" w:color="auto"/>
              <w:left w:val="single" w:sz="4" w:space="0" w:color="auto"/>
              <w:bottom w:val="single" w:sz="4" w:space="0" w:color="auto"/>
              <w:right w:val="single" w:sz="4" w:space="0" w:color="auto"/>
            </w:tcBorders>
            <w:shd w:val="clear" w:color="auto" w:fill="auto"/>
            <w:vAlign w:val="center"/>
          </w:tcPr>
          <w:p w14:paraId="34349761" w14:textId="77777777" w:rsidR="00655D00" w:rsidRDefault="008C5179">
            <w:pPr>
              <w:widowControl w:val="0"/>
              <w:jc w:val="right"/>
              <w:rPr>
                <w:rFonts w:eastAsia="MS Mincho"/>
                <w:bCs/>
                <w:lang w:val="pt-BR"/>
              </w:rPr>
            </w:pPr>
            <w:r w:rsidRPr="004764F2">
              <w:rPr>
                <w:rFonts w:eastAsia="MS Mincho"/>
                <w:bCs/>
                <w:lang w:val="pt-BR"/>
              </w:rPr>
              <w:t>0</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69740B58" w14:textId="77777777" w:rsidR="00655D00" w:rsidRDefault="008C5179">
            <w:pPr>
              <w:widowControl w:val="0"/>
              <w:jc w:val="right"/>
              <w:rPr>
                <w:rFonts w:eastAsia="MS Mincho"/>
                <w:bCs/>
                <w:lang w:val="pt-BR"/>
              </w:rPr>
            </w:pPr>
            <w:r w:rsidRPr="004764F2">
              <w:rPr>
                <w:rFonts w:eastAsia="MS Mincho"/>
                <w:bCs/>
                <w:lang w:val="pt-BR"/>
              </w:rPr>
              <w:t>0</w:t>
            </w:r>
          </w:p>
        </w:tc>
        <w:tc>
          <w:tcPr>
            <w:tcW w:w="1087" w:type="dxa"/>
            <w:tcBorders>
              <w:top w:val="single" w:sz="4" w:space="0" w:color="auto"/>
              <w:left w:val="single" w:sz="4" w:space="0" w:color="auto"/>
              <w:bottom w:val="single" w:sz="4" w:space="0" w:color="auto"/>
              <w:right w:val="single" w:sz="4" w:space="0" w:color="auto"/>
            </w:tcBorders>
            <w:shd w:val="clear" w:color="auto" w:fill="auto"/>
            <w:vAlign w:val="center"/>
          </w:tcPr>
          <w:p w14:paraId="4CF4B1BB" w14:textId="77777777" w:rsidR="00655D00" w:rsidRDefault="008C5179">
            <w:pPr>
              <w:widowControl w:val="0"/>
              <w:jc w:val="right"/>
              <w:rPr>
                <w:rFonts w:eastAsia="MS Mincho"/>
                <w:bCs/>
                <w:lang w:val="pt-BR"/>
              </w:rPr>
            </w:pPr>
            <w:r w:rsidRPr="004764F2">
              <w:rPr>
                <w:rFonts w:eastAsia="MS Mincho"/>
                <w:bCs/>
                <w:lang w:val="pt-BR"/>
              </w:rPr>
              <w:t>1</w:t>
            </w:r>
          </w:p>
        </w:tc>
        <w:tc>
          <w:tcPr>
            <w:tcW w:w="1304" w:type="dxa"/>
            <w:tcBorders>
              <w:top w:val="single" w:sz="4" w:space="0" w:color="auto"/>
              <w:left w:val="single" w:sz="4" w:space="0" w:color="auto"/>
              <w:bottom w:val="single" w:sz="4" w:space="0" w:color="auto"/>
              <w:right w:val="single" w:sz="4" w:space="0" w:color="auto"/>
            </w:tcBorders>
            <w:shd w:val="clear" w:color="auto" w:fill="auto"/>
            <w:vAlign w:val="center"/>
          </w:tcPr>
          <w:p w14:paraId="62EBF9A1" w14:textId="77777777" w:rsidR="00655D00" w:rsidRDefault="00655D00">
            <w:pPr>
              <w:widowControl w:val="0"/>
              <w:spacing w:before="120" w:after="120"/>
              <w:rPr>
                <w:rFonts w:eastAsia="MS Mincho"/>
                <w:bCs/>
                <w:lang w:val="pt-BR"/>
              </w:rPr>
            </w:pPr>
          </w:p>
        </w:tc>
      </w:tr>
      <w:tr w:rsidR="00655D00" w14:paraId="4EFEE022" w14:textId="77777777" w:rsidTr="00A62E07">
        <w:tc>
          <w:tcPr>
            <w:tcW w:w="2026" w:type="dxa"/>
            <w:tcBorders>
              <w:top w:val="single" w:sz="4" w:space="0" w:color="auto"/>
              <w:left w:val="single" w:sz="4" w:space="0" w:color="auto"/>
              <w:bottom w:val="single" w:sz="4" w:space="0" w:color="auto"/>
              <w:right w:val="single" w:sz="4" w:space="0" w:color="auto"/>
            </w:tcBorders>
            <w:shd w:val="clear" w:color="auto" w:fill="auto"/>
            <w:vAlign w:val="center"/>
          </w:tcPr>
          <w:p w14:paraId="3066DA12" w14:textId="77777777" w:rsidR="00655D00" w:rsidRDefault="008C5179">
            <w:pPr>
              <w:widowControl w:val="0"/>
              <w:rPr>
                <w:rFonts w:eastAsia="MS Mincho"/>
                <w:bCs/>
                <w:lang w:val="pt-BR"/>
              </w:rPr>
            </w:pPr>
            <w:r w:rsidRPr="004764F2">
              <w:rPr>
                <w:rFonts w:eastAsia="MS Mincho"/>
                <w:bCs/>
                <w:lang w:val="pt-BR"/>
              </w:rPr>
              <w:t>Phó hiệu trưởng</w:t>
            </w:r>
          </w:p>
        </w:tc>
        <w:tc>
          <w:tcPr>
            <w:tcW w:w="959" w:type="dxa"/>
            <w:tcBorders>
              <w:top w:val="single" w:sz="4" w:space="0" w:color="auto"/>
              <w:left w:val="single" w:sz="4" w:space="0" w:color="auto"/>
              <w:bottom w:val="single" w:sz="4" w:space="0" w:color="auto"/>
              <w:right w:val="single" w:sz="4" w:space="0" w:color="auto"/>
            </w:tcBorders>
            <w:shd w:val="clear" w:color="auto" w:fill="auto"/>
            <w:vAlign w:val="center"/>
          </w:tcPr>
          <w:p w14:paraId="128C26E1" w14:textId="77777777" w:rsidR="00655D00" w:rsidRDefault="008C5179">
            <w:pPr>
              <w:widowControl w:val="0"/>
              <w:jc w:val="right"/>
              <w:rPr>
                <w:rFonts w:eastAsia="MS Mincho"/>
                <w:bCs/>
                <w:lang w:val="pt-BR"/>
              </w:rPr>
            </w:pPr>
            <w:r w:rsidRPr="004764F2">
              <w:rPr>
                <w:rFonts w:eastAsia="MS Mincho"/>
                <w:bCs/>
                <w:lang w:val="pt-BR"/>
              </w:rPr>
              <w:t xml:space="preserve">3 </w:t>
            </w:r>
          </w:p>
        </w:tc>
        <w:tc>
          <w:tcPr>
            <w:tcW w:w="840" w:type="dxa"/>
            <w:tcBorders>
              <w:top w:val="single" w:sz="4" w:space="0" w:color="auto"/>
              <w:left w:val="single" w:sz="4" w:space="0" w:color="auto"/>
              <w:bottom w:val="single" w:sz="4" w:space="0" w:color="auto"/>
              <w:right w:val="single" w:sz="4" w:space="0" w:color="auto"/>
            </w:tcBorders>
            <w:shd w:val="clear" w:color="auto" w:fill="auto"/>
            <w:vAlign w:val="center"/>
          </w:tcPr>
          <w:p w14:paraId="22BA10F0" w14:textId="77777777" w:rsidR="00655D00" w:rsidRDefault="008C5179">
            <w:pPr>
              <w:widowControl w:val="0"/>
              <w:jc w:val="right"/>
              <w:rPr>
                <w:rFonts w:eastAsia="MS Mincho"/>
                <w:bCs/>
                <w:lang w:val="pt-BR"/>
              </w:rPr>
            </w:pPr>
            <w:r w:rsidRPr="004764F2">
              <w:rPr>
                <w:rFonts w:eastAsia="MS Mincho"/>
                <w:bCs/>
                <w:lang w:val="pt-BR"/>
              </w:rPr>
              <w:t>0</w:t>
            </w:r>
          </w:p>
        </w:tc>
        <w:tc>
          <w:tcPr>
            <w:tcW w:w="960" w:type="dxa"/>
            <w:tcBorders>
              <w:top w:val="single" w:sz="4" w:space="0" w:color="auto"/>
              <w:left w:val="single" w:sz="4" w:space="0" w:color="auto"/>
              <w:bottom w:val="single" w:sz="4" w:space="0" w:color="auto"/>
              <w:right w:val="single" w:sz="4" w:space="0" w:color="auto"/>
            </w:tcBorders>
            <w:shd w:val="clear" w:color="auto" w:fill="auto"/>
            <w:vAlign w:val="center"/>
          </w:tcPr>
          <w:p w14:paraId="55C3BA76" w14:textId="77777777" w:rsidR="00655D00" w:rsidRDefault="008C5179">
            <w:pPr>
              <w:widowControl w:val="0"/>
              <w:jc w:val="right"/>
              <w:rPr>
                <w:rFonts w:eastAsia="MS Mincho"/>
                <w:bCs/>
                <w:lang w:val="pt-BR"/>
              </w:rPr>
            </w:pPr>
            <w:r w:rsidRPr="004764F2">
              <w:rPr>
                <w:rFonts w:eastAsia="MS Mincho"/>
                <w:bCs/>
                <w:lang w:val="pt-BR"/>
              </w:rPr>
              <w:t>0</w:t>
            </w:r>
          </w:p>
        </w:tc>
        <w:tc>
          <w:tcPr>
            <w:tcW w:w="1277" w:type="dxa"/>
            <w:tcBorders>
              <w:top w:val="single" w:sz="4" w:space="0" w:color="auto"/>
              <w:left w:val="single" w:sz="4" w:space="0" w:color="auto"/>
              <w:bottom w:val="single" w:sz="4" w:space="0" w:color="auto"/>
              <w:right w:val="single" w:sz="4" w:space="0" w:color="auto"/>
            </w:tcBorders>
            <w:shd w:val="clear" w:color="auto" w:fill="auto"/>
            <w:vAlign w:val="center"/>
          </w:tcPr>
          <w:p w14:paraId="50BD7287" w14:textId="77777777" w:rsidR="00655D00" w:rsidRDefault="008C5179">
            <w:pPr>
              <w:widowControl w:val="0"/>
              <w:jc w:val="right"/>
              <w:rPr>
                <w:rFonts w:eastAsia="MS Mincho"/>
                <w:bCs/>
                <w:lang w:val="pt-BR"/>
              </w:rPr>
            </w:pPr>
            <w:r w:rsidRPr="004764F2">
              <w:rPr>
                <w:rFonts w:eastAsia="MS Mincho"/>
                <w:bCs/>
                <w:lang w:val="pt-BR"/>
              </w:rPr>
              <w:t>0</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7842F596" w14:textId="77777777" w:rsidR="00655D00" w:rsidRDefault="008C5179">
            <w:pPr>
              <w:widowControl w:val="0"/>
              <w:jc w:val="right"/>
              <w:rPr>
                <w:rFonts w:eastAsia="MS Mincho"/>
                <w:bCs/>
                <w:lang w:val="pt-BR"/>
              </w:rPr>
            </w:pPr>
            <w:r w:rsidRPr="004764F2">
              <w:rPr>
                <w:rFonts w:eastAsia="MS Mincho"/>
                <w:bCs/>
                <w:lang w:val="pt-BR"/>
              </w:rPr>
              <w:t>2</w:t>
            </w:r>
          </w:p>
        </w:tc>
        <w:tc>
          <w:tcPr>
            <w:tcW w:w="1087" w:type="dxa"/>
            <w:tcBorders>
              <w:top w:val="single" w:sz="4" w:space="0" w:color="auto"/>
              <w:left w:val="single" w:sz="4" w:space="0" w:color="auto"/>
              <w:bottom w:val="single" w:sz="4" w:space="0" w:color="auto"/>
              <w:right w:val="single" w:sz="4" w:space="0" w:color="auto"/>
            </w:tcBorders>
            <w:shd w:val="clear" w:color="auto" w:fill="auto"/>
            <w:vAlign w:val="center"/>
          </w:tcPr>
          <w:p w14:paraId="463A60A7" w14:textId="77777777" w:rsidR="00655D00" w:rsidRDefault="008C5179">
            <w:pPr>
              <w:widowControl w:val="0"/>
              <w:jc w:val="right"/>
              <w:rPr>
                <w:rFonts w:eastAsia="MS Mincho"/>
                <w:bCs/>
                <w:lang w:val="pt-BR"/>
              </w:rPr>
            </w:pPr>
            <w:r w:rsidRPr="004764F2">
              <w:rPr>
                <w:rFonts w:eastAsia="MS Mincho"/>
                <w:bCs/>
                <w:lang w:val="pt-BR"/>
              </w:rPr>
              <w:t>1</w:t>
            </w:r>
          </w:p>
        </w:tc>
        <w:tc>
          <w:tcPr>
            <w:tcW w:w="1304" w:type="dxa"/>
            <w:tcBorders>
              <w:top w:val="single" w:sz="4" w:space="0" w:color="auto"/>
              <w:left w:val="single" w:sz="4" w:space="0" w:color="auto"/>
              <w:bottom w:val="single" w:sz="4" w:space="0" w:color="auto"/>
              <w:right w:val="single" w:sz="4" w:space="0" w:color="auto"/>
            </w:tcBorders>
            <w:shd w:val="clear" w:color="auto" w:fill="auto"/>
            <w:vAlign w:val="center"/>
          </w:tcPr>
          <w:p w14:paraId="0C6C2CD5" w14:textId="77777777" w:rsidR="00655D00" w:rsidRDefault="00655D00">
            <w:pPr>
              <w:widowControl w:val="0"/>
              <w:spacing w:before="120" w:after="120"/>
              <w:rPr>
                <w:rFonts w:eastAsia="MS Mincho"/>
                <w:bCs/>
                <w:lang w:val="pt-BR"/>
              </w:rPr>
            </w:pPr>
          </w:p>
        </w:tc>
      </w:tr>
      <w:tr w:rsidR="00655D00" w14:paraId="5AA9BD0E" w14:textId="77777777" w:rsidTr="00A62E07">
        <w:tc>
          <w:tcPr>
            <w:tcW w:w="2026" w:type="dxa"/>
            <w:tcBorders>
              <w:top w:val="single" w:sz="4" w:space="0" w:color="auto"/>
              <w:left w:val="single" w:sz="4" w:space="0" w:color="auto"/>
              <w:bottom w:val="single" w:sz="4" w:space="0" w:color="auto"/>
              <w:right w:val="single" w:sz="4" w:space="0" w:color="auto"/>
            </w:tcBorders>
            <w:shd w:val="clear" w:color="auto" w:fill="auto"/>
            <w:vAlign w:val="center"/>
          </w:tcPr>
          <w:p w14:paraId="18BEF63E" w14:textId="77777777" w:rsidR="00655D00" w:rsidRDefault="008C5179">
            <w:pPr>
              <w:widowControl w:val="0"/>
              <w:rPr>
                <w:rFonts w:eastAsia="MS Mincho"/>
                <w:bCs/>
                <w:lang w:val="pt-BR"/>
              </w:rPr>
            </w:pPr>
            <w:r w:rsidRPr="004764F2">
              <w:rPr>
                <w:rFonts w:eastAsia="MS Mincho"/>
                <w:bCs/>
                <w:lang w:val="pt-BR"/>
              </w:rPr>
              <w:t>Giáo viên</w:t>
            </w:r>
          </w:p>
        </w:tc>
        <w:tc>
          <w:tcPr>
            <w:tcW w:w="959" w:type="dxa"/>
            <w:tcBorders>
              <w:top w:val="single" w:sz="4" w:space="0" w:color="auto"/>
              <w:left w:val="single" w:sz="4" w:space="0" w:color="auto"/>
              <w:bottom w:val="single" w:sz="4" w:space="0" w:color="auto"/>
              <w:right w:val="single" w:sz="4" w:space="0" w:color="auto"/>
            </w:tcBorders>
            <w:shd w:val="clear" w:color="auto" w:fill="auto"/>
            <w:vAlign w:val="center"/>
          </w:tcPr>
          <w:p w14:paraId="19A244AD" w14:textId="77777777" w:rsidR="00655D00" w:rsidRDefault="008C5179">
            <w:pPr>
              <w:widowControl w:val="0"/>
              <w:jc w:val="right"/>
              <w:rPr>
                <w:rFonts w:eastAsia="MS Mincho"/>
                <w:bCs/>
                <w:lang w:val="pt-BR"/>
              </w:rPr>
            </w:pPr>
            <w:r w:rsidRPr="004764F2">
              <w:rPr>
                <w:rFonts w:eastAsia="MS Mincho"/>
                <w:bCs/>
                <w:lang w:val="pt-BR"/>
              </w:rPr>
              <w:t xml:space="preserve">97 </w:t>
            </w:r>
          </w:p>
        </w:tc>
        <w:tc>
          <w:tcPr>
            <w:tcW w:w="840" w:type="dxa"/>
            <w:tcBorders>
              <w:top w:val="single" w:sz="4" w:space="0" w:color="auto"/>
              <w:left w:val="single" w:sz="4" w:space="0" w:color="auto"/>
              <w:bottom w:val="single" w:sz="4" w:space="0" w:color="auto"/>
              <w:right w:val="single" w:sz="4" w:space="0" w:color="auto"/>
            </w:tcBorders>
            <w:shd w:val="clear" w:color="auto" w:fill="auto"/>
            <w:vAlign w:val="center"/>
          </w:tcPr>
          <w:p w14:paraId="5A3C3AB2" w14:textId="77777777" w:rsidR="00655D00" w:rsidRDefault="008C5179">
            <w:pPr>
              <w:widowControl w:val="0"/>
              <w:jc w:val="right"/>
              <w:rPr>
                <w:rFonts w:eastAsia="MS Mincho"/>
                <w:bCs/>
                <w:lang w:val="pt-BR"/>
              </w:rPr>
            </w:pPr>
            <w:r w:rsidRPr="004764F2">
              <w:rPr>
                <w:rFonts w:eastAsia="MS Mincho"/>
                <w:bCs/>
                <w:lang w:val="pt-BR"/>
              </w:rPr>
              <w:t>61</w:t>
            </w:r>
          </w:p>
        </w:tc>
        <w:tc>
          <w:tcPr>
            <w:tcW w:w="960" w:type="dxa"/>
            <w:tcBorders>
              <w:top w:val="single" w:sz="4" w:space="0" w:color="auto"/>
              <w:left w:val="single" w:sz="4" w:space="0" w:color="auto"/>
              <w:bottom w:val="single" w:sz="4" w:space="0" w:color="auto"/>
              <w:right w:val="single" w:sz="4" w:space="0" w:color="auto"/>
            </w:tcBorders>
            <w:shd w:val="clear" w:color="auto" w:fill="auto"/>
            <w:vAlign w:val="center"/>
          </w:tcPr>
          <w:p w14:paraId="2CC21B90" w14:textId="77777777" w:rsidR="00655D00" w:rsidRDefault="008C5179">
            <w:pPr>
              <w:widowControl w:val="0"/>
              <w:jc w:val="right"/>
              <w:rPr>
                <w:rFonts w:eastAsia="MS Mincho"/>
                <w:bCs/>
                <w:lang w:val="pt-BR"/>
              </w:rPr>
            </w:pPr>
            <w:r w:rsidRPr="004764F2">
              <w:rPr>
                <w:rFonts w:eastAsia="MS Mincho"/>
                <w:bCs/>
                <w:lang w:val="pt-BR"/>
              </w:rPr>
              <w:t>2</w:t>
            </w:r>
          </w:p>
        </w:tc>
        <w:tc>
          <w:tcPr>
            <w:tcW w:w="1277" w:type="dxa"/>
            <w:tcBorders>
              <w:top w:val="single" w:sz="4" w:space="0" w:color="auto"/>
              <w:left w:val="single" w:sz="4" w:space="0" w:color="auto"/>
              <w:bottom w:val="single" w:sz="4" w:space="0" w:color="auto"/>
              <w:right w:val="single" w:sz="4" w:space="0" w:color="auto"/>
            </w:tcBorders>
            <w:shd w:val="clear" w:color="auto" w:fill="auto"/>
            <w:vAlign w:val="center"/>
          </w:tcPr>
          <w:p w14:paraId="52ECD0D9" w14:textId="77777777" w:rsidR="00655D00" w:rsidRDefault="008C5179">
            <w:pPr>
              <w:widowControl w:val="0"/>
              <w:jc w:val="right"/>
              <w:rPr>
                <w:rFonts w:eastAsia="MS Mincho"/>
                <w:bCs/>
                <w:lang w:val="pt-BR"/>
              </w:rPr>
            </w:pPr>
            <w:r w:rsidRPr="004764F2">
              <w:rPr>
                <w:rFonts w:eastAsia="MS Mincho"/>
                <w:bCs/>
                <w:lang w:val="pt-BR"/>
              </w:rPr>
              <w:t>0</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3D2650BD" w14:textId="77777777" w:rsidR="00655D00" w:rsidRDefault="008C5179">
            <w:pPr>
              <w:widowControl w:val="0"/>
              <w:jc w:val="right"/>
              <w:rPr>
                <w:rFonts w:eastAsia="MS Mincho"/>
                <w:bCs/>
                <w:lang w:val="pt-BR"/>
              </w:rPr>
            </w:pPr>
            <w:r w:rsidRPr="004764F2">
              <w:rPr>
                <w:rFonts w:eastAsia="MS Mincho"/>
                <w:bCs/>
                <w:lang w:val="pt-BR"/>
              </w:rPr>
              <w:t>85</w:t>
            </w:r>
          </w:p>
        </w:tc>
        <w:tc>
          <w:tcPr>
            <w:tcW w:w="1087" w:type="dxa"/>
            <w:tcBorders>
              <w:top w:val="single" w:sz="4" w:space="0" w:color="auto"/>
              <w:left w:val="single" w:sz="4" w:space="0" w:color="auto"/>
              <w:bottom w:val="single" w:sz="4" w:space="0" w:color="auto"/>
              <w:right w:val="single" w:sz="4" w:space="0" w:color="auto"/>
            </w:tcBorders>
            <w:shd w:val="clear" w:color="auto" w:fill="auto"/>
            <w:vAlign w:val="center"/>
          </w:tcPr>
          <w:p w14:paraId="4B73E586" w14:textId="77777777" w:rsidR="00655D00" w:rsidRDefault="008C5179">
            <w:pPr>
              <w:widowControl w:val="0"/>
              <w:jc w:val="right"/>
              <w:rPr>
                <w:rFonts w:eastAsia="MS Mincho"/>
                <w:bCs/>
                <w:lang w:val="pt-BR"/>
              </w:rPr>
            </w:pPr>
            <w:r w:rsidRPr="004764F2">
              <w:rPr>
                <w:rFonts w:eastAsia="MS Mincho"/>
                <w:bCs/>
                <w:lang w:val="pt-BR"/>
              </w:rPr>
              <w:t>12</w:t>
            </w:r>
          </w:p>
        </w:tc>
        <w:tc>
          <w:tcPr>
            <w:tcW w:w="1304" w:type="dxa"/>
            <w:tcBorders>
              <w:top w:val="single" w:sz="4" w:space="0" w:color="auto"/>
              <w:left w:val="single" w:sz="4" w:space="0" w:color="auto"/>
              <w:bottom w:val="single" w:sz="4" w:space="0" w:color="auto"/>
              <w:right w:val="single" w:sz="4" w:space="0" w:color="auto"/>
            </w:tcBorders>
            <w:shd w:val="clear" w:color="auto" w:fill="auto"/>
            <w:vAlign w:val="center"/>
          </w:tcPr>
          <w:p w14:paraId="709E88E4" w14:textId="77777777" w:rsidR="00655D00" w:rsidRDefault="00655D00">
            <w:pPr>
              <w:widowControl w:val="0"/>
              <w:spacing w:before="120" w:after="120"/>
              <w:rPr>
                <w:rFonts w:eastAsia="MS Mincho"/>
                <w:bCs/>
                <w:lang w:val="pt-BR"/>
              </w:rPr>
            </w:pPr>
          </w:p>
        </w:tc>
      </w:tr>
      <w:tr w:rsidR="00655D00" w14:paraId="764B3D6D" w14:textId="77777777" w:rsidTr="00A62E07">
        <w:tc>
          <w:tcPr>
            <w:tcW w:w="2026" w:type="dxa"/>
            <w:tcBorders>
              <w:top w:val="single" w:sz="4" w:space="0" w:color="auto"/>
              <w:left w:val="single" w:sz="4" w:space="0" w:color="auto"/>
              <w:bottom w:val="single" w:sz="4" w:space="0" w:color="auto"/>
              <w:right w:val="single" w:sz="4" w:space="0" w:color="auto"/>
            </w:tcBorders>
            <w:shd w:val="clear" w:color="auto" w:fill="auto"/>
            <w:vAlign w:val="center"/>
          </w:tcPr>
          <w:p w14:paraId="0A55E3A9" w14:textId="77777777" w:rsidR="00655D00" w:rsidRDefault="008C5179">
            <w:pPr>
              <w:widowControl w:val="0"/>
              <w:rPr>
                <w:rFonts w:eastAsia="MS Mincho"/>
                <w:bCs/>
                <w:lang w:val="pt-BR"/>
              </w:rPr>
            </w:pPr>
            <w:r w:rsidRPr="004764F2">
              <w:rPr>
                <w:rFonts w:eastAsia="MS Mincho"/>
                <w:bCs/>
                <w:lang w:val="pt-BR"/>
              </w:rPr>
              <w:t>Nhân viên</w:t>
            </w:r>
          </w:p>
        </w:tc>
        <w:tc>
          <w:tcPr>
            <w:tcW w:w="959" w:type="dxa"/>
            <w:tcBorders>
              <w:top w:val="single" w:sz="4" w:space="0" w:color="auto"/>
              <w:left w:val="single" w:sz="4" w:space="0" w:color="auto"/>
              <w:bottom w:val="single" w:sz="4" w:space="0" w:color="auto"/>
              <w:right w:val="single" w:sz="4" w:space="0" w:color="auto"/>
            </w:tcBorders>
            <w:shd w:val="clear" w:color="auto" w:fill="auto"/>
            <w:vAlign w:val="center"/>
          </w:tcPr>
          <w:p w14:paraId="12B33C81" w14:textId="77777777" w:rsidR="00655D00" w:rsidRDefault="008C5179">
            <w:pPr>
              <w:widowControl w:val="0"/>
              <w:jc w:val="right"/>
              <w:rPr>
                <w:rFonts w:eastAsia="MS Mincho"/>
                <w:bCs/>
                <w:lang w:val="pt-BR"/>
              </w:rPr>
            </w:pPr>
            <w:r w:rsidRPr="004764F2">
              <w:rPr>
                <w:rFonts w:eastAsia="MS Mincho"/>
                <w:bCs/>
                <w:lang w:val="pt-BR"/>
              </w:rPr>
              <w:t xml:space="preserve">11 </w:t>
            </w:r>
          </w:p>
        </w:tc>
        <w:tc>
          <w:tcPr>
            <w:tcW w:w="840" w:type="dxa"/>
            <w:tcBorders>
              <w:top w:val="single" w:sz="4" w:space="0" w:color="auto"/>
              <w:left w:val="single" w:sz="4" w:space="0" w:color="auto"/>
              <w:bottom w:val="single" w:sz="4" w:space="0" w:color="auto"/>
              <w:right w:val="single" w:sz="4" w:space="0" w:color="auto"/>
            </w:tcBorders>
            <w:shd w:val="clear" w:color="auto" w:fill="auto"/>
            <w:vAlign w:val="center"/>
          </w:tcPr>
          <w:p w14:paraId="5FCB5F43" w14:textId="77777777" w:rsidR="00655D00" w:rsidRDefault="008C5179">
            <w:pPr>
              <w:widowControl w:val="0"/>
              <w:jc w:val="right"/>
              <w:rPr>
                <w:rFonts w:eastAsia="MS Mincho"/>
                <w:bCs/>
                <w:lang w:val="pt-BR"/>
              </w:rPr>
            </w:pPr>
            <w:r w:rsidRPr="004764F2">
              <w:rPr>
                <w:rFonts w:eastAsia="MS Mincho"/>
                <w:bCs/>
                <w:lang w:val="pt-BR"/>
              </w:rPr>
              <w:t>8</w:t>
            </w:r>
          </w:p>
        </w:tc>
        <w:tc>
          <w:tcPr>
            <w:tcW w:w="960" w:type="dxa"/>
            <w:tcBorders>
              <w:top w:val="single" w:sz="4" w:space="0" w:color="auto"/>
              <w:left w:val="single" w:sz="4" w:space="0" w:color="auto"/>
              <w:bottom w:val="single" w:sz="4" w:space="0" w:color="auto"/>
              <w:right w:val="single" w:sz="4" w:space="0" w:color="auto"/>
            </w:tcBorders>
            <w:shd w:val="clear" w:color="auto" w:fill="auto"/>
            <w:vAlign w:val="center"/>
          </w:tcPr>
          <w:p w14:paraId="1FAB9ECC" w14:textId="77777777" w:rsidR="00655D00" w:rsidRDefault="008C5179">
            <w:pPr>
              <w:widowControl w:val="0"/>
              <w:jc w:val="right"/>
              <w:rPr>
                <w:rFonts w:eastAsia="MS Mincho"/>
                <w:bCs/>
                <w:lang w:val="pt-BR"/>
              </w:rPr>
            </w:pPr>
            <w:r w:rsidRPr="004764F2">
              <w:rPr>
                <w:rFonts w:eastAsia="MS Mincho"/>
                <w:bCs/>
                <w:lang w:val="pt-BR"/>
              </w:rPr>
              <w:t>0</w:t>
            </w:r>
          </w:p>
        </w:tc>
        <w:tc>
          <w:tcPr>
            <w:tcW w:w="1277" w:type="dxa"/>
            <w:tcBorders>
              <w:top w:val="single" w:sz="4" w:space="0" w:color="auto"/>
              <w:left w:val="single" w:sz="4" w:space="0" w:color="auto"/>
              <w:bottom w:val="single" w:sz="4" w:space="0" w:color="auto"/>
              <w:right w:val="single" w:sz="4" w:space="0" w:color="auto"/>
            </w:tcBorders>
            <w:shd w:val="clear" w:color="auto" w:fill="auto"/>
            <w:vAlign w:val="center"/>
          </w:tcPr>
          <w:p w14:paraId="35306EB0" w14:textId="77777777" w:rsidR="00655D00" w:rsidRDefault="008C5179">
            <w:pPr>
              <w:widowControl w:val="0"/>
              <w:jc w:val="right"/>
              <w:rPr>
                <w:rFonts w:eastAsia="MS Mincho"/>
                <w:bCs/>
                <w:lang w:val="pt-BR"/>
              </w:rPr>
            </w:pPr>
            <w:r w:rsidRPr="004764F2">
              <w:rPr>
                <w:rFonts w:eastAsia="MS Mincho"/>
                <w:bCs/>
                <w:lang w:val="pt-BR"/>
              </w:rPr>
              <w:t>0</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4737E36C" w14:textId="77777777" w:rsidR="00655D00" w:rsidRDefault="008C5179">
            <w:pPr>
              <w:widowControl w:val="0"/>
              <w:jc w:val="right"/>
              <w:rPr>
                <w:rFonts w:eastAsia="MS Mincho"/>
                <w:bCs/>
                <w:lang w:val="pt-BR"/>
              </w:rPr>
            </w:pPr>
            <w:r w:rsidRPr="004764F2">
              <w:rPr>
                <w:rFonts w:eastAsia="MS Mincho"/>
                <w:bCs/>
                <w:lang w:val="pt-BR"/>
              </w:rPr>
              <w:t>11</w:t>
            </w:r>
          </w:p>
        </w:tc>
        <w:tc>
          <w:tcPr>
            <w:tcW w:w="1087" w:type="dxa"/>
            <w:tcBorders>
              <w:top w:val="single" w:sz="4" w:space="0" w:color="auto"/>
              <w:left w:val="single" w:sz="4" w:space="0" w:color="auto"/>
              <w:bottom w:val="single" w:sz="4" w:space="0" w:color="auto"/>
              <w:right w:val="single" w:sz="4" w:space="0" w:color="auto"/>
            </w:tcBorders>
            <w:shd w:val="clear" w:color="auto" w:fill="auto"/>
            <w:vAlign w:val="center"/>
          </w:tcPr>
          <w:p w14:paraId="2EAC5A90" w14:textId="77777777" w:rsidR="00655D00" w:rsidRDefault="008C5179">
            <w:pPr>
              <w:widowControl w:val="0"/>
              <w:jc w:val="right"/>
              <w:rPr>
                <w:rFonts w:eastAsia="MS Mincho"/>
                <w:bCs/>
                <w:lang w:val="pt-BR"/>
              </w:rPr>
            </w:pPr>
            <w:r w:rsidRPr="004764F2">
              <w:rPr>
                <w:rFonts w:eastAsia="MS Mincho"/>
                <w:bCs/>
                <w:lang w:val="pt-BR"/>
              </w:rPr>
              <w:t>0</w:t>
            </w:r>
          </w:p>
        </w:tc>
        <w:tc>
          <w:tcPr>
            <w:tcW w:w="1304" w:type="dxa"/>
            <w:tcBorders>
              <w:top w:val="single" w:sz="4" w:space="0" w:color="auto"/>
              <w:left w:val="single" w:sz="4" w:space="0" w:color="auto"/>
              <w:bottom w:val="single" w:sz="4" w:space="0" w:color="auto"/>
              <w:right w:val="single" w:sz="4" w:space="0" w:color="auto"/>
            </w:tcBorders>
            <w:shd w:val="clear" w:color="auto" w:fill="auto"/>
            <w:vAlign w:val="center"/>
          </w:tcPr>
          <w:p w14:paraId="508C98E9" w14:textId="77777777" w:rsidR="00655D00" w:rsidRDefault="00655D00">
            <w:pPr>
              <w:widowControl w:val="0"/>
              <w:spacing w:before="120" w:after="120"/>
              <w:rPr>
                <w:rFonts w:eastAsia="MS Mincho"/>
                <w:bCs/>
                <w:lang w:val="pt-BR"/>
              </w:rPr>
            </w:pPr>
          </w:p>
        </w:tc>
      </w:tr>
      <w:tr w:rsidR="00655D00" w14:paraId="6926E01E" w14:textId="77777777" w:rsidTr="00A62E07">
        <w:tc>
          <w:tcPr>
            <w:tcW w:w="2026" w:type="dxa"/>
            <w:tcBorders>
              <w:top w:val="single" w:sz="4" w:space="0" w:color="auto"/>
              <w:left w:val="single" w:sz="4" w:space="0" w:color="auto"/>
              <w:bottom w:val="single" w:sz="4" w:space="0" w:color="auto"/>
              <w:right w:val="single" w:sz="4" w:space="0" w:color="auto"/>
            </w:tcBorders>
            <w:shd w:val="clear" w:color="auto" w:fill="auto"/>
            <w:vAlign w:val="center"/>
          </w:tcPr>
          <w:p w14:paraId="75369854" w14:textId="77777777" w:rsidR="00655D00" w:rsidRDefault="008C5179">
            <w:pPr>
              <w:widowControl w:val="0"/>
              <w:rPr>
                <w:rFonts w:eastAsia="MS Mincho"/>
                <w:bCs/>
                <w:lang w:val="pt-BR"/>
              </w:rPr>
            </w:pPr>
            <w:r w:rsidRPr="004764F2">
              <w:rPr>
                <w:rFonts w:eastAsia="MS Mincho"/>
                <w:b/>
                <w:bCs/>
                <w:lang w:val="pt-BR"/>
              </w:rPr>
              <w:t>Cộng</w:t>
            </w:r>
          </w:p>
        </w:tc>
        <w:tc>
          <w:tcPr>
            <w:tcW w:w="959" w:type="dxa"/>
            <w:tcBorders>
              <w:top w:val="single" w:sz="4" w:space="0" w:color="auto"/>
              <w:left w:val="single" w:sz="4" w:space="0" w:color="auto"/>
              <w:bottom w:val="single" w:sz="4" w:space="0" w:color="auto"/>
              <w:right w:val="single" w:sz="4" w:space="0" w:color="auto"/>
            </w:tcBorders>
            <w:shd w:val="clear" w:color="auto" w:fill="auto"/>
            <w:vAlign w:val="center"/>
          </w:tcPr>
          <w:p w14:paraId="5F0CA593" w14:textId="77777777" w:rsidR="00655D00" w:rsidRDefault="008C5179">
            <w:pPr>
              <w:widowControl w:val="0"/>
              <w:jc w:val="right"/>
              <w:rPr>
                <w:rFonts w:eastAsia="MS Mincho"/>
                <w:bCs/>
                <w:lang w:val="pt-BR"/>
              </w:rPr>
            </w:pPr>
            <w:r w:rsidRPr="004764F2">
              <w:rPr>
                <w:rFonts w:eastAsia="MS Mincho"/>
                <w:b/>
                <w:bCs/>
                <w:lang w:val="pt-BR"/>
              </w:rPr>
              <w:t>112</w:t>
            </w:r>
          </w:p>
        </w:tc>
        <w:tc>
          <w:tcPr>
            <w:tcW w:w="840" w:type="dxa"/>
            <w:tcBorders>
              <w:top w:val="single" w:sz="4" w:space="0" w:color="auto"/>
              <w:left w:val="single" w:sz="4" w:space="0" w:color="auto"/>
              <w:bottom w:val="single" w:sz="4" w:space="0" w:color="auto"/>
              <w:right w:val="single" w:sz="4" w:space="0" w:color="auto"/>
            </w:tcBorders>
            <w:shd w:val="clear" w:color="auto" w:fill="auto"/>
            <w:vAlign w:val="center"/>
          </w:tcPr>
          <w:p w14:paraId="67F82D0C" w14:textId="77777777" w:rsidR="00655D00" w:rsidRDefault="008C5179">
            <w:pPr>
              <w:widowControl w:val="0"/>
              <w:jc w:val="right"/>
              <w:rPr>
                <w:rFonts w:eastAsia="MS Mincho"/>
                <w:bCs/>
                <w:lang w:val="pt-BR"/>
              </w:rPr>
            </w:pPr>
            <w:r w:rsidRPr="004764F2">
              <w:rPr>
                <w:rFonts w:eastAsia="MS Mincho"/>
                <w:b/>
                <w:bCs/>
                <w:lang w:val="pt-BR"/>
              </w:rPr>
              <w:t>70</w:t>
            </w:r>
          </w:p>
        </w:tc>
        <w:tc>
          <w:tcPr>
            <w:tcW w:w="960" w:type="dxa"/>
            <w:tcBorders>
              <w:top w:val="single" w:sz="4" w:space="0" w:color="auto"/>
              <w:left w:val="single" w:sz="4" w:space="0" w:color="auto"/>
              <w:bottom w:val="single" w:sz="4" w:space="0" w:color="auto"/>
              <w:right w:val="single" w:sz="4" w:space="0" w:color="auto"/>
            </w:tcBorders>
            <w:shd w:val="clear" w:color="auto" w:fill="auto"/>
            <w:vAlign w:val="center"/>
          </w:tcPr>
          <w:p w14:paraId="138328F9" w14:textId="77777777" w:rsidR="00655D00" w:rsidRDefault="008C5179">
            <w:pPr>
              <w:widowControl w:val="0"/>
              <w:jc w:val="right"/>
              <w:rPr>
                <w:rFonts w:eastAsia="MS Mincho"/>
                <w:bCs/>
                <w:lang w:val="pt-BR"/>
              </w:rPr>
            </w:pPr>
            <w:r w:rsidRPr="004764F2">
              <w:rPr>
                <w:rFonts w:eastAsia="MS Mincho"/>
                <w:b/>
                <w:bCs/>
                <w:lang w:val="pt-BR"/>
              </w:rPr>
              <w:t>2</w:t>
            </w:r>
          </w:p>
        </w:tc>
        <w:tc>
          <w:tcPr>
            <w:tcW w:w="1277" w:type="dxa"/>
            <w:tcBorders>
              <w:top w:val="single" w:sz="4" w:space="0" w:color="auto"/>
              <w:left w:val="single" w:sz="4" w:space="0" w:color="auto"/>
              <w:bottom w:val="single" w:sz="4" w:space="0" w:color="auto"/>
              <w:right w:val="single" w:sz="4" w:space="0" w:color="auto"/>
            </w:tcBorders>
            <w:shd w:val="clear" w:color="auto" w:fill="auto"/>
            <w:vAlign w:val="center"/>
          </w:tcPr>
          <w:p w14:paraId="26EE7DBF" w14:textId="77777777" w:rsidR="00655D00" w:rsidRDefault="008C5179">
            <w:pPr>
              <w:widowControl w:val="0"/>
              <w:jc w:val="right"/>
              <w:rPr>
                <w:rFonts w:eastAsia="MS Mincho"/>
                <w:bCs/>
                <w:lang w:val="pt-BR"/>
              </w:rPr>
            </w:pPr>
            <w:r w:rsidRPr="004764F2">
              <w:rPr>
                <w:rFonts w:eastAsia="MS Mincho"/>
                <w:b/>
                <w:bCs/>
                <w:lang w:val="pt-BR"/>
              </w:rPr>
              <w:t>0</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1D3E6FDD" w14:textId="77777777" w:rsidR="00655D00" w:rsidRDefault="008C5179">
            <w:pPr>
              <w:widowControl w:val="0"/>
              <w:jc w:val="right"/>
              <w:rPr>
                <w:rFonts w:eastAsia="MS Mincho"/>
                <w:bCs/>
                <w:lang w:val="pt-BR"/>
              </w:rPr>
            </w:pPr>
            <w:r w:rsidRPr="004764F2">
              <w:rPr>
                <w:rFonts w:eastAsia="MS Mincho"/>
                <w:b/>
                <w:bCs/>
                <w:lang w:val="pt-BR"/>
              </w:rPr>
              <w:t>98</w:t>
            </w:r>
          </w:p>
        </w:tc>
        <w:tc>
          <w:tcPr>
            <w:tcW w:w="1087" w:type="dxa"/>
            <w:tcBorders>
              <w:top w:val="single" w:sz="4" w:space="0" w:color="auto"/>
              <w:left w:val="single" w:sz="4" w:space="0" w:color="auto"/>
              <w:bottom w:val="single" w:sz="4" w:space="0" w:color="auto"/>
              <w:right w:val="single" w:sz="4" w:space="0" w:color="auto"/>
            </w:tcBorders>
            <w:shd w:val="clear" w:color="auto" w:fill="auto"/>
            <w:vAlign w:val="center"/>
          </w:tcPr>
          <w:p w14:paraId="33434407" w14:textId="77777777" w:rsidR="00655D00" w:rsidRDefault="008C5179">
            <w:pPr>
              <w:widowControl w:val="0"/>
              <w:jc w:val="right"/>
              <w:rPr>
                <w:rFonts w:eastAsia="MS Mincho"/>
                <w:bCs/>
                <w:lang w:val="pt-BR"/>
              </w:rPr>
            </w:pPr>
            <w:r w:rsidRPr="004764F2">
              <w:rPr>
                <w:rFonts w:eastAsia="MS Mincho"/>
                <w:b/>
                <w:bCs/>
                <w:lang w:val="pt-BR"/>
              </w:rPr>
              <w:t>14</w:t>
            </w:r>
          </w:p>
        </w:tc>
        <w:tc>
          <w:tcPr>
            <w:tcW w:w="1304" w:type="dxa"/>
            <w:tcBorders>
              <w:top w:val="single" w:sz="4" w:space="0" w:color="auto"/>
              <w:left w:val="single" w:sz="4" w:space="0" w:color="auto"/>
              <w:bottom w:val="single" w:sz="4" w:space="0" w:color="auto"/>
              <w:right w:val="single" w:sz="4" w:space="0" w:color="auto"/>
            </w:tcBorders>
            <w:shd w:val="clear" w:color="auto" w:fill="auto"/>
            <w:vAlign w:val="center"/>
          </w:tcPr>
          <w:p w14:paraId="779F8E76" w14:textId="77777777" w:rsidR="00655D00" w:rsidRDefault="00655D00">
            <w:pPr>
              <w:widowControl w:val="0"/>
              <w:spacing w:before="120" w:after="120"/>
              <w:rPr>
                <w:rFonts w:eastAsia="MS Mincho"/>
                <w:bCs/>
                <w:lang w:val="pt-BR"/>
              </w:rPr>
            </w:pPr>
          </w:p>
        </w:tc>
      </w:tr>
    </w:tbl>
    <w:p w14:paraId="6364C996" w14:textId="77777777" w:rsidR="00655D00" w:rsidRDefault="008C5179">
      <w:pPr>
        <w:spacing w:before="120" w:after="120" w:line="360" w:lineRule="auto"/>
        <w:rPr>
          <w:lang w:val="pt-BR"/>
        </w:rPr>
      </w:pPr>
      <w:r>
        <w:rPr>
          <w:lang w:val="pt-BR"/>
        </w:rPr>
        <w:t>b) Số liệu của 5 năm gần đây:</w:t>
      </w:r>
    </w:p>
    <w:tbl>
      <w:tblPr>
        <w:tblW w:w="94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3"/>
        <w:gridCol w:w="2154"/>
        <w:gridCol w:w="1349"/>
        <w:gridCol w:w="1349"/>
        <w:gridCol w:w="1349"/>
        <w:gridCol w:w="1349"/>
        <w:gridCol w:w="1349"/>
      </w:tblGrid>
      <w:tr w:rsidR="00655D00" w14:paraId="7FB1C35B" w14:textId="77777777" w:rsidTr="00A62E07">
        <w:trPr>
          <w:tblHeader/>
        </w:trPr>
        <w:tc>
          <w:tcPr>
            <w:tcW w:w="563" w:type="dxa"/>
            <w:tcBorders>
              <w:top w:val="single" w:sz="4" w:space="0" w:color="auto"/>
              <w:left w:val="single" w:sz="4" w:space="0" w:color="auto"/>
              <w:bottom w:val="single" w:sz="4" w:space="0" w:color="auto"/>
              <w:right w:val="single" w:sz="4" w:space="0" w:color="auto"/>
            </w:tcBorders>
            <w:vAlign w:val="center"/>
          </w:tcPr>
          <w:p w14:paraId="7ACA8837" w14:textId="77777777" w:rsidR="00655D00" w:rsidRDefault="008C5179">
            <w:pPr>
              <w:spacing w:before="120" w:after="120"/>
              <w:jc w:val="center"/>
              <w:rPr>
                <w:b/>
                <w:bCs/>
                <w:lang w:val="pt-BR"/>
              </w:rPr>
            </w:pPr>
            <w:r w:rsidRPr="004764F2">
              <w:rPr>
                <w:b/>
                <w:bCs/>
                <w:lang w:val="pt-BR"/>
              </w:rPr>
              <w:t>TT</w:t>
            </w:r>
          </w:p>
        </w:tc>
        <w:tc>
          <w:tcPr>
            <w:tcW w:w="2154" w:type="dxa"/>
            <w:tcBorders>
              <w:top w:val="single" w:sz="4" w:space="0" w:color="auto"/>
              <w:left w:val="single" w:sz="4" w:space="0" w:color="auto"/>
              <w:bottom w:val="single" w:sz="4" w:space="0" w:color="auto"/>
              <w:right w:val="single" w:sz="4" w:space="0" w:color="auto"/>
            </w:tcBorders>
            <w:vAlign w:val="center"/>
          </w:tcPr>
          <w:p w14:paraId="0041374F" w14:textId="77777777" w:rsidR="00655D00" w:rsidRDefault="008C5179">
            <w:pPr>
              <w:spacing w:before="120" w:after="120"/>
              <w:jc w:val="center"/>
              <w:rPr>
                <w:b/>
                <w:bCs/>
                <w:lang w:val="pt-BR"/>
              </w:rPr>
            </w:pPr>
            <w:r w:rsidRPr="004764F2">
              <w:rPr>
                <w:b/>
                <w:bCs/>
                <w:lang w:val="pt-BR"/>
              </w:rPr>
              <w:t>Số liệu</w:t>
            </w:r>
          </w:p>
        </w:tc>
        <w:tc>
          <w:tcPr>
            <w:tcW w:w="1349" w:type="dxa"/>
            <w:tcBorders>
              <w:top w:val="single" w:sz="4" w:space="0" w:color="auto"/>
              <w:left w:val="single" w:sz="4" w:space="0" w:color="auto"/>
              <w:bottom w:val="single" w:sz="4" w:space="0" w:color="auto"/>
              <w:right w:val="single" w:sz="4" w:space="0" w:color="auto"/>
            </w:tcBorders>
          </w:tcPr>
          <w:p w14:paraId="616C4DCE" w14:textId="77777777" w:rsidR="00655D00" w:rsidRDefault="008C5179">
            <w:pPr>
              <w:spacing w:before="120" w:after="120"/>
              <w:jc w:val="center"/>
              <w:rPr>
                <w:b/>
                <w:bCs/>
              </w:rPr>
            </w:pPr>
            <w:r w:rsidRPr="004764F2">
              <w:rPr>
                <w:b/>
                <w:bCs/>
              </w:rPr>
              <w:t>Năm học 2015-2016</w:t>
            </w:r>
          </w:p>
        </w:tc>
        <w:tc>
          <w:tcPr>
            <w:tcW w:w="1349" w:type="dxa"/>
            <w:tcBorders>
              <w:top w:val="single" w:sz="4" w:space="0" w:color="auto"/>
              <w:left w:val="single" w:sz="4" w:space="0" w:color="auto"/>
              <w:bottom w:val="single" w:sz="4" w:space="0" w:color="auto"/>
              <w:right w:val="single" w:sz="4" w:space="0" w:color="auto"/>
            </w:tcBorders>
          </w:tcPr>
          <w:p w14:paraId="5A5FD902" w14:textId="77777777" w:rsidR="00655D00" w:rsidRDefault="008C5179">
            <w:pPr>
              <w:spacing w:before="120" w:after="120"/>
              <w:jc w:val="center"/>
              <w:rPr>
                <w:b/>
                <w:bCs/>
              </w:rPr>
            </w:pPr>
            <w:r w:rsidRPr="004764F2">
              <w:rPr>
                <w:b/>
                <w:bCs/>
              </w:rPr>
              <w:t>Năm học 2016-2017</w:t>
            </w:r>
          </w:p>
        </w:tc>
        <w:tc>
          <w:tcPr>
            <w:tcW w:w="1349" w:type="dxa"/>
            <w:tcBorders>
              <w:top w:val="single" w:sz="4" w:space="0" w:color="auto"/>
              <w:left w:val="single" w:sz="4" w:space="0" w:color="auto"/>
              <w:bottom w:val="single" w:sz="4" w:space="0" w:color="auto"/>
              <w:right w:val="single" w:sz="4" w:space="0" w:color="auto"/>
            </w:tcBorders>
          </w:tcPr>
          <w:p w14:paraId="78184873" w14:textId="77777777" w:rsidR="00655D00" w:rsidRDefault="008C5179">
            <w:pPr>
              <w:spacing w:before="120" w:after="120"/>
              <w:jc w:val="center"/>
              <w:rPr>
                <w:b/>
                <w:bCs/>
              </w:rPr>
            </w:pPr>
            <w:r w:rsidRPr="004764F2">
              <w:rPr>
                <w:b/>
                <w:bCs/>
              </w:rPr>
              <w:t>Năm học 2017-2018</w:t>
            </w:r>
          </w:p>
        </w:tc>
        <w:tc>
          <w:tcPr>
            <w:tcW w:w="1349" w:type="dxa"/>
            <w:tcBorders>
              <w:top w:val="single" w:sz="4" w:space="0" w:color="auto"/>
              <w:left w:val="single" w:sz="4" w:space="0" w:color="auto"/>
              <w:bottom w:val="single" w:sz="4" w:space="0" w:color="auto"/>
              <w:right w:val="single" w:sz="4" w:space="0" w:color="auto"/>
            </w:tcBorders>
          </w:tcPr>
          <w:p w14:paraId="15994771" w14:textId="77777777" w:rsidR="00655D00" w:rsidRDefault="008C5179">
            <w:pPr>
              <w:spacing w:before="120" w:after="120"/>
              <w:jc w:val="center"/>
              <w:rPr>
                <w:b/>
                <w:bCs/>
              </w:rPr>
            </w:pPr>
            <w:r w:rsidRPr="004764F2">
              <w:rPr>
                <w:b/>
                <w:bCs/>
              </w:rPr>
              <w:t>Năm học 2018-2019</w:t>
            </w:r>
          </w:p>
        </w:tc>
        <w:tc>
          <w:tcPr>
            <w:tcW w:w="1349" w:type="dxa"/>
            <w:tcBorders>
              <w:top w:val="single" w:sz="4" w:space="0" w:color="auto"/>
              <w:left w:val="single" w:sz="4" w:space="0" w:color="auto"/>
              <w:bottom w:val="single" w:sz="4" w:space="0" w:color="auto"/>
              <w:right w:val="single" w:sz="4" w:space="0" w:color="auto"/>
            </w:tcBorders>
          </w:tcPr>
          <w:p w14:paraId="7198F8F4" w14:textId="77777777" w:rsidR="00655D00" w:rsidRDefault="008C5179">
            <w:pPr>
              <w:spacing w:before="120" w:after="120"/>
              <w:jc w:val="center"/>
              <w:rPr>
                <w:b/>
                <w:bCs/>
              </w:rPr>
            </w:pPr>
            <w:r w:rsidRPr="004764F2">
              <w:rPr>
                <w:b/>
                <w:bCs/>
              </w:rPr>
              <w:t>Năm học 2019-2020</w:t>
            </w:r>
          </w:p>
        </w:tc>
      </w:tr>
      <w:tr w:rsidR="00655D00" w14:paraId="6747480F" w14:textId="77777777" w:rsidTr="00A62E07">
        <w:tc>
          <w:tcPr>
            <w:tcW w:w="563" w:type="dxa"/>
            <w:tcBorders>
              <w:top w:val="single" w:sz="4" w:space="0" w:color="auto"/>
              <w:left w:val="single" w:sz="4" w:space="0" w:color="auto"/>
              <w:bottom w:val="single" w:sz="4" w:space="0" w:color="auto"/>
              <w:right w:val="single" w:sz="4" w:space="0" w:color="auto"/>
            </w:tcBorders>
            <w:vAlign w:val="center"/>
          </w:tcPr>
          <w:p w14:paraId="5290AB12" w14:textId="77777777" w:rsidR="00655D00" w:rsidRDefault="008C5179">
            <w:pPr>
              <w:jc w:val="center"/>
              <w:rPr>
                <w:lang w:val="pt-BR"/>
              </w:rPr>
            </w:pPr>
            <w:r w:rsidRPr="004764F2">
              <w:rPr>
                <w:lang w:val="pt-BR"/>
              </w:rPr>
              <w:t>1</w:t>
            </w:r>
          </w:p>
        </w:tc>
        <w:tc>
          <w:tcPr>
            <w:tcW w:w="2154" w:type="dxa"/>
            <w:tcBorders>
              <w:top w:val="single" w:sz="4" w:space="0" w:color="auto"/>
              <w:left w:val="single" w:sz="4" w:space="0" w:color="auto"/>
              <w:bottom w:val="single" w:sz="4" w:space="0" w:color="auto"/>
              <w:right w:val="single" w:sz="4" w:space="0" w:color="auto"/>
            </w:tcBorders>
            <w:vAlign w:val="center"/>
          </w:tcPr>
          <w:p w14:paraId="5B7AC848" w14:textId="77777777" w:rsidR="00655D00" w:rsidRDefault="008C5179">
            <w:pPr>
              <w:rPr>
                <w:lang w:val="pt-BR"/>
              </w:rPr>
            </w:pPr>
            <w:r w:rsidRPr="004764F2">
              <w:rPr>
                <w:lang w:val="pt-BR"/>
              </w:rPr>
              <w:t>Tổng số giáo viên</w:t>
            </w:r>
          </w:p>
        </w:tc>
        <w:tc>
          <w:tcPr>
            <w:tcW w:w="1349" w:type="dxa"/>
            <w:tcBorders>
              <w:top w:val="single" w:sz="4" w:space="0" w:color="auto"/>
              <w:left w:val="single" w:sz="4" w:space="0" w:color="auto"/>
              <w:bottom w:val="single" w:sz="4" w:space="0" w:color="auto"/>
              <w:right w:val="single" w:sz="4" w:space="0" w:color="auto"/>
            </w:tcBorders>
            <w:vAlign w:val="center"/>
          </w:tcPr>
          <w:p w14:paraId="49FB466E" w14:textId="77777777" w:rsidR="00655D00" w:rsidRDefault="008C5179">
            <w:pPr>
              <w:jc w:val="right"/>
              <w:rPr>
                <w:lang w:val="pt-BR"/>
              </w:rPr>
            </w:pPr>
            <w:r w:rsidRPr="004764F2">
              <w:rPr>
                <w:lang w:val="pt-BR"/>
              </w:rPr>
              <w:t>103</w:t>
            </w:r>
          </w:p>
        </w:tc>
        <w:tc>
          <w:tcPr>
            <w:tcW w:w="1349" w:type="dxa"/>
            <w:tcBorders>
              <w:top w:val="single" w:sz="4" w:space="0" w:color="auto"/>
              <w:left w:val="single" w:sz="4" w:space="0" w:color="auto"/>
              <w:bottom w:val="single" w:sz="4" w:space="0" w:color="auto"/>
              <w:right w:val="single" w:sz="4" w:space="0" w:color="auto"/>
            </w:tcBorders>
            <w:vAlign w:val="center"/>
          </w:tcPr>
          <w:p w14:paraId="69F24933" w14:textId="77777777" w:rsidR="00655D00" w:rsidRDefault="008C5179">
            <w:pPr>
              <w:jc w:val="right"/>
              <w:rPr>
                <w:lang w:val="pt-BR"/>
              </w:rPr>
            </w:pPr>
            <w:r w:rsidRPr="004764F2">
              <w:rPr>
                <w:lang w:val="pt-BR"/>
              </w:rPr>
              <w:t>102</w:t>
            </w:r>
          </w:p>
        </w:tc>
        <w:tc>
          <w:tcPr>
            <w:tcW w:w="1349" w:type="dxa"/>
            <w:tcBorders>
              <w:top w:val="single" w:sz="4" w:space="0" w:color="auto"/>
              <w:left w:val="single" w:sz="4" w:space="0" w:color="auto"/>
              <w:bottom w:val="single" w:sz="4" w:space="0" w:color="auto"/>
              <w:right w:val="single" w:sz="4" w:space="0" w:color="auto"/>
            </w:tcBorders>
            <w:vAlign w:val="center"/>
          </w:tcPr>
          <w:p w14:paraId="0F3167D2" w14:textId="77777777" w:rsidR="00655D00" w:rsidRDefault="008C5179">
            <w:pPr>
              <w:jc w:val="right"/>
              <w:rPr>
                <w:lang w:val="pt-BR"/>
              </w:rPr>
            </w:pPr>
            <w:r w:rsidRPr="004764F2">
              <w:rPr>
                <w:lang w:val="pt-BR"/>
              </w:rPr>
              <w:t>104</w:t>
            </w:r>
          </w:p>
        </w:tc>
        <w:tc>
          <w:tcPr>
            <w:tcW w:w="1349" w:type="dxa"/>
            <w:tcBorders>
              <w:top w:val="single" w:sz="4" w:space="0" w:color="auto"/>
              <w:left w:val="single" w:sz="4" w:space="0" w:color="auto"/>
              <w:bottom w:val="single" w:sz="4" w:space="0" w:color="auto"/>
              <w:right w:val="single" w:sz="4" w:space="0" w:color="auto"/>
            </w:tcBorders>
            <w:vAlign w:val="center"/>
          </w:tcPr>
          <w:p w14:paraId="4C1829E2" w14:textId="77777777" w:rsidR="00655D00" w:rsidRDefault="008C5179">
            <w:pPr>
              <w:jc w:val="right"/>
              <w:rPr>
                <w:lang w:val="pt-BR"/>
              </w:rPr>
            </w:pPr>
            <w:r w:rsidRPr="004764F2">
              <w:rPr>
                <w:lang w:val="pt-BR"/>
              </w:rPr>
              <w:t>99</w:t>
            </w:r>
          </w:p>
        </w:tc>
        <w:tc>
          <w:tcPr>
            <w:tcW w:w="1349" w:type="dxa"/>
            <w:tcBorders>
              <w:top w:val="single" w:sz="4" w:space="0" w:color="auto"/>
              <w:left w:val="single" w:sz="4" w:space="0" w:color="auto"/>
              <w:bottom w:val="single" w:sz="4" w:space="0" w:color="auto"/>
              <w:right w:val="single" w:sz="4" w:space="0" w:color="auto"/>
            </w:tcBorders>
            <w:vAlign w:val="center"/>
          </w:tcPr>
          <w:p w14:paraId="5C30BB71" w14:textId="77777777" w:rsidR="00655D00" w:rsidRDefault="008C5179">
            <w:pPr>
              <w:jc w:val="right"/>
              <w:rPr>
                <w:lang w:val="pt-BR"/>
              </w:rPr>
            </w:pPr>
            <w:r w:rsidRPr="004764F2">
              <w:rPr>
                <w:lang w:val="pt-BR"/>
              </w:rPr>
              <w:t>97</w:t>
            </w:r>
          </w:p>
        </w:tc>
      </w:tr>
      <w:tr w:rsidR="00655D00" w14:paraId="1D9C2A3F" w14:textId="77777777" w:rsidTr="00A62E07">
        <w:tc>
          <w:tcPr>
            <w:tcW w:w="563" w:type="dxa"/>
            <w:tcBorders>
              <w:top w:val="single" w:sz="4" w:space="0" w:color="auto"/>
              <w:left w:val="single" w:sz="4" w:space="0" w:color="auto"/>
              <w:bottom w:val="single" w:sz="4" w:space="0" w:color="auto"/>
              <w:right w:val="single" w:sz="4" w:space="0" w:color="auto"/>
            </w:tcBorders>
            <w:vAlign w:val="center"/>
          </w:tcPr>
          <w:p w14:paraId="54B6C890" w14:textId="77777777" w:rsidR="00655D00" w:rsidRDefault="008C5179">
            <w:pPr>
              <w:jc w:val="center"/>
              <w:rPr>
                <w:lang w:val="pt-BR"/>
              </w:rPr>
            </w:pPr>
            <w:r w:rsidRPr="004764F2">
              <w:rPr>
                <w:lang w:val="pt-BR"/>
              </w:rPr>
              <w:t>2</w:t>
            </w:r>
          </w:p>
        </w:tc>
        <w:tc>
          <w:tcPr>
            <w:tcW w:w="2154" w:type="dxa"/>
            <w:tcBorders>
              <w:top w:val="single" w:sz="4" w:space="0" w:color="auto"/>
              <w:left w:val="single" w:sz="4" w:space="0" w:color="auto"/>
              <w:bottom w:val="single" w:sz="4" w:space="0" w:color="auto"/>
              <w:right w:val="single" w:sz="4" w:space="0" w:color="auto"/>
            </w:tcBorders>
            <w:vAlign w:val="center"/>
          </w:tcPr>
          <w:p w14:paraId="13F386BF" w14:textId="77777777" w:rsidR="00655D00" w:rsidRDefault="008C5179" w:rsidP="00302D7A">
            <w:pPr>
              <w:jc w:val="both"/>
              <w:rPr>
                <w:lang w:val="pt-BR"/>
              </w:rPr>
            </w:pPr>
            <w:r w:rsidRPr="004764F2">
              <w:rPr>
                <w:lang w:val="pt-BR"/>
              </w:rPr>
              <w:t>Tỷ lệ giáo viên/ lớp</w:t>
            </w:r>
          </w:p>
        </w:tc>
        <w:tc>
          <w:tcPr>
            <w:tcW w:w="1349" w:type="dxa"/>
            <w:tcBorders>
              <w:top w:val="single" w:sz="4" w:space="0" w:color="auto"/>
              <w:left w:val="single" w:sz="4" w:space="0" w:color="auto"/>
              <w:bottom w:val="single" w:sz="4" w:space="0" w:color="auto"/>
              <w:right w:val="single" w:sz="4" w:space="0" w:color="auto"/>
            </w:tcBorders>
            <w:vAlign w:val="center"/>
          </w:tcPr>
          <w:p w14:paraId="0C7D1EE4" w14:textId="77777777" w:rsidR="00655D00" w:rsidRDefault="008C5179">
            <w:pPr>
              <w:jc w:val="right"/>
              <w:rPr>
                <w:lang w:val="pt-BR"/>
              </w:rPr>
            </w:pPr>
            <w:r w:rsidRPr="004764F2">
              <w:rPr>
                <w:lang w:val="pt-BR"/>
              </w:rPr>
              <w:t>2,34</w:t>
            </w:r>
          </w:p>
        </w:tc>
        <w:tc>
          <w:tcPr>
            <w:tcW w:w="1349" w:type="dxa"/>
            <w:tcBorders>
              <w:top w:val="single" w:sz="4" w:space="0" w:color="auto"/>
              <w:left w:val="single" w:sz="4" w:space="0" w:color="auto"/>
              <w:bottom w:val="single" w:sz="4" w:space="0" w:color="auto"/>
              <w:right w:val="single" w:sz="4" w:space="0" w:color="auto"/>
            </w:tcBorders>
            <w:vAlign w:val="center"/>
          </w:tcPr>
          <w:p w14:paraId="41DAC08E" w14:textId="77777777" w:rsidR="00655D00" w:rsidRDefault="008C5179">
            <w:pPr>
              <w:jc w:val="right"/>
              <w:rPr>
                <w:lang w:val="pt-BR"/>
              </w:rPr>
            </w:pPr>
            <w:r w:rsidRPr="004764F2">
              <w:rPr>
                <w:lang w:val="pt-BR"/>
              </w:rPr>
              <w:t>2,27</w:t>
            </w:r>
          </w:p>
        </w:tc>
        <w:tc>
          <w:tcPr>
            <w:tcW w:w="1349" w:type="dxa"/>
            <w:tcBorders>
              <w:top w:val="single" w:sz="4" w:space="0" w:color="auto"/>
              <w:left w:val="single" w:sz="4" w:space="0" w:color="auto"/>
              <w:bottom w:val="single" w:sz="4" w:space="0" w:color="auto"/>
              <w:right w:val="single" w:sz="4" w:space="0" w:color="auto"/>
            </w:tcBorders>
            <w:vAlign w:val="center"/>
          </w:tcPr>
          <w:p w14:paraId="6631A0F7" w14:textId="77777777" w:rsidR="00655D00" w:rsidRDefault="008C5179">
            <w:pPr>
              <w:jc w:val="right"/>
              <w:rPr>
                <w:lang w:val="pt-BR"/>
              </w:rPr>
            </w:pPr>
            <w:r w:rsidRPr="004764F2">
              <w:rPr>
                <w:lang w:val="pt-BR"/>
              </w:rPr>
              <w:t>2,31</w:t>
            </w:r>
          </w:p>
        </w:tc>
        <w:tc>
          <w:tcPr>
            <w:tcW w:w="1349" w:type="dxa"/>
            <w:tcBorders>
              <w:top w:val="single" w:sz="4" w:space="0" w:color="auto"/>
              <w:left w:val="single" w:sz="4" w:space="0" w:color="auto"/>
              <w:bottom w:val="single" w:sz="4" w:space="0" w:color="auto"/>
              <w:right w:val="single" w:sz="4" w:space="0" w:color="auto"/>
            </w:tcBorders>
            <w:vAlign w:val="center"/>
          </w:tcPr>
          <w:p w14:paraId="1F45A6CA" w14:textId="77777777" w:rsidR="00655D00" w:rsidRDefault="008C5179">
            <w:pPr>
              <w:jc w:val="right"/>
              <w:rPr>
                <w:lang w:val="pt-BR"/>
              </w:rPr>
            </w:pPr>
            <w:r w:rsidRPr="004764F2">
              <w:rPr>
                <w:lang w:val="pt-BR"/>
              </w:rPr>
              <w:t>2,3</w:t>
            </w:r>
          </w:p>
        </w:tc>
        <w:tc>
          <w:tcPr>
            <w:tcW w:w="1349" w:type="dxa"/>
            <w:tcBorders>
              <w:top w:val="single" w:sz="4" w:space="0" w:color="auto"/>
              <w:left w:val="single" w:sz="4" w:space="0" w:color="auto"/>
              <w:bottom w:val="single" w:sz="4" w:space="0" w:color="auto"/>
              <w:right w:val="single" w:sz="4" w:space="0" w:color="auto"/>
            </w:tcBorders>
            <w:vAlign w:val="center"/>
          </w:tcPr>
          <w:p w14:paraId="093DAD90" w14:textId="77777777" w:rsidR="00655D00" w:rsidRDefault="008C5179">
            <w:pPr>
              <w:jc w:val="right"/>
              <w:rPr>
                <w:lang w:val="pt-BR"/>
              </w:rPr>
            </w:pPr>
            <w:r w:rsidRPr="004764F2">
              <w:rPr>
                <w:lang w:val="pt-BR"/>
              </w:rPr>
              <w:t>2,3</w:t>
            </w:r>
          </w:p>
        </w:tc>
      </w:tr>
      <w:tr w:rsidR="00655D00" w14:paraId="0F7BBEA8" w14:textId="77777777" w:rsidTr="00A62E07">
        <w:tc>
          <w:tcPr>
            <w:tcW w:w="563" w:type="dxa"/>
            <w:tcBorders>
              <w:top w:val="single" w:sz="4" w:space="0" w:color="auto"/>
              <w:left w:val="single" w:sz="4" w:space="0" w:color="auto"/>
              <w:bottom w:val="single" w:sz="4" w:space="0" w:color="auto"/>
              <w:right w:val="single" w:sz="4" w:space="0" w:color="auto"/>
            </w:tcBorders>
            <w:vAlign w:val="center"/>
          </w:tcPr>
          <w:p w14:paraId="68D9363B" w14:textId="77777777" w:rsidR="00655D00" w:rsidRDefault="008C5179">
            <w:pPr>
              <w:jc w:val="center"/>
              <w:rPr>
                <w:lang w:val="pt-BR"/>
              </w:rPr>
            </w:pPr>
            <w:r w:rsidRPr="004764F2">
              <w:rPr>
                <w:lang w:val="pt-BR"/>
              </w:rPr>
              <w:t>3</w:t>
            </w:r>
          </w:p>
        </w:tc>
        <w:tc>
          <w:tcPr>
            <w:tcW w:w="2154" w:type="dxa"/>
            <w:tcBorders>
              <w:top w:val="single" w:sz="4" w:space="0" w:color="auto"/>
              <w:left w:val="single" w:sz="4" w:space="0" w:color="auto"/>
              <w:bottom w:val="single" w:sz="4" w:space="0" w:color="auto"/>
              <w:right w:val="single" w:sz="4" w:space="0" w:color="auto"/>
            </w:tcBorders>
            <w:vAlign w:val="center"/>
          </w:tcPr>
          <w:p w14:paraId="0AD4E546" w14:textId="77777777" w:rsidR="00655D00" w:rsidRDefault="008C5179" w:rsidP="00302D7A">
            <w:pPr>
              <w:jc w:val="both"/>
              <w:rPr>
                <w:lang w:val="pt-BR"/>
              </w:rPr>
            </w:pPr>
            <w:r w:rsidRPr="004764F2">
              <w:rPr>
                <w:lang w:val="pt-BR"/>
              </w:rPr>
              <w:t>Tỷ lệ giáo viên/ học sinh</w:t>
            </w:r>
          </w:p>
        </w:tc>
        <w:tc>
          <w:tcPr>
            <w:tcW w:w="1349" w:type="dxa"/>
            <w:tcBorders>
              <w:top w:val="single" w:sz="4" w:space="0" w:color="auto"/>
              <w:left w:val="single" w:sz="4" w:space="0" w:color="auto"/>
              <w:bottom w:val="single" w:sz="4" w:space="0" w:color="auto"/>
              <w:right w:val="single" w:sz="4" w:space="0" w:color="auto"/>
            </w:tcBorders>
            <w:vAlign w:val="center"/>
          </w:tcPr>
          <w:p w14:paraId="4CB2A581" w14:textId="77777777" w:rsidR="00655D00" w:rsidRDefault="008C5179">
            <w:pPr>
              <w:jc w:val="right"/>
              <w:rPr>
                <w:lang w:val="pt-BR"/>
              </w:rPr>
            </w:pPr>
            <w:r w:rsidRPr="004764F2">
              <w:rPr>
                <w:lang w:val="pt-BR"/>
              </w:rPr>
              <w:t>0,07</w:t>
            </w:r>
          </w:p>
        </w:tc>
        <w:tc>
          <w:tcPr>
            <w:tcW w:w="1349" w:type="dxa"/>
            <w:tcBorders>
              <w:top w:val="single" w:sz="4" w:space="0" w:color="auto"/>
              <w:left w:val="single" w:sz="4" w:space="0" w:color="auto"/>
              <w:bottom w:val="single" w:sz="4" w:space="0" w:color="auto"/>
              <w:right w:val="single" w:sz="4" w:space="0" w:color="auto"/>
            </w:tcBorders>
            <w:vAlign w:val="center"/>
          </w:tcPr>
          <w:p w14:paraId="23F95CB6" w14:textId="77777777" w:rsidR="00655D00" w:rsidRDefault="008C5179">
            <w:pPr>
              <w:jc w:val="right"/>
              <w:rPr>
                <w:lang w:val="pt-BR"/>
              </w:rPr>
            </w:pPr>
            <w:r w:rsidRPr="004764F2">
              <w:rPr>
                <w:lang w:val="pt-BR"/>
              </w:rPr>
              <w:t>0,06</w:t>
            </w:r>
          </w:p>
        </w:tc>
        <w:tc>
          <w:tcPr>
            <w:tcW w:w="1349" w:type="dxa"/>
            <w:tcBorders>
              <w:top w:val="single" w:sz="4" w:space="0" w:color="auto"/>
              <w:left w:val="single" w:sz="4" w:space="0" w:color="auto"/>
              <w:bottom w:val="single" w:sz="4" w:space="0" w:color="auto"/>
              <w:right w:val="single" w:sz="4" w:space="0" w:color="auto"/>
            </w:tcBorders>
            <w:vAlign w:val="center"/>
          </w:tcPr>
          <w:p w14:paraId="3B2F4FF5" w14:textId="77777777" w:rsidR="00655D00" w:rsidRDefault="008C5179">
            <w:pPr>
              <w:jc w:val="right"/>
              <w:rPr>
                <w:lang w:val="pt-BR"/>
              </w:rPr>
            </w:pPr>
            <w:r w:rsidRPr="004764F2">
              <w:rPr>
                <w:lang w:val="pt-BR"/>
              </w:rPr>
              <w:t>0,06</w:t>
            </w:r>
          </w:p>
        </w:tc>
        <w:tc>
          <w:tcPr>
            <w:tcW w:w="1349" w:type="dxa"/>
            <w:tcBorders>
              <w:top w:val="single" w:sz="4" w:space="0" w:color="auto"/>
              <w:left w:val="single" w:sz="4" w:space="0" w:color="auto"/>
              <w:bottom w:val="single" w:sz="4" w:space="0" w:color="auto"/>
              <w:right w:val="single" w:sz="4" w:space="0" w:color="auto"/>
            </w:tcBorders>
            <w:vAlign w:val="center"/>
          </w:tcPr>
          <w:p w14:paraId="6997F585" w14:textId="77777777" w:rsidR="00655D00" w:rsidRDefault="008C5179">
            <w:pPr>
              <w:jc w:val="right"/>
              <w:rPr>
                <w:lang w:val="pt-BR"/>
              </w:rPr>
            </w:pPr>
            <w:r w:rsidRPr="004764F2">
              <w:rPr>
                <w:lang w:val="pt-BR"/>
              </w:rPr>
              <w:t>0,06</w:t>
            </w:r>
          </w:p>
        </w:tc>
        <w:tc>
          <w:tcPr>
            <w:tcW w:w="1349" w:type="dxa"/>
            <w:tcBorders>
              <w:top w:val="single" w:sz="4" w:space="0" w:color="auto"/>
              <w:left w:val="single" w:sz="4" w:space="0" w:color="auto"/>
              <w:bottom w:val="single" w:sz="4" w:space="0" w:color="auto"/>
              <w:right w:val="single" w:sz="4" w:space="0" w:color="auto"/>
            </w:tcBorders>
            <w:vAlign w:val="center"/>
          </w:tcPr>
          <w:p w14:paraId="0FAF29F7" w14:textId="77777777" w:rsidR="00655D00" w:rsidRDefault="008C5179">
            <w:pPr>
              <w:jc w:val="right"/>
              <w:rPr>
                <w:lang w:val="pt-BR"/>
              </w:rPr>
            </w:pPr>
            <w:r w:rsidRPr="004764F2">
              <w:rPr>
                <w:lang w:val="pt-BR"/>
              </w:rPr>
              <w:t>0,06</w:t>
            </w:r>
          </w:p>
        </w:tc>
      </w:tr>
      <w:tr w:rsidR="00655D00" w14:paraId="4CAF1C2A" w14:textId="77777777" w:rsidTr="00A62E07">
        <w:tc>
          <w:tcPr>
            <w:tcW w:w="563" w:type="dxa"/>
            <w:tcBorders>
              <w:top w:val="single" w:sz="4" w:space="0" w:color="auto"/>
              <w:left w:val="single" w:sz="4" w:space="0" w:color="auto"/>
              <w:bottom w:val="single" w:sz="4" w:space="0" w:color="auto"/>
              <w:right w:val="single" w:sz="4" w:space="0" w:color="auto"/>
            </w:tcBorders>
            <w:vAlign w:val="center"/>
          </w:tcPr>
          <w:p w14:paraId="279935FF" w14:textId="77777777" w:rsidR="00655D00" w:rsidRDefault="008C5179">
            <w:pPr>
              <w:jc w:val="center"/>
              <w:rPr>
                <w:lang w:val="pt-BR"/>
              </w:rPr>
            </w:pPr>
            <w:r w:rsidRPr="004764F2">
              <w:rPr>
                <w:lang w:val="pt-BR"/>
              </w:rPr>
              <w:t>4</w:t>
            </w:r>
          </w:p>
        </w:tc>
        <w:tc>
          <w:tcPr>
            <w:tcW w:w="2154" w:type="dxa"/>
            <w:tcBorders>
              <w:top w:val="single" w:sz="4" w:space="0" w:color="auto"/>
              <w:left w:val="single" w:sz="4" w:space="0" w:color="auto"/>
              <w:bottom w:val="single" w:sz="4" w:space="0" w:color="auto"/>
              <w:right w:val="single" w:sz="4" w:space="0" w:color="auto"/>
            </w:tcBorders>
            <w:vAlign w:val="center"/>
          </w:tcPr>
          <w:p w14:paraId="4C7A4B59" w14:textId="77777777" w:rsidR="00655D00" w:rsidRDefault="008C5179" w:rsidP="00302D7A">
            <w:pPr>
              <w:jc w:val="both"/>
              <w:rPr>
                <w:lang w:val="pt-BR"/>
              </w:rPr>
            </w:pPr>
            <w:r w:rsidRPr="004764F2">
              <w:rPr>
                <w:lang w:val="pt-BR"/>
              </w:rPr>
              <w:t>Tổng số giáo viên dạy giỏi cấp huyện hoặc tương đương trở lên (nếu có)</w:t>
            </w:r>
          </w:p>
        </w:tc>
        <w:tc>
          <w:tcPr>
            <w:tcW w:w="1349" w:type="dxa"/>
            <w:tcBorders>
              <w:top w:val="single" w:sz="4" w:space="0" w:color="auto"/>
              <w:left w:val="single" w:sz="4" w:space="0" w:color="auto"/>
              <w:bottom w:val="single" w:sz="4" w:space="0" w:color="auto"/>
              <w:right w:val="single" w:sz="4" w:space="0" w:color="auto"/>
            </w:tcBorders>
            <w:vAlign w:val="center"/>
          </w:tcPr>
          <w:p w14:paraId="7CE58F48" w14:textId="77777777" w:rsidR="00655D00" w:rsidRDefault="008C5179">
            <w:pPr>
              <w:jc w:val="right"/>
              <w:rPr>
                <w:lang w:val="pt-BR"/>
              </w:rPr>
            </w:pPr>
            <w:r w:rsidRPr="004764F2">
              <w:rPr>
                <w:lang w:val="pt-BR"/>
              </w:rPr>
              <w:t>33</w:t>
            </w:r>
          </w:p>
        </w:tc>
        <w:tc>
          <w:tcPr>
            <w:tcW w:w="1349" w:type="dxa"/>
            <w:tcBorders>
              <w:top w:val="single" w:sz="4" w:space="0" w:color="auto"/>
              <w:left w:val="single" w:sz="4" w:space="0" w:color="auto"/>
              <w:bottom w:val="single" w:sz="4" w:space="0" w:color="auto"/>
              <w:right w:val="single" w:sz="4" w:space="0" w:color="auto"/>
            </w:tcBorders>
            <w:vAlign w:val="center"/>
          </w:tcPr>
          <w:p w14:paraId="245D991A" w14:textId="77777777" w:rsidR="00655D00" w:rsidRDefault="008C5179">
            <w:pPr>
              <w:jc w:val="right"/>
              <w:rPr>
                <w:lang w:val="pt-BR"/>
              </w:rPr>
            </w:pPr>
            <w:r w:rsidRPr="004764F2">
              <w:rPr>
                <w:lang w:val="pt-BR"/>
              </w:rPr>
              <w:t>41</w:t>
            </w:r>
          </w:p>
        </w:tc>
        <w:tc>
          <w:tcPr>
            <w:tcW w:w="1349" w:type="dxa"/>
            <w:tcBorders>
              <w:top w:val="single" w:sz="4" w:space="0" w:color="auto"/>
              <w:left w:val="single" w:sz="4" w:space="0" w:color="auto"/>
              <w:bottom w:val="single" w:sz="4" w:space="0" w:color="auto"/>
              <w:right w:val="single" w:sz="4" w:space="0" w:color="auto"/>
            </w:tcBorders>
            <w:vAlign w:val="center"/>
          </w:tcPr>
          <w:p w14:paraId="3D5C510C" w14:textId="77777777" w:rsidR="00655D00" w:rsidRDefault="008C5179">
            <w:pPr>
              <w:jc w:val="right"/>
              <w:rPr>
                <w:lang w:val="pt-BR"/>
              </w:rPr>
            </w:pPr>
            <w:r w:rsidRPr="004764F2">
              <w:rPr>
                <w:lang w:val="pt-BR"/>
              </w:rPr>
              <w:t>35</w:t>
            </w:r>
          </w:p>
        </w:tc>
        <w:tc>
          <w:tcPr>
            <w:tcW w:w="1349" w:type="dxa"/>
            <w:tcBorders>
              <w:top w:val="single" w:sz="4" w:space="0" w:color="auto"/>
              <w:left w:val="single" w:sz="4" w:space="0" w:color="auto"/>
              <w:bottom w:val="single" w:sz="4" w:space="0" w:color="auto"/>
              <w:right w:val="single" w:sz="4" w:space="0" w:color="auto"/>
            </w:tcBorders>
            <w:vAlign w:val="center"/>
          </w:tcPr>
          <w:p w14:paraId="3F6FB1E0" w14:textId="77777777" w:rsidR="00655D00" w:rsidRDefault="008C5179">
            <w:pPr>
              <w:jc w:val="right"/>
              <w:rPr>
                <w:lang w:val="pt-BR"/>
              </w:rPr>
            </w:pPr>
            <w:r w:rsidRPr="004764F2">
              <w:rPr>
                <w:lang w:val="pt-BR"/>
              </w:rPr>
              <w:t>53</w:t>
            </w:r>
          </w:p>
        </w:tc>
        <w:tc>
          <w:tcPr>
            <w:tcW w:w="1349" w:type="dxa"/>
            <w:tcBorders>
              <w:top w:val="single" w:sz="4" w:space="0" w:color="auto"/>
              <w:left w:val="single" w:sz="4" w:space="0" w:color="auto"/>
              <w:bottom w:val="single" w:sz="4" w:space="0" w:color="auto"/>
              <w:right w:val="single" w:sz="4" w:space="0" w:color="auto"/>
            </w:tcBorders>
            <w:vAlign w:val="center"/>
          </w:tcPr>
          <w:p w14:paraId="60E7A8A8" w14:textId="77777777" w:rsidR="00655D00" w:rsidRDefault="008C5179">
            <w:pPr>
              <w:jc w:val="right"/>
              <w:rPr>
                <w:lang w:val="pt-BR"/>
              </w:rPr>
            </w:pPr>
            <w:r w:rsidRPr="004764F2">
              <w:rPr>
                <w:lang w:val="pt-BR"/>
              </w:rPr>
              <w:t>58</w:t>
            </w:r>
          </w:p>
        </w:tc>
      </w:tr>
      <w:tr w:rsidR="00655D00" w14:paraId="3FDB4C4D" w14:textId="77777777" w:rsidTr="00A62E07">
        <w:tc>
          <w:tcPr>
            <w:tcW w:w="563" w:type="dxa"/>
            <w:tcBorders>
              <w:top w:val="single" w:sz="4" w:space="0" w:color="auto"/>
              <w:left w:val="single" w:sz="4" w:space="0" w:color="auto"/>
              <w:bottom w:val="single" w:sz="4" w:space="0" w:color="auto"/>
              <w:right w:val="single" w:sz="4" w:space="0" w:color="auto"/>
            </w:tcBorders>
            <w:vAlign w:val="center"/>
          </w:tcPr>
          <w:p w14:paraId="44240AAE" w14:textId="77777777" w:rsidR="00655D00" w:rsidRDefault="008C5179">
            <w:pPr>
              <w:jc w:val="center"/>
              <w:rPr>
                <w:lang w:val="pt-BR"/>
              </w:rPr>
            </w:pPr>
            <w:r w:rsidRPr="004764F2">
              <w:rPr>
                <w:lang w:val="pt-BR"/>
              </w:rPr>
              <w:t>5</w:t>
            </w:r>
          </w:p>
        </w:tc>
        <w:tc>
          <w:tcPr>
            <w:tcW w:w="2154" w:type="dxa"/>
            <w:tcBorders>
              <w:top w:val="single" w:sz="4" w:space="0" w:color="auto"/>
              <w:left w:val="single" w:sz="4" w:space="0" w:color="auto"/>
              <w:bottom w:val="single" w:sz="4" w:space="0" w:color="auto"/>
              <w:right w:val="single" w:sz="4" w:space="0" w:color="auto"/>
            </w:tcBorders>
            <w:vAlign w:val="center"/>
          </w:tcPr>
          <w:p w14:paraId="2ABCEF3E" w14:textId="77777777" w:rsidR="00655D00" w:rsidRDefault="008C5179" w:rsidP="00302D7A">
            <w:pPr>
              <w:jc w:val="both"/>
              <w:rPr>
                <w:lang w:val="pt-BR"/>
              </w:rPr>
            </w:pPr>
            <w:r w:rsidRPr="004764F2">
              <w:rPr>
                <w:lang w:val="pt-BR"/>
              </w:rPr>
              <w:t>Tổng số giáo viên dạy giỏi cấp tỉnh trở lên (nếu có)</w:t>
            </w:r>
          </w:p>
        </w:tc>
        <w:tc>
          <w:tcPr>
            <w:tcW w:w="1349" w:type="dxa"/>
            <w:tcBorders>
              <w:top w:val="single" w:sz="4" w:space="0" w:color="auto"/>
              <w:left w:val="single" w:sz="4" w:space="0" w:color="auto"/>
              <w:bottom w:val="single" w:sz="4" w:space="0" w:color="auto"/>
              <w:right w:val="single" w:sz="4" w:space="0" w:color="auto"/>
            </w:tcBorders>
            <w:vAlign w:val="center"/>
          </w:tcPr>
          <w:p w14:paraId="5C0A68D0" w14:textId="77777777" w:rsidR="00655D00" w:rsidRDefault="008C5179">
            <w:pPr>
              <w:jc w:val="right"/>
              <w:rPr>
                <w:lang w:val="pt-BR"/>
              </w:rPr>
            </w:pPr>
            <w:r w:rsidRPr="004764F2">
              <w:rPr>
                <w:lang w:val="pt-BR"/>
              </w:rPr>
              <w:t>0</w:t>
            </w:r>
          </w:p>
        </w:tc>
        <w:tc>
          <w:tcPr>
            <w:tcW w:w="1349" w:type="dxa"/>
            <w:tcBorders>
              <w:top w:val="single" w:sz="4" w:space="0" w:color="auto"/>
              <w:left w:val="single" w:sz="4" w:space="0" w:color="auto"/>
              <w:bottom w:val="single" w:sz="4" w:space="0" w:color="auto"/>
              <w:right w:val="single" w:sz="4" w:space="0" w:color="auto"/>
            </w:tcBorders>
            <w:vAlign w:val="center"/>
          </w:tcPr>
          <w:p w14:paraId="139BF1F3" w14:textId="77777777" w:rsidR="00655D00" w:rsidRDefault="008C5179">
            <w:pPr>
              <w:jc w:val="right"/>
              <w:rPr>
                <w:lang w:val="pt-BR"/>
              </w:rPr>
            </w:pPr>
            <w:r w:rsidRPr="004764F2">
              <w:rPr>
                <w:lang w:val="pt-BR"/>
              </w:rPr>
              <w:t>0</w:t>
            </w:r>
          </w:p>
        </w:tc>
        <w:tc>
          <w:tcPr>
            <w:tcW w:w="1349" w:type="dxa"/>
            <w:tcBorders>
              <w:top w:val="single" w:sz="4" w:space="0" w:color="auto"/>
              <w:left w:val="single" w:sz="4" w:space="0" w:color="auto"/>
              <w:bottom w:val="single" w:sz="4" w:space="0" w:color="auto"/>
              <w:right w:val="single" w:sz="4" w:space="0" w:color="auto"/>
            </w:tcBorders>
            <w:vAlign w:val="center"/>
          </w:tcPr>
          <w:p w14:paraId="3B653F21" w14:textId="77777777" w:rsidR="00655D00" w:rsidRDefault="008C5179">
            <w:pPr>
              <w:jc w:val="right"/>
              <w:rPr>
                <w:lang w:val="pt-BR"/>
              </w:rPr>
            </w:pPr>
            <w:r w:rsidRPr="004764F2">
              <w:rPr>
                <w:lang w:val="pt-BR"/>
              </w:rPr>
              <w:t>1</w:t>
            </w:r>
          </w:p>
        </w:tc>
        <w:tc>
          <w:tcPr>
            <w:tcW w:w="1349" w:type="dxa"/>
            <w:tcBorders>
              <w:top w:val="single" w:sz="4" w:space="0" w:color="auto"/>
              <w:left w:val="single" w:sz="4" w:space="0" w:color="auto"/>
              <w:bottom w:val="single" w:sz="4" w:space="0" w:color="auto"/>
              <w:right w:val="single" w:sz="4" w:space="0" w:color="auto"/>
            </w:tcBorders>
            <w:vAlign w:val="center"/>
          </w:tcPr>
          <w:p w14:paraId="03E3A27B" w14:textId="77777777" w:rsidR="00655D00" w:rsidRDefault="008C5179">
            <w:pPr>
              <w:jc w:val="right"/>
              <w:rPr>
                <w:lang w:val="pt-BR"/>
              </w:rPr>
            </w:pPr>
            <w:r w:rsidRPr="004764F2">
              <w:rPr>
                <w:lang w:val="pt-BR"/>
              </w:rPr>
              <w:t>0</w:t>
            </w:r>
          </w:p>
        </w:tc>
        <w:tc>
          <w:tcPr>
            <w:tcW w:w="1349" w:type="dxa"/>
            <w:tcBorders>
              <w:top w:val="single" w:sz="4" w:space="0" w:color="auto"/>
              <w:left w:val="single" w:sz="4" w:space="0" w:color="auto"/>
              <w:bottom w:val="single" w:sz="4" w:space="0" w:color="auto"/>
              <w:right w:val="single" w:sz="4" w:space="0" w:color="auto"/>
            </w:tcBorders>
            <w:vAlign w:val="center"/>
          </w:tcPr>
          <w:p w14:paraId="769908A7" w14:textId="77777777" w:rsidR="00655D00" w:rsidRDefault="008C5179">
            <w:pPr>
              <w:jc w:val="right"/>
              <w:rPr>
                <w:lang w:val="pt-BR"/>
              </w:rPr>
            </w:pPr>
            <w:r w:rsidRPr="004764F2">
              <w:rPr>
                <w:lang w:val="pt-BR"/>
              </w:rPr>
              <w:t>0</w:t>
            </w:r>
          </w:p>
        </w:tc>
      </w:tr>
    </w:tbl>
    <w:p w14:paraId="0D944D8F" w14:textId="77777777" w:rsidR="00356721" w:rsidRDefault="00356721">
      <w:pPr>
        <w:spacing w:before="120" w:after="120" w:line="360" w:lineRule="auto"/>
        <w:rPr>
          <w:b/>
          <w:lang w:val="pt-BR"/>
        </w:rPr>
      </w:pPr>
    </w:p>
    <w:p w14:paraId="1EC14FA5" w14:textId="77777777" w:rsidR="00356721" w:rsidRDefault="00356721">
      <w:pPr>
        <w:spacing w:before="120" w:after="120" w:line="360" w:lineRule="auto"/>
        <w:rPr>
          <w:b/>
          <w:lang w:val="pt-BR"/>
        </w:rPr>
      </w:pPr>
    </w:p>
    <w:p w14:paraId="5747B4A6" w14:textId="77777777" w:rsidR="00356721" w:rsidRDefault="00356721">
      <w:pPr>
        <w:spacing w:before="120" w:after="120" w:line="360" w:lineRule="auto"/>
        <w:rPr>
          <w:b/>
          <w:lang w:val="pt-BR"/>
        </w:rPr>
      </w:pPr>
    </w:p>
    <w:p w14:paraId="578A20F8" w14:textId="77777777" w:rsidR="00356721" w:rsidRDefault="00356721">
      <w:pPr>
        <w:spacing w:before="120" w:after="120" w:line="360" w:lineRule="auto"/>
        <w:rPr>
          <w:b/>
          <w:lang w:val="pt-BR"/>
        </w:rPr>
      </w:pPr>
    </w:p>
    <w:p w14:paraId="50A02EBA" w14:textId="74EA31EC" w:rsidR="00655D00" w:rsidRDefault="008C5179">
      <w:pPr>
        <w:spacing w:before="120" w:after="120" w:line="360" w:lineRule="auto"/>
        <w:rPr>
          <w:b/>
          <w:lang w:val="pt-BR"/>
        </w:rPr>
      </w:pPr>
      <w:r w:rsidRPr="000B6D70">
        <w:rPr>
          <w:b/>
          <w:lang w:val="pt-BR"/>
        </w:rPr>
        <w:lastRenderedPageBreak/>
        <w:t>4. Học sinh</w:t>
      </w:r>
    </w:p>
    <w:p w14:paraId="350954FD" w14:textId="77777777" w:rsidR="00655D00" w:rsidRDefault="008C5179">
      <w:pPr>
        <w:spacing w:before="120" w:after="120" w:line="360" w:lineRule="auto"/>
        <w:rPr>
          <w:lang w:val="pt-BR"/>
        </w:rPr>
      </w:pPr>
      <w:r w:rsidRPr="004764F2">
        <w:rPr>
          <w:lang w:val="pt-BR"/>
        </w:rPr>
        <w:t>a) Số liệu chung</w:t>
      </w:r>
    </w:p>
    <w:tbl>
      <w:tblPr>
        <w:tblW w:w="9455"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40"/>
        <w:gridCol w:w="1535"/>
        <w:gridCol w:w="1349"/>
        <w:gridCol w:w="1349"/>
        <w:gridCol w:w="1349"/>
        <w:gridCol w:w="1349"/>
        <w:gridCol w:w="1349"/>
        <w:gridCol w:w="635"/>
      </w:tblGrid>
      <w:tr w:rsidR="00655D00" w14:paraId="1ADF4D02" w14:textId="77777777" w:rsidTr="00A62E07">
        <w:trPr>
          <w:tblHeader/>
        </w:trPr>
        <w:tc>
          <w:tcPr>
            <w:tcW w:w="540" w:type="dxa"/>
            <w:tcBorders>
              <w:top w:val="single" w:sz="4" w:space="0" w:color="auto"/>
              <w:left w:val="single" w:sz="4" w:space="0" w:color="auto"/>
              <w:bottom w:val="single" w:sz="4" w:space="0" w:color="auto"/>
              <w:right w:val="single" w:sz="4" w:space="0" w:color="auto"/>
            </w:tcBorders>
            <w:vAlign w:val="center"/>
          </w:tcPr>
          <w:p w14:paraId="72C4B872" w14:textId="77777777" w:rsidR="00655D00" w:rsidRDefault="008C5179">
            <w:pPr>
              <w:spacing w:before="120" w:after="120"/>
              <w:ind w:right="-81"/>
              <w:jc w:val="center"/>
              <w:rPr>
                <w:b/>
                <w:bCs/>
              </w:rPr>
            </w:pPr>
            <w:r w:rsidRPr="004764F2">
              <w:rPr>
                <w:b/>
                <w:bCs/>
              </w:rPr>
              <w:t>TT</w:t>
            </w:r>
          </w:p>
        </w:tc>
        <w:tc>
          <w:tcPr>
            <w:tcW w:w="1535" w:type="dxa"/>
            <w:tcBorders>
              <w:top w:val="single" w:sz="4" w:space="0" w:color="auto"/>
              <w:left w:val="single" w:sz="4" w:space="0" w:color="auto"/>
              <w:bottom w:val="single" w:sz="4" w:space="0" w:color="auto"/>
              <w:right w:val="single" w:sz="4" w:space="0" w:color="auto"/>
            </w:tcBorders>
            <w:vAlign w:val="center"/>
          </w:tcPr>
          <w:p w14:paraId="31252FAA" w14:textId="77777777" w:rsidR="00655D00" w:rsidRDefault="008C5179">
            <w:pPr>
              <w:spacing w:before="120" w:after="120"/>
              <w:jc w:val="center"/>
              <w:rPr>
                <w:b/>
                <w:bCs/>
              </w:rPr>
            </w:pPr>
            <w:r w:rsidRPr="004764F2">
              <w:rPr>
                <w:b/>
                <w:bCs/>
              </w:rPr>
              <w:t>Số liệu</w:t>
            </w:r>
          </w:p>
        </w:tc>
        <w:tc>
          <w:tcPr>
            <w:tcW w:w="1349" w:type="dxa"/>
            <w:tcBorders>
              <w:top w:val="single" w:sz="4" w:space="0" w:color="auto"/>
              <w:left w:val="single" w:sz="4" w:space="0" w:color="auto"/>
              <w:bottom w:val="single" w:sz="4" w:space="0" w:color="auto"/>
              <w:right w:val="single" w:sz="4" w:space="0" w:color="auto"/>
            </w:tcBorders>
          </w:tcPr>
          <w:p w14:paraId="6DAF12B1" w14:textId="77777777" w:rsidR="00655D00" w:rsidRDefault="008C5179">
            <w:pPr>
              <w:spacing w:before="120" w:after="120"/>
              <w:jc w:val="center"/>
              <w:rPr>
                <w:b/>
                <w:bCs/>
              </w:rPr>
            </w:pPr>
            <w:r w:rsidRPr="004764F2">
              <w:rPr>
                <w:b/>
                <w:bCs/>
              </w:rPr>
              <w:t>Năm học 2015-2016</w:t>
            </w:r>
          </w:p>
        </w:tc>
        <w:tc>
          <w:tcPr>
            <w:tcW w:w="1349" w:type="dxa"/>
            <w:tcBorders>
              <w:top w:val="single" w:sz="4" w:space="0" w:color="auto"/>
              <w:left w:val="single" w:sz="4" w:space="0" w:color="auto"/>
              <w:bottom w:val="single" w:sz="4" w:space="0" w:color="auto"/>
              <w:right w:val="single" w:sz="4" w:space="0" w:color="auto"/>
            </w:tcBorders>
          </w:tcPr>
          <w:p w14:paraId="60600174" w14:textId="77777777" w:rsidR="00655D00" w:rsidRDefault="008C5179">
            <w:pPr>
              <w:spacing w:before="120" w:after="120"/>
              <w:jc w:val="center"/>
              <w:rPr>
                <w:b/>
                <w:bCs/>
              </w:rPr>
            </w:pPr>
            <w:r w:rsidRPr="004764F2">
              <w:rPr>
                <w:b/>
                <w:bCs/>
              </w:rPr>
              <w:t>Năm học 2016-2017</w:t>
            </w:r>
          </w:p>
        </w:tc>
        <w:tc>
          <w:tcPr>
            <w:tcW w:w="1349" w:type="dxa"/>
            <w:tcBorders>
              <w:top w:val="single" w:sz="4" w:space="0" w:color="auto"/>
              <w:left w:val="single" w:sz="4" w:space="0" w:color="auto"/>
              <w:bottom w:val="single" w:sz="4" w:space="0" w:color="auto"/>
              <w:right w:val="single" w:sz="4" w:space="0" w:color="auto"/>
            </w:tcBorders>
          </w:tcPr>
          <w:p w14:paraId="2FFCDDC2" w14:textId="77777777" w:rsidR="00655D00" w:rsidRDefault="008C5179">
            <w:pPr>
              <w:spacing w:before="120" w:after="120"/>
              <w:jc w:val="center"/>
              <w:rPr>
                <w:b/>
                <w:bCs/>
              </w:rPr>
            </w:pPr>
            <w:r w:rsidRPr="004764F2">
              <w:rPr>
                <w:b/>
                <w:bCs/>
              </w:rPr>
              <w:t>Năm học 2017-2018</w:t>
            </w:r>
          </w:p>
        </w:tc>
        <w:tc>
          <w:tcPr>
            <w:tcW w:w="1349" w:type="dxa"/>
            <w:tcBorders>
              <w:top w:val="single" w:sz="4" w:space="0" w:color="auto"/>
              <w:left w:val="single" w:sz="4" w:space="0" w:color="auto"/>
              <w:bottom w:val="single" w:sz="4" w:space="0" w:color="auto"/>
              <w:right w:val="single" w:sz="4" w:space="0" w:color="auto"/>
            </w:tcBorders>
          </w:tcPr>
          <w:p w14:paraId="3A11CB9A" w14:textId="77777777" w:rsidR="00655D00" w:rsidRDefault="008C5179">
            <w:pPr>
              <w:spacing w:before="120" w:after="120"/>
              <w:jc w:val="center"/>
              <w:rPr>
                <w:b/>
                <w:bCs/>
              </w:rPr>
            </w:pPr>
            <w:r w:rsidRPr="004764F2">
              <w:rPr>
                <w:b/>
                <w:bCs/>
              </w:rPr>
              <w:t>Năm học 2018-2019</w:t>
            </w:r>
          </w:p>
        </w:tc>
        <w:tc>
          <w:tcPr>
            <w:tcW w:w="1349" w:type="dxa"/>
            <w:tcBorders>
              <w:top w:val="single" w:sz="4" w:space="0" w:color="auto"/>
              <w:left w:val="single" w:sz="4" w:space="0" w:color="auto"/>
              <w:bottom w:val="single" w:sz="4" w:space="0" w:color="auto"/>
              <w:right w:val="single" w:sz="4" w:space="0" w:color="auto"/>
            </w:tcBorders>
          </w:tcPr>
          <w:p w14:paraId="2DA77ADE" w14:textId="77777777" w:rsidR="00655D00" w:rsidRDefault="008C5179">
            <w:pPr>
              <w:spacing w:before="120" w:after="120"/>
              <w:jc w:val="center"/>
              <w:rPr>
                <w:b/>
                <w:bCs/>
              </w:rPr>
            </w:pPr>
            <w:r w:rsidRPr="004764F2">
              <w:rPr>
                <w:b/>
                <w:bCs/>
              </w:rPr>
              <w:t>Năm học 2019-2020</w:t>
            </w:r>
          </w:p>
        </w:tc>
        <w:tc>
          <w:tcPr>
            <w:tcW w:w="635" w:type="dxa"/>
            <w:tcBorders>
              <w:top w:val="single" w:sz="4" w:space="0" w:color="auto"/>
              <w:left w:val="single" w:sz="4" w:space="0" w:color="auto"/>
              <w:bottom w:val="single" w:sz="4" w:space="0" w:color="auto"/>
              <w:right w:val="single" w:sz="4" w:space="0" w:color="auto"/>
            </w:tcBorders>
          </w:tcPr>
          <w:p w14:paraId="4BEF3E61" w14:textId="77777777" w:rsidR="00655D00" w:rsidRDefault="008C5179">
            <w:pPr>
              <w:spacing w:before="120" w:after="120"/>
              <w:ind w:right="-14"/>
              <w:jc w:val="center"/>
              <w:rPr>
                <w:b/>
                <w:bCs/>
                <w:lang w:val="pt-BR"/>
              </w:rPr>
            </w:pPr>
            <w:r w:rsidRPr="004764F2">
              <w:rPr>
                <w:b/>
                <w:bCs/>
              </w:rPr>
              <w:t>Ghi chú</w:t>
            </w:r>
          </w:p>
        </w:tc>
      </w:tr>
      <w:tr w:rsidR="00655D00" w14:paraId="20A27EF0" w14:textId="77777777" w:rsidTr="00A62E07">
        <w:tc>
          <w:tcPr>
            <w:tcW w:w="540" w:type="dxa"/>
            <w:vMerge w:val="restart"/>
            <w:tcBorders>
              <w:top w:val="single" w:sz="4" w:space="0" w:color="auto"/>
              <w:left w:val="single" w:sz="4" w:space="0" w:color="auto"/>
              <w:bottom w:val="single" w:sz="4" w:space="0" w:color="auto"/>
              <w:right w:val="single" w:sz="4" w:space="0" w:color="auto"/>
            </w:tcBorders>
            <w:vAlign w:val="center"/>
          </w:tcPr>
          <w:p w14:paraId="4C471D7B" w14:textId="77777777" w:rsidR="00655D00" w:rsidRDefault="008C5179">
            <w:pPr>
              <w:widowControl w:val="0"/>
              <w:jc w:val="center"/>
              <w:rPr>
                <w:lang w:val="pt-BR"/>
              </w:rPr>
            </w:pPr>
            <w:r w:rsidRPr="004764F2">
              <w:rPr>
                <w:lang w:val="pt-BR"/>
              </w:rPr>
              <w:t>1</w:t>
            </w:r>
          </w:p>
        </w:tc>
        <w:tc>
          <w:tcPr>
            <w:tcW w:w="1535" w:type="dxa"/>
            <w:tcBorders>
              <w:top w:val="single" w:sz="4" w:space="0" w:color="auto"/>
              <w:left w:val="single" w:sz="4" w:space="0" w:color="auto"/>
              <w:bottom w:val="single" w:sz="4" w:space="0" w:color="auto"/>
              <w:right w:val="single" w:sz="4" w:space="0" w:color="auto"/>
            </w:tcBorders>
            <w:vAlign w:val="center"/>
          </w:tcPr>
          <w:p w14:paraId="68E4D9B7" w14:textId="77777777" w:rsidR="00655D00" w:rsidRDefault="008C5179">
            <w:pPr>
              <w:widowControl w:val="0"/>
              <w:rPr>
                <w:lang w:val="pt-BR"/>
              </w:rPr>
            </w:pPr>
            <w:r w:rsidRPr="004764F2">
              <w:rPr>
                <w:lang w:val="pt-BR"/>
              </w:rPr>
              <w:t>Tổng số học sinh</w:t>
            </w:r>
          </w:p>
        </w:tc>
        <w:tc>
          <w:tcPr>
            <w:tcW w:w="1349" w:type="dxa"/>
            <w:tcBorders>
              <w:top w:val="single" w:sz="4" w:space="0" w:color="auto"/>
              <w:left w:val="single" w:sz="4" w:space="0" w:color="auto"/>
              <w:bottom w:val="single" w:sz="4" w:space="0" w:color="auto"/>
              <w:right w:val="single" w:sz="4" w:space="0" w:color="auto"/>
            </w:tcBorders>
            <w:vAlign w:val="center"/>
          </w:tcPr>
          <w:p w14:paraId="609F32AD" w14:textId="77777777" w:rsidR="00655D00" w:rsidRDefault="008C5179">
            <w:pPr>
              <w:jc w:val="right"/>
              <w:rPr>
                <w:lang w:val="pt-BR"/>
              </w:rPr>
            </w:pPr>
            <w:r w:rsidRPr="004764F2">
              <w:rPr>
                <w:lang w:val="pt-BR"/>
              </w:rPr>
              <w:t>1587</w:t>
            </w:r>
          </w:p>
        </w:tc>
        <w:tc>
          <w:tcPr>
            <w:tcW w:w="1349" w:type="dxa"/>
            <w:tcBorders>
              <w:top w:val="single" w:sz="4" w:space="0" w:color="auto"/>
              <w:left w:val="single" w:sz="4" w:space="0" w:color="auto"/>
              <w:bottom w:val="single" w:sz="4" w:space="0" w:color="auto"/>
              <w:right w:val="single" w:sz="4" w:space="0" w:color="auto"/>
            </w:tcBorders>
            <w:vAlign w:val="center"/>
          </w:tcPr>
          <w:p w14:paraId="319D880E" w14:textId="77777777" w:rsidR="00655D00" w:rsidRDefault="008C5179">
            <w:pPr>
              <w:jc w:val="right"/>
              <w:rPr>
                <w:lang w:val="pt-BR"/>
              </w:rPr>
            </w:pPr>
            <w:r w:rsidRPr="004764F2">
              <w:rPr>
                <w:lang w:val="pt-BR"/>
              </w:rPr>
              <w:t>1681</w:t>
            </w:r>
          </w:p>
        </w:tc>
        <w:tc>
          <w:tcPr>
            <w:tcW w:w="1349" w:type="dxa"/>
            <w:tcBorders>
              <w:top w:val="single" w:sz="4" w:space="0" w:color="auto"/>
              <w:left w:val="single" w:sz="4" w:space="0" w:color="auto"/>
              <w:bottom w:val="single" w:sz="4" w:space="0" w:color="auto"/>
              <w:right w:val="single" w:sz="4" w:space="0" w:color="auto"/>
            </w:tcBorders>
            <w:vAlign w:val="center"/>
          </w:tcPr>
          <w:p w14:paraId="01A07962" w14:textId="77777777" w:rsidR="00655D00" w:rsidRDefault="008C5179">
            <w:pPr>
              <w:jc w:val="right"/>
              <w:rPr>
                <w:lang w:val="pt-BR"/>
              </w:rPr>
            </w:pPr>
            <w:r w:rsidRPr="004764F2">
              <w:rPr>
                <w:lang w:val="pt-BR"/>
              </w:rPr>
              <w:t>1679</w:t>
            </w:r>
          </w:p>
        </w:tc>
        <w:tc>
          <w:tcPr>
            <w:tcW w:w="1349" w:type="dxa"/>
            <w:tcBorders>
              <w:top w:val="single" w:sz="4" w:space="0" w:color="auto"/>
              <w:left w:val="single" w:sz="4" w:space="0" w:color="auto"/>
              <w:bottom w:val="single" w:sz="4" w:space="0" w:color="auto"/>
              <w:right w:val="single" w:sz="4" w:space="0" w:color="auto"/>
            </w:tcBorders>
            <w:vAlign w:val="center"/>
          </w:tcPr>
          <w:p w14:paraId="6D8A2F46" w14:textId="77777777" w:rsidR="00655D00" w:rsidRDefault="008C5179">
            <w:pPr>
              <w:jc w:val="right"/>
              <w:rPr>
                <w:lang w:val="pt-BR"/>
              </w:rPr>
            </w:pPr>
            <w:r w:rsidRPr="004764F2">
              <w:rPr>
                <w:lang w:val="pt-BR"/>
              </w:rPr>
              <w:t>1702</w:t>
            </w:r>
          </w:p>
        </w:tc>
        <w:tc>
          <w:tcPr>
            <w:tcW w:w="1349" w:type="dxa"/>
            <w:tcBorders>
              <w:top w:val="single" w:sz="4" w:space="0" w:color="auto"/>
              <w:left w:val="single" w:sz="4" w:space="0" w:color="auto"/>
              <w:bottom w:val="single" w:sz="4" w:space="0" w:color="auto"/>
              <w:right w:val="single" w:sz="4" w:space="0" w:color="auto"/>
            </w:tcBorders>
            <w:vAlign w:val="center"/>
          </w:tcPr>
          <w:p w14:paraId="32BFEE57" w14:textId="77777777" w:rsidR="00655D00" w:rsidRDefault="008C5179">
            <w:pPr>
              <w:jc w:val="right"/>
              <w:rPr>
                <w:lang w:val="pt-BR"/>
              </w:rPr>
            </w:pPr>
            <w:r w:rsidRPr="004764F2">
              <w:rPr>
                <w:lang w:val="pt-BR"/>
              </w:rPr>
              <w:t>1716</w:t>
            </w:r>
          </w:p>
        </w:tc>
        <w:tc>
          <w:tcPr>
            <w:tcW w:w="635" w:type="dxa"/>
            <w:tcBorders>
              <w:top w:val="single" w:sz="4" w:space="0" w:color="auto"/>
              <w:left w:val="single" w:sz="4" w:space="0" w:color="auto"/>
              <w:bottom w:val="single" w:sz="4" w:space="0" w:color="auto"/>
              <w:right w:val="single" w:sz="4" w:space="0" w:color="auto"/>
            </w:tcBorders>
            <w:vAlign w:val="center"/>
          </w:tcPr>
          <w:p w14:paraId="7818863E" w14:textId="77777777" w:rsidR="00655D00" w:rsidRDefault="00655D00">
            <w:pPr>
              <w:spacing w:before="120" w:after="120"/>
              <w:rPr>
                <w:lang w:val="pt-BR"/>
              </w:rPr>
            </w:pPr>
          </w:p>
        </w:tc>
      </w:tr>
      <w:tr w:rsidR="00655D00" w14:paraId="54E98A66" w14:textId="77777777" w:rsidTr="00A62E07">
        <w:tc>
          <w:tcPr>
            <w:tcW w:w="540" w:type="dxa"/>
            <w:vMerge/>
            <w:tcBorders>
              <w:top w:val="single" w:sz="4" w:space="0" w:color="auto"/>
              <w:left w:val="single" w:sz="4" w:space="0" w:color="auto"/>
              <w:bottom w:val="single" w:sz="4" w:space="0" w:color="auto"/>
              <w:right w:val="single" w:sz="4" w:space="0" w:color="auto"/>
            </w:tcBorders>
            <w:vAlign w:val="center"/>
          </w:tcPr>
          <w:p w14:paraId="44F69B9A" w14:textId="77777777" w:rsidR="00655D00" w:rsidRDefault="00655D00">
            <w:pPr>
              <w:widowControl w:val="0"/>
              <w:jc w:val="center"/>
              <w:rPr>
                <w:lang w:val="pt-BR"/>
              </w:rPr>
            </w:pPr>
          </w:p>
        </w:tc>
        <w:tc>
          <w:tcPr>
            <w:tcW w:w="1535" w:type="dxa"/>
            <w:tcBorders>
              <w:top w:val="single" w:sz="4" w:space="0" w:color="auto"/>
              <w:left w:val="single" w:sz="4" w:space="0" w:color="auto"/>
              <w:bottom w:val="single" w:sz="4" w:space="0" w:color="auto"/>
              <w:right w:val="single" w:sz="4" w:space="0" w:color="auto"/>
            </w:tcBorders>
            <w:vAlign w:val="center"/>
          </w:tcPr>
          <w:p w14:paraId="1873CAA1" w14:textId="77777777" w:rsidR="00655D00" w:rsidRDefault="008C5179">
            <w:pPr>
              <w:widowControl w:val="0"/>
              <w:rPr>
                <w:lang w:val="pt-BR"/>
              </w:rPr>
            </w:pPr>
            <w:r w:rsidRPr="004764F2">
              <w:rPr>
                <w:i/>
                <w:lang w:val="pt-BR"/>
              </w:rPr>
              <w:t>- Nữ</w:t>
            </w:r>
          </w:p>
        </w:tc>
        <w:tc>
          <w:tcPr>
            <w:tcW w:w="1349" w:type="dxa"/>
            <w:tcBorders>
              <w:top w:val="single" w:sz="4" w:space="0" w:color="auto"/>
              <w:left w:val="single" w:sz="4" w:space="0" w:color="auto"/>
              <w:bottom w:val="single" w:sz="4" w:space="0" w:color="auto"/>
              <w:right w:val="single" w:sz="4" w:space="0" w:color="auto"/>
            </w:tcBorders>
            <w:vAlign w:val="center"/>
          </w:tcPr>
          <w:p w14:paraId="2C3A5D5C" w14:textId="77777777" w:rsidR="00655D00" w:rsidRDefault="008C5179">
            <w:pPr>
              <w:jc w:val="right"/>
              <w:rPr>
                <w:lang w:val="pt-BR"/>
              </w:rPr>
            </w:pPr>
            <w:r w:rsidRPr="004764F2">
              <w:rPr>
                <w:lang w:val="pt-BR"/>
              </w:rPr>
              <w:t>897</w:t>
            </w:r>
          </w:p>
        </w:tc>
        <w:tc>
          <w:tcPr>
            <w:tcW w:w="1349" w:type="dxa"/>
            <w:tcBorders>
              <w:top w:val="single" w:sz="4" w:space="0" w:color="auto"/>
              <w:left w:val="single" w:sz="4" w:space="0" w:color="auto"/>
              <w:bottom w:val="single" w:sz="4" w:space="0" w:color="auto"/>
              <w:right w:val="single" w:sz="4" w:space="0" w:color="auto"/>
            </w:tcBorders>
            <w:vAlign w:val="center"/>
          </w:tcPr>
          <w:p w14:paraId="4E98C76B" w14:textId="77777777" w:rsidR="00655D00" w:rsidRDefault="008C5179">
            <w:pPr>
              <w:jc w:val="right"/>
              <w:rPr>
                <w:lang w:val="pt-BR"/>
              </w:rPr>
            </w:pPr>
            <w:r w:rsidRPr="004764F2">
              <w:rPr>
                <w:lang w:val="pt-BR"/>
              </w:rPr>
              <w:t>933</w:t>
            </w:r>
          </w:p>
        </w:tc>
        <w:tc>
          <w:tcPr>
            <w:tcW w:w="1349" w:type="dxa"/>
            <w:tcBorders>
              <w:top w:val="single" w:sz="4" w:space="0" w:color="auto"/>
              <w:left w:val="single" w:sz="4" w:space="0" w:color="auto"/>
              <w:bottom w:val="single" w:sz="4" w:space="0" w:color="auto"/>
              <w:right w:val="single" w:sz="4" w:space="0" w:color="auto"/>
            </w:tcBorders>
            <w:vAlign w:val="center"/>
          </w:tcPr>
          <w:p w14:paraId="546A42DB" w14:textId="77777777" w:rsidR="00655D00" w:rsidRDefault="008C5179">
            <w:pPr>
              <w:jc w:val="right"/>
              <w:rPr>
                <w:lang w:val="pt-BR"/>
              </w:rPr>
            </w:pPr>
            <w:r w:rsidRPr="004764F2">
              <w:rPr>
                <w:lang w:val="pt-BR"/>
              </w:rPr>
              <w:t>961</w:t>
            </w:r>
          </w:p>
        </w:tc>
        <w:tc>
          <w:tcPr>
            <w:tcW w:w="1349" w:type="dxa"/>
            <w:tcBorders>
              <w:top w:val="single" w:sz="4" w:space="0" w:color="auto"/>
              <w:left w:val="single" w:sz="4" w:space="0" w:color="auto"/>
              <w:bottom w:val="single" w:sz="4" w:space="0" w:color="auto"/>
              <w:right w:val="single" w:sz="4" w:space="0" w:color="auto"/>
            </w:tcBorders>
            <w:vAlign w:val="center"/>
          </w:tcPr>
          <w:p w14:paraId="76B97FED" w14:textId="77777777" w:rsidR="00655D00" w:rsidRDefault="008C5179">
            <w:pPr>
              <w:jc w:val="right"/>
              <w:rPr>
                <w:lang w:val="pt-BR"/>
              </w:rPr>
            </w:pPr>
            <w:r w:rsidRPr="004764F2">
              <w:rPr>
                <w:lang w:val="pt-BR"/>
              </w:rPr>
              <w:t>980</w:t>
            </w:r>
          </w:p>
        </w:tc>
        <w:tc>
          <w:tcPr>
            <w:tcW w:w="1349" w:type="dxa"/>
            <w:tcBorders>
              <w:top w:val="single" w:sz="4" w:space="0" w:color="auto"/>
              <w:left w:val="single" w:sz="4" w:space="0" w:color="auto"/>
              <w:bottom w:val="single" w:sz="4" w:space="0" w:color="auto"/>
              <w:right w:val="single" w:sz="4" w:space="0" w:color="auto"/>
            </w:tcBorders>
            <w:vAlign w:val="center"/>
          </w:tcPr>
          <w:p w14:paraId="7C665299" w14:textId="77777777" w:rsidR="00655D00" w:rsidRDefault="008C5179">
            <w:pPr>
              <w:jc w:val="right"/>
              <w:rPr>
                <w:lang w:val="pt-BR"/>
              </w:rPr>
            </w:pPr>
            <w:r w:rsidRPr="004764F2">
              <w:rPr>
                <w:lang w:val="pt-BR"/>
              </w:rPr>
              <w:t>1009</w:t>
            </w:r>
          </w:p>
        </w:tc>
        <w:tc>
          <w:tcPr>
            <w:tcW w:w="635" w:type="dxa"/>
            <w:tcBorders>
              <w:top w:val="single" w:sz="4" w:space="0" w:color="auto"/>
              <w:left w:val="single" w:sz="4" w:space="0" w:color="auto"/>
              <w:bottom w:val="single" w:sz="4" w:space="0" w:color="auto"/>
              <w:right w:val="single" w:sz="4" w:space="0" w:color="auto"/>
            </w:tcBorders>
            <w:vAlign w:val="center"/>
          </w:tcPr>
          <w:p w14:paraId="5F07D11E" w14:textId="77777777" w:rsidR="00655D00" w:rsidRDefault="00655D00">
            <w:pPr>
              <w:spacing w:before="120" w:after="120"/>
              <w:rPr>
                <w:lang w:val="pt-BR"/>
              </w:rPr>
            </w:pPr>
          </w:p>
        </w:tc>
      </w:tr>
      <w:tr w:rsidR="00655D00" w14:paraId="0B1809D0" w14:textId="77777777" w:rsidTr="00A62E07">
        <w:tc>
          <w:tcPr>
            <w:tcW w:w="540" w:type="dxa"/>
            <w:vMerge/>
            <w:tcBorders>
              <w:top w:val="single" w:sz="4" w:space="0" w:color="auto"/>
              <w:left w:val="single" w:sz="4" w:space="0" w:color="auto"/>
              <w:bottom w:val="single" w:sz="4" w:space="0" w:color="auto"/>
              <w:right w:val="single" w:sz="4" w:space="0" w:color="auto"/>
            </w:tcBorders>
            <w:vAlign w:val="center"/>
          </w:tcPr>
          <w:p w14:paraId="41508A3C" w14:textId="77777777" w:rsidR="00655D00" w:rsidRDefault="00655D00">
            <w:pPr>
              <w:widowControl w:val="0"/>
              <w:jc w:val="center"/>
              <w:rPr>
                <w:lang w:val="pt-BR"/>
              </w:rPr>
            </w:pPr>
          </w:p>
        </w:tc>
        <w:tc>
          <w:tcPr>
            <w:tcW w:w="1535" w:type="dxa"/>
            <w:tcBorders>
              <w:top w:val="single" w:sz="4" w:space="0" w:color="auto"/>
              <w:left w:val="single" w:sz="4" w:space="0" w:color="auto"/>
              <w:bottom w:val="single" w:sz="4" w:space="0" w:color="auto"/>
              <w:right w:val="single" w:sz="4" w:space="0" w:color="auto"/>
            </w:tcBorders>
            <w:vAlign w:val="center"/>
          </w:tcPr>
          <w:p w14:paraId="3A2969D5" w14:textId="77777777" w:rsidR="00655D00" w:rsidRDefault="008C5179">
            <w:pPr>
              <w:widowControl w:val="0"/>
              <w:rPr>
                <w:lang w:val="pt-BR"/>
              </w:rPr>
            </w:pPr>
            <w:r w:rsidRPr="004764F2">
              <w:rPr>
                <w:i/>
                <w:lang w:val="pt-BR"/>
              </w:rPr>
              <w:t>- Dân tộc thiểu số</w:t>
            </w:r>
          </w:p>
        </w:tc>
        <w:tc>
          <w:tcPr>
            <w:tcW w:w="1349" w:type="dxa"/>
            <w:tcBorders>
              <w:top w:val="single" w:sz="4" w:space="0" w:color="auto"/>
              <w:left w:val="single" w:sz="4" w:space="0" w:color="auto"/>
              <w:bottom w:val="single" w:sz="4" w:space="0" w:color="auto"/>
              <w:right w:val="single" w:sz="4" w:space="0" w:color="auto"/>
            </w:tcBorders>
            <w:vAlign w:val="center"/>
          </w:tcPr>
          <w:p w14:paraId="6755F7DB" w14:textId="77777777" w:rsidR="00655D00" w:rsidRDefault="008C5179">
            <w:pPr>
              <w:jc w:val="right"/>
              <w:rPr>
                <w:lang w:val="pt-BR"/>
              </w:rPr>
            </w:pPr>
            <w:r w:rsidRPr="004764F2">
              <w:rPr>
                <w:lang w:val="pt-BR"/>
              </w:rPr>
              <w:t>1</w:t>
            </w:r>
          </w:p>
        </w:tc>
        <w:tc>
          <w:tcPr>
            <w:tcW w:w="1349" w:type="dxa"/>
            <w:tcBorders>
              <w:top w:val="single" w:sz="4" w:space="0" w:color="auto"/>
              <w:left w:val="single" w:sz="4" w:space="0" w:color="auto"/>
              <w:bottom w:val="single" w:sz="4" w:space="0" w:color="auto"/>
              <w:right w:val="single" w:sz="4" w:space="0" w:color="auto"/>
            </w:tcBorders>
            <w:vAlign w:val="center"/>
          </w:tcPr>
          <w:p w14:paraId="57AB7477" w14:textId="77777777" w:rsidR="00655D00" w:rsidRDefault="008C5179">
            <w:pPr>
              <w:jc w:val="right"/>
              <w:rPr>
                <w:lang w:val="pt-BR"/>
              </w:rPr>
            </w:pPr>
            <w:r w:rsidRPr="004764F2">
              <w:rPr>
                <w:lang w:val="pt-BR"/>
              </w:rPr>
              <w:t>3</w:t>
            </w:r>
          </w:p>
        </w:tc>
        <w:tc>
          <w:tcPr>
            <w:tcW w:w="1349" w:type="dxa"/>
            <w:tcBorders>
              <w:top w:val="single" w:sz="4" w:space="0" w:color="auto"/>
              <w:left w:val="single" w:sz="4" w:space="0" w:color="auto"/>
              <w:bottom w:val="single" w:sz="4" w:space="0" w:color="auto"/>
              <w:right w:val="single" w:sz="4" w:space="0" w:color="auto"/>
            </w:tcBorders>
            <w:vAlign w:val="center"/>
          </w:tcPr>
          <w:p w14:paraId="58A8CB7E" w14:textId="77777777" w:rsidR="00655D00" w:rsidRDefault="008C5179">
            <w:pPr>
              <w:jc w:val="right"/>
              <w:rPr>
                <w:lang w:val="pt-BR"/>
              </w:rPr>
            </w:pPr>
            <w:r w:rsidRPr="004764F2">
              <w:rPr>
                <w:lang w:val="pt-BR"/>
              </w:rPr>
              <w:t>2</w:t>
            </w:r>
          </w:p>
        </w:tc>
        <w:tc>
          <w:tcPr>
            <w:tcW w:w="1349" w:type="dxa"/>
            <w:tcBorders>
              <w:top w:val="single" w:sz="4" w:space="0" w:color="auto"/>
              <w:left w:val="single" w:sz="4" w:space="0" w:color="auto"/>
              <w:bottom w:val="single" w:sz="4" w:space="0" w:color="auto"/>
              <w:right w:val="single" w:sz="4" w:space="0" w:color="auto"/>
            </w:tcBorders>
            <w:vAlign w:val="center"/>
          </w:tcPr>
          <w:p w14:paraId="297C039E" w14:textId="77777777" w:rsidR="00655D00" w:rsidRDefault="008C5179">
            <w:pPr>
              <w:jc w:val="right"/>
              <w:rPr>
                <w:lang w:val="pt-BR"/>
              </w:rPr>
            </w:pPr>
            <w:r w:rsidRPr="004764F2">
              <w:rPr>
                <w:lang w:val="pt-BR"/>
              </w:rPr>
              <w:t>3</w:t>
            </w:r>
          </w:p>
        </w:tc>
        <w:tc>
          <w:tcPr>
            <w:tcW w:w="1349" w:type="dxa"/>
            <w:tcBorders>
              <w:top w:val="single" w:sz="4" w:space="0" w:color="auto"/>
              <w:left w:val="single" w:sz="4" w:space="0" w:color="auto"/>
              <w:bottom w:val="single" w:sz="4" w:space="0" w:color="auto"/>
              <w:right w:val="single" w:sz="4" w:space="0" w:color="auto"/>
            </w:tcBorders>
            <w:vAlign w:val="center"/>
          </w:tcPr>
          <w:p w14:paraId="3B00C05E" w14:textId="77777777" w:rsidR="00655D00" w:rsidRDefault="008C5179">
            <w:pPr>
              <w:jc w:val="right"/>
              <w:rPr>
                <w:lang w:val="pt-BR"/>
              </w:rPr>
            </w:pPr>
            <w:r w:rsidRPr="004764F2">
              <w:rPr>
                <w:lang w:val="pt-BR"/>
              </w:rPr>
              <w:t>1</w:t>
            </w:r>
          </w:p>
        </w:tc>
        <w:tc>
          <w:tcPr>
            <w:tcW w:w="635" w:type="dxa"/>
            <w:tcBorders>
              <w:top w:val="single" w:sz="4" w:space="0" w:color="auto"/>
              <w:left w:val="single" w:sz="4" w:space="0" w:color="auto"/>
              <w:bottom w:val="single" w:sz="4" w:space="0" w:color="auto"/>
              <w:right w:val="single" w:sz="4" w:space="0" w:color="auto"/>
            </w:tcBorders>
            <w:vAlign w:val="center"/>
          </w:tcPr>
          <w:p w14:paraId="43D6B1D6" w14:textId="77777777" w:rsidR="00655D00" w:rsidRDefault="00655D00">
            <w:pPr>
              <w:spacing w:before="120" w:after="120"/>
              <w:rPr>
                <w:lang w:val="pt-BR"/>
              </w:rPr>
            </w:pPr>
          </w:p>
        </w:tc>
      </w:tr>
      <w:tr w:rsidR="00655D00" w14:paraId="2F1E19C8" w14:textId="77777777" w:rsidTr="00A62E07">
        <w:tc>
          <w:tcPr>
            <w:tcW w:w="540" w:type="dxa"/>
            <w:vMerge/>
            <w:tcBorders>
              <w:top w:val="single" w:sz="4" w:space="0" w:color="auto"/>
              <w:left w:val="single" w:sz="4" w:space="0" w:color="auto"/>
              <w:bottom w:val="single" w:sz="4" w:space="0" w:color="auto"/>
              <w:right w:val="single" w:sz="4" w:space="0" w:color="auto"/>
            </w:tcBorders>
            <w:vAlign w:val="center"/>
          </w:tcPr>
          <w:p w14:paraId="17DBC151" w14:textId="77777777" w:rsidR="00655D00" w:rsidRDefault="00655D00">
            <w:pPr>
              <w:widowControl w:val="0"/>
              <w:jc w:val="center"/>
              <w:rPr>
                <w:lang w:val="pt-BR"/>
              </w:rPr>
            </w:pPr>
          </w:p>
        </w:tc>
        <w:tc>
          <w:tcPr>
            <w:tcW w:w="1535" w:type="dxa"/>
            <w:tcBorders>
              <w:top w:val="single" w:sz="4" w:space="0" w:color="auto"/>
              <w:left w:val="single" w:sz="4" w:space="0" w:color="auto"/>
              <w:bottom w:val="single" w:sz="4" w:space="0" w:color="auto"/>
              <w:right w:val="single" w:sz="4" w:space="0" w:color="auto"/>
            </w:tcBorders>
            <w:vAlign w:val="center"/>
          </w:tcPr>
          <w:p w14:paraId="4E3EC235" w14:textId="77777777" w:rsidR="00655D00" w:rsidRDefault="008C5179">
            <w:pPr>
              <w:widowControl w:val="0"/>
              <w:rPr>
                <w:lang w:val="pt-BR"/>
              </w:rPr>
            </w:pPr>
            <w:r w:rsidRPr="004764F2">
              <w:rPr>
                <w:i/>
                <w:lang w:val="pt-BR"/>
              </w:rPr>
              <w:t>- Khối lớp 10</w:t>
            </w:r>
          </w:p>
        </w:tc>
        <w:tc>
          <w:tcPr>
            <w:tcW w:w="1349" w:type="dxa"/>
            <w:tcBorders>
              <w:top w:val="single" w:sz="4" w:space="0" w:color="auto"/>
              <w:left w:val="single" w:sz="4" w:space="0" w:color="auto"/>
              <w:bottom w:val="single" w:sz="4" w:space="0" w:color="auto"/>
              <w:right w:val="single" w:sz="4" w:space="0" w:color="auto"/>
            </w:tcBorders>
            <w:vAlign w:val="center"/>
          </w:tcPr>
          <w:p w14:paraId="3E8AEA16" w14:textId="77777777" w:rsidR="00655D00" w:rsidRDefault="008C5179">
            <w:pPr>
              <w:jc w:val="right"/>
              <w:rPr>
                <w:lang w:val="pt-BR"/>
              </w:rPr>
            </w:pPr>
            <w:r w:rsidRPr="004764F2">
              <w:rPr>
                <w:lang w:val="pt-BR"/>
              </w:rPr>
              <w:t>579</w:t>
            </w:r>
          </w:p>
        </w:tc>
        <w:tc>
          <w:tcPr>
            <w:tcW w:w="1349" w:type="dxa"/>
            <w:tcBorders>
              <w:top w:val="single" w:sz="4" w:space="0" w:color="auto"/>
              <w:left w:val="single" w:sz="4" w:space="0" w:color="auto"/>
              <w:bottom w:val="single" w:sz="4" w:space="0" w:color="auto"/>
              <w:right w:val="single" w:sz="4" w:space="0" w:color="auto"/>
            </w:tcBorders>
            <w:vAlign w:val="center"/>
          </w:tcPr>
          <w:p w14:paraId="0DC15D76" w14:textId="77777777" w:rsidR="00655D00" w:rsidRDefault="008C5179">
            <w:pPr>
              <w:jc w:val="right"/>
              <w:rPr>
                <w:lang w:val="pt-BR"/>
              </w:rPr>
            </w:pPr>
            <w:r w:rsidRPr="004764F2">
              <w:rPr>
                <w:lang w:val="pt-BR"/>
              </w:rPr>
              <w:t>600</w:t>
            </w:r>
          </w:p>
        </w:tc>
        <w:tc>
          <w:tcPr>
            <w:tcW w:w="1349" w:type="dxa"/>
            <w:tcBorders>
              <w:top w:val="single" w:sz="4" w:space="0" w:color="auto"/>
              <w:left w:val="single" w:sz="4" w:space="0" w:color="auto"/>
              <w:bottom w:val="single" w:sz="4" w:space="0" w:color="auto"/>
              <w:right w:val="single" w:sz="4" w:space="0" w:color="auto"/>
            </w:tcBorders>
            <w:vAlign w:val="center"/>
          </w:tcPr>
          <w:p w14:paraId="0E45C049" w14:textId="77777777" w:rsidR="00655D00" w:rsidRDefault="008C5179">
            <w:pPr>
              <w:jc w:val="right"/>
              <w:rPr>
                <w:lang w:val="pt-BR"/>
              </w:rPr>
            </w:pPr>
            <w:r w:rsidRPr="004764F2">
              <w:rPr>
                <w:lang w:val="pt-BR"/>
              </w:rPr>
              <w:t>565</w:t>
            </w:r>
          </w:p>
        </w:tc>
        <w:tc>
          <w:tcPr>
            <w:tcW w:w="1349" w:type="dxa"/>
            <w:tcBorders>
              <w:top w:val="single" w:sz="4" w:space="0" w:color="auto"/>
              <w:left w:val="single" w:sz="4" w:space="0" w:color="auto"/>
              <w:bottom w:val="single" w:sz="4" w:space="0" w:color="auto"/>
              <w:right w:val="single" w:sz="4" w:space="0" w:color="auto"/>
            </w:tcBorders>
            <w:vAlign w:val="center"/>
          </w:tcPr>
          <w:p w14:paraId="504551AD" w14:textId="77777777" w:rsidR="00655D00" w:rsidRDefault="008C5179">
            <w:pPr>
              <w:jc w:val="right"/>
              <w:rPr>
                <w:lang w:val="pt-BR"/>
              </w:rPr>
            </w:pPr>
            <w:r w:rsidRPr="004764F2">
              <w:rPr>
                <w:lang w:val="pt-BR"/>
              </w:rPr>
              <w:t>591</w:t>
            </w:r>
          </w:p>
        </w:tc>
        <w:tc>
          <w:tcPr>
            <w:tcW w:w="1349" w:type="dxa"/>
            <w:tcBorders>
              <w:top w:val="single" w:sz="4" w:space="0" w:color="auto"/>
              <w:left w:val="single" w:sz="4" w:space="0" w:color="auto"/>
              <w:bottom w:val="single" w:sz="4" w:space="0" w:color="auto"/>
              <w:right w:val="single" w:sz="4" w:space="0" w:color="auto"/>
            </w:tcBorders>
            <w:vAlign w:val="center"/>
          </w:tcPr>
          <w:p w14:paraId="5AA699A4" w14:textId="77777777" w:rsidR="00655D00" w:rsidRDefault="008C5179">
            <w:pPr>
              <w:jc w:val="right"/>
              <w:rPr>
                <w:lang w:val="pt-BR"/>
              </w:rPr>
            </w:pPr>
            <w:r w:rsidRPr="004764F2">
              <w:rPr>
                <w:lang w:val="pt-BR"/>
              </w:rPr>
              <w:t>622</w:t>
            </w:r>
          </w:p>
        </w:tc>
        <w:tc>
          <w:tcPr>
            <w:tcW w:w="635" w:type="dxa"/>
            <w:tcBorders>
              <w:top w:val="single" w:sz="4" w:space="0" w:color="auto"/>
              <w:left w:val="single" w:sz="4" w:space="0" w:color="auto"/>
              <w:bottom w:val="single" w:sz="4" w:space="0" w:color="auto"/>
              <w:right w:val="single" w:sz="4" w:space="0" w:color="auto"/>
            </w:tcBorders>
            <w:vAlign w:val="center"/>
          </w:tcPr>
          <w:p w14:paraId="6F8BD81B" w14:textId="77777777" w:rsidR="00655D00" w:rsidRDefault="00655D00">
            <w:pPr>
              <w:spacing w:before="120" w:after="120"/>
              <w:rPr>
                <w:lang w:val="pt-BR"/>
              </w:rPr>
            </w:pPr>
          </w:p>
        </w:tc>
      </w:tr>
      <w:tr w:rsidR="00655D00" w14:paraId="17428D65" w14:textId="77777777" w:rsidTr="00A62E07">
        <w:tc>
          <w:tcPr>
            <w:tcW w:w="540" w:type="dxa"/>
            <w:vMerge/>
            <w:tcBorders>
              <w:top w:val="single" w:sz="4" w:space="0" w:color="auto"/>
              <w:left w:val="single" w:sz="4" w:space="0" w:color="auto"/>
              <w:bottom w:val="single" w:sz="4" w:space="0" w:color="auto"/>
              <w:right w:val="single" w:sz="4" w:space="0" w:color="auto"/>
            </w:tcBorders>
            <w:vAlign w:val="center"/>
          </w:tcPr>
          <w:p w14:paraId="2613E9C1" w14:textId="77777777" w:rsidR="00655D00" w:rsidRDefault="00655D00">
            <w:pPr>
              <w:widowControl w:val="0"/>
              <w:jc w:val="center"/>
              <w:rPr>
                <w:lang w:val="pt-BR"/>
              </w:rPr>
            </w:pPr>
          </w:p>
        </w:tc>
        <w:tc>
          <w:tcPr>
            <w:tcW w:w="1535" w:type="dxa"/>
            <w:tcBorders>
              <w:top w:val="single" w:sz="4" w:space="0" w:color="auto"/>
              <w:left w:val="single" w:sz="4" w:space="0" w:color="auto"/>
              <w:bottom w:val="single" w:sz="4" w:space="0" w:color="auto"/>
              <w:right w:val="single" w:sz="4" w:space="0" w:color="auto"/>
            </w:tcBorders>
            <w:vAlign w:val="center"/>
          </w:tcPr>
          <w:p w14:paraId="6DF963FF" w14:textId="77777777" w:rsidR="00655D00" w:rsidRDefault="008C5179">
            <w:pPr>
              <w:widowControl w:val="0"/>
              <w:rPr>
                <w:lang w:val="pt-BR"/>
              </w:rPr>
            </w:pPr>
            <w:r w:rsidRPr="004764F2">
              <w:rPr>
                <w:i/>
                <w:lang w:val="pt-BR"/>
              </w:rPr>
              <w:t>- Khối lớp 11</w:t>
            </w:r>
          </w:p>
        </w:tc>
        <w:tc>
          <w:tcPr>
            <w:tcW w:w="1349" w:type="dxa"/>
            <w:tcBorders>
              <w:top w:val="single" w:sz="4" w:space="0" w:color="auto"/>
              <w:left w:val="single" w:sz="4" w:space="0" w:color="auto"/>
              <w:bottom w:val="single" w:sz="4" w:space="0" w:color="auto"/>
              <w:right w:val="single" w:sz="4" w:space="0" w:color="auto"/>
            </w:tcBorders>
            <w:vAlign w:val="center"/>
          </w:tcPr>
          <w:p w14:paraId="11645AFF" w14:textId="77777777" w:rsidR="00655D00" w:rsidRDefault="008C5179">
            <w:pPr>
              <w:jc w:val="right"/>
              <w:rPr>
                <w:lang w:val="pt-BR"/>
              </w:rPr>
            </w:pPr>
            <w:r w:rsidRPr="004764F2">
              <w:rPr>
                <w:lang w:val="pt-BR"/>
              </w:rPr>
              <w:t>537</w:t>
            </w:r>
          </w:p>
        </w:tc>
        <w:tc>
          <w:tcPr>
            <w:tcW w:w="1349" w:type="dxa"/>
            <w:tcBorders>
              <w:top w:val="single" w:sz="4" w:space="0" w:color="auto"/>
              <w:left w:val="single" w:sz="4" w:space="0" w:color="auto"/>
              <w:bottom w:val="single" w:sz="4" w:space="0" w:color="auto"/>
              <w:right w:val="single" w:sz="4" w:space="0" w:color="auto"/>
            </w:tcBorders>
            <w:vAlign w:val="center"/>
          </w:tcPr>
          <w:p w14:paraId="575833B6" w14:textId="77777777" w:rsidR="00655D00" w:rsidRDefault="008C5179">
            <w:pPr>
              <w:jc w:val="right"/>
              <w:rPr>
                <w:lang w:val="pt-BR"/>
              </w:rPr>
            </w:pPr>
            <w:r w:rsidRPr="004764F2">
              <w:rPr>
                <w:lang w:val="pt-BR"/>
              </w:rPr>
              <w:t>563</w:t>
            </w:r>
          </w:p>
        </w:tc>
        <w:tc>
          <w:tcPr>
            <w:tcW w:w="1349" w:type="dxa"/>
            <w:tcBorders>
              <w:top w:val="single" w:sz="4" w:space="0" w:color="auto"/>
              <w:left w:val="single" w:sz="4" w:space="0" w:color="auto"/>
              <w:bottom w:val="single" w:sz="4" w:space="0" w:color="auto"/>
              <w:right w:val="single" w:sz="4" w:space="0" w:color="auto"/>
            </w:tcBorders>
            <w:vAlign w:val="center"/>
          </w:tcPr>
          <w:p w14:paraId="3B579027" w14:textId="77777777" w:rsidR="00655D00" w:rsidRDefault="008C5179">
            <w:pPr>
              <w:jc w:val="right"/>
              <w:rPr>
                <w:lang w:val="pt-BR"/>
              </w:rPr>
            </w:pPr>
            <w:r w:rsidRPr="004764F2">
              <w:rPr>
                <w:lang w:val="pt-BR"/>
              </w:rPr>
              <w:t>567</w:t>
            </w:r>
          </w:p>
        </w:tc>
        <w:tc>
          <w:tcPr>
            <w:tcW w:w="1349" w:type="dxa"/>
            <w:tcBorders>
              <w:top w:val="single" w:sz="4" w:space="0" w:color="auto"/>
              <w:left w:val="single" w:sz="4" w:space="0" w:color="auto"/>
              <w:bottom w:val="single" w:sz="4" w:space="0" w:color="auto"/>
              <w:right w:val="single" w:sz="4" w:space="0" w:color="auto"/>
            </w:tcBorders>
            <w:vAlign w:val="center"/>
          </w:tcPr>
          <w:p w14:paraId="4D44D340" w14:textId="77777777" w:rsidR="00655D00" w:rsidRDefault="008C5179">
            <w:pPr>
              <w:jc w:val="right"/>
              <w:rPr>
                <w:lang w:val="pt-BR"/>
              </w:rPr>
            </w:pPr>
            <w:r w:rsidRPr="004764F2">
              <w:rPr>
                <w:lang w:val="pt-BR"/>
              </w:rPr>
              <w:t>553</w:t>
            </w:r>
          </w:p>
        </w:tc>
        <w:tc>
          <w:tcPr>
            <w:tcW w:w="1349" w:type="dxa"/>
            <w:tcBorders>
              <w:top w:val="single" w:sz="4" w:space="0" w:color="auto"/>
              <w:left w:val="single" w:sz="4" w:space="0" w:color="auto"/>
              <w:bottom w:val="single" w:sz="4" w:space="0" w:color="auto"/>
              <w:right w:val="single" w:sz="4" w:space="0" w:color="auto"/>
            </w:tcBorders>
            <w:vAlign w:val="center"/>
          </w:tcPr>
          <w:p w14:paraId="01EAAF41" w14:textId="77777777" w:rsidR="00655D00" w:rsidRDefault="008C5179">
            <w:pPr>
              <w:jc w:val="right"/>
              <w:rPr>
                <w:lang w:val="pt-BR"/>
              </w:rPr>
            </w:pPr>
            <w:r w:rsidRPr="004764F2">
              <w:rPr>
                <w:lang w:val="pt-BR"/>
              </w:rPr>
              <w:t>553</w:t>
            </w:r>
          </w:p>
        </w:tc>
        <w:tc>
          <w:tcPr>
            <w:tcW w:w="635" w:type="dxa"/>
            <w:tcBorders>
              <w:top w:val="single" w:sz="4" w:space="0" w:color="auto"/>
              <w:left w:val="single" w:sz="4" w:space="0" w:color="auto"/>
              <w:bottom w:val="single" w:sz="4" w:space="0" w:color="auto"/>
              <w:right w:val="single" w:sz="4" w:space="0" w:color="auto"/>
            </w:tcBorders>
            <w:vAlign w:val="center"/>
          </w:tcPr>
          <w:p w14:paraId="1037B8A3" w14:textId="77777777" w:rsidR="00655D00" w:rsidRDefault="00655D00">
            <w:pPr>
              <w:spacing w:before="120" w:after="120"/>
              <w:rPr>
                <w:lang w:val="pt-BR"/>
              </w:rPr>
            </w:pPr>
          </w:p>
        </w:tc>
      </w:tr>
      <w:tr w:rsidR="00655D00" w14:paraId="57994FD9" w14:textId="77777777" w:rsidTr="00A62E07">
        <w:tc>
          <w:tcPr>
            <w:tcW w:w="540" w:type="dxa"/>
            <w:vMerge/>
            <w:tcBorders>
              <w:top w:val="single" w:sz="4" w:space="0" w:color="auto"/>
              <w:left w:val="single" w:sz="4" w:space="0" w:color="auto"/>
              <w:bottom w:val="single" w:sz="4" w:space="0" w:color="auto"/>
              <w:right w:val="single" w:sz="4" w:space="0" w:color="auto"/>
            </w:tcBorders>
            <w:vAlign w:val="center"/>
          </w:tcPr>
          <w:p w14:paraId="687C6DE0" w14:textId="77777777" w:rsidR="00655D00" w:rsidRDefault="00655D00">
            <w:pPr>
              <w:widowControl w:val="0"/>
              <w:jc w:val="center"/>
              <w:rPr>
                <w:lang w:val="pt-BR"/>
              </w:rPr>
            </w:pPr>
          </w:p>
        </w:tc>
        <w:tc>
          <w:tcPr>
            <w:tcW w:w="1535" w:type="dxa"/>
            <w:tcBorders>
              <w:top w:val="single" w:sz="4" w:space="0" w:color="auto"/>
              <w:left w:val="single" w:sz="4" w:space="0" w:color="auto"/>
              <w:bottom w:val="single" w:sz="4" w:space="0" w:color="auto"/>
              <w:right w:val="single" w:sz="4" w:space="0" w:color="auto"/>
            </w:tcBorders>
            <w:vAlign w:val="center"/>
          </w:tcPr>
          <w:p w14:paraId="037B2FF1" w14:textId="77777777" w:rsidR="00655D00" w:rsidRDefault="008C5179">
            <w:pPr>
              <w:widowControl w:val="0"/>
              <w:rPr>
                <w:lang w:val="pt-BR"/>
              </w:rPr>
            </w:pPr>
            <w:r w:rsidRPr="004764F2">
              <w:rPr>
                <w:i/>
                <w:lang w:val="pt-BR"/>
              </w:rPr>
              <w:t>- Khối lớp 12</w:t>
            </w:r>
          </w:p>
        </w:tc>
        <w:tc>
          <w:tcPr>
            <w:tcW w:w="1349" w:type="dxa"/>
            <w:tcBorders>
              <w:top w:val="single" w:sz="4" w:space="0" w:color="auto"/>
              <w:left w:val="single" w:sz="4" w:space="0" w:color="auto"/>
              <w:bottom w:val="single" w:sz="4" w:space="0" w:color="auto"/>
              <w:right w:val="single" w:sz="4" w:space="0" w:color="auto"/>
            </w:tcBorders>
            <w:vAlign w:val="center"/>
          </w:tcPr>
          <w:p w14:paraId="268A6821" w14:textId="77777777" w:rsidR="00655D00" w:rsidRDefault="008C5179">
            <w:pPr>
              <w:jc w:val="right"/>
              <w:rPr>
                <w:lang w:val="pt-BR"/>
              </w:rPr>
            </w:pPr>
            <w:r w:rsidRPr="004764F2">
              <w:rPr>
                <w:lang w:val="pt-BR"/>
              </w:rPr>
              <w:t>471</w:t>
            </w:r>
          </w:p>
        </w:tc>
        <w:tc>
          <w:tcPr>
            <w:tcW w:w="1349" w:type="dxa"/>
            <w:tcBorders>
              <w:top w:val="single" w:sz="4" w:space="0" w:color="auto"/>
              <w:left w:val="single" w:sz="4" w:space="0" w:color="auto"/>
              <w:bottom w:val="single" w:sz="4" w:space="0" w:color="auto"/>
              <w:right w:val="single" w:sz="4" w:space="0" w:color="auto"/>
            </w:tcBorders>
            <w:vAlign w:val="center"/>
          </w:tcPr>
          <w:p w14:paraId="02170CFE" w14:textId="77777777" w:rsidR="00655D00" w:rsidRDefault="008C5179">
            <w:pPr>
              <w:jc w:val="right"/>
              <w:rPr>
                <w:lang w:val="pt-BR"/>
              </w:rPr>
            </w:pPr>
            <w:r w:rsidRPr="004764F2">
              <w:rPr>
                <w:lang w:val="pt-BR"/>
              </w:rPr>
              <w:t>518</w:t>
            </w:r>
          </w:p>
        </w:tc>
        <w:tc>
          <w:tcPr>
            <w:tcW w:w="1349" w:type="dxa"/>
            <w:tcBorders>
              <w:top w:val="single" w:sz="4" w:space="0" w:color="auto"/>
              <w:left w:val="single" w:sz="4" w:space="0" w:color="auto"/>
              <w:bottom w:val="single" w:sz="4" w:space="0" w:color="auto"/>
              <w:right w:val="single" w:sz="4" w:space="0" w:color="auto"/>
            </w:tcBorders>
            <w:vAlign w:val="center"/>
          </w:tcPr>
          <w:p w14:paraId="4801F4FE" w14:textId="77777777" w:rsidR="00655D00" w:rsidRDefault="008C5179">
            <w:pPr>
              <w:jc w:val="right"/>
              <w:rPr>
                <w:lang w:val="pt-BR"/>
              </w:rPr>
            </w:pPr>
            <w:r w:rsidRPr="004764F2">
              <w:rPr>
                <w:lang w:val="pt-BR"/>
              </w:rPr>
              <w:t>547</w:t>
            </w:r>
          </w:p>
        </w:tc>
        <w:tc>
          <w:tcPr>
            <w:tcW w:w="1349" w:type="dxa"/>
            <w:tcBorders>
              <w:top w:val="single" w:sz="4" w:space="0" w:color="auto"/>
              <w:left w:val="single" w:sz="4" w:space="0" w:color="auto"/>
              <w:bottom w:val="single" w:sz="4" w:space="0" w:color="auto"/>
              <w:right w:val="single" w:sz="4" w:space="0" w:color="auto"/>
            </w:tcBorders>
            <w:vAlign w:val="center"/>
          </w:tcPr>
          <w:p w14:paraId="099C2621" w14:textId="77777777" w:rsidR="00655D00" w:rsidRDefault="008C5179">
            <w:pPr>
              <w:jc w:val="right"/>
              <w:rPr>
                <w:lang w:val="pt-BR"/>
              </w:rPr>
            </w:pPr>
            <w:r w:rsidRPr="004764F2">
              <w:rPr>
                <w:lang w:val="pt-BR"/>
              </w:rPr>
              <w:t>558</w:t>
            </w:r>
          </w:p>
        </w:tc>
        <w:tc>
          <w:tcPr>
            <w:tcW w:w="1349" w:type="dxa"/>
            <w:tcBorders>
              <w:top w:val="single" w:sz="4" w:space="0" w:color="auto"/>
              <w:left w:val="single" w:sz="4" w:space="0" w:color="auto"/>
              <w:bottom w:val="single" w:sz="4" w:space="0" w:color="auto"/>
              <w:right w:val="single" w:sz="4" w:space="0" w:color="auto"/>
            </w:tcBorders>
            <w:vAlign w:val="center"/>
          </w:tcPr>
          <w:p w14:paraId="3F5C3561" w14:textId="77777777" w:rsidR="00655D00" w:rsidRDefault="008C5179">
            <w:pPr>
              <w:jc w:val="right"/>
              <w:rPr>
                <w:lang w:val="pt-BR"/>
              </w:rPr>
            </w:pPr>
            <w:r w:rsidRPr="004764F2">
              <w:rPr>
                <w:lang w:val="pt-BR"/>
              </w:rPr>
              <w:t>541</w:t>
            </w:r>
          </w:p>
        </w:tc>
        <w:tc>
          <w:tcPr>
            <w:tcW w:w="635" w:type="dxa"/>
            <w:tcBorders>
              <w:top w:val="single" w:sz="4" w:space="0" w:color="auto"/>
              <w:left w:val="single" w:sz="4" w:space="0" w:color="auto"/>
              <w:bottom w:val="single" w:sz="4" w:space="0" w:color="auto"/>
              <w:right w:val="single" w:sz="4" w:space="0" w:color="auto"/>
            </w:tcBorders>
            <w:vAlign w:val="center"/>
          </w:tcPr>
          <w:p w14:paraId="5B2F9378" w14:textId="77777777" w:rsidR="00655D00" w:rsidRDefault="00655D00">
            <w:pPr>
              <w:spacing w:before="120" w:after="120"/>
              <w:rPr>
                <w:lang w:val="pt-BR"/>
              </w:rPr>
            </w:pPr>
          </w:p>
        </w:tc>
      </w:tr>
      <w:tr w:rsidR="00655D00" w14:paraId="43E863BD" w14:textId="77777777" w:rsidTr="00A62E07">
        <w:tc>
          <w:tcPr>
            <w:tcW w:w="540" w:type="dxa"/>
            <w:tcBorders>
              <w:top w:val="single" w:sz="4" w:space="0" w:color="auto"/>
              <w:left w:val="single" w:sz="4" w:space="0" w:color="auto"/>
              <w:bottom w:val="single" w:sz="4" w:space="0" w:color="auto"/>
              <w:right w:val="single" w:sz="4" w:space="0" w:color="auto"/>
            </w:tcBorders>
            <w:vAlign w:val="center"/>
          </w:tcPr>
          <w:p w14:paraId="2E643A39" w14:textId="77777777" w:rsidR="00655D00" w:rsidRDefault="008C5179">
            <w:pPr>
              <w:widowControl w:val="0"/>
              <w:jc w:val="center"/>
              <w:rPr>
                <w:lang w:val="pt-BR"/>
              </w:rPr>
            </w:pPr>
            <w:r w:rsidRPr="004764F2">
              <w:rPr>
                <w:lang w:val="pt-BR"/>
              </w:rPr>
              <w:t>2</w:t>
            </w:r>
          </w:p>
        </w:tc>
        <w:tc>
          <w:tcPr>
            <w:tcW w:w="1535" w:type="dxa"/>
            <w:tcBorders>
              <w:top w:val="single" w:sz="4" w:space="0" w:color="auto"/>
              <w:left w:val="single" w:sz="4" w:space="0" w:color="auto"/>
              <w:bottom w:val="single" w:sz="4" w:space="0" w:color="auto"/>
              <w:right w:val="single" w:sz="4" w:space="0" w:color="auto"/>
            </w:tcBorders>
            <w:vAlign w:val="center"/>
          </w:tcPr>
          <w:p w14:paraId="054D8C32" w14:textId="77777777" w:rsidR="00655D00" w:rsidRDefault="008C5179">
            <w:pPr>
              <w:widowControl w:val="0"/>
              <w:rPr>
                <w:lang w:val="pt-BR"/>
              </w:rPr>
            </w:pPr>
            <w:r w:rsidRPr="004764F2">
              <w:rPr>
                <w:lang w:val="pt-BR"/>
              </w:rPr>
              <w:t>Tổng số tuyển mới</w:t>
            </w:r>
          </w:p>
        </w:tc>
        <w:tc>
          <w:tcPr>
            <w:tcW w:w="1349" w:type="dxa"/>
            <w:tcBorders>
              <w:top w:val="single" w:sz="4" w:space="0" w:color="auto"/>
              <w:left w:val="single" w:sz="4" w:space="0" w:color="auto"/>
              <w:bottom w:val="single" w:sz="4" w:space="0" w:color="auto"/>
              <w:right w:val="single" w:sz="4" w:space="0" w:color="auto"/>
            </w:tcBorders>
            <w:vAlign w:val="center"/>
          </w:tcPr>
          <w:p w14:paraId="3730002A" w14:textId="77777777" w:rsidR="00655D00" w:rsidRDefault="008C5179">
            <w:pPr>
              <w:jc w:val="right"/>
              <w:rPr>
                <w:lang w:val="pt-BR"/>
              </w:rPr>
            </w:pPr>
            <w:r w:rsidRPr="004764F2">
              <w:rPr>
                <w:lang w:val="pt-BR"/>
              </w:rPr>
              <w:t>585</w:t>
            </w:r>
          </w:p>
        </w:tc>
        <w:tc>
          <w:tcPr>
            <w:tcW w:w="1349" w:type="dxa"/>
            <w:tcBorders>
              <w:top w:val="single" w:sz="4" w:space="0" w:color="auto"/>
              <w:left w:val="single" w:sz="4" w:space="0" w:color="auto"/>
              <w:bottom w:val="single" w:sz="4" w:space="0" w:color="auto"/>
              <w:right w:val="single" w:sz="4" w:space="0" w:color="auto"/>
            </w:tcBorders>
            <w:vAlign w:val="center"/>
          </w:tcPr>
          <w:p w14:paraId="02EDE2EE" w14:textId="77777777" w:rsidR="00655D00" w:rsidRDefault="008C5179">
            <w:pPr>
              <w:jc w:val="right"/>
              <w:rPr>
                <w:lang w:val="pt-BR"/>
              </w:rPr>
            </w:pPr>
            <w:r w:rsidRPr="004764F2">
              <w:rPr>
                <w:lang w:val="pt-BR"/>
              </w:rPr>
              <w:t>599</w:t>
            </w:r>
          </w:p>
        </w:tc>
        <w:tc>
          <w:tcPr>
            <w:tcW w:w="1349" w:type="dxa"/>
            <w:tcBorders>
              <w:top w:val="single" w:sz="4" w:space="0" w:color="auto"/>
              <w:left w:val="single" w:sz="4" w:space="0" w:color="auto"/>
              <w:bottom w:val="single" w:sz="4" w:space="0" w:color="auto"/>
              <w:right w:val="single" w:sz="4" w:space="0" w:color="auto"/>
            </w:tcBorders>
            <w:vAlign w:val="center"/>
          </w:tcPr>
          <w:p w14:paraId="34BC0255" w14:textId="77777777" w:rsidR="00655D00" w:rsidRDefault="008C5179">
            <w:pPr>
              <w:jc w:val="right"/>
              <w:rPr>
                <w:lang w:val="pt-BR"/>
              </w:rPr>
            </w:pPr>
            <w:r w:rsidRPr="004764F2">
              <w:rPr>
                <w:lang w:val="pt-BR"/>
              </w:rPr>
              <w:t>576</w:t>
            </w:r>
          </w:p>
        </w:tc>
        <w:tc>
          <w:tcPr>
            <w:tcW w:w="1349" w:type="dxa"/>
            <w:tcBorders>
              <w:top w:val="single" w:sz="4" w:space="0" w:color="auto"/>
              <w:left w:val="single" w:sz="4" w:space="0" w:color="auto"/>
              <w:bottom w:val="single" w:sz="4" w:space="0" w:color="auto"/>
              <w:right w:val="single" w:sz="4" w:space="0" w:color="auto"/>
            </w:tcBorders>
            <w:vAlign w:val="center"/>
          </w:tcPr>
          <w:p w14:paraId="1B4DAE9A" w14:textId="77777777" w:rsidR="00655D00" w:rsidRDefault="008C5179">
            <w:pPr>
              <w:jc w:val="right"/>
              <w:rPr>
                <w:lang w:val="pt-BR"/>
              </w:rPr>
            </w:pPr>
            <w:r w:rsidRPr="004764F2">
              <w:rPr>
                <w:lang w:val="pt-BR"/>
              </w:rPr>
              <w:t>580</w:t>
            </w:r>
          </w:p>
        </w:tc>
        <w:tc>
          <w:tcPr>
            <w:tcW w:w="1349" w:type="dxa"/>
            <w:tcBorders>
              <w:top w:val="single" w:sz="4" w:space="0" w:color="auto"/>
              <w:left w:val="single" w:sz="4" w:space="0" w:color="auto"/>
              <w:bottom w:val="single" w:sz="4" w:space="0" w:color="auto"/>
              <w:right w:val="single" w:sz="4" w:space="0" w:color="auto"/>
            </w:tcBorders>
            <w:vAlign w:val="center"/>
          </w:tcPr>
          <w:p w14:paraId="30D68CE0" w14:textId="77777777" w:rsidR="00655D00" w:rsidRDefault="008C5179">
            <w:pPr>
              <w:jc w:val="right"/>
              <w:rPr>
                <w:lang w:val="pt-BR"/>
              </w:rPr>
            </w:pPr>
            <w:r w:rsidRPr="004764F2">
              <w:rPr>
                <w:lang w:val="pt-BR"/>
              </w:rPr>
              <w:t>644</w:t>
            </w:r>
          </w:p>
        </w:tc>
        <w:tc>
          <w:tcPr>
            <w:tcW w:w="635" w:type="dxa"/>
            <w:tcBorders>
              <w:top w:val="single" w:sz="4" w:space="0" w:color="auto"/>
              <w:left w:val="single" w:sz="4" w:space="0" w:color="auto"/>
              <w:bottom w:val="single" w:sz="4" w:space="0" w:color="auto"/>
              <w:right w:val="single" w:sz="4" w:space="0" w:color="auto"/>
            </w:tcBorders>
            <w:vAlign w:val="center"/>
          </w:tcPr>
          <w:p w14:paraId="58E6DD4E" w14:textId="77777777" w:rsidR="00655D00" w:rsidRDefault="00655D00">
            <w:pPr>
              <w:spacing w:before="120" w:after="120"/>
              <w:rPr>
                <w:lang w:val="pt-BR"/>
              </w:rPr>
            </w:pPr>
          </w:p>
        </w:tc>
      </w:tr>
      <w:tr w:rsidR="00655D00" w14:paraId="20707865" w14:textId="77777777" w:rsidTr="00A62E07">
        <w:tc>
          <w:tcPr>
            <w:tcW w:w="540" w:type="dxa"/>
            <w:tcBorders>
              <w:top w:val="single" w:sz="4" w:space="0" w:color="auto"/>
              <w:left w:val="single" w:sz="4" w:space="0" w:color="auto"/>
              <w:bottom w:val="single" w:sz="4" w:space="0" w:color="auto"/>
              <w:right w:val="single" w:sz="4" w:space="0" w:color="auto"/>
            </w:tcBorders>
            <w:vAlign w:val="center"/>
          </w:tcPr>
          <w:p w14:paraId="2A2176D0" w14:textId="77777777" w:rsidR="00655D00" w:rsidRDefault="008C5179">
            <w:pPr>
              <w:widowControl w:val="0"/>
              <w:jc w:val="center"/>
              <w:rPr>
                <w:lang w:val="pt-BR"/>
              </w:rPr>
            </w:pPr>
            <w:r w:rsidRPr="004764F2">
              <w:rPr>
                <w:lang w:val="pt-BR"/>
              </w:rPr>
              <w:t>3</w:t>
            </w:r>
          </w:p>
        </w:tc>
        <w:tc>
          <w:tcPr>
            <w:tcW w:w="1535" w:type="dxa"/>
            <w:tcBorders>
              <w:top w:val="single" w:sz="4" w:space="0" w:color="auto"/>
              <w:left w:val="single" w:sz="4" w:space="0" w:color="auto"/>
              <w:bottom w:val="single" w:sz="4" w:space="0" w:color="auto"/>
              <w:right w:val="single" w:sz="4" w:space="0" w:color="auto"/>
            </w:tcBorders>
            <w:vAlign w:val="center"/>
          </w:tcPr>
          <w:p w14:paraId="7004ED6E" w14:textId="77777777" w:rsidR="00655D00" w:rsidRDefault="008C5179">
            <w:pPr>
              <w:widowControl w:val="0"/>
              <w:rPr>
                <w:lang w:val="pt-BR"/>
              </w:rPr>
            </w:pPr>
            <w:r w:rsidRPr="004764F2">
              <w:rPr>
                <w:lang w:val="pt-BR"/>
              </w:rPr>
              <w:t>Học 2 buổi/ ngày</w:t>
            </w:r>
          </w:p>
        </w:tc>
        <w:tc>
          <w:tcPr>
            <w:tcW w:w="1349" w:type="dxa"/>
            <w:tcBorders>
              <w:top w:val="single" w:sz="4" w:space="0" w:color="auto"/>
              <w:left w:val="single" w:sz="4" w:space="0" w:color="auto"/>
              <w:bottom w:val="single" w:sz="4" w:space="0" w:color="auto"/>
              <w:right w:val="single" w:sz="4" w:space="0" w:color="auto"/>
            </w:tcBorders>
            <w:vAlign w:val="center"/>
          </w:tcPr>
          <w:p w14:paraId="7E83114B" w14:textId="77777777" w:rsidR="00655D00" w:rsidRDefault="008C5179">
            <w:pPr>
              <w:jc w:val="right"/>
              <w:rPr>
                <w:lang w:val="pt-BR"/>
              </w:rPr>
            </w:pPr>
            <w:r w:rsidRPr="004764F2">
              <w:rPr>
                <w:lang w:val="pt-BR"/>
              </w:rPr>
              <w:t>0</w:t>
            </w:r>
          </w:p>
        </w:tc>
        <w:tc>
          <w:tcPr>
            <w:tcW w:w="1349" w:type="dxa"/>
            <w:tcBorders>
              <w:top w:val="single" w:sz="4" w:space="0" w:color="auto"/>
              <w:left w:val="single" w:sz="4" w:space="0" w:color="auto"/>
              <w:bottom w:val="single" w:sz="4" w:space="0" w:color="auto"/>
              <w:right w:val="single" w:sz="4" w:space="0" w:color="auto"/>
            </w:tcBorders>
            <w:vAlign w:val="center"/>
          </w:tcPr>
          <w:p w14:paraId="28EA6124" w14:textId="77777777" w:rsidR="00655D00" w:rsidRDefault="008C5179">
            <w:pPr>
              <w:jc w:val="right"/>
              <w:rPr>
                <w:lang w:val="pt-BR"/>
              </w:rPr>
            </w:pPr>
            <w:r w:rsidRPr="004764F2">
              <w:rPr>
                <w:lang w:val="pt-BR"/>
              </w:rPr>
              <w:t>0</w:t>
            </w:r>
          </w:p>
        </w:tc>
        <w:tc>
          <w:tcPr>
            <w:tcW w:w="1349" w:type="dxa"/>
            <w:tcBorders>
              <w:top w:val="single" w:sz="4" w:space="0" w:color="auto"/>
              <w:left w:val="single" w:sz="4" w:space="0" w:color="auto"/>
              <w:bottom w:val="single" w:sz="4" w:space="0" w:color="auto"/>
              <w:right w:val="single" w:sz="4" w:space="0" w:color="auto"/>
            </w:tcBorders>
            <w:vAlign w:val="center"/>
          </w:tcPr>
          <w:p w14:paraId="7DD8D7F1" w14:textId="77777777" w:rsidR="00655D00" w:rsidRDefault="008C5179">
            <w:pPr>
              <w:jc w:val="right"/>
              <w:rPr>
                <w:lang w:val="pt-BR"/>
              </w:rPr>
            </w:pPr>
            <w:r w:rsidRPr="004764F2">
              <w:rPr>
                <w:lang w:val="pt-BR"/>
              </w:rPr>
              <w:t>0</w:t>
            </w:r>
          </w:p>
        </w:tc>
        <w:tc>
          <w:tcPr>
            <w:tcW w:w="1349" w:type="dxa"/>
            <w:tcBorders>
              <w:top w:val="single" w:sz="4" w:space="0" w:color="auto"/>
              <w:left w:val="single" w:sz="4" w:space="0" w:color="auto"/>
              <w:bottom w:val="single" w:sz="4" w:space="0" w:color="auto"/>
              <w:right w:val="single" w:sz="4" w:space="0" w:color="auto"/>
            </w:tcBorders>
            <w:vAlign w:val="center"/>
          </w:tcPr>
          <w:p w14:paraId="2E8F6A62" w14:textId="77777777" w:rsidR="00655D00" w:rsidRDefault="008C5179">
            <w:pPr>
              <w:jc w:val="right"/>
              <w:rPr>
                <w:lang w:val="pt-BR"/>
              </w:rPr>
            </w:pPr>
            <w:r w:rsidRPr="004764F2">
              <w:rPr>
                <w:lang w:val="pt-BR"/>
              </w:rPr>
              <w:t>0</w:t>
            </w:r>
          </w:p>
        </w:tc>
        <w:tc>
          <w:tcPr>
            <w:tcW w:w="1349" w:type="dxa"/>
            <w:tcBorders>
              <w:top w:val="single" w:sz="4" w:space="0" w:color="auto"/>
              <w:left w:val="single" w:sz="4" w:space="0" w:color="auto"/>
              <w:bottom w:val="single" w:sz="4" w:space="0" w:color="auto"/>
              <w:right w:val="single" w:sz="4" w:space="0" w:color="auto"/>
            </w:tcBorders>
            <w:vAlign w:val="center"/>
          </w:tcPr>
          <w:p w14:paraId="61F2810F" w14:textId="77777777" w:rsidR="00655D00" w:rsidRDefault="008C5179">
            <w:pPr>
              <w:jc w:val="right"/>
              <w:rPr>
                <w:lang w:val="pt-BR"/>
              </w:rPr>
            </w:pPr>
            <w:r w:rsidRPr="004764F2">
              <w:rPr>
                <w:lang w:val="pt-BR"/>
              </w:rPr>
              <w:t>0</w:t>
            </w:r>
          </w:p>
        </w:tc>
        <w:tc>
          <w:tcPr>
            <w:tcW w:w="635" w:type="dxa"/>
            <w:tcBorders>
              <w:top w:val="single" w:sz="4" w:space="0" w:color="auto"/>
              <w:left w:val="single" w:sz="4" w:space="0" w:color="auto"/>
              <w:bottom w:val="single" w:sz="4" w:space="0" w:color="auto"/>
              <w:right w:val="single" w:sz="4" w:space="0" w:color="auto"/>
            </w:tcBorders>
            <w:vAlign w:val="center"/>
          </w:tcPr>
          <w:p w14:paraId="7D3BEE8F" w14:textId="77777777" w:rsidR="00655D00" w:rsidRDefault="00655D00">
            <w:pPr>
              <w:spacing w:before="120" w:after="120"/>
              <w:rPr>
                <w:lang w:val="pt-BR"/>
              </w:rPr>
            </w:pPr>
          </w:p>
        </w:tc>
      </w:tr>
      <w:tr w:rsidR="00655D00" w14:paraId="3A961501" w14:textId="77777777" w:rsidTr="00A62E07">
        <w:tc>
          <w:tcPr>
            <w:tcW w:w="540" w:type="dxa"/>
            <w:tcBorders>
              <w:top w:val="single" w:sz="4" w:space="0" w:color="auto"/>
              <w:left w:val="single" w:sz="4" w:space="0" w:color="auto"/>
              <w:bottom w:val="single" w:sz="4" w:space="0" w:color="auto"/>
              <w:right w:val="single" w:sz="4" w:space="0" w:color="auto"/>
            </w:tcBorders>
            <w:vAlign w:val="center"/>
          </w:tcPr>
          <w:p w14:paraId="7C964D78" w14:textId="77777777" w:rsidR="00655D00" w:rsidRDefault="008C5179">
            <w:pPr>
              <w:widowControl w:val="0"/>
              <w:jc w:val="center"/>
              <w:rPr>
                <w:lang w:val="pt-BR"/>
              </w:rPr>
            </w:pPr>
            <w:r w:rsidRPr="004764F2">
              <w:rPr>
                <w:lang w:val="pt-BR"/>
              </w:rPr>
              <w:t>4</w:t>
            </w:r>
          </w:p>
        </w:tc>
        <w:tc>
          <w:tcPr>
            <w:tcW w:w="1535" w:type="dxa"/>
            <w:tcBorders>
              <w:top w:val="single" w:sz="4" w:space="0" w:color="auto"/>
              <w:left w:val="single" w:sz="4" w:space="0" w:color="auto"/>
              <w:bottom w:val="single" w:sz="4" w:space="0" w:color="auto"/>
              <w:right w:val="single" w:sz="4" w:space="0" w:color="auto"/>
            </w:tcBorders>
            <w:vAlign w:val="center"/>
          </w:tcPr>
          <w:p w14:paraId="56B0A83F" w14:textId="77777777" w:rsidR="00655D00" w:rsidRDefault="008C5179">
            <w:pPr>
              <w:widowControl w:val="0"/>
              <w:rPr>
                <w:lang w:val="pt-BR"/>
              </w:rPr>
            </w:pPr>
            <w:r w:rsidRPr="004764F2">
              <w:rPr>
                <w:lang w:val="pt-BR"/>
              </w:rPr>
              <w:t>Bán trú</w:t>
            </w:r>
          </w:p>
        </w:tc>
        <w:tc>
          <w:tcPr>
            <w:tcW w:w="1349" w:type="dxa"/>
            <w:tcBorders>
              <w:top w:val="single" w:sz="4" w:space="0" w:color="auto"/>
              <w:left w:val="single" w:sz="4" w:space="0" w:color="auto"/>
              <w:bottom w:val="single" w:sz="4" w:space="0" w:color="auto"/>
              <w:right w:val="single" w:sz="4" w:space="0" w:color="auto"/>
            </w:tcBorders>
            <w:vAlign w:val="center"/>
          </w:tcPr>
          <w:p w14:paraId="331ECE4C" w14:textId="77777777" w:rsidR="00655D00" w:rsidRDefault="008C5179">
            <w:pPr>
              <w:jc w:val="right"/>
              <w:rPr>
                <w:lang w:val="pt-BR"/>
              </w:rPr>
            </w:pPr>
            <w:r w:rsidRPr="004764F2">
              <w:rPr>
                <w:lang w:val="pt-BR"/>
              </w:rPr>
              <w:t>0</w:t>
            </w:r>
          </w:p>
        </w:tc>
        <w:tc>
          <w:tcPr>
            <w:tcW w:w="1349" w:type="dxa"/>
            <w:tcBorders>
              <w:top w:val="single" w:sz="4" w:space="0" w:color="auto"/>
              <w:left w:val="single" w:sz="4" w:space="0" w:color="auto"/>
              <w:bottom w:val="single" w:sz="4" w:space="0" w:color="auto"/>
              <w:right w:val="single" w:sz="4" w:space="0" w:color="auto"/>
            </w:tcBorders>
            <w:vAlign w:val="center"/>
          </w:tcPr>
          <w:p w14:paraId="3940899A" w14:textId="77777777" w:rsidR="00655D00" w:rsidRDefault="008C5179">
            <w:pPr>
              <w:jc w:val="right"/>
              <w:rPr>
                <w:lang w:val="pt-BR"/>
              </w:rPr>
            </w:pPr>
            <w:r w:rsidRPr="004764F2">
              <w:rPr>
                <w:lang w:val="pt-BR"/>
              </w:rPr>
              <w:t>0</w:t>
            </w:r>
          </w:p>
        </w:tc>
        <w:tc>
          <w:tcPr>
            <w:tcW w:w="1349" w:type="dxa"/>
            <w:tcBorders>
              <w:top w:val="single" w:sz="4" w:space="0" w:color="auto"/>
              <w:left w:val="single" w:sz="4" w:space="0" w:color="auto"/>
              <w:bottom w:val="single" w:sz="4" w:space="0" w:color="auto"/>
              <w:right w:val="single" w:sz="4" w:space="0" w:color="auto"/>
            </w:tcBorders>
            <w:vAlign w:val="center"/>
          </w:tcPr>
          <w:p w14:paraId="0DB21CA6" w14:textId="77777777" w:rsidR="00655D00" w:rsidRDefault="008C5179">
            <w:pPr>
              <w:jc w:val="right"/>
              <w:rPr>
                <w:lang w:val="pt-BR"/>
              </w:rPr>
            </w:pPr>
            <w:r w:rsidRPr="004764F2">
              <w:rPr>
                <w:lang w:val="pt-BR"/>
              </w:rPr>
              <w:t>0</w:t>
            </w:r>
          </w:p>
        </w:tc>
        <w:tc>
          <w:tcPr>
            <w:tcW w:w="1349" w:type="dxa"/>
            <w:tcBorders>
              <w:top w:val="single" w:sz="4" w:space="0" w:color="auto"/>
              <w:left w:val="single" w:sz="4" w:space="0" w:color="auto"/>
              <w:bottom w:val="single" w:sz="4" w:space="0" w:color="auto"/>
              <w:right w:val="single" w:sz="4" w:space="0" w:color="auto"/>
            </w:tcBorders>
            <w:vAlign w:val="center"/>
          </w:tcPr>
          <w:p w14:paraId="3F941064" w14:textId="77777777" w:rsidR="00655D00" w:rsidRDefault="008C5179">
            <w:pPr>
              <w:jc w:val="right"/>
              <w:rPr>
                <w:lang w:val="pt-BR"/>
              </w:rPr>
            </w:pPr>
            <w:r w:rsidRPr="004764F2">
              <w:rPr>
                <w:lang w:val="pt-BR"/>
              </w:rPr>
              <w:t>0</w:t>
            </w:r>
          </w:p>
        </w:tc>
        <w:tc>
          <w:tcPr>
            <w:tcW w:w="1349" w:type="dxa"/>
            <w:tcBorders>
              <w:top w:val="single" w:sz="4" w:space="0" w:color="auto"/>
              <w:left w:val="single" w:sz="4" w:space="0" w:color="auto"/>
              <w:bottom w:val="single" w:sz="4" w:space="0" w:color="auto"/>
              <w:right w:val="single" w:sz="4" w:space="0" w:color="auto"/>
            </w:tcBorders>
            <w:vAlign w:val="center"/>
          </w:tcPr>
          <w:p w14:paraId="46400BC5" w14:textId="77777777" w:rsidR="00655D00" w:rsidRDefault="008C5179">
            <w:pPr>
              <w:jc w:val="right"/>
              <w:rPr>
                <w:lang w:val="pt-BR"/>
              </w:rPr>
            </w:pPr>
            <w:r w:rsidRPr="004764F2">
              <w:rPr>
                <w:lang w:val="pt-BR"/>
              </w:rPr>
              <w:t>0</w:t>
            </w:r>
          </w:p>
        </w:tc>
        <w:tc>
          <w:tcPr>
            <w:tcW w:w="635" w:type="dxa"/>
            <w:tcBorders>
              <w:top w:val="single" w:sz="4" w:space="0" w:color="auto"/>
              <w:left w:val="single" w:sz="4" w:space="0" w:color="auto"/>
              <w:bottom w:val="single" w:sz="4" w:space="0" w:color="auto"/>
              <w:right w:val="single" w:sz="4" w:space="0" w:color="auto"/>
            </w:tcBorders>
            <w:vAlign w:val="center"/>
          </w:tcPr>
          <w:p w14:paraId="3B88899E" w14:textId="77777777" w:rsidR="00655D00" w:rsidRDefault="00655D00">
            <w:pPr>
              <w:spacing w:before="120" w:after="120"/>
              <w:rPr>
                <w:lang w:val="pt-BR"/>
              </w:rPr>
            </w:pPr>
          </w:p>
        </w:tc>
      </w:tr>
      <w:tr w:rsidR="00655D00" w14:paraId="4CCEDF9F" w14:textId="77777777" w:rsidTr="00A62E07">
        <w:tc>
          <w:tcPr>
            <w:tcW w:w="540" w:type="dxa"/>
            <w:tcBorders>
              <w:top w:val="single" w:sz="4" w:space="0" w:color="auto"/>
              <w:left w:val="single" w:sz="4" w:space="0" w:color="auto"/>
              <w:bottom w:val="single" w:sz="4" w:space="0" w:color="auto"/>
              <w:right w:val="single" w:sz="4" w:space="0" w:color="auto"/>
            </w:tcBorders>
            <w:vAlign w:val="center"/>
          </w:tcPr>
          <w:p w14:paraId="76DB90EB" w14:textId="77777777" w:rsidR="00655D00" w:rsidRDefault="008C5179">
            <w:pPr>
              <w:widowControl w:val="0"/>
              <w:jc w:val="center"/>
              <w:rPr>
                <w:lang w:val="pt-BR"/>
              </w:rPr>
            </w:pPr>
            <w:r w:rsidRPr="004764F2">
              <w:rPr>
                <w:lang w:val="pt-BR"/>
              </w:rPr>
              <w:t>5</w:t>
            </w:r>
          </w:p>
        </w:tc>
        <w:tc>
          <w:tcPr>
            <w:tcW w:w="1535" w:type="dxa"/>
            <w:tcBorders>
              <w:top w:val="single" w:sz="4" w:space="0" w:color="auto"/>
              <w:left w:val="single" w:sz="4" w:space="0" w:color="auto"/>
              <w:bottom w:val="single" w:sz="4" w:space="0" w:color="auto"/>
              <w:right w:val="single" w:sz="4" w:space="0" w:color="auto"/>
            </w:tcBorders>
            <w:vAlign w:val="center"/>
          </w:tcPr>
          <w:p w14:paraId="2D6072BF" w14:textId="77777777" w:rsidR="00655D00" w:rsidRDefault="008C5179">
            <w:pPr>
              <w:widowControl w:val="0"/>
              <w:rPr>
                <w:lang w:val="pt-BR"/>
              </w:rPr>
            </w:pPr>
            <w:r w:rsidRPr="004764F2">
              <w:rPr>
                <w:lang w:val="pt-BR"/>
              </w:rPr>
              <w:t>Nội trú</w:t>
            </w:r>
          </w:p>
        </w:tc>
        <w:tc>
          <w:tcPr>
            <w:tcW w:w="1349" w:type="dxa"/>
            <w:tcBorders>
              <w:top w:val="single" w:sz="4" w:space="0" w:color="auto"/>
              <w:left w:val="single" w:sz="4" w:space="0" w:color="auto"/>
              <w:bottom w:val="single" w:sz="4" w:space="0" w:color="auto"/>
              <w:right w:val="single" w:sz="4" w:space="0" w:color="auto"/>
            </w:tcBorders>
            <w:vAlign w:val="center"/>
          </w:tcPr>
          <w:p w14:paraId="562729E8" w14:textId="77777777" w:rsidR="00655D00" w:rsidRDefault="008C5179">
            <w:pPr>
              <w:jc w:val="right"/>
              <w:rPr>
                <w:lang w:val="pt-BR"/>
              </w:rPr>
            </w:pPr>
            <w:r w:rsidRPr="004764F2">
              <w:rPr>
                <w:lang w:val="pt-BR"/>
              </w:rPr>
              <w:t>0</w:t>
            </w:r>
          </w:p>
        </w:tc>
        <w:tc>
          <w:tcPr>
            <w:tcW w:w="1349" w:type="dxa"/>
            <w:tcBorders>
              <w:top w:val="single" w:sz="4" w:space="0" w:color="auto"/>
              <w:left w:val="single" w:sz="4" w:space="0" w:color="auto"/>
              <w:bottom w:val="single" w:sz="4" w:space="0" w:color="auto"/>
              <w:right w:val="single" w:sz="4" w:space="0" w:color="auto"/>
            </w:tcBorders>
            <w:vAlign w:val="center"/>
          </w:tcPr>
          <w:p w14:paraId="623F4A41" w14:textId="77777777" w:rsidR="00655D00" w:rsidRDefault="008C5179">
            <w:pPr>
              <w:jc w:val="right"/>
              <w:rPr>
                <w:lang w:val="pt-BR"/>
              </w:rPr>
            </w:pPr>
            <w:r w:rsidRPr="004764F2">
              <w:rPr>
                <w:lang w:val="pt-BR"/>
              </w:rPr>
              <w:t>0</w:t>
            </w:r>
          </w:p>
        </w:tc>
        <w:tc>
          <w:tcPr>
            <w:tcW w:w="1349" w:type="dxa"/>
            <w:tcBorders>
              <w:top w:val="single" w:sz="4" w:space="0" w:color="auto"/>
              <w:left w:val="single" w:sz="4" w:space="0" w:color="auto"/>
              <w:bottom w:val="single" w:sz="4" w:space="0" w:color="auto"/>
              <w:right w:val="single" w:sz="4" w:space="0" w:color="auto"/>
            </w:tcBorders>
            <w:vAlign w:val="center"/>
          </w:tcPr>
          <w:p w14:paraId="37047F10" w14:textId="77777777" w:rsidR="00655D00" w:rsidRDefault="008C5179">
            <w:pPr>
              <w:jc w:val="right"/>
              <w:rPr>
                <w:lang w:val="pt-BR"/>
              </w:rPr>
            </w:pPr>
            <w:r w:rsidRPr="004764F2">
              <w:rPr>
                <w:lang w:val="pt-BR"/>
              </w:rPr>
              <w:t>0</w:t>
            </w:r>
          </w:p>
        </w:tc>
        <w:tc>
          <w:tcPr>
            <w:tcW w:w="1349" w:type="dxa"/>
            <w:tcBorders>
              <w:top w:val="single" w:sz="4" w:space="0" w:color="auto"/>
              <w:left w:val="single" w:sz="4" w:space="0" w:color="auto"/>
              <w:bottom w:val="single" w:sz="4" w:space="0" w:color="auto"/>
              <w:right w:val="single" w:sz="4" w:space="0" w:color="auto"/>
            </w:tcBorders>
            <w:vAlign w:val="center"/>
          </w:tcPr>
          <w:p w14:paraId="68C27B80" w14:textId="77777777" w:rsidR="00655D00" w:rsidRDefault="008C5179">
            <w:pPr>
              <w:jc w:val="right"/>
              <w:rPr>
                <w:lang w:val="pt-BR"/>
              </w:rPr>
            </w:pPr>
            <w:r w:rsidRPr="004764F2">
              <w:rPr>
                <w:lang w:val="pt-BR"/>
              </w:rPr>
              <w:t>0</w:t>
            </w:r>
          </w:p>
        </w:tc>
        <w:tc>
          <w:tcPr>
            <w:tcW w:w="1349" w:type="dxa"/>
            <w:tcBorders>
              <w:top w:val="single" w:sz="4" w:space="0" w:color="auto"/>
              <w:left w:val="single" w:sz="4" w:space="0" w:color="auto"/>
              <w:bottom w:val="single" w:sz="4" w:space="0" w:color="auto"/>
              <w:right w:val="single" w:sz="4" w:space="0" w:color="auto"/>
            </w:tcBorders>
            <w:vAlign w:val="center"/>
          </w:tcPr>
          <w:p w14:paraId="0846B226" w14:textId="77777777" w:rsidR="00655D00" w:rsidRDefault="008C5179">
            <w:pPr>
              <w:jc w:val="right"/>
              <w:rPr>
                <w:lang w:val="pt-BR"/>
              </w:rPr>
            </w:pPr>
            <w:r w:rsidRPr="004764F2">
              <w:rPr>
                <w:lang w:val="pt-BR"/>
              </w:rPr>
              <w:t>0</w:t>
            </w:r>
          </w:p>
        </w:tc>
        <w:tc>
          <w:tcPr>
            <w:tcW w:w="635" w:type="dxa"/>
            <w:tcBorders>
              <w:top w:val="single" w:sz="4" w:space="0" w:color="auto"/>
              <w:left w:val="single" w:sz="4" w:space="0" w:color="auto"/>
              <w:bottom w:val="single" w:sz="4" w:space="0" w:color="auto"/>
              <w:right w:val="single" w:sz="4" w:space="0" w:color="auto"/>
            </w:tcBorders>
            <w:vAlign w:val="center"/>
          </w:tcPr>
          <w:p w14:paraId="69E2BB2B" w14:textId="77777777" w:rsidR="00655D00" w:rsidRDefault="00655D00">
            <w:pPr>
              <w:spacing w:before="120" w:after="120"/>
              <w:rPr>
                <w:lang w:val="pt-BR"/>
              </w:rPr>
            </w:pPr>
          </w:p>
        </w:tc>
      </w:tr>
      <w:tr w:rsidR="00655D00" w14:paraId="3666568B" w14:textId="77777777" w:rsidTr="00A62E07">
        <w:tc>
          <w:tcPr>
            <w:tcW w:w="540" w:type="dxa"/>
            <w:tcBorders>
              <w:top w:val="single" w:sz="4" w:space="0" w:color="auto"/>
              <w:left w:val="single" w:sz="4" w:space="0" w:color="auto"/>
              <w:bottom w:val="single" w:sz="4" w:space="0" w:color="auto"/>
              <w:right w:val="single" w:sz="4" w:space="0" w:color="auto"/>
            </w:tcBorders>
            <w:vAlign w:val="center"/>
          </w:tcPr>
          <w:p w14:paraId="69FF5382" w14:textId="77777777" w:rsidR="00655D00" w:rsidRDefault="008C5179">
            <w:pPr>
              <w:widowControl w:val="0"/>
              <w:jc w:val="center"/>
              <w:rPr>
                <w:lang w:val="pt-BR"/>
              </w:rPr>
            </w:pPr>
            <w:r w:rsidRPr="004764F2">
              <w:rPr>
                <w:lang w:val="pt-BR"/>
              </w:rPr>
              <w:t>6</w:t>
            </w:r>
          </w:p>
        </w:tc>
        <w:tc>
          <w:tcPr>
            <w:tcW w:w="1535" w:type="dxa"/>
            <w:tcBorders>
              <w:top w:val="single" w:sz="4" w:space="0" w:color="auto"/>
              <w:left w:val="single" w:sz="4" w:space="0" w:color="auto"/>
              <w:bottom w:val="single" w:sz="4" w:space="0" w:color="auto"/>
              <w:right w:val="single" w:sz="4" w:space="0" w:color="auto"/>
            </w:tcBorders>
            <w:vAlign w:val="center"/>
          </w:tcPr>
          <w:p w14:paraId="2AC2F660" w14:textId="77777777" w:rsidR="00655D00" w:rsidRDefault="008C5179">
            <w:pPr>
              <w:widowControl w:val="0"/>
              <w:rPr>
                <w:lang w:val="pt-BR"/>
              </w:rPr>
            </w:pPr>
            <w:r w:rsidRPr="004764F2">
              <w:rPr>
                <w:lang w:val="pt-BR"/>
              </w:rPr>
              <w:t>Bình quân số học sinh/ lớp</w:t>
            </w:r>
          </w:p>
        </w:tc>
        <w:tc>
          <w:tcPr>
            <w:tcW w:w="1349" w:type="dxa"/>
            <w:tcBorders>
              <w:top w:val="single" w:sz="4" w:space="0" w:color="auto"/>
              <w:left w:val="single" w:sz="4" w:space="0" w:color="auto"/>
              <w:bottom w:val="single" w:sz="4" w:space="0" w:color="auto"/>
              <w:right w:val="single" w:sz="4" w:space="0" w:color="auto"/>
            </w:tcBorders>
            <w:vAlign w:val="center"/>
          </w:tcPr>
          <w:p w14:paraId="6840FE0D" w14:textId="77777777" w:rsidR="00655D00" w:rsidRDefault="008C5179">
            <w:pPr>
              <w:jc w:val="right"/>
              <w:rPr>
                <w:lang w:val="pt-BR"/>
              </w:rPr>
            </w:pPr>
            <w:r w:rsidRPr="004764F2">
              <w:rPr>
                <w:lang w:val="pt-BR"/>
              </w:rPr>
              <w:t>36,07</w:t>
            </w:r>
          </w:p>
        </w:tc>
        <w:tc>
          <w:tcPr>
            <w:tcW w:w="1349" w:type="dxa"/>
            <w:tcBorders>
              <w:top w:val="single" w:sz="4" w:space="0" w:color="auto"/>
              <w:left w:val="single" w:sz="4" w:space="0" w:color="auto"/>
              <w:bottom w:val="single" w:sz="4" w:space="0" w:color="auto"/>
              <w:right w:val="single" w:sz="4" w:space="0" w:color="auto"/>
            </w:tcBorders>
            <w:vAlign w:val="center"/>
          </w:tcPr>
          <w:p w14:paraId="2BFBE714" w14:textId="77777777" w:rsidR="00655D00" w:rsidRDefault="008C5179">
            <w:pPr>
              <w:jc w:val="right"/>
              <w:rPr>
                <w:lang w:val="pt-BR"/>
              </w:rPr>
            </w:pPr>
            <w:r w:rsidRPr="004764F2">
              <w:rPr>
                <w:lang w:val="pt-BR"/>
              </w:rPr>
              <w:t>37,36</w:t>
            </w:r>
          </w:p>
        </w:tc>
        <w:tc>
          <w:tcPr>
            <w:tcW w:w="1349" w:type="dxa"/>
            <w:tcBorders>
              <w:top w:val="single" w:sz="4" w:space="0" w:color="auto"/>
              <w:left w:val="single" w:sz="4" w:space="0" w:color="auto"/>
              <w:bottom w:val="single" w:sz="4" w:space="0" w:color="auto"/>
              <w:right w:val="single" w:sz="4" w:space="0" w:color="auto"/>
            </w:tcBorders>
            <w:vAlign w:val="center"/>
          </w:tcPr>
          <w:p w14:paraId="31CF06F4" w14:textId="77777777" w:rsidR="00655D00" w:rsidRDefault="008C5179">
            <w:pPr>
              <w:jc w:val="right"/>
              <w:rPr>
                <w:lang w:val="pt-BR"/>
              </w:rPr>
            </w:pPr>
            <w:r w:rsidRPr="004764F2">
              <w:rPr>
                <w:lang w:val="pt-BR"/>
              </w:rPr>
              <w:t>37,31</w:t>
            </w:r>
          </w:p>
        </w:tc>
        <w:tc>
          <w:tcPr>
            <w:tcW w:w="1349" w:type="dxa"/>
            <w:tcBorders>
              <w:top w:val="single" w:sz="4" w:space="0" w:color="auto"/>
              <w:left w:val="single" w:sz="4" w:space="0" w:color="auto"/>
              <w:bottom w:val="single" w:sz="4" w:space="0" w:color="auto"/>
              <w:right w:val="single" w:sz="4" w:space="0" w:color="auto"/>
            </w:tcBorders>
            <w:vAlign w:val="center"/>
          </w:tcPr>
          <w:p w14:paraId="3649F86F" w14:textId="77777777" w:rsidR="00655D00" w:rsidRDefault="008C5179">
            <w:pPr>
              <w:jc w:val="right"/>
              <w:rPr>
                <w:lang w:val="pt-BR"/>
              </w:rPr>
            </w:pPr>
            <w:r w:rsidRPr="004764F2">
              <w:rPr>
                <w:lang w:val="pt-BR"/>
              </w:rPr>
              <w:t>39,58</w:t>
            </w:r>
          </w:p>
        </w:tc>
        <w:tc>
          <w:tcPr>
            <w:tcW w:w="1349" w:type="dxa"/>
            <w:tcBorders>
              <w:top w:val="single" w:sz="4" w:space="0" w:color="auto"/>
              <w:left w:val="single" w:sz="4" w:space="0" w:color="auto"/>
              <w:bottom w:val="single" w:sz="4" w:space="0" w:color="auto"/>
              <w:right w:val="single" w:sz="4" w:space="0" w:color="auto"/>
            </w:tcBorders>
            <w:vAlign w:val="center"/>
          </w:tcPr>
          <w:p w14:paraId="27506A2F" w14:textId="77777777" w:rsidR="00655D00" w:rsidRDefault="008C5179">
            <w:pPr>
              <w:jc w:val="right"/>
              <w:rPr>
                <w:lang w:val="pt-BR"/>
              </w:rPr>
            </w:pPr>
            <w:r w:rsidRPr="004764F2">
              <w:rPr>
                <w:lang w:val="pt-BR"/>
              </w:rPr>
              <w:t>39,91</w:t>
            </w:r>
          </w:p>
        </w:tc>
        <w:tc>
          <w:tcPr>
            <w:tcW w:w="635" w:type="dxa"/>
            <w:tcBorders>
              <w:top w:val="single" w:sz="4" w:space="0" w:color="auto"/>
              <w:left w:val="single" w:sz="4" w:space="0" w:color="auto"/>
              <w:bottom w:val="single" w:sz="4" w:space="0" w:color="auto"/>
              <w:right w:val="single" w:sz="4" w:space="0" w:color="auto"/>
            </w:tcBorders>
            <w:vAlign w:val="center"/>
          </w:tcPr>
          <w:p w14:paraId="57C0D796" w14:textId="77777777" w:rsidR="00655D00" w:rsidRDefault="00655D00">
            <w:pPr>
              <w:spacing w:before="120" w:after="120"/>
              <w:rPr>
                <w:lang w:val="pt-BR"/>
              </w:rPr>
            </w:pPr>
          </w:p>
        </w:tc>
      </w:tr>
      <w:tr w:rsidR="00655D00" w14:paraId="18C39056" w14:textId="77777777" w:rsidTr="00A62E07">
        <w:tc>
          <w:tcPr>
            <w:tcW w:w="540" w:type="dxa"/>
            <w:vMerge w:val="restart"/>
            <w:tcBorders>
              <w:top w:val="single" w:sz="4" w:space="0" w:color="auto"/>
              <w:left w:val="single" w:sz="4" w:space="0" w:color="auto"/>
              <w:bottom w:val="single" w:sz="4" w:space="0" w:color="auto"/>
              <w:right w:val="single" w:sz="4" w:space="0" w:color="auto"/>
            </w:tcBorders>
            <w:vAlign w:val="center"/>
          </w:tcPr>
          <w:p w14:paraId="28AF3A15" w14:textId="77777777" w:rsidR="00655D00" w:rsidRDefault="008C5179">
            <w:pPr>
              <w:widowControl w:val="0"/>
              <w:jc w:val="center"/>
              <w:rPr>
                <w:lang w:val="pt-BR"/>
              </w:rPr>
            </w:pPr>
            <w:r w:rsidRPr="004764F2">
              <w:rPr>
                <w:lang w:val="pt-BR"/>
              </w:rPr>
              <w:t>7</w:t>
            </w:r>
          </w:p>
        </w:tc>
        <w:tc>
          <w:tcPr>
            <w:tcW w:w="1535" w:type="dxa"/>
            <w:tcBorders>
              <w:top w:val="single" w:sz="4" w:space="0" w:color="auto"/>
              <w:left w:val="single" w:sz="4" w:space="0" w:color="auto"/>
              <w:bottom w:val="single" w:sz="4" w:space="0" w:color="auto"/>
              <w:right w:val="single" w:sz="4" w:space="0" w:color="auto"/>
            </w:tcBorders>
            <w:vAlign w:val="center"/>
          </w:tcPr>
          <w:p w14:paraId="476171C3" w14:textId="77777777" w:rsidR="00655D00" w:rsidRDefault="008C5179">
            <w:pPr>
              <w:widowControl w:val="0"/>
              <w:rPr>
                <w:lang w:val="pt-BR"/>
              </w:rPr>
            </w:pPr>
            <w:r w:rsidRPr="004764F2">
              <w:rPr>
                <w:lang w:val="pt-BR"/>
              </w:rPr>
              <w:t>Số lượng và tỷ lệ % đi học đúng độ tuổi</w:t>
            </w:r>
          </w:p>
        </w:tc>
        <w:tc>
          <w:tcPr>
            <w:tcW w:w="1349" w:type="dxa"/>
            <w:tcBorders>
              <w:top w:val="single" w:sz="4" w:space="0" w:color="auto"/>
              <w:left w:val="single" w:sz="4" w:space="0" w:color="auto"/>
              <w:bottom w:val="single" w:sz="4" w:space="0" w:color="auto"/>
              <w:right w:val="single" w:sz="4" w:space="0" w:color="auto"/>
            </w:tcBorders>
            <w:vAlign w:val="center"/>
          </w:tcPr>
          <w:p w14:paraId="23E1A78D" w14:textId="77777777" w:rsidR="00655D00" w:rsidRDefault="008C5179">
            <w:pPr>
              <w:jc w:val="right"/>
              <w:rPr>
                <w:lang w:val="pt-BR"/>
              </w:rPr>
            </w:pPr>
            <w:r w:rsidRPr="004764F2">
              <w:rPr>
                <w:lang w:val="pt-BR"/>
              </w:rPr>
              <w:t>1587</w:t>
            </w:r>
          </w:p>
        </w:tc>
        <w:tc>
          <w:tcPr>
            <w:tcW w:w="1349" w:type="dxa"/>
            <w:tcBorders>
              <w:top w:val="single" w:sz="4" w:space="0" w:color="auto"/>
              <w:left w:val="single" w:sz="4" w:space="0" w:color="auto"/>
              <w:bottom w:val="single" w:sz="4" w:space="0" w:color="auto"/>
              <w:right w:val="single" w:sz="4" w:space="0" w:color="auto"/>
            </w:tcBorders>
            <w:vAlign w:val="center"/>
          </w:tcPr>
          <w:p w14:paraId="60F91F50" w14:textId="77777777" w:rsidR="00655D00" w:rsidRDefault="008C5179">
            <w:pPr>
              <w:jc w:val="right"/>
              <w:rPr>
                <w:lang w:val="pt-BR"/>
              </w:rPr>
            </w:pPr>
            <w:r w:rsidRPr="004764F2">
              <w:rPr>
                <w:lang w:val="pt-BR"/>
              </w:rPr>
              <w:t>1681</w:t>
            </w:r>
          </w:p>
        </w:tc>
        <w:tc>
          <w:tcPr>
            <w:tcW w:w="1349" w:type="dxa"/>
            <w:tcBorders>
              <w:top w:val="single" w:sz="4" w:space="0" w:color="auto"/>
              <w:left w:val="single" w:sz="4" w:space="0" w:color="auto"/>
              <w:bottom w:val="single" w:sz="4" w:space="0" w:color="auto"/>
              <w:right w:val="single" w:sz="4" w:space="0" w:color="auto"/>
            </w:tcBorders>
            <w:vAlign w:val="center"/>
          </w:tcPr>
          <w:p w14:paraId="53546951" w14:textId="77777777" w:rsidR="00655D00" w:rsidRDefault="008C5179">
            <w:pPr>
              <w:jc w:val="right"/>
              <w:rPr>
                <w:lang w:val="pt-BR"/>
              </w:rPr>
            </w:pPr>
            <w:r w:rsidRPr="004764F2">
              <w:rPr>
                <w:lang w:val="pt-BR"/>
              </w:rPr>
              <w:t>1679</w:t>
            </w:r>
          </w:p>
        </w:tc>
        <w:tc>
          <w:tcPr>
            <w:tcW w:w="1349" w:type="dxa"/>
            <w:tcBorders>
              <w:top w:val="single" w:sz="4" w:space="0" w:color="auto"/>
              <w:left w:val="single" w:sz="4" w:space="0" w:color="auto"/>
              <w:bottom w:val="single" w:sz="4" w:space="0" w:color="auto"/>
              <w:right w:val="single" w:sz="4" w:space="0" w:color="auto"/>
            </w:tcBorders>
            <w:vAlign w:val="center"/>
          </w:tcPr>
          <w:p w14:paraId="6FA15BC0" w14:textId="77777777" w:rsidR="00655D00" w:rsidRDefault="008C5179">
            <w:pPr>
              <w:jc w:val="right"/>
              <w:rPr>
                <w:lang w:val="pt-BR"/>
              </w:rPr>
            </w:pPr>
            <w:r w:rsidRPr="004764F2">
              <w:rPr>
                <w:lang w:val="pt-BR"/>
              </w:rPr>
              <w:t>1702</w:t>
            </w:r>
          </w:p>
        </w:tc>
        <w:tc>
          <w:tcPr>
            <w:tcW w:w="1349" w:type="dxa"/>
            <w:tcBorders>
              <w:top w:val="single" w:sz="4" w:space="0" w:color="auto"/>
              <w:left w:val="single" w:sz="4" w:space="0" w:color="auto"/>
              <w:bottom w:val="single" w:sz="4" w:space="0" w:color="auto"/>
              <w:right w:val="single" w:sz="4" w:space="0" w:color="auto"/>
            </w:tcBorders>
            <w:vAlign w:val="center"/>
          </w:tcPr>
          <w:p w14:paraId="02A2D603" w14:textId="77777777" w:rsidR="00655D00" w:rsidRDefault="008C5179">
            <w:pPr>
              <w:jc w:val="right"/>
              <w:rPr>
                <w:lang w:val="pt-BR"/>
              </w:rPr>
            </w:pPr>
            <w:r w:rsidRPr="004764F2">
              <w:rPr>
                <w:lang w:val="pt-BR"/>
              </w:rPr>
              <w:t>1716</w:t>
            </w:r>
          </w:p>
        </w:tc>
        <w:tc>
          <w:tcPr>
            <w:tcW w:w="635" w:type="dxa"/>
            <w:tcBorders>
              <w:top w:val="single" w:sz="4" w:space="0" w:color="auto"/>
              <w:left w:val="single" w:sz="4" w:space="0" w:color="auto"/>
              <w:bottom w:val="single" w:sz="4" w:space="0" w:color="auto"/>
              <w:right w:val="single" w:sz="4" w:space="0" w:color="auto"/>
            </w:tcBorders>
            <w:vAlign w:val="center"/>
          </w:tcPr>
          <w:p w14:paraId="0D142F6F" w14:textId="77777777" w:rsidR="00655D00" w:rsidRDefault="00655D00">
            <w:pPr>
              <w:spacing w:before="120" w:after="120"/>
              <w:rPr>
                <w:lang w:val="pt-BR"/>
              </w:rPr>
            </w:pPr>
          </w:p>
        </w:tc>
      </w:tr>
      <w:tr w:rsidR="00655D00" w14:paraId="4EA13AE8" w14:textId="77777777" w:rsidTr="00A62E07">
        <w:tc>
          <w:tcPr>
            <w:tcW w:w="540" w:type="dxa"/>
            <w:vMerge/>
            <w:tcBorders>
              <w:top w:val="single" w:sz="4" w:space="0" w:color="auto"/>
              <w:left w:val="single" w:sz="4" w:space="0" w:color="auto"/>
              <w:bottom w:val="single" w:sz="4" w:space="0" w:color="auto"/>
              <w:right w:val="single" w:sz="4" w:space="0" w:color="auto"/>
            </w:tcBorders>
            <w:vAlign w:val="center"/>
          </w:tcPr>
          <w:p w14:paraId="4475AD14" w14:textId="77777777" w:rsidR="00655D00" w:rsidRDefault="00655D00">
            <w:pPr>
              <w:widowControl w:val="0"/>
              <w:jc w:val="center"/>
              <w:rPr>
                <w:lang w:val="pt-BR"/>
              </w:rPr>
            </w:pPr>
          </w:p>
        </w:tc>
        <w:tc>
          <w:tcPr>
            <w:tcW w:w="1535" w:type="dxa"/>
            <w:tcBorders>
              <w:top w:val="single" w:sz="4" w:space="0" w:color="auto"/>
              <w:left w:val="single" w:sz="4" w:space="0" w:color="auto"/>
              <w:bottom w:val="single" w:sz="4" w:space="0" w:color="auto"/>
              <w:right w:val="single" w:sz="4" w:space="0" w:color="auto"/>
            </w:tcBorders>
            <w:vAlign w:val="center"/>
          </w:tcPr>
          <w:p w14:paraId="06507905" w14:textId="77777777" w:rsidR="00655D00" w:rsidRDefault="008C5179">
            <w:pPr>
              <w:widowControl w:val="0"/>
              <w:rPr>
                <w:lang w:val="pt-BR"/>
              </w:rPr>
            </w:pPr>
            <w:r w:rsidRPr="004764F2">
              <w:rPr>
                <w:i/>
                <w:lang w:val="pt-BR"/>
              </w:rPr>
              <w:t>- Nữ</w:t>
            </w:r>
          </w:p>
        </w:tc>
        <w:tc>
          <w:tcPr>
            <w:tcW w:w="1349" w:type="dxa"/>
            <w:tcBorders>
              <w:top w:val="single" w:sz="4" w:space="0" w:color="auto"/>
              <w:left w:val="single" w:sz="4" w:space="0" w:color="auto"/>
              <w:bottom w:val="single" w:sz="4" w:space="0" w:color="auto"/>
              <w:right w:val="single" w:sz="4" w:space="0" w:color="auto"/>
            </w:tcBorders>
            <w:vAlign w:val="center"/>
          </w:tcPr>
          <w:p w14:paraId="3FC88879" w14:textId="77777777" w:rsidR="00655D00" w:rsidRDefault="008C5179">
            <w:pPr>
              <w:jc w:val="right"/>
              <w:rPr>
                <w:lang w:val="pt-BR"/>
              </w:rPr>
            </w:pPr>
            <w:r w:rsidRPr="004764F2">
              <w:rPr>
                <w:lang w:val="pt-BR"/>
              </w:rPr>
              <w:t>897</w:t>
            </w:r>
          </w:p>
        </w:tc>
        <w:tc>
          <w:tcPr>
            <w:tcW w:w="1349" w:type="dxa"/>
            <w:tcBorders>
              <w:top w:val="single" w:sz="4" w:space="0" w:color="auto"/>
              <w:left w:val="single" w:sz="4" w:space="0" w:color="auto"/>
              <w:bottom w:val="single" w:sz="4" w:space="0" w:color="auto"/>
              <w:right w:val="single" w:sz="4" w:space="0" w:color="auto"/>
            </w:tcBorders>
            <w:vAlign w:val="center"/>
          </w:tcPr>
          <w:p w14:paraId="0D2B6496" w14:textId="77777777" w:rsidR="00655D00" w:rsidRDefault="008C5179">
            <w:pPr>
              <w:jc w:val="right"/>
              <w:rPr>
                <w:lang w:val="pt-BR"/>
              </w:rPr>
            </w:pPr>
            <w:r w:rsidRPr="004764F2">
              <w:rPr>
                <w:lang w:val="pt-BR"/>
              </w:rPr>
              <w:t>933</w:t>
            </w:r>
          </w:p>
        </w:tc>
        <w:tc>
          <w:tcPr>
            <w:tcW w:w="1349" w:type="dxa"/>
            <w:tcBorders>
              <w:top w:val="single" w:sz="4" w:space="0" w:color="auto"/>
              <w:left w:val="single" w:sz="4" w:space="0" w:color="auto"/>
              <w:bottom w:val="single" w:sz="4" w:space="0" w:color="auto"/>
              <w:right w:val="single" w:sz="4" w:space="0" w:color="auto"/>
            </w:tcBorders>
            <w:vAlign w:val="center"/>
          </w:tcPr>
          <w:p w14:paraId="0FA895E2" w14:textId="77777777" w:rsidR="00655D00" w:rsidRDefault="008C5179">
            <w:pPr>
              <w:jc w:val="right"/>
              <w:rPr>
                <w:lang w:val="pt-BR"/>
              </w:rPr>
            </w:pPr>
            <w:r w:rsidRPr="004764F2">
              <w:rPr>
                <w:lang w:val="pt-BR"/>
              </w:rPr>
              <w:t>961</w:t>
            </w:r>
          </w:p>
        </w:tc>
        <w:tc>
          <w:tcPr>
            <w:tcW w:w="1349" w:type="dxa"/>
            <w:tcBorders>
              <w:top w:val="single" w:sz="4" w:space="0" w:color="auto"/>
              <w:left w:val="single" w:sz="4" w:space="0" w:color="auto"/>
              <w:bottom w:val="single" w:sz="4" w:space="0" w:color="auto"/>
              <w:right w:val="single" w:sz="4" w:space="0" w:color="auto"/>
            </w:tcBorders>
            <w:vAlign w:val="center"/>
          </w:tcPr>
          <w:p w14:paraId="220F1E85" w14:textId="77777777" w:rsidR="00655D00" w:rsidRDefault="008C5179">
            <w:pPr>
              <w:jc w:val="right"/>
              <w:rPr>
                <w:lang w:val="pt-BR"/>
              </w:rPr>
            </w:pPr>
            <w:r w:rsidRPr="004764F2">
              <w:rPr>
                <w:lang w:val="pt-BR"/>
              </w:rPr>
              <w:t>980</w:t>
            </w:r>
          </w:p>
        </w:tc>
        <w:tc>
          <w:tcPr>
            <w:tcW w:w="1349" w:type="dxa"/>
            <w:tcBorders>
              <w:top w:val="single" w:sz="4" w:space="0" w:color="auto"/>
              <w:left w:val="single" w:sz="4" w:space="0" w:color="auto"/>
              <w:bottom w:val="single" w:sz="4" w:space="0" w:color="auto"/>
              <w:right w:val="single" w:sz="4" w:space="0" w:color="auto"/>
            </w:tcBorders>
            <w:vAlign w:val="center"/>
          </w:tcPr>
          <w:p w14:paraId="495DB208" w14:textId="77777777" w:rsidR="00655D00" w:rsidRDefault="008C5179">
            <w:pPr>
              <w:jc w:val="right"/>
              <w:rPr>
                <w:lang w:val="pt-BR"/>
              </w:rPr>
            </w:pPr>
            <w:r w:rsidRPr="004764F2">
              <w:rPr>
                <w:lang w:val="pt-BR"/>
              </w:rPr>
              <w:t>1009</w:t>
            </w:r>
          </w:p>
        </w:tc>
        <w:tc>
          <w:tcPr>
            <w:tcW w:w="635" w:type="dxa"/>
            <w:tcBorders>
              <w:top w:val="single" w:sz="4" w:space="0" w:color="auto"/>
              <w:left w:val="single" w:sz="4" w:space="0" w:color="auto"/>
              <w:bottom w:val="single" w:sz="4" w:space="0" w:color="auto"/>
              <w:right w:val="single" w:sz="4" w:space="0" w:color="auto"/>
            </w:tcBorders>
            <w:vAlign w:val="center"/>
          </w:tcPr>
          <w:p w14:paraId="120C4E94" w14:textId="77777777" w:rsidR="00655D00" w:rsidRDefault="00655D00">
            <w:pPr>
              <w:spacing w:before="120" w:after="120"/>
              <w:rPr>
                <w:lang w:val="pt-BR"/>
              </w:rPr>
            </w:pPr>
          </w:p>
        </w:tc>
      </w:tr>
      <w:tr w:rsidR="00655D00" w14:paraId="624806DC" w14:textId="77777777" w:rsidTr="00A62E07">
        <w:tc>
          <w:tcPr>
            <w:tcW w:w="540" w:type="dxa"/>
            <w:vMerge/>
            <w:tcBorders>
              <w:top w:val="single" w:sz="4" w:space="0" w:color="auto"/>
              <w:left w:val="single" w:sz="4" w:space="0" w:color="auto"/>
              <w:bottom w:val="single" w:sz="4" w:space="0" w:color="auto"/>
              <w:right w:val="single" w:sz="4" w:space="0" w:color="auto"/>
            </w:tcBorders>
            <w:vAlign w:val="center"/>
          </w:tcPr>
          <w:p w14:paraId="42AFC42D" w14:textId="77777777" w:rsidR="00655D00" w:rsidRDefault="00655D00">
            <w:pPr>
              <w:widowControl w:val="0"/>
              <w:jc w:val="center"/>
              <w:rPr>
                <w:lang w:val="pt-BR"/>
              </w:rPr>
            </w:pPr>
          </w:p>
        </w:tc>
        <w:tc>
          <w:tcPr>
            <w:tcW w:w="1535" w:type="dxa"/>
            <w:tcBorders>
              <w:top w:val="single" w:sz="4" w:space="0" w:color="auto"/>
              <w:left w:val="single" w:sz="4" w:space="0" w:color="auto"/>
              <w:bottom w:val="single" w:sz="4" w:space="0" w:color="auto"/>
              <w:right w:val="single" w:sz="4" w:space="0" w:color="auto"/>
            </w:tcBorders>
            <w:vAlign w:val="center"/>
          </w:tcPr>
          <w:p w14:paraId="4F4B6355" w14:textId="77777777" w:rsidR="00655D00" w:rsidRDefault="008C5179">
            <w:pPr>
              <w:widowControl w:val="0"/>
              <w:rPr>
                <w:lang w:val="pt-BR"/>
              </w:rPr>
            </w:pPr>
            <w:r w:rsidRPr="004764F2">
              <w:rPr>
                <w:i/>
                <w:lang w:val="pt-BR"/>
              </w:rPr>
              <w:t>- Dân tộc thiểu số</w:t>
            </w:r>
          </w:p>
        </w:tc>
        <w:tc>
          <w:tcPr>
            <w:tcW w:w="1349" w:type="dxa"/>
            <w:tcBorders>
              <w:top w:val="single" w:sz="4" w:space="0" w:color="auto"/>
              <w:left w:val="single" w:sz="4" w:space="0" w:color="auto"/>
              <w:bottom w:val="single" w:sz="4" w:space="0" w:color="auto"/>
              <w:right w:val="single" w:sz="4" w:space="0" w:color="auto"/>
            </w:tcBorders>
            <w:vAlign w:val="center"/>
          </w:tcPr>
          <w:p w14:paraId="48A99A3C" w14:textId="77777777" w:rsidR="00655D00" w:rsidRDefault="008C5179">
            <w:pPr>
              <w:jc w:val="right"/>
              <w:rPr>
                <w:lang w:val="pt-BR"/>
              </w:rPr>
            </w:pPr>
            <w:r w:rsidRPr="004764F2">
              <w:rPr>
                <w:lang w:val="pt-BR"/>
              </w:rPr>
              <w:t>1</w:t>
            </w:r>
          </w:p>
        </w:tc>
        <w:tc>
          <w:tcPr>
            <w:tcW w:w="1349" w:type="dxa"/>
            <w:tcBorders>
              <w:top w:val="single" w:sz="4" w:space="0" w:color="auto"/>
              <w:left w:val="single" w:sz="4" w:space="0" w:color="auto"/>
              <w:bottom w:val="single" w:sz="4" w:space="0" w:color="auto"/>
              <w:right w:val="single" w:sz="4" w:space="0" w:color="auto"/>
            </w:tcBorders>
            <w:vAlign w:val="center"/>
          </w:tcPr>
          <w:p w14:paraId="3C1ED14B" w14:textId="77777777" w:rsidR="00655D00" w:rsidRDefault="008C5179">
            <w:pPr>
              <w:jc w:val="right"/>
              <w:rPr>
                <w:lang w:val="pt-BR"/>
              </w:rPr>
            </w:pPr>
            <w:r w:rsidRPr="004764F2">
              <w:rPr>
                <w:lang w:val="pt-BR"/>
              </w:rPr>
              <w:t>3</w:t>
            </w:r>
          </w:p>
        </w:tc>
        <w:tc>
          <w:tcPr>
            <w:tcW w:w="1349" w:type="dxa"/>
            <w:tcBorders>
              <w:top w:val="single" w:sz="4" w:space="0" w:color="auto"/>
              <w:left w:val="single" w:sz="4" w:space="0" w:color="auto"/>
              <w:bottom w:val="single" w:sz="4" w:space="0" w:color="auto"/>
              <w:right w:val="single" w:sz="4" w:space="0" w:color="auto"/>
            </w:tcBorders>
            <w:vAlign w:val="center"/>
          </w:tcPr>
          <w:p w14:paraId="5A9DB5E7" w14:textId="77777777" w:rsidR="00655D00" w:rsidRDefault="008C5179">
            <w:pPr>
              <w:jc w:val="right"/>
              <w:rPr>
                <w:lang w:val="pt-BR"/>
              </w:rPr>
            </w:pPr>
            <w:r w:rsidRPr="004764F2">
              <w:rPr>
                <w:lang w:val="pt-BR"/>
              </w:rPr>
              <w:t>2</w:t>
            </w:r>
          </w:p>
        </w:tc>
        <w:tc>
          <w:tcPr>
            <w:tcW w:w="1349" w:type="dxa"/>
            <w:tcBorders>
              <w:top w:val="single" w:sz="4" w:space="0" w:color="auto"/>
              <w:left w:val="single" w:sz="4" w:space="0" w:color="auto"/>
              <w:bottom w:val="single" w:sz="4" w:space="0" w:color="auto"/>
              <w:right w:val="single" w:sz="4" w:space="0" w:color="auto"/>
            </w:tcBorders>
            <w:vAlign w:val="center"/>
          </w:tcPr>
          <w:p w14:paraId="54A90BE3" w14:textId="77777777" w:rsidR="00655D00" w:rsidRDefault="008C5179">
            <w:pPr>
              <w:jc w:val="right"/>
              <w:rPr>
                <w:lang w:val="pt-BR"/>
              </w:rPr>
            </w:pPr>
            <w:r w:rsidRPr="004764F2">
              <w:rPr>
                <w:lang w:val="pt-BR"/>
              </w:rPr>
              <w:t>3</w:t>
            </w:r>
          </w:p>
        </w:tc>
        <w:tc>
          <w:tcPr>
            <w:tcW w:w="1349" w:type="dxa"/>
            <w:tcBorders>
              <w:top w:val="single" w:sz="4" w:space="0" w:color="auto"/>
              <w:left w:val="single" w:sz="4" w:space="0" w:color="auto"/>
              <w:bottom w:val="single" w:sz="4" w:space="0" w:color="auto"/>
              <w:right w:val="single" w:sz="4" w:space="0" w:color="auto"/>
            </w:tcBorders>
            <w:vAlign w:val="center"/>
          </w:tcPr>
          <w:p w14:paraId="2695D368" w14:textId="77777777" w:rsidR="00655D00" w:rsidRDefault="008C5179">
            <w:pPr>
              <w:jc w:val="right"/>
              <w:rPr>
                <w:lang w:val="pt-BR"/>
              </w:rPr>
            </w:pPr>
            <w:r w:rsidRPr="004764F2">
              <w:rPr>
                <w:lang w:val="pt-BR"/>
              </w:rPr>
              <w:t>1</w:t>
            </w:r>
          </w:p>
        </w:tc>
        <w:tc>
          <w:tcPr>
            <w:tcW w:w="635" w:type="dxa"/>
            <w:tcBorders>
              <w:top w:val="single" w:sz="4" w:space="0" w:color="auto"/>
              <w:left w:val="single" w:sz="4" w:space="0" w:color="auto"/>
              <w:bottom w:val="single" w:sz="4" w:space="0" w:color="auto"/>
              <w:right w:val="single" w:sz="4" w:space="0" w:color="auto"/>
            </w:tcBorders>
            <w:vAlign w:val="center"/>
          </w:tcPr>
          <w:p w14:paraId="271CA723" w14:textId="77777777" w:rsidR="00655D00" w:rsidRDefault="00655D00">
            <w:pPr>
              <w:spacing w:before="120" w:after="120"/>
              <w:rPr>
                <w:lang w:val="pt-BR"/>
              </w:rPr>
            </w:pPr>
          </w:p>
        </w:tc>
      </w:tr>
      <w:tr w:rsidR="00655D00" w14:paraId="73903A73" w14:textId="77777777" w:rsidTr="00A62E07">
        <w:tc>
          <w:tcPr>
            <w:tcW w:w="540" w:type="dxa"/>
            <w:tcBorders>
              <w:top w:val="single" w:sz="4" w:space="0" w:color="auto"/>
              <w:left w:val="single" w:sz="4" w:space="0" w:color="auto"/>
              <w:bottom w:val="single" w:sz="4" w:space="0" w:color="auto"/>
              <w:right w:val="single" w:sz="4" w:space="0" w:color="auto"/>
            </w:tcBorders>
            <w:vAlign w:val="center"/>
          </w:tcPr>
          <w:p w14:paraId="0E865782" w14:textId="77777777" w:rsidR="00655D00" w:rsidRDefault="008C5179">
            <w:pPr>
              <w:widowControl w:val="0"/>
              <w:jc w:val="center"/>
              <w:rPr>
                <w:lang w:val="pt-BR"/>
              </w:rPr>
            </w:pPr>
            <w:r w:rsidRPr="004764F2">
              <w:rPr>
                <w:lang w:val="pt-BR"/>
              </w:rPr>
              <w:t>8</w:t>
            </w:r>
          </w:p>
        </w:tc>
        <w:tc>
          <w:tcPr>
            <w:tcW w:w="1535" w:type="dxa"/>
            <w:tcBorders>
              <w:top w:val="single" w:sz="4" w:space="0" w:color="auto"/>
              <w:left w:val="single" w:sz="4" w:space="0" w:color="auto"/>
              <w:bottom w:val="single" w:sz="4" w:space="0" w:color="auto"/>
              <w:right w:val="single" w:sz="4" w:space="0" w:color="auto"/>
            </w:tcBorders>
            <w:vAlign w:val="center"/>
          </w:tcPr>
          <w:p w14:paraId="2904D84F" w14:textId="77777777" w:rsidR="00655D00" w:rsidRDefault="008C5179">
            <w:pPr>
              <w:widowControl w:val="0"/>
              <w:rPr>
                <w:lang w:val="pt-BR"/>
              </w:rPr>
            </w:pPr>
            <w:r w:rsidRPr="004764F2">
              <w:rPr>
                <w:lang w:val="pt-BR"/>
              </w:rPr>
              <w:t>Tổng số học sinh giỏi cấp huyện/ tỉnh(nếu có)</w:t>
            </w:r>
          </w:p>
        </w:tc>
        <w:tc>
          <w:tcPr>
            <w:tcW w:w="1349" w:type="dxa"/>
            <w:tcBorders>
              <w:top w:val="single" w:sz="4" w:space="0" w:color="auto"/>
              <w:left w:val="single" w:sz="4" w:space="0" w:color="auto"/>
              <w:bottom w:val="single" w:sz="4" w:space="0" w:color="auto"/>
              <w:right w:val="single" w:sz="4" w:space="0" w:color="auto"/>
            </w:tcBorders>
            <w:vAlign w:val="center"/>
          </w:tcPr>
          <w:p w14:paraId="687C6CF4" w14:textId="77777777" w:rsidR="00655D00" w:rsidRDefault="008C5179">
            <w:pPr>
              <w:jc w:val="right"/>
              <w:rPr>
                <w:lang w:val="pt-BR"/>
              </w:rPr>
            </w:pPr>
            <w:r w:rsidRPr="004764F2">
              <w:rPr>
                <w:lang w:val="pt-BR"/>
              </w:rPr>
              <w:t>0</w:t>
            </w:r>
          </w:p>
        </w:tc>
        <w:tc>
          <w:tcPr>
            <w:tcW w:w="1349" w:type="dxa"/>
            <w:tcBorders>
              <w:top w:val="single" w:sz="4" w:space="0" w:color="auto"/>
              <w:left w:val="single" w:sz="4" w:space="0" w:color="auto"/>
              <w:bottom w:val="single" w:sz="4" w:space="0" w:color="auto"/>
              <w:right w:val="single" w:sz="4" w:space="0" w:color="auto"/>
            </w:tcBorders>
            <w:vAlign w:val="center"/>
          </w:tcPr>
          <w:p w14:paraId="1D8EB8EE" w14:textId="77777777" w:rsidR="00655D00" w:rsidRDefault="008C5179">
            <w:pPr>
              <w:jc w:val="right"/>
              <w:rPr>
                <w:lang w:val="pt-BR"/>
              </w:rPr>
            </w:pPr>
            <w:r w:rsidRPr="004764F2">
              <w:rPr>
                <w:lang w:val="pt-BR"/>
              </w:rPr>
              <w:t>24</w:t>
            </w:r>
          </w:p>
        </w:tc>
        <w:tc>
          <w:tcPr>
            <w:tcW w:w="1349" w:type="dxa"/>
            <w:tcBorders>
              <w:top w:val="single" w:sz="4" w:space="0" w:color="auto"/>
              <w:left w:val="single" w:sz="4" w:space="0" w:color="auto"/>
              <w:bottom w:val="single" w:sz="4" w:space="0" w:color="auto"/>
              <w:right w:val="single" w:sz="4" w:space="0" w:color="auto"/>
            </w:tcBorders>
            <w:vAlign w:val="center"/>
          </w:tcPr>
          <w:p w14:paraId="4B34824B" w14:textId="77777777" w:rsidR="00655D00" w:rsidRDefault="008C5179">
            <w:pPr>
              <w:jc w:val="right"/>
              <w:rPr>
                <w:lang w:val="pt-BR"/>
              </w:rPr>
            </w:pPr>
            <w:r w:rsidRPr="004764F2">
              <w:rPr>
                <w:lang w:val="pt-BR"/>
              </w:rPr>
              <w:t>29</w:t>
            </w:r>
          </w:p>
        </w:tc>
        <w:tc>
          <w:tcPr>
            <w:tcW w:w="1349" w:type="dxa"/>
            <w:tcBorders>
              <w:top w:val="single" w:sz="4" w:space="0" w:color="auto"/>
              <w:left w:val="single" w:sz="4" w:space="0" w:color="auto"/>
              <w:bottom w:val="single" w:sz="4" w:space="0" w:color="auto"/>
              <w:right w:val="single" w:sz="4" w:space="0" w:color="auto"/>
            </w:tcBorders>
            <w:vAlign w:val="center"/>
          </w:tcPr>
          <w:p w14:paraId="2847A633" w14:textId="77777777" w:rsidR="00655D00" w:rsidRDefault="008C5179">
            <w:pPr>
              <w:jc w:val="right"/>
              <w:rPr>
                <w:lang w:val="pt-BR"/>
              </w:rPr>
            </w:pPr>
            <w:r w:rsidRPr="004764F2">
              <w:rPr>
                <w:lang w:val="pt-BR"/>
              </w:rPr>
              <w:t>19</w:t>
            </w:r>
          </w:p>
        </w:tc>
        <w:tc>
          <w:tcPr>
            <w:tcW w:w="1349" w:type="dxa"/>
            <w:tcBorders>
              <w:top w:val="single" w:sz="4" w:space="0" w:color="auto"/>
              <w:left w:val="single" w:sz="4" w:space="0" w:color="auto"/>
              <w:bottom w:val="single" w:sz="4" w:space="0" w:color="auto"/>
              <w:right w:val="single" w:sz="4" w:space="0" w:color="auto"/>
            </w:tcBorders>
            <w:vAlign w:val="center"/>
          </w:tcPr>
          <w:p w14:paraId="2874E130" w14:textId="77777777" w:rsidR="00655D00" w:rsidRDefault="008C5179">
            <w:pPr>
              <w:jc w:val="right"/>
              <w:rPr>
                <w:lang w:val="pt-BR"/>
              </w:rPr>
            </w:pPr>
            <w:r w:rsidRPr="004764F2">
              <w:rPr>
                <w:lang w:val="pt-BR"/>
              </w:rPr>
              <w:t>14</w:t>
            </w:r>
          </w:p>
        </w:tc>
        <w:tc>
          <w:tcPr>
            <w:tcW w:w="635" w:type="dxa"/>
            <w:tcBorders>
              <w:top w:val="single" w:sz="4" w:space="0" w:color="auto"/>
              <w:left w:val="single" w:sz="4" w:space="0" w:color="auto"/>
              <w:bottom w:val="single" w:sz="4" w:space="0" w:color="auto"/>
              <w:right w:val="single" w:sz="4" w:space="0" w:color="auto"/>
            </w:tcBorders>
            <w:vAlign w:val="center"/>
          </w:tcPr>
          <w:p w14:paraId="75FBE423" w14:textId="77777777" w:rsidR="00655D00" w:rsidRDefault="00655D00">
            <w:pPr>
              <w:spacing w:before="120" w:after="120"/>
              <w:rPr>
                <w:lang w:val="pt-BR"/>
              </w:rPr>
            </w:pPr>
          </w:p>
        </w:tc>
      </w:tr>
      <w:tr w:rsidR="00655D00" w14:paraId="72B89D41" w14:textId="77777777" w:rsidTr="00A62E07">
        <w:tc>
          <w:tcPr>
            <w:tcW w:w="540" w:type="dxa"/>
            <w:tcBorders>
              <w:top w:val="single" w:sz="4" w:space="0" w:color="auto"/>
              <w:left w:val="single" w:sz="4" w:space="0" w:color="auto"/>
              <w:bottom w:val="single" w:sz="4" w:space="0" w:color="auto"/>
              <w:right w:val="single" w:sz="4" w:space="0" w:color="auto"/>
            </w:tcBorders>
            <w:vAlign w:val="center"/>
          </w:tcPr>
          <w:p w14:paraId="6BB22C15" w14:textId="77777777" w:rsidR="00655D00" w:rsidRDefault="008C5179">
            <w:pPr>
              <w:widowControl w:val="0"/>
              <w:jc w:val="center"/>
              <w:rPr>
                <w:lang w:val="pt-BR"/>
              </w:rPr>
            </w:pPr>
            <w:r w:rsidRPr="004764F2">
              <w:rPr>
                <w:lang w:val="pt-BR"/>
              </w:rPr>
              <w:t>9</w:t>
            </w:r>
          </w:p>
        </w:tc>
        <w:tc>
          <w:tcPr>
            <w:tcW w:w="1535" w:type="dxa"/>
            <w:tcBorders>
              <w:top w:val="single" w:sz="4" w:space="0" w:color="auto"/>
              <w:left w:val="single" w:sz="4" w:space="0" w:color="auto"/>
              <w:bottom w:val="single" w:sz="4" w:space="0" w:color="auto"/>
              <w:right w:val="single" w:sz="4" w:space="0" w:color="auto"/>
            </w:tcBorders>
            <w:vAlign w:val="center"/>
          </w:tcPr>
          <w:p w14:paraId="55FB3A89" w14:textId="77777777" w:rsidR="00655D00" w:rsidRDefault="008C5179">
            <w:pPr>
              <w:widowControl w:val="0"/>
              <w:rPr>
                <w:lang w:val="pt-BR"/>
              </w:rPr>
            </w:pPr>
            <w:r w:rsidRPr="004764F2">
              <w:rPr>
                <w:lang w:val="pt-BR"/>
              </w:rPr>
              <w:t>Tổng số học sinh giỏi quốc gia(nếu có)</w:t>
            </w:r>
          </w:p>
        </w:tc>
        <w:tc>
          <w:tcPr>
            <w:tcW w:w="1349" w:type="dxa"/>
            <w:tcBorders>
              <w:top w:val="single" w:sz="4" w:space="0" w:color="auto"/>
              <w:left w:val="single" w:sz="4" w:space="0" w:color="auto"/>
              <w:bottom w:val="single" w:sz="4" w:space="0" w:color="auto"/>
              <w:right w:val="single" w:sz="4" w:space="0" w:color="auto"/>
            </w:tcBorders>
            <w:vAlign w:val="center"/>
          </w:tcPr>
          <w:p w14:paraId="3298C3B7" w14:textId="77777777" w:rsidR="00655D00" w:rsidRDefault="008C5179">
            <w:pPr>
              <w:jc w:val="right"/>
              <w:rPr>
                <w:lang w:val="pt-BR"/>
              </w:rPr>
            </w:pPr>
            <w:r w:rsidRPr="004764F2">
              <w:rPr>
                <w:lang w:val="pt-BR"/>
              </w:rPr>
              <w:t>0</w:t>
            </w:r>
          </w:p>
        </w:tc>
        <w:tc>
          <w:tcPr>
            <w:tcW w:w="1349" w:type="dxa"/>
            <w:tcBorders>
              <w:top w:val="single" w:sz="4" w:space="0" w:color="auto"/>
              <w:left w:val="single" w:sz="4" w:space="0" w:color="auto"/>
              <w:bottom w:val="single" w:sz="4" w:space="0" w:color="auto"/>
              <w:right w:val="single" w:sz="4" w:space="0" w:color="auto"/>
            </w:tcBorders>
            <w:vAlign w:val="center"/>
          </w:tcPr>
          <w:p w14:paraId="2D19A2F3" w14:textId="77777777" w:rsidR="00655D00" w:rsidRDefault="008C5179">
            <w:pPr>
              <w:jc w:val="right"/>
              <w:rPr>
                <w:lang w:val="pt-BR"/>
              </w:rPr>
            </w:pPr>
            <w:r w:rsidRPr="004764F2">
              <w:rPr>
                <w:lang w:val="pt-BR"/>
              </w:rPr>
              <w:t>0</w:t>
            </w:r>
          </w:p>
        </w:tc>
        <w:tc>
          <w:tcPr>
            <w:tcW w:w="1349" w:type="dxa"/>
            <w:tcBorders>
              <w:top w:val="single" w:sz="4" w:space="0" w:color="auto"/>
              <w:left w:val="single" w:sz="4" w:space="0" w:color="auto"/>
              <w:bottom w:val="single" w:sz="4" w:space="0" w:color="auto"/>
              <w:right w:val="single" w:sz="4" w:space="0" w:color="auto"/>
            </w:tcBorders>
            <w:vAlign w:val="center"/>
          </w:tcPr>
          <w:p w14:paraId="1DF24874" w14:textId="77777777" w:rsidR="00655D00" w:rsidRDefault="008C5179">
            <w:pPr>
              <w:jc w:val="right"/>
              <w:rPr>
                <w:lang w:val="pt-BR"/>
              </w:rPr>
            </w:pPr>
            <w:r w:rsidRPr="004764F2">
              <w:rPr>
                <w:lang w:val="pt-BR"/>
              </w:rPr>
              <w:t>1</w:t>
            </w:r>
          </w:p>
        </w:tc>
        <w:tc>
          <w:tcPr>
            <w:tcW w:w="1349" w:type="dxa"/>
            <w:tcBorders>
              <w:top w:val="single" w:sz="4" w:space="0" w:color="auto"/>
              <w:left w:val="single" w:sz="4" w:space="0" w:color="auto"/>
              <w:bottom w:val="single" w:sz="4" w:space="0" w:color="auto"/>
              <w:right w:val="single" w:sz="4" w:space="0" w:color="auto"/>
            </w:tcBorders>
            <w:vAlign w:val="center"/>
          </w:tcPr>
          <w:p w14:paraId="781AA89C" w14:textId="77777777" w:rsidR="00655D00" w:rsidRDefault="008C5179">
            <w:pPr>
              <w:jc w:val="right"/>
              <w:rPr>
                <w:lang w:val="pt-BR"/>
              </w:rPr>
            </w:pPr>
            <w:r w:rsidRPr="004764F2">
              <w:rPr>
                <w:lang w:val="pt-BR"/>
              </w:rPr>
              <w:t>0</w:t>
            </w:r>
          </w:p>
        </w:tc>
        <w:tc>
          <w:tcPr>
            <w:tcW w:w="1349" w:type="dxa"/>
            <w:tcBorders>
              <w:top w:val="single" w:sz="4" w:space="0" w:color="auto"/>
              <w:left w:val="single" w:sz="4" w:space="0" w:color="auto"/>
              <w:bottom w:val="single" w:sz="4" w:space="0" w:color="auto"/>
              <w:right w:val="single" w:sz="4" w:space="0" w:color="auto"/>
            </w:tcBorders>
            <w:vAlign w:val="center"/>
          </w:tcPr>
          <w:p w14:paraId="5589E8F7" w14:textId="77777777" w:rsidR="00655D00" w:rsidRDefault="008C5179">
            <w:pPr>
              <w:jc w:val="right"/>
              <w:rPr>
                <w:lang w:val="pt-BR"/>
              </w:rPr>
            </w:pPr>
            <w:r w:rsidRPr="004764F2">
              <w:rPr>
                <w:lang w:val="pt-BR"/>
              </w:rPr>
              <w:t>0</w:t>
            </w:r>
          </w:p>
        </w:tc>
        <w:tc>
          <w:tcPr>
            <w:tcW w:w="635" w:type="dxa"/>
            <w:tcBorders>
              <w:top w:val="single" w:sz="4" w:space="0" w:color="auto"/>
              <w:left w:val="single" w:sz="4" w:space="0" w:color="auto"/>
              <w:bottom w:val="single" w:sz="4" w:space="0" w:color="auto"/>
              <w:right w:val="single" w:sz="4" w:space="0" w:color="auto"/>
            </w:tcBorders>
            <w:vAlign w:val="center"/>
          </w:tcPr>
          <w:p w14:paraId="2D3F0BEC" w14:textId="77777777" w:rsidR="00655D00" w:rsidRDefault="00655D00">
            <w:pPr>
              <w:spacing w:before="120" w:after="120"/>
              <w:rPr>
                <w:lang w:val="pt-BR"/>
              </w:rPr>
            </w:pPr>
          </w:p>
        </w:tc>
      </w:tr>
      <w:tr w:rsidR="00655D00" w14:paraId="1F9ED40A" w14:textId="77777777" w:rsidTr="00A62E07">
        <w:tc>
          <w:tcPr>
            <w:tcW w:w="540" w:type="dxa"/>
            <w:vMerge w:val="restart"/>
            <w:tcBorders>
              <w:top w:val="single" w:sz="4" w:space="0" w:color="auto"/>
              <w:left w:val="single" w:sz="4" w:space="0" w:color="auto"/>
              <w:bottom w:val="single" w:sz="4" w:space="0" w:color="auto"/>
              <w:right w:val="single" w:sz="4" w:space="0" w:color="auto"/>
            </w:tcBorders>
            <w:vAlign w:val="center"/>
          </w:tcPr>
          <w:p w14:paraId="446DE71A" w14:textId="77777777" w:rsidR="00655D00" w:rsidRDefault="008C5179">
            <w:pPr>
              <w:widowControl w:val="0"/>
              <w:jc w:val="center"/>
              <w:rPr>
                <w:lang w:val="pt-BR"/>
              </w:rPr>
            </w:pPr>
            <w:r w:rsidRPr="004764F2">
              <w:rPr>
                <w:lang w:val="pt-BR"/>
              </w:rPr>
              <w:t>10</w:t>
            </w:r>
          </w:p>
        </w:tc>
        <w:tc>
          <w:tcPr>
            <w:tcW w:w="1535" w:type="dxa"/>
            <w:tcBorders>
              <w:top w:val="single" w:sz="4" w:space="0" w:color="auto"/>
              <w:left w:val="single" w:sz="4" w:space="0" w:color="auto"/>
              <w:bottom w:val="single" w:sz="4" w:space="0" w:color="auto"/>
              <w:right w:val="single" w:sz="4" w:space="0" w:color="auto"/>
            </w:tcBorders>
            <w:vAlign w:val="center"/>
          </w:tcPr>
          <w:p w14:paraId="08FFF6AE" w14:textId="77777777" w:rsidR="00655D00" w:rsidRDefault="008C5179">
            <w:pPr>
              <w:widowControl w:val="0"/>
              <w:rPr>
                <w:lang w:val="pt-BR"/>
              </w:rPr>
            </w:pPr>
            <w:r w:rsidRPr="004764F2">
              <w:rPr>
                <w:lang w:val="pt-BR"/>
              </w:rPr>
              <w:t xml:space="preserve">Tổng số học sinh thuộc đối tượng </w:t>
            </w:r>
            <w:r w:rsidRPr="004764F2">
              <w:rPr>
                <w:lang w:val="pt-BR"/>
              </w:rPr>
              <w:lastRenderedPageBreak/>
              <w:t>chính sách</w:t>
            </w:r>
          </w:p>
        </w:tc>
        <w:tc>
          <w:tcPr>
            <w:tcW w:w="1349" w:type="dxa"/>
            <w:tcBorders>
              <w:top w:val="single" w:sz="4" w:space="0" w:color="auto"/>
              <w:left w:val="single" w:sz="4" w:space="0" w:color="auto"/>
              <w:bottom w:val="single" w:sz="4" w:space="0" w:color="auto"/>
              <w:right w:val="single" w:sz="4" w:space="0" w:color="auto"/>
            </w:tcBorders>
            <w:vAlign w:val="center"/>
          </w:tcPr>
          <w:p w14:paraId="13DC3A13" w14:textId="77777777" w:rsidR="00655D00" w:rsidRDefault="008C5179">
            <w:pPr>
              <w:jc w:val="right"/>
              <w:rPr>
                <w:lang w:val="pt-BR"/>
              </w:rPr>
            </w:pPr>
            <w:r w:rsidRPr="004764F2">
              <w:rPr>
                <w:lang w:val="pt-BR"/>
              </w:rPr>
              <w:lastRenderedPageBreak/>
              <w:t>76</w:t>
            </w:r>
          </w:p>
        </w:tc>
        <w:tc>
          <w:tcPr>
            <w:tcW w:w="1349" w:type="dxa"/>
            <w:tcBorders>
              <w:top w:val="single" w:sz="4" w:space="0" w:color="auto"/>
              <w:left w:val="single" w:sz="4" w:space="0" w:color="auto"/>
              <w:bottom w:val="single" w:sz="4" w:space="0" w:color="auto"/>
              <w:right w:val="single" w:sz="4" w:space="0" w:color="auto"/>
            </w:tcBorders>
            <w:vAlign w:val="center"/>
          </w:tcPr>
          <w:p w14:paraId="6F5FA94C" w14:textId="77777777" w:rsidR="00655D00" w:rsidRDefault="008C5179">
            <w:pPr>
              <w:jc w:val="right"/>
              <w:rPr>
                <w:lang w:val="pt-BR"/>
              </w:rPr>
            </w:pPr>
            <w:r w:rsidRPr="004764F2">
              <w:rPr>
                <w:lang w:val="pt-BR"/>
              </w:rPr>
              <w:t>125</w:t>
            </w:r>
          </w:p>
        </w:tc>
        <w:tc>
          <w:tcPr>
            <w:tcW w:w="1349" w:type="dxa"/>
            <w:tcBorders>
              <w:top w:val="single" w:sz="4" w:space="0" w:color="auto"/>
              <w:left w:val="single" w:sz="4" w:space="0" w:color="auto"/>
              <w:bottom w:val="single" w:sz="4" w:space="0" w:color="auto"/>
              <w:right w:val="single" w:sz="4" w:space="0" w:color="auto"/>
            </w:tcBorders>
            <w:vAlign w:val="center"/>
          </w:tcPr>
          <w:p w14:paraId="7FBB681B" w14:textId="77777777" w:rsidR="00655D00" w:rsidRDefault="008C5179">
            <w:pPr>
              <w:jc w:val="right"/>
              <w:rPr>
                <w:lang w:val="pt-BR"/>
              </w:rPr>
            </w:pPr>
            <w:r w:rsidRPr="004764F2">
              <w:rPr>
                <w:lang w:val="pt-BR"/>
              </w:rPr>
              <w:t>115</w:t>
            </w:r>
          </w:p>
        </w:tc>
        <w:tc>
          <w:tcPr>
            <w:tcW w:w="1349" w:type="dxa"/>
            <w:tcBorders>
              <w:top w:val="single" w:sz="4" w:space="0" w:color="auto"/>
              <w:left w:val="single" w:sz="4" w:space="0" w:color="auto"/>
              <w:bottom w:val="single" w:sz="4" w:space="0" w:color="auto"/>
              <w:right w:val="single" w:sz="4" w:space="0" w:color="auto"/>
            </w:tcBorders>
            <w:vAlign w:val="center"/>
          </w:tcPr>
          <w:p w14:paraId="31B2963F" w14:textId="77777777" w:rsidR="00655D00" w:rsidRDefault="008C5179">
            <w:pPr>
              <w:jc w:val="right"/>
              <w:rPr>
                <w:lang w:val="pt-BR"/>
              </w:rPr>
            </w:pPr>
            <w:r w:rsidRPr="004764F2">
              <w:rPr>
                <w:lang w:val="pt-BR"/>
              </w:rPr>
              <w:t>84</w:t>
            </w:r>
          </w:p>
        </w:tc>
        <w:tc>
          <w:tcPr>
            <w:tcW w:w="1349" w:type="dxa"/>
            <w:tcBorders>
              <w:top w:val="single" w:sz="4" w:space="0" w:color="auto"/>
              <w:left w:val="single" w:sz="4" w:space="0" w:color="auto"/>
              <w:bottom w:val="single" w:sz="4" w:space="0" w:color="auto"/>
              <w:right w:val="single" w:sz="4" w:space="0" w:color="auto"/>
            </w:tcBorders>
            <w:vAlign w:val="center"/>
          </w:tcPr>
          <w:p w14:paraId="67DDB69B" w14:textId="77777777" w:rsidR="00655D00" w:rsidRDefault="008C5179">
            <w:pPr>
              <w:jc w:val="right"/>
              <w:rPr>
                <w:lang w:val="pt-BR"/>
              </w:rPr>
            </w:pPr>
            <w:r w:rsidRPr="004764F2">
              <w:rPr>
                <w:lang w:val="pt-BR"/>
              </w:rPr>
              <w:t>87</w:t>
            </w:r>
          </w:p>
        </w:tc>
        <w:tc>
          <w:tcPr>
            <w:tcW w:w="635" w:type="dxa"/>
            <w:tcBorders>
              <w:top w:val="single" w:sz="4" w:space="0" w:color="auto"/>
              <w:left w:val="single" w:sz="4" w:space="0" w:color="auto"/>
              <w:bottom w:val="single" w:sz="4" w:space="0" w:color="auto"/>
              <w:right w:val="single" w:sz="4" w:space="0" w:color="auto"/>
            </w:tcBorders>
            <w:vAlign w:val="center"/>
          </w:tcPr>
          <w:p w14:paraId="75CF4315" w14:textId="77777777" w:rsidR="00655D00" w:rsidRDefault="00655D00">
            <w:pPr>
              <w:spacing w:before="120" w:after="120"/>
              <w:rPr>
                <w:lang w:val="pt-BR"/>
              </w:rPr>
            </w:pPr>
          </w:p>
        </w:tc>
      </w:tr>
      <w:tr w:rsidR="00655D00" w14:paraId="1649C48A" w14:textId="77777777" w:rsidTr="00A62E07">
        <w:tc>
          <w:tcPr>
            <w:tcW w:w="540" w:type="dxa"/>
            <w:vMerge/>
            <w:tcBorders>
              <w:top w:val="single" w:sz="4" w:space="0" w:color="auto"/>
              <w:left w:val="single" w:sz="4" w:space="0" w:color="auto"/>
              <w:bottom w:val="single" w:sz="4" w:space="0" w:color="auto"/>
              <w:right w:val="single" w:sz="4" w:space="0" w:color="auto"/>
            </w:tcBorders>
            <w:vAlign w:val="center"/>
          </w:tcPr>
          <w:p w14:paraId="3CB648E9" w14:textId="77777777" w:rsidR="00655D00" w:rsidRDefault="00655D00">
            <w:pPr>
              <w:widowControl w:val="0"/>
              <w:jc w:val="center"/>
              <w:rPr>
                <w:lang w:val="pt-BR"/>
              </w:rPr>
            </w:pPr>
          </w:p>
        </w:tc>
        <w:tc>
          <w:tcPr>
            <w:tcW w:w="1535" w:type="dxa"/>
            <w:tcBorders>
              <w:top w:val="single" w:sz="4" w:space="0" w:color="auto"/>
              <w:left w:val="single" w:sz="4" w:space="0" w:color="auto"/>
              <w:bottom w:val="single" w:sz="4" w:space="0" w:color="auto"/>
              <w:right w:val="single" w:sz="4" w:space="0" w:color="auto"/>
            </w:tcBorders>
            <w:vAlign w:val="center"/>
          </w:tcPr>
          <w:p w14:paraId="0482D385" w14:textId="77777777" w:rsidR="00655D00" w:rsidRDefault="008C5179">
            <w:pPr>
              <w:widowControl w:val="0"/>
              <w:rPr>
                <w:lang w:val="pt-BR"/>
              </w:rPr>
            </w:pPr>
            <w:r w:rsidRPr="004764F2">
              <w:rPr>
                <w:i/>
                <w:lang w:val="pt-BR"/>
              </w:rPr>
              <w:t>- Nữ</w:t>
            </w:r>
          </w:p>
        </w:tc>
        <w:tc>
          <w:tcPr>
            <w:tcW w:w="1349" w:type="dxa"/>
            <w:tcBorders>
              <w:top w:val="single" w:sz="4" w:space="0" w:color="auto"/>
              <w:left w:val="single" w:sz="4" w:space="0" w:color="auto"/>
              <w:bottom w:val="single" w:sz="4" w:space="0" w:color="auto"/>
              <w:right w:val="single" w:sz="4" w:space="0" w:color="auto"/>
            </w:tcBorders>
            <w:vAlign w:val="center"/>
          </w:tcPr>
          <w:p w14:paraId="3CBA40D0" w14:textId="77777777" w:rsidR="00655D00" w:rsidRDefault="008C5179">
            <w:pPr>
              <w:jc w:val="right"/>
              <w:rPr>
                <w:lang w:val="pt-BR"/>
              </w:rPr>
            </w:pPr>
            <w:r w:rsidRPr="004764F2">
              <w:rPr>
                <w:lang w:val="pt-BR"/>
              </w:rPr>
              <w:t>51</w:t>
            </w:r>
          </w:p>
        </w:tc>
        <w:tc>
          <w:tcPr>
            <w:tcW w:w="1349" w:type="dxa"/>
            <w:tcBorders>
              <w:top w:val="single" w:sz="4" w:space="0" w:color="auto"/>
              <w:left w:val="single" w:sz="4" w:space="0" w:color="auto"/>
              <w:bottom w:val="single" w:sz="4" w:space="0" w:color="auto"/>
              <w:right w:val="single" w:sz="4" w:space="0" w:color="auto"/>
            </w:tcBorders>
            <w:vAlign w:val="center"/>
          </w:tcPr>
          <w:p w14:paraId="702436C1" w14:textId="77777777" w:rsidR="00655D00" w:rsidRDefault="008C5179">
            <w:pPr>
              <w:jc w:val="right"/>
              <w:rPr>
                <w:lang w:val="pt-BR"/>
              </w:rPr>
            </w:pPr>
            <w:r w:rsidRPr="004764F2">
              <w:rPr>
                <w:lang w:val="pt-BR"/>
              </w:rPr>
              <w:t>83</w:t>
            </w:r>
          </w:p>
        </w:tc>
        <w:tc>
          <w:tcPr>
            <w:tcW w:w="1349" w:type="dxa"/>
            <w:tcBorders>
              <w:top w:val="single" w:sz="4" w:space="0" w:color="auto"/>
              <w:left w:val="single" w:sz="4" w:space="0" w:color="auto"/>
              <w:bottom w:val="single" w:sz="4" w:space="0" w:color="auto"/>
              <w:right w:val="single" w:sz="4" w:space="0" w:color="auto"/>
            </w:tcBorders>
            <w:vAlign w:val="center"/>
          </w:tcPr>
          <w:p w14:paraId="5677BD23" w14:textId="77777777" w:rsidR="00655D00" w:rsidRDefault="008C5179">
            <w:pPr>
              <w:jc w:val="right"/>
              <w:rPr>
                <w:lang w:val="pt-BR"/>
              </w:rPr>
            </w:pPr>
            <w:r w:rsidRPr="004764F2">
              <w:rPr>
                <w:lang w:val="pt-BR"/>
              </w:rPr>
              <w:t>76</w:t>
            </w:r>
          </w:p>
        </w:tc>
        <w:tc>
          <w:tcPr>
            <w:tcW w:w="1349" w:type="dxa"/>
            <w:tcBorders>
              <w:top w:val="single" w:sz="4" w:space="0" w:color="auto"/>
              <w:left w:val="single" w:sz="4" w:space="0" w:color="auto"/>
              <w:bottom w:val="single" w:sz="4" w:space="0" w:color="auto"/>
              <w:right w:val="single" w:sz="4" w:space="0" w:color="auto"/>
            </w:tcBorders>
            <w:vAlign w:val="center"/>
          </w:tcPr>
          <w:p w14:paraId="6E55690C" w14:textId="77777777" w:rsidR="00655D00" w:rsidRDefault="008C5179">
            <w:pPr>
              <w:jc w:val="right"/>
              <w:rPr>
                <w:lang w:val="pt-BR"/>
              </w:rPr>
            </w:pPr>
            <w:r w:rsidRPr="004764F2">
              <w:rPr>
                <w:lang w:val="pt-BR"/>
              </w:rPr>
              <w:t>59</w:t>
            </w:r>
          </w:p>
        </w:tc>
        <w:tc>
          <w:tcPr>
            <w:tcW w:w="1349" w:type="dxa"/>
            <w:tcBorders>
              <w:top w:val="single" w:sz="4" w:space="0" w:color="auto"/>
              <w:left w:val="single" w:sz="4" w:space="0" w:color="auto"/>
              <w:bottom w:val="single" w:sz="4" w:space="0" w:color="auto"/>
              <w:right w:val="single" w:sz="4" w:space="0" w:color="auto"/>
            </w:tcBorders>
            <w:vAlign w:val="center"/>
          </w:tcPr>
          <w:p w14:paraId="4D2760AF" w14:textId="77777777" w:rsidR="00655D00" w:rsidRDefault="008C5179">
            <w:pPr>
              <w:jc w:val="right"/>
              <w:rPr>
                <w:lang w:val="pt-BR"/>
              </w:rPr>
            </w:pPr>
            <w:r w:rsidRPr="004764F2">
              <w:rPr>
                <w:lang w:val="pt-BR"/>
              </w:rPr>
              <w:t>57</w:t>
            </w:r>
          </w:p>
        </w:tc>
        <w:tc>
          <w:tcPr>
            <w:tcW w:w="635" w:type="dxa"/>
            <w:tcBorders>
              <w:top w:val="single" w:sz="4" w:space="0" w:color="auto"/>
              <w:left w:val="single" w:sz="4" w:space="0" w:color="auto"/>
              <w:bottom w:val="single" w:sz="4" w:space="0" w:color="auto"/>
              <w:right w:val="single" w:sz="4" w:space="0" w:color="auto"/>
            </w:tcBorders>
            <w:vAlign w:val="center"/>
          </w:tcPr>
          <w:p w14:paraId="0C178E9E" w14:textId="77777777" w:rsidR="00655D00" w:rsidRDefault="00655D00">
            <w:pPr>
              <w:spacing w:before="120" w:after="120"/>
              <w:rPr>
                <w:lang w:val="pt-BR"/>
              </w:rPr>
            </w:pPr>
          </w:p>
        </w:tc>
      </w:tr>
      <w:tr w:rsidR="00655D00" w14:paraId="3BCBFED6" w14:textId="77777777" w:rsidTr="00A62E07">
        <w:tc>
          <w:tcPr>
            <w:tcW w:w="540" w:type="dxa"/>
            <w:vMerge/>
            <w:tcBorders>
              <w:top w:val="single" w:sz="4" w:space="0" w:color="auto"/>
              <w:left w:val="single" w:sz="4" w:space="0" w:color="auto"/>
              <w:bottom w:val="single" w:sz="4" w:space="0" w:color="auto"/>
              <w:right w:val="single" w:sz="4" w:space="0" w:color="auto"/>
            </w:tcBorders>
            <w:vAlign w:val="center"/>
          </w:tcPr>
          <w:p w14:paraId="3C0395D3" w14:textId="77777777" w:rsidR="00655D00" w:rsidRDefault="00655D00">
            <w:pPr>
              <w:widowControl w:val="0"/>
              <w:jc w:val="center"/>
              <w:rPr>
                <w:lang w:val="pt-BR"/>
              </w:rPr>
            </w:pPr>
          </w:p>
        </w:tc>
        <w:tc>
          <w:tcPr>
            <w:tcW w:w="1535" w:type="dxa"/>
            <w:tcBorders>
              <w:top w:val="single" w:sz="4" w:space="0" w:color="auto"/>
              <w:left w:val="single" w:sz="4" w:space="0" w:color="auto"/>
              <w:bottom w:val="single" w:sz="4" w:space="0" w:color="auto"/>
              <w:right w:val="single" w:sz="4" w:space="0" w:color="auto"/>
            </w:tcBorders>
            <w:vAlign w:val="center"/>
          </w:tcPr>
          <w:p w14:paraId="20B68C30" w14:textId="77777777" w:rsidR="00655D00" w:rsidRDefault="008C5179">
            <w:pPr>
              <w:widowControl w:val="0"/>
              <w:rPr>
                <w:lang w:val="pt-BR"/>
              </w:rPr>
            </w:pPr>
            <w:r w:rsidRPr="004764F2">
              <w:rPr>
                <w:i/>
                <w:lang w:val="pt-BR"/>
              </w:rPr>
              <w:t>- Dân tộc thiểu số</w:t>
            </w:r>
          </w:p>
        </w:tc>
        <w:tc>
          <w:tcPr>
            <w:tcW w:w="1349" w:type="dxa"/>
            <w:tcBorders>
              <w:top w:val="single" w:sz="4" w:space="0" w:color="auto"/>
              <w:left w:val="single" w:sz="4" w:space="0" w:color="auto"/>
              <w:bottom w:val="single" w:sz="4" w:space="0" w:color="auto"/>
              <w:right w:val="single" w:sz="4" w:space="0" w:color="auto"/>
            </w:tcBorders>
            <w:vAlign w:val="center"/>
          </w:tcPr>
          <w:p w14:paraId="428C53BF" w14:textId="77777777" w:rsidR="00655D00" w:rsidRDefault="008C5179">
            <w:pPr>
              <w:jc w:val="right"/>
              <w:rPr>
                <w:lang w:val="pt-BR"/>
              </w:rPr>
            </w:pPr>
            <w:r w:rsidRPr="004764F2">
              <w:rPr>
                <w:lang w:val="pt-BR"/>
              </w:rPr>
              <w:t>1</w:t>
            </w:r>
          </w:p>
        </w:tc>
        <w:tc>
          <w:tcPr>
            <w:tcW w:w="1349" w:type="dxa"/>
            <w:tcBorders>
              <w:top w:val="single" w:sz="4" w:space="0" w:color="auto"/>
              <w:left w:val="single" w:sz="4" w:space="0" w:color="auto"/>
              <w:bottom w:val="single" w:sz="4" w:space="0" w:color="auto"/>
              <w:right w:val="single" w:sz="4" w:space="0" w:color="auto"/>
            </w:tcBorders>
            <w:vAlign w:val="center"/>
          </w:tcPr>
          <w:p w14:paraId="1BC03362" w14:textId="77777777" w:rsidR="00655D00" w:rsidRDefault="008C5179">
            <w:pPr>
              <w:jc w:val="right"/>
              <w:rPr>
                <w:lang w:val="pt-BR"/>
              </w:rPr>
            </w:pPr>
            <w:r w:rsidRPr="004764F2">
              <w:rPr>
                <w:lang w:val="pt-BR"/>
              </w:rPr>
              <w:t>2</w:t>
            </w:r>
          </w:p>
        </w:tc>
        <w:tc>
          <w:tcPr>
            <w:tcW w:w="1349" w:type="dxa"/>
            <w:tcBorders>
              <w:top w:val="single" w:sz="4" w:space="0" w:color="auto"/>
              <w:left w:val="single" w:sz="4" w:space="0" w:color="auto"/>
              <w:bottom w:val="single" w:sz="4" w:space="0" w:color="auto"/>
              <w:right w:val="single" w:sz="4" w:space="0" w:color="auto"/>
            </w:tcBorders>
            <w:vAlign w:val="center"/>
          </w:tcPr>
          <w:p w14:paraId="2C8BB22A" w14:textId="77777777" w:rsidR="00655D00" w:rsidRDefault="008C5179">
            <w:pPr>
              <w:jc w:val="right"/>
              <w:rPr>
                <w:lang w:val="pt-BR"/>
              </w:rPr>
            </w:pPr>
            <w:r w:rsidRPr="004764F2">
              <w:rPr>
                <w:lang w:val="pt-BR"/>
              </w:rPr>
              <w:t>1</w:t>
            </w:r>
          </w:p>
        </w:tc>
        <w:tc>
          <w:tcPr>
            <w:tcW w:w="1349" w:type="dxa"/>
            <w:tcBorders>
              <w:top w:val="single" w:sz="4" w:space="0" w:color="auto"/>
              <w:left w:val="single" w:sz="4" w:space="0" w:color="auto"/>
              <w:bottom w:val="single" w:sz="4" w:space="0" w:color="auto"/>
              <w:right w:val="single" w:sz="4" w:space="0" w:color="auto"/>
            </w:tcBorders>
            <w:vAlign w:val="center"/>
          </w:tcPr>
          <w:p w14:paraId="24DED8E9" w14:textId="77777777" w:rsidR="00655D00" w:rsidRDefault="008C5179">
            <w:pPr>
              <w:jc w:val="right"/>
              <w:rPr>
                <w:lang w:val="pt-BR"/>
              </w:rPr>
            </w:pPr>
            <w:r w:rsidRPr="004764F2">
              <w:rPr>
                <w:lang w:val="pt-BR"/>
              </w:rPr>
              <w:t>2</w:t>
            </w:r>
          </w:p>
        </w:tc>
        <w:tc>
          <w:tcPr>
            <w:tcW w:w="1349" w:type="dxa"/>
            <w:tcBorders>
              <w:top w:val="single" w:sz="4" w:space="0" w:color="auto"/>
              <w:left w:val="single" w:sz="4" w:space="0" w:color="auto"/>
              <w:bottom w:val="single" w:sz="4" w:space="0" w:color="auto"/>
              <w:right w:val="single" w:sz="4" w:space="0" w:color="auto"/>
            </w:tcBorders>
            <w:vAlign w:val="center"/>
          </w:tcPr>
          <w:p w14:paraId="4BCBCC91" w14:textId="77777777" w:rsidR="00655D00" w:rsidRDefault="008C5179">
            <w:pPr>
              <w:jc w:val="right"/>
              <w:rPr>
                <w:lang w:val="pt-BR"/>
              </w:rPr>
            </w:pPr>
            <w:r w:rsidRPr="004764F2">
              <w:rPr>
                <w:lang w:val="pt-BR"/>
              </w:rPr>
              <w:t>1</w:t>
            </w:r>
          </w:p>
        </w:tc>
        <w:tc>
          <w:tcPr>
            <w:tcW w:w="635" w:type="dxa"/>
            <w:tcBorders>
              <w:top w:val="single" w:sz="4" w:space="0" w:color="auto"/>
              <w:left w:val="single" w:sz="4" w:space="0" w:color="auto"/>
              <w:bottom w:val="single" w:sz="4" w:space="0" w:color="auto"/>
              <w:right w:val="single" w:sz="4" w:space="0" w:color="auto"/>
            </w:tcBorders>
            <w:vAlign w:val="center"/>
          </w:tcPr>
          <w:p w14:paraId="3254BC2F" w14:textId="77777777" w:rsidR="00655D00" w:rsidRDefault="00655D00">
            <w:pPr>
              <w:spacing w:before="120" w:after="120"/>
              <w:rPr>
                <w:lang w:val="pt-BR"/>
              </w:rPr>
            </w:pPr>
          </w:p>
        </w:tc>
      </w:tr>
      <w:tr w:rsidR="00655D00" w14:paraId="559721B6" w14:textId="77777777" w:rsidTr="00A62E07">
        <w:tc>
          <w:tcPr>
            <w:tcW w:w="540" w:type="dxa"/>
            <w:tcBorders>
              <w:top w:val="single" w:sz="4" w:space="0" w:color="auto"/>
              <w:left w:val="single" w:sz="4" w:space="0" w:color="auto"/>
              <w:bottom w:val="single" w:sz="4" w:space="0" w:color="auto"/>
              <w:right w:val="single" w:sz="4" w:space="0" w:color="auto"/>
            </w:tcBorders>
            <w:vAlign w:val="center"/>
          </w:tcPr>
          <w:p w14:paraId="735DA4F4" w14:textId="77777777" w:rsidR="00655D00" w:rsidRDefault="008C5179">
            <w:pPr>
              <w:widowControl w:val="0"/>
              <w:jc w:val="center"/>
              <w:rPr>
                <w:lang w:val="pt-BR"/>
              </w:rPr>
            </w:pPr>
            <w:r w:rsidRPr="004764F2">
              <w:rPr>
                <w:lang w:val="pt-BR"/>
              </w:rPr>
              <w:t>11</w:t>
            </w:r>
          </w:p>
        </w:tc>
        <w:tc>
          <w:tcPr>
            <w:tcW w:w="1535" w:type="dxa"/>
            <w:tcBorders>
              <w:top w:val="single" w:sz="4" w:space="0" w:color="auto"/>
              <w:left w:val="single" w:sz="4" w:space="0" w:color="auto"/>
              <w:bottom w:val="single" w:sz="4" w:space="0" w:color="auto"/>
              <w:right w:val="single" w:sz="4" w:space="0" w:color="auto"/>
            </w:tcBorders>
            <w:vAlign w:val="center"/>
          </w:tcPr>
          <w:p w14:paraId="75892A35" w14:textId="77777777" w:rsidR="00655D00" w:rsidRDefault="008C5179">
            <w:pPr>
              <w:widowControl w:val="0"/>
              <w:rPr>
                <w:lang w:val="pt-BR"/>
              </w:rPr>
            </w:pPr>
            <w:r w:rsidRPr="004764F2">
              <w:rPr>
                <w:lang w:val="pt-BR"/>
              </w:rPr>
              <w:t>Tổng số học sinh(trẻ em) có hoàn cảnh đặc biệt</w:t>
            </w:r>
          </w:p>
        </w:tc>
        <w:tc>
          <w:tcPr>
            <w:tcW w:w="1349" w:type="dxa"/>
            <w:tcBorders>
              <w:top w:val="single" w:sz="4" w:space="0" w:color="auto"/>
              <w:left w:val="single" w:sz="4" w:space="0" w:color="auto"/>
              <w:bottom w:val="single" w:sz="4" w:space="0" w:color="auto"/>
              <w:right w:val="single" w:sz="4" w:space="0" w:color="auto"/>
            </w:tcBorders>
            <w:vAlign w:val="center"/>
          </w:tcPr>
          <w:p w14:paraId="2B7B82DE" w14:textId="77777777" w:rsidR="00655D00" w:rsidRDefault="008C5179">
            <w:pPr>
              <w:jc w:val="right"/>
              <w:rPr>
                <w:lang w:val="pt-BR"/>
              </w:rPr>
            </w:pPr>
            <w:r w:rsidRPr="004764F2">
              <w:rPr>
                <w:lang w:val="pt-BR"/>
              </w:rPr>
              <w:t>0</w:t>
            </w:r>
          </w:p>
        </w:tc>
        <w:tc>
          <w:tcPr>
            <w:tcW w:w="1349" w:type="dxa"/>
            <w:tcBorders>
              <w:top w:val="single" w:sz="4" w:space="0" w:color="auto"/>
              <w:left w:val="single" w:sz="4" w:space="0" w:color="auto"/>
              <w:bottom w:val="single" w:sz="4" w:space="0" w:color="auto"/>
              <w:right w:val="single" w:sz="4" w:space="0" w:color="auto"/>
            </w:tcBorders>
            <w:vAlign w:val="center"/>
          </w:tcPr>
          <w:p w14:paraId="05AF4EEF" w14:textId="77777777" w:rsidR="00655D00" w:rsidRDefault="008C5179">
            <w:pPr>
              <w:jc w:val="right"/>
              <w:rPr>
                <w:lang w:val="pt-BR"/>
              </w:rPr>
            </w:pPr>
            <w:r w:rsidRPr="004764F2">
              <w:rPr>
                <w:lang w:val="pt-BR"/>
              </w:rPr>
              <w:t>0</w:t>
            </w:r>
          </w:p>
        </w:tc>
        <w:tc>
          <w:tcPr>
            <w:tcW w:w="1349" w:type="dxa"/>
            <w:tcBorders>
              <w:top w:val="single" w:sz="4" w:space="0" w:color="auto"/>
              <w:left w:val="single" w:sz="4" w:space="0" w:color="auto"/>
              <w:bottom w:val="single" w:sz="4" w:space="0" w:color="auto"/>
              <w:right w:val="single" w:sz="4" w:space="0" w:color="auto"/>
            </w:tcBorders>
            <w:vAlign w:val="center"/>
          </w:tcPr>
          <w:p w14:paraId="41EC5F74" w14:textId="77777777" w:rsidR="00655D00" w:rsidRDefault="008C5179">
            <w:pPr>
              <w:jc w:val="right"/>
              <w:rPr>
                <w:lang w:val="pt-BR"/>
              </w:rPr>
            </w:pPr>
            <w:r w:rsidRPr="004764F2">
              <w:rPr>
                <w:lang w:val="pt-BR"/>
              </w:rPr>
              <w:t>0</w:t>
            </w:r>
          </w:p>
        </w:tc>
        <w:tc>
          <w:tcPr>
            <w:tcW w:w="1349" w:type="dxa"/>
            <w:tcBorders>
              <w:top w:val="single" w:sz="4" w:space="0" w:color="auto"/>
              <w:left w:val="single" w:sz="4" w:space="0" w:color="auto"/>
              <w:bottom w:val="single" w:sz="4" w:space="0" w:color="auto"/>
              <w:right w:val="single" w:sz="4" w:space="0" w:color="auto"/>
            </w:tcBorders>
            <w:vAlign w:val="center"/>
          </w:tcPr>
          <w:p w14:paraId="3FF82132" w14:textId="77777777" w:rsidR="00655D00" w:rsidRDefault="008C5179">
            <w:pPr>
              <w:jc w:val="right"/>
              <w:rPr>
                <w:lang w:val="pt-BR"/>
              </w:rPr>
            </w:pPr>
            <w:r w:rsidRPr="004764F2">
              <w:rPr>
                <w:lang w:val="pt-BR"/>
              </w:rPr>
              <w:t>0</w:t>
            </w:r>
          </w:p>
        </w:tc>
        <w:tc>
          <w:tcPr>
            <w:tcW w:w="1349" w:type="dxa"/>
            <w:tcBorders>
              <w:top w:val="single" w:sz="4" w:space="0" w:color="auto"/>
              <w:left w:val="single" w:sz="4" w:space="0" w:color="auto"/>
              <w:bottom w:val="single" w:sz="4" w:space="0" w:color="auto"/>
              <w:right w:val="single" w:sz="4" w:space="0" w:color="auto"/>
            </w:tcBorders>
            <w:vAlign w:val="center"/>
          </w:tcPr>
          <w:p w14:paraId="0A2B7E28" w14:textId="77777777" w:rsidR="00655D00" w:rsidRDefault="008C5179">
            <w:pPr>
              <w:jc w:val="right"/>
              <w:rPr>
                <w:lang w:val="pt-BR"/>
              </w:rPr>
            </w:pPr>
            <w:r w:rsidRPr="004764F2">
              <w:rPr>
                <w:lang w:val="pt-BR"/>
              </w:rPr>
              <w:t>0</w:t>
            </w:r>
          </w:p>
        </w:tc>
        <w:tc>
          <w:tcPr>
            <w:tcW w:w="635" w:type="dxa"/>
            <w:tcBorders>
              <w:top w:val="single" w:sz="4" w:space="0" w:color="auto"/>
              <w:left w:val="single" w:sz="4" w:space="0" w:color="auto"/>
              <w:bottom w:val="single" w:sz="4" w:space="0" w:color="auto"/>
              <w:right w:val="single" w:sz="4" w:space="0" w:color="auto"/>
            </w:tcBorders>
            <w:vAlign w:val="center"/>
          </w:tcPr>
          <w:p w14:paraId="651E9592" w14:textId="77777777" w:rsidR="00655D00" w:rsidRDefault="00655D00">
            <w:pPr>
              <w:spacing w:before="120" w:after="120"/>
              <w:rPr>
                <w:lang w:val="pt-BR"/>
              </w:rPr>
            </w:pPr>
          </w:p>
        </w:tc>
      </w:tr>
      <w:tr w:rsidR="00655D00" w14:paraId="38A2C7C3" w14:textId="77777777" w:rsidTr="00A62E07">
        <w:tc>
          <w:tcPr>
            <w:tcW w:w="540" w:type="dxa"/>
            <w:tcBorders>
              <w:top w:val="single" w:sz="4" w:space="0" w:color="auto"/>
              <w:left w:val="single" w:sz="4" w:space="0" w:color="auto"/>
              <w:bottom w:val="single" w:sz="4" w:space="0" w:color="auto"/>
              <w:right w:val="single" w:sz="4" w:space="0" w:color="auto"/>
            </w:tcBorders>
            <w:vAlign w:val="center"/>
          </w:tcPr>
          <w:p w14:paraId="48DF98D7" w14:textId="77777777" w:rsidR="00655D00" w:rsidRDefault="008C5179">
            <w:pPr>
              <w:widowControl w:val="0"/>
              <w:jc w:val="center"/>
              <w:rPr>
                <w:lang w:val="pt-BR"/>
              </w:rPr>
            </w:pPr>
            <w:r w:rsidRPr="004764F2">
              <w:rPr>
                <w:lang w:val="pt-BR"/>
              </w:rPr>
              <w:t>12</w:t>
            </w:r>
          </w:p>
        </w:tc>
        <w:tc>
          <w:tcPr>
            <w:tcW w:w="1535" w:type="dxa"/>
            <w:tcBorders>
              <w:top w:val="single" w:sz="4" w:space="0" w:color="auto"/>
              <w:left w:val="single" w:sz="4" w:space="0" w:color="auto"/>
              <w:bottom w:val="single" w:sz="4" w:space="0" w:color="auto"/>
              <w:right w:val="single" w:sz="4" w:space="0" w:color="auto"/>
            </w:tcBorders>
            <w:vAlign w:val="center"/>
          </w:tcPr>
          <w:p w14:paraId="2110FD82" w14:textId="77777777" w:rsidR="00655D00" w:rsidRDefault="008C5179">
            <w:pPr>
              <w:widowControl w:val="0"/>
              <w:rPr>
                <w:lang w:val="pt-BR"/>
              </w:rPr>
            </w:pPr>
            <w:r w:rsidRPr="004764F2">
              <w:rPr>
                <w:lang w:val="pt-BR"/>
              </w:rPr>
              <w:t>Các số liệu khác (nếu có)</w:t>
            </w:r>
          </w:p>
        </w:tc>
        <w:tc>
          <w:tcPr>
            <w:tcW w:w="1349" w:type="dxa"/>
            <w:tcBorders>
              <w:top w:val="single" w:sz="4" w:space="0" w:color="auto"/>
              <w:left w:val="single" w:sz="4" w:space="0" w:color="auto"/>
              <w:bottom w:val="single" w:sz="4" w:space="0" w:color="auto"/>
              <w:right w:val="single" w:sz="4" w:space="0" w:color="auto"/>
            </w:tcBorders>
            <w:vAlign w:val="center"/>
          </w:tcPr>
          <w:p w14:paraId="3DEAE328" w14:textId="77777777" w:rsidR="00655D00" w:rsidRDefault="008C5179">
            <w:pPr>
              <w:jc w:val="right"/>
              <w:rPr>
                <w:lang w:val="pt-BR"/>
              </w:rPr>
            </w:pPr>
            <w:r w:rsidRPr="004764F2">
              <w:rPr>
                <w:lang w:val="pt-BR"/>
              </w:rPr>
              <w:t>0</w:t>
            </w:r>
          </w:p>
        </w:tc>
        <w:tc>
          <w:tcPr>
            <w:tcW w:w="1349" w:type="dxa"/>
            <w:tcBorders>
              <w:top w:val="single" w:sz="4" w:space="0" w:color="auto"/>
              <w:left w:val="single" w:sz="4" w:space="0" w:color="auto"/>
              <w:bottom w:val="single" w:sz="4" w:space="0" w:color="auto"/>
              <w:right w:val="single" w:sz="4" w:space="0" w:color="auto"/>
            </w:tcBorders>
            <w:vAlign w:val="center"/>
          </w:tcPr>
          <w:p w14:paraId="6CED564F" w14:textId="77777777" w:rsidR="00655D00" w:rsidRDefault="008C5179">
            <w:pPr>
              <w:jc w:val="right"/>
              <w:rPr>
                <w:lang w:val="pt-BR"/>
              </w:rPr>
            </w:pPr>
            <w:r w:rsidRPr="004764F2">
              <w:rPr>
                <w:lang w:val="pt-BR"/>
              </w:rPr>
              <w:t>0</w:t>
            </w:r>
          </w:p>
        </w:tc>
        <w:tc>
          <w:tcPr>
            <w:tcW w:w="1349" w:type="dxa"/>
            <w:tcBorders>
              <w:top w:val="single" w:sz="4" w:space="0" w:color="auto"/>
              <w:left w:val="single" w:sz="4" w:space="0" w:color="auto"/>
              <w:bottom w:val="single" w:sz="4" w:space="0" w:color="auto"/>
              <w:right w:val="single" w:sz="4" w:space="0" w:color="auto"/>
            </w:tcBorders>
            <w:vAlign w:val="center"/>
          </w:tcPr>
          <w:p w14:paraId="55059D96" w14:textId="77777777" w:rsidR="00655D00" w:rsidRDefault="008C5179">
            <w:pPr>
              <w:jc w:val="right"/>
              <w:rPr>
                <w:lang w:val="pt-BR"/>
              </w:rPr>
            </w:pPr>
            <w:r w:rsidRPr="004764F2">
              <w:rPr>
                <w:lang w:val="pt-BR"/>
              </w:rPr>
              <w:t>0</w:t>
            </w:r>
          </w:p>
        </w:tc>
        <w:tc>
          <w:tcPr>
            <w:tcW w:w="1349" w:type="dxa"/>
            <w:tcBorders>
              <w:top w:val="single" w:sz="4" w:space="0" w:color="auto"/>
              <w:left w:val="single" w:sz="4" w:space="0" w:color="auto"/>
              <w:bottom w:val="single" w:sz="4" w:space="0" w:color="auto"/>
              <w:right w:val="single" w:sz="4" w:space="0" w:color="auto"/>
            </w:tcBorders>
            <w:vAlign w:val="center"/>
          </w:tcPr>
          <w:p w14:paraId="55B3BC3C" w14:textId="77777777" w:rsidR="00655D00" w:rsidRDefault="008C5179">
            <w:pPr>
              <w:jc w:val="right"/>
              <w:rPr>
                <w:lang w:val="pt-BR"/>
              </w:rPr>
            </w:pPr>
            <w:r w:rsidRPr="004764F2">
              <w:rPr>
                <w:lang w:val="pt-BR"/>
              </w:rPr>
              <w:t>0</w:t>
            </w:r>
          </w:p>
        </w:tc>
        <w:tc>
          <w:tcPr>
            <w:tcW w:w="1349" w:type="dxa"/>
            <w:tcBorders>
              <w:top w:val="single" w:sz="4" w:space="0" w:color="auto"/>
              <w:left w:val="single" w:sz="4" w:space="0" w:color="auto"/>
              <w:bottom w:val="single" w:sz="4" w:space="0" w:color="auto"/>
              <w:right w:val="single" w:sz="4" w:space="0" w:color="auto"/>
            </w:tcBorders>
            <w:vAlign w:val="center"/>
          </w:tcPr>
          <w:p w14:paraId="52D73B1F" w14:textId="77777777" w:rsidR="00655D00" w:rsidRDefault="008C5179">
            <w:pPr>
              <w:jc w:val="right"/>
              <w:rPr>
                <w:lang w:val="pt-BR"/>
              </w:rPr>
            </w:pPr>
            <w:r w:rsidRPr="004764F2">
              <w:rPr>
                <w:lang w:val="pt-BR"/>
              </w:rPr>
              <w:t>0</w:t>
            </w:r>
          </w:p>
        </w:tc>
        <w:tc>
          <w:tcPr>
            <w:tcW w:w="635" w:type="dxa"/>
            <w:tcBorders>
              <w:top w:val="single" w:sz="4" w:space="0" w:color="auto"/>
              <w:left w:val="single" w:sz="4" w:space="0" w:color="auto"/>
              <w:bottom w:val="single" w:sz="4" w:space="0" w:color="auto"/>
              <w:right w:val="single" w:sz="4" w:space="0" w:color="auto"/>
            </w:tcBorders>
            <w:vAlign w:val="center"/>
          </w:tcPr>
          <w:p w14:paraId="269E314A" w14:textId="77777777" w:rsidR="00655D00" w:rsidRDefault="00655D00">
            <w:pPr>
              <w:spacing w:before="120" w:after="120"/>
              <w:rPr>
                <w:lang w:val="pt-BR"/>
              </w:rPr>
            </w:pPr>
          </w:p>
        </w:tc>
      </w:tr>
    </w:tbl>
    <w:p w14:paraId="5A8680DD" w14:textId="77777777" w:rsidR="00655D00" w:rsidRDefault="008C5179">
      <w:pPr>
        <w:spacing w:before="120" w:after="120" w:line="360" w:lineRule="auto"/>
        <w:rPr>
          <w:lang w:val="pt-BR"/>
        </w:rPr>
      </w:pPr>
      <w:r w:rsidRPr="004764F2">
        <w:rPr>
          <w:lang w:val="pt-BR"/>
        </w:rPr>
        <w:t>b) Kết quả giáo dục (đối với trường THCS, THPT và trường phổ thông có nhiều cấp học)</w:t>
      </w:r>
    </w:p>
    <w:tbl>
      <w:tblPr>
        <w:tblW w:w="9475"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78"/>
        <w:gridCol w:w="1349"/>
        <w:gridCol w:w="1349"/>
        <w:gridCol w:w="1350"/>
        <w:gridCol w:w="1350"/>
        <w:gridCol w:w="1350"/>
        <w:gridCol w:w="1049"/>
      </w:tblGrid>
      <w:tr w:rsidR="00655D00" w14:paraId="2C1D779B" w14:textId="77777777" w:rsidTr="00A62E07">
        <w:trPr>
          <w:tblHeader/>
        </w:trPr>
        <w:tc>
          <w:tcPr>
            <w:tcW w:w="1678" w:type="dxa"/>
            <w:tcBorders>
              <w:top w:val="single" w:sz="4" w:space="0" w:color="auto"/>
              <w:left w:val="single" w:sz="4" w:space="0" w:color="auto"/>
              <w:bottom w:val="single" w:sz="4" w:space="0" w:color="auto"/>
              <w:right w:val="single" w:sz="4" w:space="0" w:color="auto"/>
            </w:tcBorders>
            <w:vAlign w:val="center"/>
          </w:tcPr>
          <w:p w14:paraId="3CA1BFAA" w14:textId="77777777" w:rsidR="00655D00" w:rsidRDefault="008C5179">
            <w:pPr>
              <w:spacing w:before="120" w:after="120"/>
              <w:jc w:val="center"/>
              <w:rPr>
                <w:b/>
                <w:bCs/>
                <w:lang w:val="pt-BR"/>
              </w:rPr>
            </w:pPr>
            <w:r w:rsidRPr="004764F2">
              <w:rPr>
                <w:b/>
                <w:bCs/>
                <w:lang w:val="pt-BR"/>
              </w:rPr>
              <w:t>Số liệu</w:t>
            </w:r>
          </w:p>
        </w:tc>
        <w:tc>
          <w:tcPr>
            <w:tcW w:w="1349" w:type="dxa"/>
            <w:tcBorders>
              <w:top w:val="single" w:sz="4" w:space="0" w:color="auto"/>
              <w:left w:val="single" w:sz="4" w:space="0" w:color="auto"/>
              <w:bottom w:val="single" w:sz="4" w:space="0" w:color="auto"/>
              <w:right w:val="single" w:sz="4" w:space="0" w:color="auto"/>
            </w:tcBorders>
          </w:tcPr>
          <w:p w14:paraId="1A425FD9" w14:textId="77777777" w:rsidR="00655D00" w:rsidRDefault="008C5179">
            <w:pPr>
              <w:spacing w:before="120" w:after="120"/>
              <w:jc w:val="center"/>
              <w:rPr>
                <w:b/>
                <w:bCs/>
              </w:rPr>
            </w:pPr>
            <w:r w:rsidRPr="004764F2">
              <w:rPr>
                <w:b/>
                <w:bCs/>
              </w:rPr>
              <w:t>Năm học 2015-2016</w:t>
            </w:r>
          </w:p>
        </w:tc>
        <w:tc>
          <w:tcPr>
            <w:tcW w:w="1349" w:type="dxa"/>
            <w:tcBorders>
              <w:top w:val="single" w:sz="4" w:space="0" w:color="auto"/>
              <w:left w:val="single" w:sz="4" w:space="0" w:color="auto"/>
              <w:bottom w:val="single" w:sz="4" w:space="0" w:color="auto"/>
              <w:right w:val="single" w:sz="4" w:space="0" w:color="auto"/>
            </w:tcBorders>
          </w:tcPr>
          <w:p w14:paraId="6E8959C3" w14:textId="77777777" w:rsidR="00655D00" w:rsidRDefault="008C5179">
            <w:pPr>
              <w:spacing w:before="120" w:after="120"/>
              <w:jc w:val="center"/>
              <w:rPr>
                <w:b/>
                <w:bCs/>
              </w:rPr>
            </w:pPr>
            <w:r w:rsidRPr="004764F2">
              <w:rPr>
                <w:b/>
                <w:bCs/>
              </w:rPr>
              <w:t>Năm học 2016-2017</w:t>
            </w:r>
          </w:p>
        </w:tc>
        <w:tc>
          <w:tcPr>
            <w:tcW w:w="1350" w:type="dxa"/>
            <w:tcBorders>
              <w:top w:val="single" w:sz="4" w:space="0" w:color="auto"/>
              <w:left w:val="single" w:sz="4" w:space="0" w:color="auto"/>
              <w:bottom w:val="single" w:sz="4" w:space="0" w:color="auto"/>
              <w:right w:val="single" w:sz="4" w:space="0" w:color="auto"/>
            </w:tcBorders>
          </w:tcPr>
          <w:p w14:paraId="1720457B" w14:textId="77777777" w:rsidR="00655D00" w:rsidRDefault="008C5179">
            <w:pPr>
              <w:spacing w:before="120" w:after="120"/>
              <w:jc w:val="center"/>
              <w:rPr>
                <w:b/>
                <w:bCs/>
              </w:rPr>
            </w:pPr>
            <w:r w:rsidRPr="004764F2">
              <w:rPr>
                <w:b/>
                <w:bCs/>
              </w:rPr>
              <w:t>Năm học 2017-2018</w:t>
            </w:r>
          </w:p>
        </w:tc>
        <w:tc>
          <w:tcPr>
            <w:tcW w:w="1350" w:type="dxa"/>
            <w:tcBorders>
              <w:top w:val="single" w:sz="4" w:space="0" w:color="auto"/>
              <w:left w:val="single" w:sz="4" w:space="0" w:color="auto"/>
              <w:bottom w:val="single" w:sz="4" w:space="0" w:color="auto"/>
              <w:right w:val="single" w:sz="4" w:space="0" w:color="auto"/>
            </w:tcBorders>
          </w:tcPr>
          <w:p w14:paraId="54AA7F34" w14:textId="77777777" w:rsidR="00655D00" w:rsidRDefault="008C5179">
            <w:pPr>
              <w:spacing w:before="120" w:after="120"/>
              <w:jc w:val="center"/>
              <w:rPr>
                <w:b/>
                <w:bCs/>
              </w:rPr>
            </w:pPr>
            <w:r w:rsidRPr="004764F2">
              <w:rPr>
                <w:b/>
                <w:bCs/>
              </w:rPr>
              <w:t>Năm học 2018-2019</w:t>
            </w:r>
          </w:p>
        </w:tc>
        <w:tc>
          <w:tcPr>
            <w:tcW w:w="1350" w:type="dxa"/>
            <w:tcBorders>
              <w:top w:val="single" w:sz="4" w:space="0" w:color="auto"/>
              <w:left w:val="single" w:sz="4" w:space="0" w:color="auto"/>
              <w:bottom w:val="single" w:sz="4" w:space="0" w:color="auto"/>
              <w:right w:val="single" w:sz="4" w:space="0" w:color="auto"/>
            </w:tcBorders>
          </w:tcPr>
          <w:p w14:paraId="45366BC2" w14:textId="77777777" w:rsidR="00655D00" w:rsidRDefault="008C5179">
            <w:pPr>
              <w:spacing w:before="120" w:after="120"/>
              <w:jc w:val="center"/>
              <w:rPr>
                <w:b/>
                <w:bCs/>
              </w:rPr>
            </w:pPr>
            <w:r w:rsidRPr="004764F2">
              <w:rPr>
                <w:b/>
                <w:bCs/>
              </w:rPr>
              <w:t>Năm học 2019-2020</w:t>
            </w:r>
          </w:p>
        </w:tc>
        <w:tc>
          <w:tcPr>
            <w:tcW w:w="1049" w:type="dxa"/>
            <w:tcBorders>
              <w:top w:val="single" w:sz="4" w:space="0" w:color="auto"/>
              <w:left w:val="single" w:sz="4" w:space="0" w:color="auto"/>
              <w:bottom w:val="single" w:sz="4" w:space="0" w:color="auto"/>
              <w:right w:val="single" w:sz="4" w:space="0" w:color="auto"/>
            </w:tcBorders>
          </w:tcPr>
          <w:p w14:paraId="6B66DD97" w14:textId="77777777" w:rsidR="00655D00" w:rsidRDefault="008C5179">
            <w:pPr>
              <w:spacing w:before="120" w:after="120"/>
              <w:jc w:val="center"/>
              <w:rPr>
                <w:b/>
                <w:bCs/>
                <w:lang w:val="pt-BR"/>
              </w:rPr>
            </w:pPr>
            <w:r w:rsidRPr="004764F2">
              <w:rPr>
                <w:b/>
                <w:bCs/>
              </w:rPr>
              <w:t>Ghi chú</w:t>
            </w:r>
          </w:p>
        </w:tc>
      </w:tr>
      <w:tr w:rsidR="00655D00" w14:paraId="5D9CDEA6" w14:textId="77777777" w:rsidTr="00A62E07">
        <w:tc>
          <w:tcPr>
            <w:tcW w:w="1678" w:type="dxa"/>
            <w:tcBorders>
              <w:top w:val="single" w:sz="4" w:space="0" w:color="auto"/>
              <w:left w:val="single" w:sz="4" w:space="0" w:color="auto"/>
              <w:bottom w:val="single" w:sz="4" w:space="0" w:color="auto"/>
              <w:right w:val="single" w:sz="4" w:space="0" w:color="auto"/>
            </w:tcBorders>
            <w:vAlign w:val="center"/>
          </w:tcPr>
          <w:p w14:paraId="4D4ED6ED" w14:textId="77777777" w:rsidR="00655D00" w:rsidRDefault="008C5179">
            <w:pPr>
              <w:rPr>
                <w:lang w:val="pt-BR"/>
              </w:rPr>
            </w:pPr>
            <w:r w:rsidRPr="004764F2">
              <w:rPr>
                <w:lang w:val="pt-BR"/>
              </w:rPr>
              <w:t>Tỷ lệ học sinh xếp loại giỏi</w:t>
            </w:r>
          </w:p>
        </w:tc>
        <w:tc>
          <w:tcPr>
            <w:tcW w:w="1349" w:type="dxa"/>
            <w:tcBorders>
              <w:top w:val="single" w:sz="4" w:space="0" w:color="auto"/>
              <w:left w:val="single" w:sz="4" w:space="0" w:color="auto"/>
              <w:bottom w:val="single" w:sz="4" w:space="0" w:color="auto"/>
              <w:right w:val="single" w:sz="4" w:space="0" w:color="auto"/>
            </w:tcBorders>
            <w:vAlign w:val="center"/>
          </w:tcPr>
          <w:p w14:paraId="2F5BDEDA" w14:textId="77777777" w:rsidR="00655D00" w:rsidRDefault="008C5179">
            <w:pPr>
              <w:jc w:val="right"/>
              <w:rPr>
                <w:lang w:val="pt-BR"/>
              </w:rPr>
            </w:pPr>
            <w:r w:rsidRPr="004764F2">
              <w:rPr>
                <w:lang w:val="pt-BR"/>
              </w:rPr>
              <w:t>31,73</w:t>
            </w:r>
          </w:p>
        </w:tc>
        <w:tc>
          <w:tcPr>
            <w:tcW w:w="1349" w:type="dxa"/>
            <w:tcBorders>
              <w:top w:val="single" w:sz="4" w:space="0" w:color="auto"/>
              <w:left w:val="single" w:sz="4" w:space="0" w:color="auto"/>
              <w:bottom w:val="single" w:sz="4" w:space="0" w:color="auto"/>
              <w:right w:val="single" w:sz="4" w:space="0" w:color="auto"/>
            </w:tcBorders>
            <w:vAlign w:val="center"/>
          </w:tcPr>
          <w:p w14:paraId="09579C6A" w14:textId="77777777" w:rsidR="00655D00" w:rsidRDefault="008C5179">
            <w:pPr>
              <w:jc w:val="right"/>
              <w:rPr>
                <w:lang w:val="pt-BR"/>
              </w:rPr>
            </w:pPr>
            <w:r w:rsidRPr="004764F2">
              <w:rPr>
                <w:lang w:val="pt-BR"/>
              </w:rPr>
              <w:t>30,69</w:t>
            </w:r>
          </w:p>
        </w:tc>
        <w:tc>
          <w:tcPr>
            <w:tcW w:w="1350" w:type="dxa"/>
            <w:tcBorders>
              <w:top w:val="single" w:sz="4" w:space="0" w:color="auto"/>
              <w:left w:val="single" w:sz="4" w:space="0" w:color="auto"/>
              <w:bottom w:val="single" w:sz="4" w:space="0" w:color="auto"/>
              <w:right w:val="single" w:sz="4" w:space="0" w:color="auto"/>
            </w:tcBorders>
            <w:vAlign w:val="center"/>
          </w:tcPr>
          <w:p w14:paraId="51843462" w14:textId="77777777" w:rsidR="00655D00" w:rsidRDefault="008C5179">
            <w:pPr>
              <w:jc w:val="right"/>
              <w:rPr>
                <w:lang w:val="pt-BR"/>
              </w:rPr>
            </w:pPr>
            <w:r w:rsidRPr="004764F2">
              <w:rPr>
                <w:lang w:val="pt-BR"/>
              </w:rPr>
              <w:t>35,26</w:t>
            </w:r>
          </w:p>
        </w:tc>
        <w:tc>
          <w:tcPr>
            <w:tcW w:w="1350" w:type="dxa"/>
            <w:tcBorders>
              <w:top w:val="single" w:sz="4" w:space="0" w:color="auto"/>
              <w:left w:val="single" w:sz="4" w:space="0" w:color="auto"/>
              <w:bottom w:val="single" w:sz="4" w:space="0" w:color="auto"/>
              <w:right w:val="single" w:sz="4" w:space="0" w:color="auto"/>
            </w:tcBorders>
            <w:vAlign w:val="center"/>
          </w:tcPr>
          <w:p w14:paraId="504455CC" w14:textId="77777777" w:rsidR="00655D00" w:rsidRDefault="008C5179">
            <w:pPr>
              <w:jc w:val="right"/>
              <w:rPr>
                <w:lang w:val="pt-BR"/>
              </w:rPr>
            </w:pPr>
            <w:r w:rsidRPr="004764F2">
              <w:rPr>
                <w:lang w:val="pt-BR"/>
              </w:rPr>
              <w:t>33,79</w:t>
            </w:r>
          </w:p>
        </w:tc>
        <w:tc>
          <w:tcPr>
            <w:tcW w:w="1350" w:type="dxa"/>
            <w:tcBorders>
              <w:top w:val="single" w:sz="4" w:space="0" w:color="auto"/>
              <w:left w:val="single" w:sz="4" w:space="0" w:color="auto"/>
              <w:bottom w:val="single" w:sz="4" w:space="0" w:color="auto"/>
              <w:right w:val="single" w:sz="4" w:space="0" w:color="auto"/>
            </w:tcBorders>
            <w:vAlign w:val="center"/>
          </w:tcPr>
          <w:p w14:paraId="283ABB06" w14:textId="77777777" w:rsidR="00655D00" w:rsidRDefault="008C5179">
            <w:pPr>
              <w:jc w:val="right"/>
              <w:rPr>
                <w:lang w:val="pt-BR"/>
              </w:rPr>
            </w:pPr>
            <w:r w:rsidRPr="004764F2">
              <w:rPr>
                <w:lang w:val="pt-BR"/>
              </w:rPr>
              <w:t>41,23</w:t>
            </w:r>
          </w:p>
        </w:tc>
        <w:tc>
          <w:tcPr>
            <w:tcW w:w="1049" w:type="dxa"/>
            <w:tcBorders>
              <w:top w:val="single" w:sz="4" w:space="0" w:color="auto"/>
              <w:left w:val="single" w:sz="4" w:space="0" w:color="auto"/>
              <w:bottom w:val="single" w:sz="4" w:space="0" w:color="auto"/>
              <w:right w:val="single" w:sz="4" w:space="0" w:color="auto"/>
            </w:tcBorders>
            <w:vAlign w:val="center"/>
          </w:tcPr>
          <w:p w14:paraId="47341341" w14:textId="77777777" w:rsidR="00655D00" w:rsidRDefault="00655D00">
            <w:pPr>
              <w:spacing w:before="120" w:after="120"/>
              <w:rPr>
                <w:lang w:val="pt-BR"/>
              </w:rPr>
            </w:pPr>
          </w:p>
        </w:tc>
      </w:tr>
      <w:tr w:rsidR="00655D00" w14:paraId="2B857C69" w14:textId="77777777" w:rsidTr="00A62E07">
        <w:tc>
          <w:tcPr>
            <w:tcW w:w="1678" w:type="dxa"/>
            <w:tcBorders>
              <w:top w:val="single" w:sz="4" w:space="0" w:color="auto"/>
              <w:left w:val="single" w:sz="4" w:space="0" w:color="auto"/>
              <w:bottom w:val="single" w:sz="4" w:space="0" w:color="auto"/>
              <w:right w:val="single" w:sz="4" w:space="0" w:color="auto"/>
            </w:tcBorders>
            <w:vAlign w:val="center"/>
          </w:tcPr>
          <w:p w14:paraId="5D59ED89" w14:textId="77777777" w:rsidR="00655D00" w:rsidRDefault="008C5179">
            <w:pPr>
              <w:rPr>
                <w:lang w:val="pt-BR"/>
              </w:rPr>
            </w:pPr>
            <w:r w:rsidRPr="004764F2">
              <w:rPr>
                <w:lang w:val="pt-BR"/>
              </w:rPr>
              <w:t>Tỷ lệ học sinh xếp loại khá</w:t>
            </w:r>
          </w:p>
        </w:tc>
        <w:tc>
          <w:tcPr>
            <w:tcW w:w="1349" w:type="dxa"/>
            <w:tcBorders>
              <w:top w:val="single" w:sz="4" w:space="0" w:color="auto"/>
              <w:left w:val="single" w:sz="4" w:space="0" w:color="auto"/>
              <w:bottom w:val="single" w:sz="4" w:space="0" w:color="auto"/>
              <w:right w:val="single" w:sz="4" w:space="0" w:color="auto"/>
            </w:tcBorders>
            <w:vAlign w:val="center"/>
          </w:tcPr>
          <w:p w14:paraId="7457073E" w14:textId="77777777" w:rsidR="00655D00" w:rsidRDefault="008C5179">
            <w:pPr>
              <w:jc w:val="right"/>
              <w:rPr>
                <w:lang w:val="pt-BR"/>
              </w:rPr>
            </w:pPr>
            <w:r w:rsidRPr="004764F2">
              <w:rPr>
                <w:lang w:val="pt-BR"/>
              </w:rPr>
              <w:t>39,66</w:t>
            </w:r>
          </w:p>
        </w:tc>
        <w:tc>
          <w:tcPr>
            <w:tcW w:w="1349" w:type="dxa"/>
            <w:tcBorders>
              <w:top w:val="single" w:sz="4" w:space="0" w:color="auto"/>
              <w:left w:val="single" w:sz="4" w:space="0" w:color="auto"/>
              <w:bottom w:val="single" w:sz="4" w:space="0" w:color="auto"/>
              <w:right w:val="single" w:sz="4" w:space="0" w:color="auto"/>
            </w:tcBorders>
            <w:vAlign w:val="center"/>
          </w:tcPr>
          <w:p w14:paraId="06A7D7BB" w14:textId="77777777" w:rsidR="00655D00" w:rsidRDefault="008C5179">
            <w:pPr>
              <w:jc w:val="right"/>
              <w:rPr>
                <w:lang w:val="pt-BR"/>
              </w:rPr>
            </w:pPr>
            <w:r w:rsidRPr="004764F2">
              <w:rPr>
                <w:lang w:val="pt-BR"/>
              </w:rPr>
              <w:t>45,24</w:t>
            </w:r>
          </w:p>
        </w:tc>
        <w:tc>
          <w:tcPr>
            <w:tcW w:w="1350" w:type="dxa"/>
            <w:tcBorders>
              <w:top w:val="single" w:sz="4" w:space="0" w:color="auto"/>
              <w:left w:val="single" w:sz="4" w:space="0" w:color="auto"/>
              <w:bottom w:val="single" w:sz="4" w:space="0" w:color="auto"/>
              <w:right w:val="single" w:sz="4" w:space="0" w:color="auto"/>
            </w:tcBorders>
            <w:vAlign w:val="center"/>
          </w:tcPr>
          <w:p w14:paraId="4363F886" w14:textId="77777777" w:rsidR="00655D00" w:rsidRDefault="008C5179">
            <w:pPr>
              <w:jc w:val="right"/>
              <w:rPr>
                <w:lang w:val="pt-BR"/>
              </w:rPr>
            </w:pPr>
            <w:r w:rsidRPr="004764F2">
              <w:rPr>
                <w:lang w:val="pt-BR"/>
              </w:rPr>
              <w:t>46,87</w:t>
            </w:r>
          </w:p>
        </w:tc>
        <w:tc>
          <w:tcPr>
            <w:tcW w:w="1350" w:type="dxa"/>
            <w:tcBorders>
              <w:top w:val="single" w:sz="4" w:space="0" w:color="auto"/>
              <w:left w:val="single" w:sz="4" w:space="0" w:color="auto"/>
              <w:bottom w:val="single" w:sz="4" w:space="0" w:color="auto"/>
              <w:right w:val="single" w:sz="4" w:space="0" w:color="auto"/>
            </w:tcBorders>
            <w:vAlign w:val="center"/>
          </w:tcPr>
          <w:p w14:paraId="72E84647" w14:textId="77777777" w:rsidR="00655D00" w:rsidRDefault="008C5179">
            <w:pPr>
              <w:jc w:val="right"/>
              <w:rPr>
                <w:lang w:val="pt-BR"/>
              </w:rPr>
            </w:pPr>
            <w:r w:rsidRPr="004764F2">
              <w:rPr>
                <w:lang w:val="pt-BR"/>
              </w:rPr>
              <w:t>44,02</w:t>
            </w:r>
          </w:p>
        </w:tc>
        <w:tc>
          <w:tcPr>
            <w:tcW w:w="1350" w:type="dxa"/>
            <w:tcBorders>
              <w:top w:val="single" w:sz="4" w:space="0" w:color="auto"/>
              <w:left w:val="single" w:sz="4" w:space="0" w:color="auto"/>
              <w:bottom w:val="single" w:sz="4" w:space="0" w:color="auto"/>
              <w:right w:val="single" w:sz="4" w:space="0" w:color="auto"/>
            </w:tcBorders>
            <w:vAlign w:val="center"/>
          </w:tcPr>
          <w:p w14:paraId="0FB93F19" w14:textId="77777777" w:rsidR="00655D00" w:rsidRDefault="008C5179">
            <w:pPr>
              <w:jc w:val="right"/>
              <w:rPr>
                <w:lang w:val="pt-BR"/>
              </w:rPr>
            </w:pPr>
            <w:r w:rsidRPr="004764F2">
              <w:rPr>
                <w:lang w:val="pt-BR"/>
              </w:rPr>
              <w:t>42,6</w:t>
            </w:r>
          </w:p>
        </w:tc>
        <w:tc>
          <w:tcPr>
            <w:tcW w:w="1049" w:type="dxa"/>
            <w:tcBorders>
              <w:top w:val="single" w:sz="4" w:space="0" w:color="auto"/>
              <w:left w:val="single" w:sz="4" w:space="0" w:color="auto"/>
              <w:bottom w:val="single" w:sz="4" w:space="0" w:color="auto"/>
              <w:right w:val="single" w:sz="4" w:space="0" w:color="auto"/>
            </w:tcBorders>
            <w:vAlign w:val="center"/>
          </w:tcPr>
          <w:p w14:paraId="42EF2083" w14:textId="77777777" w:rsidR="00655D00" w:rsidRDefault="00655D00">
            <w:pPr>
              <w:spacing w:before="120" w:after="120"/>
              <w:rPr>
                <w:lang w:val="pt-BR"/>
              </w:rPr>
            </w:pPr>
          </w:p>
        </w:tc>
      </w:tr>
      <w:tr w:rsidR="00655D00" w14:paraId="4E45D911" w14:textId="77777777" w:rsidTr="00A62E07">
        <w:tc>
          <w:tcPr>
            <w:tcW w:w="1678" w:type="dxa"/>
            <w:tcBorders>
              <w:top w:val="single" w:sz="4" w:space="0" w:color="auto"/>
              <w:left w:val="single" w:sz="4" w:space="0" w:color="auto"/>
              <w:bottom w:val="single" w:sz="4" w:space="0" w:color="auto"/>
              <w:right w:val="single" w:sz="4" w:space="0" w:color="auto"/>
            </w:tcBorders>
            <w:vAlign w:val="center"/>
          </w:tcPr>
          <w:p w14:paraId="53CF5423" w14:textId="77777777" w:rsidR="00655D00" w:rsidRDefault="008C5179">
            <w:pPr>
              <w:rPr>
                <w:lang w:val="pt-BR"/>
              </w:rPr>
            </w:pPr>
            <w:r w:rsidRPr="004764F2">
              <w:rPr>
                <w:lang w:val="pt-BR"/>
              </w:rPr>
              <w:t>Tỷ lệ học sinh xếp loại yếu kém</w:t>
            </w:r>
          </w:p>
        </w:tc>
        <w:tc>
          <w:tcPr>
            <w:tcW w:w="1349" w:type="dxa"/>
            <w:tcBorders>
              <w:top w:val="single" w:sz="4" w:space="0" w:color="auto"/>
              <w:left w:val="single" w:sz="4" w:space="0" w:color="auto"/>
              <w:bottom w:val="single" w:sz="4" w:space="0" w:color="auto"/>
              <w:right w:val="single" w:sz="4" w:space="0" w:color="auto"/>
            </w:tcBorders>
            <w:vAlign w:val="center"/>
          </w:tcPr>
          <w:p w14:paraId="01272D9A" w14:textId="77777777" w:rsidR="00655D00" w:rsidRDefault="008C5179">
            <w:pPr>
              <w:jc w:val="right"/>
              <w:rPr>
                <w:lang w:val="pt-BR"/>
              </w:rPr>
            </w:pPr>
            <w:r w:rsidRPr="004764F2">
              <w:rPr>
                <w:lang w:val="pt-BR"/>
              </w:rPr>
              <w:t>2,15</w:t>
            </w:r>
          </w:p>
        </w:tc>
        <w:tc>
          <w:tcPr>
            <w:tcW w:w="1349" w:type="dxa"/>
            <w:tcBorders>
              <w:top w:val="single" w:sz="4" w:space="0" w:color="auto"/>
              <w:left w:val="single" w:sz="4" w:space="0" w:color="auto"/>
              <w:bottom w:val="single" w:sz="4" w:space="0" w:color="auto"/>
              <w:right w:val="single" w:sz="4" w:space="0" w:color="auto"/>
            </w:tcBorders>
            <w:vAlign w:val="center"/>
          </w:tcPr>
          <w:p w14:paraId="523C5905" w14:textId="77777777" w:rsidR="00655D00" w:rsidRDefault="008C5179">
            <w:pPr>
              <w:jc w:val="right"/>
              <w:rPr>
                <w:lang w:val="pt-BR"/>
              </w:rPr>
            </w:pPr>
            <w:r w:rsidRPr="004764F2">
              <w:rPr>
                <w:lang w:val="pt-BR"/>
              </w:rPr>
              <w:t>0,97</w:t>
            </w:r>
          </w:p>
        </w:tc>
        <w:tc>
          <w:tcPr>
            <w:tcW w:w="1350" w:type="dxa"/>
            <w:tcBorders>
              <w:top w:val="single" w:sz="4" w:space="0" w:color="auto"/>
              <w:left w:val="single" w:sz="4" w:space="0" w:color="auto"/>
              <w:bottom w:val="single" w:sz="4" w:space="0" w:color="auto"/>
              <w:right w:val="single" w:sz="4" w:space="0" w:color="auto"/>
            </w:tcBorders>
            <w:vAlign w:val="center"/>
          </w:tcPr>
          <w:p w14:paraId="5F9E85E0" w14:textId="77777777" w:rsidR="00655D00" w:rsidRDefault="008C5179">
            <w:pPr>
              <w:jc w:val="right"/>
              <w:rPr>
                <w:lang w:val="pt-BR"/>
              </w:rPr>
            </w:pPr>
            <w:r w:rsidRPr="004764F2">
              <w:rPr>
                <w:lang w:val="pt-BR"/>
              </w:rPr>
              <w:t>0,24</w:t>
            </w:r>
          </w:p>
        </w:tc>
        <w:tc>
          <w:tcPr>
            <w:tcW w:w="1350" w:type="dxa"/>
            <w:tcBorders>
              <w:top w:val="single" w:sz="4" w:space="0" w:color="auto"/>
              <w:left w:val="single" w:sz="4" w:space="0" w:color="auto"/>
              <w:bottom w:val="single" w:sz="4" w:space="0" w:color="auto"/>
              <w:right w:val="single" w:sz="4" w:space="0" w:color="auto"/>
            </w:tcBorders>
            <w:vAlign w:val="center"/>
          </w:tcPr>
          <w:p w14:paraId="13FEDB54" w14:textId="77777777" w:rsidR="00655D00" w:rsidRDefault="008C5179">
            <w:pPr>
              <w:jc w:val="right"/>
              <w:rPr>
                <w:lang w:val="pt-BR"/>
              </w:rPr>
            </w:pPr>
            <w:r w:rsidRPr="004764F2">
              <w:rPr>
                <w:lang w:val="pt-BR"/>
              </w:rPr>
              <w:t>0,72</w:t>
            </w:r>
          </w:p>
        </w:tc>
        <w:tc>
          <w:tcPr>
            <w:tcW w:w="1350" w:type="dxa"/>
            <w:tcBorders>
              <w:top w:val="single" w:sz="4" w:space="0" w:color="auto"/>
              <w:left w:val="single" w:sz="4" w:space="0" w:color="auto"/>
              <w:bottom w:val="single" w:sz="4" w:space="0" w:color="auto"/>
              <w:right w:val="single" w:sz="4" w:space="0" w:color="auto"/>
            </w:tcBorders>
            <w:vAlign w:val="center"/>
          </w:tcPr>
          <w:p w14:paraId="284D44F2" w14:textId="77777777" w:rsidR="00655D00" w:rsidRDefault="008C5179">
            <w:pPr>
              <w:jc w:val="right"/>
              <w:rPr>
                <w:lang w:val="pt-BR"/>
              </w:rPr>
            </w:pPr>
            <w:r w:rsidRPr="004764F2">
              <w:rPr>
                <w:lang w:val="pt-BR"/>
              </w:rPr>
              <w:t>0,82</w:t>
            </w:r>
          </w:p>
        </w:tc>
        <w:tc>
          <w:tcPr>
            <w:tcW w:w="1049" w:type="dxa"/>
            <w:tcBorders>
              <w:top w:val="single" w:sz="4" w:space="0" w:color="auto"/>
              <w:left w:val="single" w:sz="4" w:space="0" w:color="auto"/>
              <w:bottom w:val="single" w:sz="4" w:space="0" w:color="auto"/>
              <w:right w:val="single" w:sz="4" w:space="0" w:color="auto"/>
            </w:tcBorders>
            <w:vAlign w:val="center"/>
          </w:tcPr>
          <w:p w14:paraId="7B40C951" w14:textId="77777777" w:rsidR="00655D00" w:rsidRDefault="00655D00">
            <w:pPr>
              <w:spacing w:before="120" w:after="120"/>
              <w:rPr>
                <w:lang w:val="pt-BR"/>
              </w:rPr>
            </w:pPr>
          </w:p>
        </w:tc>
      </w:tr>
      <w:tr w:rsidR="00655D00" w14:paraId="3B9A9F36" w14:textId="77777777" w:rsidTr="00A62E07">
        <w:tc>
          <w:tcPr>
            <w:tcW w:w="1678" w:type="dxa"/>
            <w:tcBorders>
              <w:top w:val="single" w:sz="4" w:space="0" w:color="auto"/>
              <w:left w:val="single" w:sz="4" w:space="0" w:color="auto"/>
              <w:bottom w:val="single" w:sz="4" w:space="0" w:color="auto"/>
              <w:right w:val="single" w:sz="4" w:space="0" w:color="auto"/>
            </w:tcBorders>
            <w:vAlign w:val="center"/>
          </w:tcPr>
          <w:p w14:paraId="7019E292" w14:textId="77777777" w:rsidR="00655D00" w:rsidRDefault="008C5179">
            <w:pPr>
              <w:rPr>
                <w:lang w:val="pt-BR"/>
              </w:rPr>
            </w:pPr>
            <w:r w:rsidRPr="004764F2">
              <w:rPr>
                <w:lang w:val="pt-BR"/>
              </w:rPr>
              <w:t>Tỷ lệ học sinh xếp loại hạnh kiểm tốt</w:t>
            </w:r>
          </w:p>
        </w:tc>
        <w:tc>
          <w:tcPr>
            <w:tcW w:w="1349" w:type="dxa"/>
            <w:tcBorders>
              <w:top w:val="single" w:sz="4" w:space="0" w:color="auto"/>
              <w:left w:val="single" w:sz="4" w:space="0" w:color="auto"/>
              <w:bottom w:val="single" w:sz="4" w:space="0" w:color="auto"/>
              <w:right w:val="single" w:sz="4" w:space="0" w:color="auto"/>
            </w:tcBorders>
            <w:vAlign w:val="center"/>
          </w:tcPr>
          <w:p w14:paraId="23208C07" w14:textId="77777777" w:rsidR="00655D00" w:rsidRDefault="008C5179">
            <w:pPr>
              <w:jc w:val="right"/>
              <w:rPr>
                <w:lang w:val="pt-BR"/>
              </w:rPr>
            </w:pPr>
            <w:r w:rsidRPr="004764F2">
              <w:rPr>
                <w:lang w:val="pt-BR"/>
              </w:rPr>
              <w:t>94,83</w:t>
            </w:r>
          </w:p>
        </w:tc>
        <w:tc>
          <w:tcPr>
            <w:tcW w:w="1349" w:type="dxa"/>
            <w:tcBorders>
              <w:top w:val="single" w:sz="4" w:space="0" w:color="auto"/>
              <w:left w:val="single" w:sz="4" w:space="0" w:color="auto"/>
              <w:bottom w:val="single" w:sz="4" w:space="0" w:color="auto"/>
              <w:right w:val="single" w:sz="4" w:space="0" w:color="auto"/>
            </w:tcBorders>
            <w:vAlign w:val="center"/>
          </w:tcPr>
          <w:p w14:paraId="011986BC" w14:textId="77777777" w:rsidR="00655D00" w:rsidRDefault="008C5179">
            <w:pPr>
              <w:jc w:val="right"/>
              <w:rPr>
                <w:lang w:val="pt-BR"/>
              </w:rPr>
            </w:pPr>
            <w:r w:rsidRPr="004764F2">
              <w:rPr>
                <w:lang w:val="pt-BR"/>
              </w:rPr>
              <w:t>94,54</w:t>
            </w:r>
          </w:p>
        </w:tc>
        <w:tc>
          <w:tcPr>
            <w:tcW w:w="1350" w:type="dxa"/>
            <w:tcBorders>
              <w:top w:val="single" w:sz="4" w:space="0" w:color="auto"/>
              <w:left w:val="single" w:sz="4" w:space="0" w:color="auto"/>
              <w:bottom w:val="single" w:sz="4" w:space="0" w:color="auto"/>
              <w:right w:val="single" w:sz="4" w:space="0" w:color="auto"/>
            </w:tcBorders>
            <w:vAlign w:val="center"/>
          </w:tcPr>
          <w:p w14:paraId="3766E2BD" w14:textId="77777777" w:rsidR="00655D00" w:rsidRDefault="008C5179">
            <w:pPr>
              <w:jc w:val="right"/>
              <w:rPr>
                <w:lang w:val="pt-BR"/>
              </w:rPr>
            </w:pPr>
            <w:r w:rsidRPr="004764F2">
              <w:rPr>
                <w:lang w:val="pt-BR"/>
              </w:rPr>
              <w:t>95,83</w:t>
            </w:r>
          </w:p>
        </w:tc>
        <w:tc>
          <w:tcPr>
            <w:tcW w:w="1350" w:type="dxa"/>
            <w:tcBorders>
              <w:top w:val="single" w:sz="4" w:space="0" w:color="auto"/>
              <w:left w:val="single" w:sz="4" w:space="0" w:color="auto"/>
              <w:bottom w:val="single" w:sz="4" w:space="0" w:color="auto"/>
              <w:right w:val="single" w:sz="4" w:space="0" w:color="auto"/>
            </w:tcBorders>
            <w:vAlign w:val="center"/>
          </w:tcPr>
          <w:p w14:paraId="667ED279" w14:textId="77777777" w:rsidR="00655D00" w:rsidRDefault="008C5179">
            <w:pPr>
              <w:jc w:val="right"/>
              <w:rPr>
                <w:lang w:val="pt-BR"/>
              </w:rPr>
            </w:pPr>
            <w:r w:rsidRPr="004764F2">
              <w:rPr>
                <w:lang w:val="pt-BR"/>
              </w:rPr>
              <w:t>94,47</w:t>
            </w:r>
          </w:p>
        </w:tc>
        <w:tc>
          <w:tcPr>
            <w:tcW w:w="1350" w:type="dxa"/>
            <w:tcBorders>
              <w:top w:val="single" w:sz="4" w:space="0" w:color="auto"/>
              <w:left w:val="single" w:sz="4" w:space="0" w:color="auto"/>
              <w:bottom w:val="single" w:sz="4" w:space="0" w:color="auto"/>
              <w:right w:val="single" w:sz="4" w:space="0" w:color="auto"/>
            </w:tcBorders>
            <w:vAlign w:val="center"/>
          </w:tcPr>
          <w:p w14:paraId="0D38C772" w14:textId="77777777" w:rsidR="00655D00" w:rsidRDefault="008C5179">
            <w:pPr>
              <w:jc w:val="right"/>
              <w:rPr>
                <w:lang w:val="pt-BR"/>
              </w:rPr>
            </w:pPr>
            <w:r w:rsidRPr="004764F2">
              <w:rPr>
                <w:lang w:val="pt-BR"/>
              </w:rPr>
              <w:t>97,38</w:t>
            </w:r>
          </w:p>
        </w:tc>
        <w:tc>
          <w:tcPr>
            <w:tcW w:w="1049" w:type="dxa"/>
            <w:tcBorders>
              <w:top w:val="single" w:sz="4" w:space="0" w:color="auto"/>
              <w:left w:val="single" w:sz="4" w:space="0" w:color="auto"/>
              <w:bottom w:val="single" w:sz="4" w:space="0" w:color="auto"/>
              <w:right w:val="single" w:sz="4" w:space="0" w:color="auto"/>
            </w:tcBorders>
            <w:vAlign w:val="center"/>
          </w:tcPr>
          <w:p w14:paraId="4B4D7232" w14:textId="77777777" w:rsidR="00655D00" w:rsidRDefault="00655D00">
            <w:pPr>
              <w:spacing w:before="120" w:after="120"/>
              <w:rPr>
                <w:lang w:val="pt-BR"/>
              </w:rPr>
            </w:pPr>
          </w:p>
        </w:tc>
      </w:tr>
      <w:tr w:rsidR="00655D00" w14:paraId="3266AF9F" w14:textId="77777777" w:rsidTr="00A62E07">
        <w:tc>
          <w:tcPr>
            <w:tcW w:w="1678" w:type="dxa"/>
            <w:tcBorders>
              <w:top w:val="single" w:sz="4" w:space="0" w:color="auto"/>
              <w:left w:val="single" w:sz="4" w:space="0" w:color="auto"/>
              <w:bottom w:val="single" w:sz="4" w:space="0" w:color="auto"/>
              <w:right w:val="single" w:sz="4" w:space="0" w:color="auto"/>
            </w:tcBorders>
            <w:vAlign w:val="center"/>
          </w:tcPr>
          <w:p w14:paraId="10485C4C" w14:textId="77777777" w:rsidR="00655D00" w:rsidRDefault="008C5179">
            <w:pPr>
              <w:rPr>
                <w:lang w:val="pt-BR"/>
              </w:rPr>
            </w:pPr>
            <w:r w:rsidRPr="004764F2">
              <w:rPr>
                <w:lang w:val="pt-BR"/>
              </w:rPr>
              <w:t>Tỷ lệ học sinh xếp loại hạnh kiểm khá</w:t>
            </w:r>
          </w:p>
        </w:tc>
        <w:tc>
          <w:tcPr>
            <w:tcW w:w="1349" w:type="dxa"/>
            <w:tcBorders>
              <w:top w:val="single" w:sz="4" w:space="0" w:color="auto"/>
              <w:left w:val="single" w:sz="4" w:space="0" w:color="auto"/>
              <w:bottom w:val="single" w:sz="4" w:space="0" w:color="auto"/>
              <w:right w:val="single" w:sz="4" w:space="0" w:color="auto"/>
            </w:tcBorders>
            <w:vAlign w:val="center"/>
          </w:tcPr>
          <w:p w14:paraId="754545D5" w14:textId="77777777" w:rsidR="00655D00" w:rsidRDefault="008C5179">
            <w:pPr>
              <w:jc w:val="right"/>
              <w:rPr>
                <w:lang w:val="pt-BR"/>
              </w:rPr>
            </w:pPr>
            <w:r w:rsidRPr="004764F2">
              <w:rPr>
                <w:lang w:val="pt-BR"/>
              </w:rPr>
              <w:t>4,64</w:t>
            </w:r>
          </w:p>
        </w:tc>
        <w:tc>
          <w:tcPr>
            <w:tcW w:w="1349" w:type="dxa"/>
            <w:tcBorders>
              <w:top w:val="single" w:sz="4" w:space="0" w:color="auto"/>
              <w:left w:val="single" w:sz="4" w:space="0" w:color="auto"/>
              <w:bottom w:val="single" w:sz="4" w:space="0" w:color="auto"/>
              <w:right w:val="single" w:sz="4" w:space="0" w:color="auto"/>
            </w:tcBorders>
            <w:vAlign w:val="center"/>
          </w:tcPr>
          <w:p w14:paraId="78839811" w14:textId="77777777" w:rsidR="00655D00" w:rsidRDefault="008C5179">
            <w:pPr>
              <w:jc w:val="right"/>
              <w:rPr>
                <w:lang w:val="pt-BR"/>
              </w:rPr>
            </w:pPr>
            <w:r w:rsidRPr="004764F2">
              <w:rPr>
                <w:lang w:val="pt-BR"/>
              </w:rPr>
              <w:t>4,97</w:t>
            </w:r>
          </w:p>
        </w:tc>
        <w:tc>
          <w:tcPr>
            <w:tcW w:w="1350" w:type="dxa"/>
            <w:tcBorders>
              <w:top w:val="single" w:sz="4" w:space="0" w:color="auto"/>
              <w:left w:val="single" w:sz="4" w:space="0" w:color="auto"/>
              <w:bottom w:val="single" w:sz="4" w:space="0" w:color="auto"/>
              <w:right w:val="single" w:sz="4" w:space="0" w:color="auto"/>
            </w:tcBorders>
            <w:vAlign w:val="center"/>
          </w:tcPr>
          <w:p w14:paraId="3A90F8C0" w14:textId="77777777" w:rsidR="00655D00" w:rsidRDefault="008C5179">
            <w:pPr>
              <w:jc w:val="right"/>
              <w:rPr>
                <w:lang w:val="pt-BR"/>
              </w:rPr>
            </w:pPr>
            <w:r w:rsidRPr="004764F2">
              <w:rPr>
                <w:lang w:val="pt-BR"/>
              </w:rPr>
              <w:t>3,39</w:t>
            </w:r>
          </w:p>
        </w:tc>
        <w:tc>
          <w:tcPr>
            <w:tcW w:w="1350" w:type="dxa"/>
            <w:tcBorders>
              <w:top w:val="single" w:sz="4" w:space="0" w:color="auto"/>
              <w:left w:val="single" w:sz="4" w:space="0" w:color="auto"/>
              <w:bottom w:val="single" w:sz="4" w:space="0" w:color="auto"/>
              <w:right w:val="single" w:sz="4" w:space="0" w:color="auto"/>
            </w:tcBorders>
            <w:vAlign w:val="center"/>
          </w:tcPr>
          <w:p w14:paraId="1583D06E" w14:textId="77777777" w:rsidR="00655D00" w:rsidRDefault="008C5179">
            <w:pPr>
              <w:jc w:val="right"/>
              <w:rPr>
                <w:lang w:val="pt-BR"/>
              </w:rPr>
            </w:pPr>
            <w:r w:rsidRPr="004764F2">
              <w:rPr>
                <w:lang w:val="pt-BR"/>
              </w:rPr>
              <w:t>4,75</w:t>
            </w:r>
          </w:p>
        </w:tc>
        <w:tc>
          <w:tcPr>
            <w:tcW w:w="1350" w:type="dxa"/>
            <w:tcBorders>
              <w:top w:val="single" w:sz="4" w:space="0" w:color="auto"/>
              <w:left w:val="single" w:sz="4" w:space="0" w:color="auto"/>
              <w:bottom w:val="single" w:sz="4" w:space="0" w:color="auto"/>
              <w:right w:val="single" w:sz="4" w:space="0" w:color="auto"/>
            </w:tcBorders>
            <w:vAlign w:val="center"/>
          </w:tcPr>
          <w:p w14:paraId="664DE0A6" w14:textId="77777777" w:rsidR="00655D00" w:rsidRDefault="008C5179">
            <w:pPr>
              <w:jc w:val="right"/>
              <w:rPr>
                <w:lang w:val="pt-BR"/>
              </w:rPr>
            </w:pPr>
            <w:r w:rsidRPr="004764F2">
              <w:rPr>
                <w:lang w:val="pt-BR"/>
              </w:rPr>
              <w:t>2,04</w:t>
            </w:r>
          </w:p>
        </w:tc>
        <w:tc>
          <w:tcPr>
            <w:tcW w:w="1049" w:type="dxa"/>
            <w:tcBorders>
              <w:top w:val="single" w:sz="4" w:space="0" w:color="auto"/>
              <w:left w:val="single" w:sz="4" w:space="0" w:color="auto"/>
              <w:bottom w:val="single" w:sz="4" w:space="0" w:color="auto"/>
              <w:right w:val="single" w:sz="4" w:space="0" w:color="auto"/>
            </w:tcBorders>
            <w:vAlign w:val="center"/>
          </w:tcPr>
          <w:p w14:paraId="2093CA67" w14:textId="77777777" w:rsidR="00655D00" w:rsidRDefault="00655D00">
            <w:pPr>
              <w:spacing w:before="120" w:after="120"/>
              <w:rPr>
                <w:lang w:val="pt-BR"/>
              </w:rPr>
            </w:pPr>
          </w:p>
        </w:tc>
      </w:tr>
      <w:tr w:rsidR="00655D00" w14:paraId="02EF0EAD" w14:textId="77777777" w:rsidTr="00A62E07">
        <w:tc>
          <w:tcPr>
            <w:tcW w:w="1678" w:type="dxa"/>
            <w:tcBorders>
              <w:top w:val="single" w:sz="4" w:space="0" w:color="auto"/>
              <w:left w:val="single" w:sz="4" w:space="0" w:color="auto"/>
              <w:bottom w:val="single" w:sz="4" w:space="0" w:color="auto"/>
              <w:right w:val="single" w:sz="4" w:space="0" w:color="auto"/>
            </w:tcBorders>
            <w:vAlign w:val="center"/>
          </w:tcPr>
          <w:p w14:paraId="4BEECDD2" w14:textId="77777777" w:rsidR="00655D00" w:rsidRDefault="008C5179">
            <w:pPr>
              <w:rPr>
                <w:lang w:val="pt-BR"/>
              </w:rPr>
            </w:pPr>
            <w:r w:rsidRPr="004764F2">
              <w:rPr>
                <w:lang w:val="pt-BR"/>
              </w:rPr>
              <w:t>Tỷ lệ học sinh xếp loại hạnh kiểm trung bình</w:t>
            </w:r>
          </w:p>
        </w:tc>
        <w:tc>
          <w:tcPr>
            <w:tcW w:w="1349" w:type="dxa"/>
            <w:tcBorders>
              <w:top w:val="single" w:sz="4" w:space="0" w:color="auto"/>
              <w:left w:val="single" w:sz="4" w:space="0" w:color="auto"/>
              <w:bottom w:val="single" w:sz="4" w:space="0" w:color="auto"/>
              <w:right w:val="single" w:sz="4" w:space="0" w:color="auto"/>
            </w:tcBorders>
            <w:vAlign w:val="center"/>
          </w:tcPr>
          <w:p w14:paraId="53FD6D3E" w14:textId="77777777" w:rsidR="00655D00" w:rsidRDefault="008C5179">
            <w:pPr>
              <w:jc w:val="right"/>
              <w:rPr>
                <w:lang w:val="pt-BR"/>
              </w:rPr>
            </w:pPr>
            <w:r w:rsidRPr="004764F2">
              <w:rPr>
                <w:lang w:val="pt-BR"/>
              </w:rPr>
              <w:t>0,39</w:t>
            </w:r>
          </w:p>
        </w:tc>
        <w:tc>
          <w:tcPr>
            <w:tcW w:w="1349" w:type="dxa"/>
            <w:tcBorders>
              <w:top w:val="single" w:sz="4" w:space="0" w:color="auto"/>
              <w:left w:val="single" w:sz="4" w:space="0" w:color="auto"/>
              <w:bottom w:val="single" w:sz="4" w:space="0" w:color="auto"/>
              <w:right w:val="single" w:sz="4" w:space="0" w:color="auto"/>
            </w:tcBorders>
            <w:vAlign w:val="center"/>
          </w:tcPr>
          <w:p w14:paraId="5C45610F" w14:textId="77777777" w:rsidR="00655D00" w:rsidRDefault="008C5179">
            <w:pPr>
              <w:jc w:val="right"/>
              <w:rPr>
                <w:lang w:val="pt-BR"/>
              </w:rPr>
            </w:pPr>
            <w:r w:rsidRPr="004764F2">
              <w:rPr>
                <w:lang w:val="pt-BR"/>
              </w:rPr>
              <w:t>0,42</w:t>
            </w:r>
          </w:p>
        </w:tc>
        <w:tc>
          <w:tcPr>
            <w:tcW w:w="1350" w:type="dxa"/>
            <w:tcBorders>
              <w:top w:val="single" w:sz="4" w:space="0" w:color="auto"/>
              <w:left w:val="single" w:sz="4" w:space="0" w:color="auto"/>
              <w:bottom w:val="single" w:sz="4" w:space="0" w:color="auto"/>
              <w:right w:val="single" w:sz="4" w:space="0" w:color="auto"/>
            </w:tcBorders>
            <w:vAlign w:val="center"/>
          </w:tcPr>
          <w:p w14:paraId="57A602DA" w14:textId="77777777" w:rsidR="00655D00" w:rsidRDefault="008C5179">
            <w:pPr>
              <w:jc w:val="right"/>
              <w:rPr>
                <w:lang w:val="pt-BR"/>
              </w:rPr>
            </w:pPr>
            <w:r w:rsidRPr="004764F2">
              <w:rPr>
                <w:lang w:val="pt-BR"/>
              </w:rPr>
              <w:t>0,42</w:t>
            </w:r>
          </w:p>
        </w:tc>
        <w:tc>
          <w:tcPr>
            <w:tcW w:w="1350" w:type="dxa"/>
            <w:tcBorders>
              <w:top w:val="single" w:sz="4" w:space="0" w:color="auto"/>
              <w:left w:val="single" w:sz="4" w:space="0" w:color="auto"/>
              <w:bottom w:val="single" w:sz="4" w:space="0" w:color="auto"/>
              <w:right w:val="single" w:sz="4" w:space="0" w:color="auto"/>
            </w:tcBorders>
            <w:vAlign w:val="center"/>
          </w:tcPr>
          <w:p w14:paraId="2BD87E30" w14:textId="77777777" w:rsidR="00655D00" w:rsidRDefault="008C5179">
            <w:pPr>
              <w:jc w:val="right"/>
              <w:rPr>
                <w:lang w:val="pt-BR"/>
              </w:rPr>
            </w:pPr>
            <w:r w:rsidRPr="004764F2">
              <w:rPr>
                <w:lang w:val="pt-BR"/>
              </w:rPr>
              <w:t>0,42</w:t>
            </w:r>
          </w:p>
        </w:tc>
        <w:tc>
          <w:tcPr>
            <w:tcW w:w="1350" w:type="dxa"/>
            <w:tcBorders>
              <w:top w:val="single" w:sz="4" w:space="0" w:color="auto"/>
              <w:left w:val="single" w:sz="4" w:space="0" w:color="auto"/>
              <w:bottom w:val="single" w:sz="4" w:space="0" w:color="auto"/>
              <w:right w:val="single" w:sz="4" w:space="0" w:color="auto"/>
            </w:tcBorders>
            <w:vAlign w:val="center"/>
          </w:tcPr>
          <w:p w14:paraId="4B5FE018" w14:textId="77777777" w:rsidR="00655D00" w:rsidRDefault="008C5179">
            <w:pPr>
              <w:jc w:val="right"/>
              <w:rPr>
                <w:lang w:val="pt-BR"/>
              </w:rPr>
            </w:pPr>
            <w:r w:rsidRPr="004764F2">
              <w:rPr>
                <w:lang w:val="pt-BR"/>
              </w:rPr>
              <w:t>0,35</w:t>
            </w:r>
          </w:p>
        </w:tc>
        <w:tc>
          <w:tcPr>
            <w:tcW w:w="1049" w:type="dxa"/>
            <w:tcBorders>
              <w:top w:val="single" w:sz="4" w:space="0" w:color="auto"/>
              <w:left w:val="single" w:sz="4" w:space="0" w:color="auto"/>
              <w:bottom w:val="single" w:sz="4" w:space="0" w:color="auto"/>
              <w:right w:val="single" w:sz="4" w:space="0" w:color="auto"/>
            </w:tcBorders>
            <w:vAlign w:val="center"/>
          </w:tcPr>
          <w:p w14:paraId="2503B197" w14:textId="77777777" w:rsidR="00655D00" w:rsidRDefault="00655D00">
            <w:pPr>
              <w:spacing w:before="120" w:after="120"/>
              <w:rPr>
                <w:lang w:val="pt-BR"/>
              </w:rPr>
            </w:pPr>
          </w:p>
        </w:tc>
      </w:tr>
    </w:tbl>
    <w:p w14:paraId="38288749" w14:textId="77777777" w:rsidR="00655D00" w:rsidRDefault="00655D00">
      <w:pPr>
        <w:spacing w:before="120" w:after="120"/>
        <w:rPr>
          <w:b/>
        </w:rPr>
      </w:pPr>
    </w:p>
    <w:p w14:paraId="20BD9A1A" w14:textId="77777777" w:rsidR="00655D00" w:rsidRDefault="008C5179">
      <w:pPr>
        <w:pStyle w:val="Heading1"/>
        <w:spacing w:before="120" w:after="120" w:line="360" w:lineRule="auto"/>
        <w:ind w:left="2160" w:right="2875"/>
        <w:jc w:val="center"/>
        <w:rPr>
          <w:rFonts w:ascii="Times New Roman" w:hAnsi="Times New Roman"/>
          <w:b/>
          <w:color w:val="auto"/>
          <w:sz w:val="28"/>
          <w:szCs w:val="28"/>
        </w:rPr>
      </w:pPr>
      <w:r>
        <w:br w:type="page"/>
      </w:r>
    </w:p>
    <w:p w14:paraId="3A2B567C" w14:textId="77777777" w:rsidR="00655D00" w:rsidRDefault="008C5179">
      <w:pPr>
        <w:pStyle w:val="Heading1"/>
        <w:spacing w:before="120" w:after="120" w:line="276" w:lineRule="auto"/>
        <w:ind w:left="2160" w:right="2875"/>
        <w:jc w:val="center"/>
        <w:rPr>
          <w:rFonts w:ascii="Times New Roman" w:hAnsi="Times New Roman"/>
          <w:b/>
          <w:color w:val="auto"/>
          <w:sz w:val="28"/>
          <w:szCs w:val="28"/>
        </w:rPr>
      </w:pPr>
      <w:bookmarkStart w:id="11" w:name="_Toc25314996"/>
      <w:r w:rsidRPr="003318E3">
        <w:rPr>
          <w:rFonts w:ascii="Times New Roman" w:hAnsi="Times New Roman"/>
          <w:b/>
          <w:color w:val="auto"/>
          <w:sz w:val="28"/>
          <w:szCs w:val="28"/>
        </w:rPr>
        <w:lastRenderedPageBreak/>
        <w:t>Phần</w:t>
      </w:r>
      <w:bookmarkStart w:id="12" w:name="phan2_tdg"/>
      <w:bookmarkEnd w:id="12"/>
      <w:r w:rsidRPr="003318E3">
        <w:rPr>
          <w:rFonts w:ascii="Times New Roman" w:hAnsi="Times New Roman"/>
          <w:b/>
          <w:color w:val="auto"/>
          <w:sz w:val="28"/>
          <w:szCs w:val="28"/>
        </w:rPr>
        <w:t xml:space="preserve"> II</w:t>
      </w:r>
      <w:r>
        <w:rPr>
          <w:rFonts w:ascii="Times New Roman" w:hAnsi="Times New Roman"/>
          <w:b/>
          <w:color w:val="auto"/>
          <w:sz w:val="28"/>
          <w:szCs w:val="28"/>
        </w:rPr>
        <w:t xml:space="preserve"> </w:t>
      </w:r>
    </w:p>
    <w:p w14:paraId="1E08E495" w14:textId="77777777" w:rsidR="00655D00" w:rsidRDefault="008C5179">
      <w:pPr>
        <w:pStyle w:val="Heading1"/>
        <w:spacing w:before="120" w:after="120" w:line="276" w:lineRule="auto"/>
        <w:ind w:left="2160" w:right="2875"/>
        <w:jc w:val="center"/>
        <w:rPr>
          <w:rFonts w:ascii="Times New Roman" w:hAnsi="Times New Roman"/>
          <w:b/>
          <w:color w:val="auto"/>
          <w:sz w:val="28"/>
          <w:szCs w:val="28"/>
        </w:rPr>
      </w:pPr>
      <w:r w:rsidRPr="003318E3">
        <w:rPr>
          <w:rFonts w:ascii="Times New Roman" w:hAnsi="Times New Roman"/>
          <w:b/>
          <w:color w:val="auto"/>
          <w:sz w:val="28"/>
          <w:szCs w:val="28"/>
        </w:rPr>
        <w:t>TỰ ĐÁNH GIÁ</w:t>
      </w:r>
      <w:bookmarkEnd w:id="11"/>
    </w:p>
    <w:p w14:paraId="0C136CF1" w14:textId="77777777" w:rsidR="00655D00" w:rsidRDefault="00655D00">
      <w:pPr>
        <w:spacing w:before="120" w:after="120" w:line="360" w:lineRule="auto"/>
      </w:pPr>
    </w:p>
    <w:p w14:paraId="5C37065A" w14:textId="77777777" w:rsidR="00655D00" w:rsidRDefault="008C5179">
      <w:pPr>
        <w:pStyle w:val="Heading2"/>
        <w:spacing w:before="120" w:after="120" w:line="360" w:lineRule="auto"/>
        <w:ind w:firstLine="720"/>
        <w:rPr>
          <w:rFonts w:ascii="Times New Roman" w:hAnsi="Times New Roman"/>
          <w:b/>
          <w:color w:val="auto"/>
          <w:lang w:val="pt-BR"/>
        </w:rPr>
      </w:pPr>
      <w:bookmarkStart w:id="13" w:name="_Toc25314997"/>
      <w:r w:rsidRPr="004764F2">
        <w:rPr>
          <w:rFonts w:ascii="Times New Roman" w:hAnsi="Times New Roman"/>
          <w:b/>
          <w:color w:val="auto"/>
          <w:lang w:val="pt-BR"/>
        </w:rPr>
        <w:t>A. ĐẶT VẤ</w:t>
      </w:r>
      <w:bookmarkStart w:id="14" w:name="a_dat_van_de"/>
      <w:bookmarkEnd w:id="14"/>
      <w:r w:rsidRPr="004764F2">
        <w:rPr>
          <w:rFonts w:ascii="Times New Roman" w:hAnsi="Times New Roman"/>
          <w:b/>
          <w:color w:val="auto"/>
          <w:lang w:val="pt-BR"/>
        </w:rPr>
        <w:t>N ĐỀ</w:t>
      </w:r>
      <w:bookmarkEnd w:id="13"/>
    </w:p>
    <w:p w14:paraId="1E5AFC43" w14:textId="77777777" w:rsidR="00655D00" w:rsidRDefault="008C5179">
      <w:pPr>
        <w:spacing w:before="120" w:after="120" w:line="360" w:lineRule="auto"/>
        <w:ind w:firstLine="720"/>
        <w:rPr>
          <w:rStyle w:val="Heading2Char"/>
          <w:rFonts w:ascii="Times New Roman" w:eastAsia="Calibri" w:hAnsi="Times New Roman"/>
          <w:b/>
          <w:color w:val="auto"/>
        </w:rPr>
      </w:pPr>
      <w:bookmarkStart w:id="15" w:name="_Toc25314998"/>
      <w:r w:rsidRPr="003E7EA3">
        <w:rPr>
          <w:rStyle w:val="Heading2Char"/>
          <w:rFonts w:ascii="Times New Roman" w:eastAsia="Calibri" w:hAnsi="Times New Roman"/>
          <w:b/>
          <w:color w:val="auto"/>
        </w:rPr>
        <w:t>1. Tình hình chung của nhà trường</w:t>
      </w:r>
    </w:p>
    <w:p w14:paraId="043AEE3B" w14:textId="77777777" w:rsidR="00655D00" w:rsidRDefault="008C5179">
      <w:pPr>
        <w:spacing w:before="120" w:after="120" w:line="360" w:lineRule="auto"/>
        <w:ind w:firstLine="720"/>
        <w:jc w:val="both"/>
        <w:rPr>
          <w:rStyle w:val="Heading2Char"/>
          <w:rFonts w:ascii="Times New Roman" w:eastAsia="Calibri" w:hAnsi="Times New Roman"/>
          <w:bCs/>
          <w:iCs/>
          <w:color w:val="auto"/>
          <w:lang w:val="pt-BR"/>
        </w:rPr>
      </w:pPr>
      <w:r w:rsidRPr="003E7EA3">
        <w:rPr>
          <w:rStyle w:val="Heading2Char"/>
          <w:rFonts w:ascii="Times New Roman" w:eastAsia="Calibri" w:hAnsi="Times New Roman"/>
          <w:bCs/>
          <w:iCs/>
          <w:color w:val="auto"/>
          <w:lang w:val="pt-BR"/>
        </w:rPr>
        <w:t xml:space="preserve">Trường THPT Nguyễn Bỉnh Khiêm với tên ban đầu là trường PTTH Châu Thành được thành lập vào 15/8/1983, gồm 2 phân hiệu: ở Cần Đăng và Quản Cơ Thành. Đến năm học 1985-1986 nhập lại thành một điểm tại vị trí như hiện nay - cặp quốc lộ 91, ấp Hòa Long 3, thị trấn An châu, huyện Châu thành, tỉnh An Giang. </w:t>
      </w:r>
    </w:p>
    <w:p w14:paraId="3D47E38B" w14:textId="77777777" w:rsidR="00655D00" w:rsidRDefault="008C5179">
      <w:pPr>
        <w:pStyle w:val="52dd4d6a-9563-40e7-a9d5-62c86e58ee63"/>
        <w:spacing w:before="120" w:after="120" w:line="360" w:lineRule="auto"/>
        <w:ind w:firstLine="720"/>
        <w:jc w:val="both"/>
      </w:pPr>
      <w:r>
        <w:t>Năm 1991 có sáp nhập Cấp 2 An Châu vào. Đến năm học 1995-1996 đổi tên thành trường Trung học Nguyễn Bỉnh Khiêm theo quyết định số 734/QĐ.UB.TC, ngày 30/8/1995 của UBND tỉnh An Giang. Sang năm học 2000-2001 lại đổi tên thành trường THPT Nguyễn Bỉnh Khiêm theo quyết định số 2612/QĐ-UB-TC, ngày 28/12/2000 và tách Cấp 2 An Châu ra. Vào năm học 2008-2009 theo quyết định số 1423/QĐ-UBND, ngày 22/7/2008 của UBND Tỉnh sáp nhập trường THPT bán công Tiến Đức vào.</w:t>
      </w:r>
    </w:p>
    <w:p w14:paraId="0D1CA4CD" w14:textId="77777777" w:rsidR="00655D00" w:rsidRDefault="008C5179">
      <w:pPr>
        <w:pStyle w:val="52dd4d6a-9563-40e7-a9d5-62c86e58ee63"/>
        <w:spacing w:before="120" w:after="120" w:line="360" w:lineRule="auto"/>
        <w:ind w:firstLine="720"/>
        <w:jc w:val="both"/>
      </w:pPr>
      <w:r>
        <w:t>Nhà trường đã trải qua 6 thời kỳ lãnh đạo của Hiệu trưởng. Hiệu trưởng hiện nay là Cô Ngô Thị Kiều Huệ, nhận nhiệm vụ từ ngày 01/12/2017.</w:t>
      </w:r>
    </w:p>
    <w:p w14:paraId="313235F4" w14:textId="77777777" w:rsidR="00655D00" w:rsidRDefault="008C5179">
      <w:pPr>
        <w:pStyle w:val="52dd4d6a-9563-40e7-a9d5-62c86e58ee63"/>
        <w:spacing w:before="120" w:after="120" w:line="360" w:lineRule="auto"/>
        <w:ind w:firstLine="720"/>
        <w:jc w:val="both"/>
      </w:pPr>
      <w:r>
        <w:t>Trong suốt thời gian qua, nhà trường đã có bước phát triển mạnh mẽ về nhiều mặt. Cơ sở vật chất (CSVC), trang thiết bị phục vụ dạy học được tăng cường. Đội ngũ Cán bộ quản lý, giáo viên, nhân viên (CBQL, GV, NV) đảm bảo số lượng và cơ cấu. Tổ chức và hoạt động luôn được quan tâm đổi mới, đã tạo sự chuyển biến đáng kể về chất lượng và hiệu quả giáo dục.</w:t>
      </w:r>
    </w:p>
    <w:p w14:paraId="4548C251" w14:textId="596789B5" w:rsidR="00655D00" w:rsidRDefault="008C5179">
      <w:pPr>
        <w:pStyle w:val="52dd4d6a-9563-40e7-a9d5-62c86e58ee63"/>
        <w:spacing w:before="120" w:after="120" w:line="360" w:lineRule="auto"/>
        <w:ind w:firstLine="720"/>
        <w:jc w:val="both"/>
      </w:pPr>
      <w:r>
        <w:t>Năm học 2019 - 2020, trường có 112 CB, GV, NV. Trong đó: CBQL 04; GV 97; NV 11. Trường biên chế thành 12 tổ trong đó có 01 tổ văn phòng và 11 tổ chuyên môn. Đảng bộ nhà trường có 60 đảng viên sinh hoạt ở 03 chi bộ; Công đoàn cơ sở có 114 đoàn viên. Đội ngũ GV đủ về số lượng, cơ cấu cho tất cả các môn học; 100% đạt chuẩn, trong đó có 14 thạc sĩ. Hầu hết GV nhiệt tình, nhạy bén với những đổi mới của ngành, có nhiều kinh nghiệm giảng dạy và giáo dục toàn diện HS. Nhà trường có đủ các khối lớp, mỗi lớp không quá 45 HS; trường có 4</w:t>
      </w:r>
      <w:r w:rsidR="00302D7A">
        <w:t>3</w:t>
      </w:r>
      <w:r>
        <w:t xml:space="preserve"> lớp với 1</w:t>
      </w:r>
      <w:r w:rsidR="00302D7A">
        <w:t>716</w:t>
      </w:r>
      <w:r>
        <w:t xml:space="preserve"> HS. </w:t>
      </w:r>
    </w:p>
    <w:p w14:paraId="72C60EBA" w14:textId="7E31AADD" w:rsidR="00655D00" w:rsidRDefault="008C5179">
      <w:pPr>
        <w:pStyle w:val="52dd4d6a-9563-40e7-a9d5-62c86e58ee63"/>
        <w:spacing w:before="120" w:after="120" w:line="360" w:lineRule="auto"/>
        <w:ind w:firstLine="720"/>
        <w:jc w:val="both"/>
      </w:pPr>
      <w:r>
        <w:lastRenderedPageBreak/>
        <w:t>CSVC của nhà trường tương đối đầy đủ với khu hiệu bộ có bố trí phòng làm việc của CBQL, văn phòng, phòng y tế, phòng họp nội bộ, phòng GV. Khu chức năng gồm các phòng thực hành Lý, Hóa, Sinh,  phòng Lab - Tiếng Anh và Tin học; Thư viện rộng rãi, thoáng mát có phòng đọc dành riêng cho GV và HS. Có 2 cơ sở với 3</w:t>
      </w:r>
      <w:r w:rsidR="00760E9F">
        <w:t>7</w:t>
      </w:r>
      <w:r>
        <w:t xml:space="preserve"> phòng học kiên cố được trang bị 08 Smart Tivi phục vụ tốt cho hoạt động ứng dụng công nghệ thông tin (CNTT) trong dạy và học. Có 06 nhà vệ sinh, 05 nhà vệ sinh HS; 01 nhà vệ sinh GV. Trường có cảnh quan sư phạm xanh – sạch – đẹp, sân trường rộng rãi, có 01 sân bóng đá  mini và 01 sân bóng chuyền tạo sân chơi cho HS tập thể dục thể thao (TDTT).</w:t>
      </w:r>
    </w:p>
    <w:p w14:paraId="1855497E" w14:textId="77777777" w:rsidR="00655D00" w:rsidRDefault="008C5179">
      <w:pPr>
        <w:pStyle w:val="52dd4d6a-9563-40e7-a9d5-62c86e58ee63"/>
        <w:spacing w:before="120" w:after="120" w:line="360" w:lineRule="auto"/>
        <w:ind w:firstLine="720"/>
        <w:jc w:val="both"/>
      </w:pPr>
      <w:r>
        <w:t>Kế hoạch chiến lược phát triển nhà trường giai đoạn 2017 - 2020 và tầm nhìn đến năm 2025 nhằm xác định rõ định hướng, mục tiêu chiến lược và các giải pháp chủ yếu trong quá trình vận động và phát triển, là cơ sở quan trọng cho Hội đồng trường, Ban lãnh đạo và tập thể công chức, viên chức, HS đưa ra những quyết định đúng đắn để phát triển nhà trường. Xây dựng và triển khai kế hoạch chiến lược của trường THPT Nguyễn Bỉnh Khiêm là hoạt động có ý nghĩa quan trọng trong việc thực hiện Nghị quyết của Đảng, chương trình hành động của Chính phủ về đổi mới giáo dục phổ thông, cùng với các trường THPT trong tỉnh xây dựng ngành GDĐT An Giang phát triển theo kịp yêu cầu phát triển kinh tế - xã hội (KT-XH) của đất nước, hội nhập với các nước trong khu vực. Mục tiêu chiến lược của nhà trường là xây dựng nhà trường đoàn kết, thân thiện, có kỷ cương, nề nếp, có uy tín về chất lượng giáo dục, có mô hình giáo dục tiên tiến phù hợp với xu thế phát triển của đất nước.</w:t>
      </w:r>
    </w:p>
    <w:p w14:paraId="3D6D0A36" w14:textId="77777777" w:rsidR="00655D00" w:rsidRDefault="008C5179">
      <w:pPr>
        <w:spacing w:before="120" w:after="120" w:line="360" w:lineRule="auto"/>
        <w:ind w:firstLine="720"/>
        <w:rPr>
          <w:rStyle w:val="Heading2Char"/>
          <w:rFonts w:ascii="Times New Roman" w:eastAsia="Calibri" w:hAnsi="Times New Roman"/>
          <w:b/>
          <w:color w:val="auto"/>
        </w:rPr>
      </w:pPr>
      <w:r w:rsidRPr="003E7EA3">
        <w:rPr>
          <w:rStyle w:val="Heading2Char"/>
          <w:rFonts w:ascii="Times New Roman" w:eastAsia="Calibri" w:hAnsi="Times New Roman"/>
          <w:b/>
          <w:color w:val="auto"/>
        </w:rPr>
        <w:t>2. Mục đích TĐG</w:t>
      </w:r>
    </w:p>
    <w:p w14:paraId="4548227B" w14:textId="77777777" w:rsidR="00655D00" w:rsidRDefault="008C5179">
      <w:pPr>
        <w:spacing w:before="120" w:after="120" w:line="360" w:lineRule="auto"/>
        <w:ind w:firstLine="720"/>
        <w:jc w:val="both"/>
        <w:rPr>
          <w:rStyle w:val="Heading2Char"/>
          <w:rFonts w:ascii="Times New Roman" w:eastAsia="Calibri" w:hAnsi="Times New Roman"/>
          <w:bCs/>
          <w:iCs/>
          <w:color w:val="auto"/>
          <w:lang w:val="pt-BR"/>
        </w:rPr>
      </w:pPr>
      <w:r w:rsidRPr="003E7EA3">
        <w:rPr>
          <w:rStyle w:val="Heading2Char"/>
          <w:rFonts w:ascii="Times New Roman" w:eastAsia="Calibri" w:hAnsi="Times New Roman"/>
          <w:bCs/>
          <w:iCs/>
          <w:color w:val="auto"/>
          <w:lang w:val="pt-BR"/>
        </w:rPr>
        <w:t>Nhà trường xác định mục đích của việc tự đánh giá là để đơn vị tự xem xét, tự kiểm tra, chỉ ra các điểm mạnh, điểm yếu đối với các hoạt động giáo dục từ đó xây dựng các biện pháp nhằm cải tiến, nâng cao chất lượng và hiệu quả đào tạo, đáp ứng các tiêu chuẩn chất lượng giáo dục do Bộ GDĐT ban hành.</w:t>
      </w:r>
    </w:p>
    <w:p w14:paraId="43C043F6" w14:textId="77777777" w:rsidR="00655D00" w:rsidRDefault="008C5179">
      <w:pPr>
        <w:pStyle w:val="b0c773c3-4556-493b-83b4-5c68cf5eb49e"/>
        <w:spacing w:before="120" w:after="120" w:line="360" w:lineRule="auto"/>
        <w:ind w:firstLine="720"/>
        <w:jc w:val="both"/>
      </w:pPr>
      <w:r>
        <w:t>Hoạt động kiểm định chất lượng giáo dục còn giúp cho CBQL, GV, NV hiểu biết thêm về công tác tự đánh giá. Tự đánh giá để nhận biết kết quả lao động giáo dục của chính đơn vị minh; tự đánh giá để chất lượng giáo dục ngày một hoàn hảo. Hoạt động tự đánh giá phải được tiến hành song song với hoạt động giáo dục diễn ra hằng ngày tại đơn vị, tạo động lực cho công tác đánh giá và kiểm định chất lượng giáo dục phát triển tốt và bền vững trên cơ sở đảm bảo sự hài hòa giữa các lợi ích: Nhà nước, nhà trường, xã hội và người học.</w:t>
      </w:r>
    </w:p>
    <w:p w14:paraId="24211189" w14:textId="77777777" w:rsidR="00655D00" w:rsidRDefault="008C5179">
      <w:pPr>
        <w:spacing w:before="120" w:after="120" w:line="360" w:lineRule="auto"/>
        <w:ind w:firstLine="720"/>
        <w:rPr>
          <w:rStyle w:val="Heading2Char"/>
          <w:rFonts w:ascii="Times New Roman" w:eastAsia="Calibri" w:hAnsi="Times New Roman"/>
          <w:b/>
          <w:color w:val="auto"/>
        </w:rPr>
      </w:pPr>
      <w:r w:rsidRPr="003E7EA3">
        <w:rPr>
          <w:rStyle w:val="Heading2Char"/>
          <w:rFonts w:ascii="Times New Roman" w:eastAsia="Calibri" w:hAnsi="Times New Roman"/>
          <w:b/>
          <w:color w:val="auto"/>
        </w:rPr>
        <w:lastRenderedPageBreak/>
        <w:t>3. Tóm tắt quá trình và những vấn đề nổi bật trong hoạt động TĐG</w:t>
      </w:r>
    </w:p>
    <w:p w14:paraId="4E9C1C26" w14:textId="77777777" w:rsidR="00655D00" w:rsidRDefault="008C5179">
      <w:pPr>
        <w:spacing w:before="120" w:after="120" w:line="360" w:lineRule="auto"/>
        <w:ind w:firstLine="720"/>
        <w:jc w:val="both"/>
        <w:rPr>
          <w:bCs/>
          <w:iCs/>
          <w:lang w:val="pt-BR"/>
        </w:rPr>
      </w:pPr>
      <w:r w:rsidRPr="0085253D">
        <w:rPr>
          <w:bCs/>
          <w:iCs/>
          <w:lang w:val="pt-BR"/>
        </w:rPr>
        <w:t>Thực hiện Thông tư số 18/2018/TT-BGDĐT của Bộ trưởng Bộ GDĐT, ngày 22/8/2018 ban hành Quy định về kiểm định chất lượng giáo dục và công nhận đạt chuẩn quốc gia đối với trường trung học cơ sở, trung học phổ thông và trường phổ thông có nhiều cấp học; trường THPT Nguyễn Bỉnh Khiêm tiến hành tự đánh giá chất lượng giáo dục của nhà trường cụ thể như sau:</w:t>
      </w:r>
    </w:p>
    <w:p w14:paraId="4AF0CB89" w14:textId="77777777" w:rsidR="00655D00" w:rsidRDefault="008C5179">
      <w:pPr>
        <w:pStyle w:val="151c746c-e757-42c6-ace3-ae9b3c8eb8f7"/>
        <w:spacing w:before="120" w:after="120" w:line="360" w:lineRule="auto"/>
        <w:ind w:firstLine="720"/>
        <w:jc w:val="both"/>
      </w:pPr>
      <w:r>
        <w:t>1. Thành lập Hội đồng tự đánh giá.</w:t>
      </w:r>
    </w:p>
    <w:p w14:paraId="740A2A78" w14:textId="77777777" w:rsidR="00655D00" w:rsidRDefault="008C5179">
      <w:pPr>
        <w:pStyle w:val="151c746c-e757-42c6-ace3-ae9b3c8eb8f7"/>
        <w:spacing w:before="120" w:after="120" w:line="360" w:lineRule="auto"/>
        <w:ind w:firstLine="720"/>
        <w:jc w:val="both"/>
      </w:pPr>
      <w:r>
        <w:t>2. Xây dựng kế hoạch tự đánh giá.</w:t>
      </w:r>
    </w:p>
    <w:p w14:paraId="472C93DD" w14:textId="77777777" w:rsidR="00655D00" w:rsidRDefault="008C5179">
      <w:pPr>
        <w:pStyle w:val="151c746c-e757-42c6-ace3-ae9b3c8eb8f7"/>
        <w:spacing w:before="120" w:after="120" w:line="360" w:lineRule="auto"/>
        <w:ind w:firstLine="720"/>
        <w:jc w:val="both"/>
      </w:pPr>
      <w:r>
        <w:t>3. Thu thập, xử lý và phân tích các minh chứng.</w:t>
      </w:r>
    </w:p>
    <w:p w14:paraId="1BD5DF8D" w14:textId="77777777" w:rsidR="00655D00" w:rsidRDefault="008C5179">
      <w:pPr>
        <w:pStyle w:val="151c746c-e757-42c6-ace3-ae9b3c8eb8f7"/>
        <w:spacing w:before="120" w:after="120" w:line="360" w:lineRule="auto"/>
        <w:ind w:firstLine="720"/>
        <w:jc w:val="both"/>
      </w:pPr>
      <w:r>
        <w:t>4. Đánh giá mức độ đạt được theo từng tiêu chí.</w:t>
      </w:r>
    </w:p>
    <w:p w14:paraId="665B3FD9" w14:textId="77777777" w:rsidR="00655D00" w:rsidRDefault="008C5179">
      <w:pPr>
        <w:pStyle w:val="151c746c-e757-42c6-ace3-ae9b3c8eb8f7"/>
        <w:spacing w:before="120" w:after="120" w:line="360" w:lineRule="auto"/>
        <w:ind w:firstLine="720"/>
        <w:jc w:val="both"/>
      </w:pPr>
      <w:r>
        <w:t>5. Viết báo cáo tự đánh giá.</w:t>
      </w:r>
    </w:p>
    <w:p w14:paraId="409AEE35" w14:textId="77777777" w:rsidR="00655D00" w:rsidRDefault="008C5179">
      <w:pPr>
        <w:pStyle w:val="151c746c-e757-42c6-ace3-ae9b3c8eb8f7"/>
        <w:spacing w:before="120" w:after="120" w:line="360" w:lineRule="auto"/>
        <w:ind w:firstLine="720"/>
        <w:jc w:val="both"/>
      </w:pPr>
      <w:r>
        <w:t>6. Công bố báo cáo tự đánh giá.</w:t>
      </w:r>
    </w:p>
    <w:p w14:paraId="3747BA8E" w14:textId="77777777" w:rsidR="00655D00" w:rsidRDefault="008C5179">
      <w:pPr>
        <w:pStyle w:val="151c746c-e757-42c6-ace3-ae9b3c8eb8f7"/>
        <w:spacing w:before="120" w:after="120" w:line="360" w:lineRule="auto"/>
        <w:ind w:firstLine="720"/>
        <w:jc w:val="both"/>
      </w:pPr>
      <w:r>
        <w:t xml:space="preserve">Hội đồng tự đánh giá của nhà trường tiến hành theo phương pháp phổ biến quy trình tự đánh giá và yêu cầu các bộ phận, cá nhân của cơ sở giáo dục phổ thông phối hợp thực hiện; xây dựng kế hoạch tự đánh giá; thu thập thông tin, minh chứng; rà soát các hoạt động giáo dục, đối chiếu, so sánh kết quả tự đánh giá với các tiêu chuẩn đánh giá chất lượng giáo dục do Bộ GDĐT ban hành; đánh giá mức độ cơ sở giáo dục phổ thông đạt được theo từng tiêu chí; viết báo cáo tự đánh giá; tổ chức thực hiện việc duy trì cơ sở dữ liệu về chất lượng giáo dục gồm các thông tin chung, kết quả về điều tra thực trạng và các vấn đề khác nhằm hỗ trợ việc duy trì, nâng cao chất lượng cơ sở giáo dục phổ thông. </w:t>
      </w:r>
    </w:p>
    <w:p w14:paraId="679027AF" w14:textId="77777777" w:rsidR="00655D00" w:rsidRDefault="008C5179">
      <w:pPr>
        <w:pStyle w:val="151c746c-e757-42c6-ace3-ae9b3c8eb8f7"/>
        <w:spacing w:before="120" w:after="120" w:line="360" w:lineRule="auto"/>
        <w:ind w:firstLine="720"/>
        <w:jc w:val="both"/>
      </w:pPr>
      <w:r>
        <w:t>Trong báo cáo tự đánh giá, nhà trường đã sử dụng bộ Tiêu chí như một công cụ để xác định rõ tầm nhìn, điểm mạnh, điểm yếu, thời cơ và thách thức để từ đó xây dựng kế hoạch, đề xuất các biện pháp cụ thể nhằm từng bước nâng cao chất lượng giáo dục, đồng thời kiến nghị với các cơ quan có trách nhiệm và thẩm quyền như lãnh đạo Phòng/Sở, chính quyền địa phương có biện pháp hỗ trợ  nhà trường nâng cao chất lượng dạy và học theo chiến lược phát triển nhà trường trong giai đoạn trước mắt và lâu dài.</w:t>
      </w:r>
      <w:r>
        <w:tab/>
      </w:r>
    </w:p>
    <w:p w14:paraId="63AAF6B8" w14:textId="77777777" w:rsidR="00655D00" w:rsidRDefault="008C5179">
      <w:pPr>
        <w:pStyle w:val="151c746c-e757-42c6-ace3-ae9b3c8eb8f7"/>
        <w:spacing w:before="120" w:after="120" w:line="360" w:lineRule="auto"/>
        <w:ind w:firstLine="720"/>
        <w:jc w:val="both"/>
      </w:pPr>
      <w:r>
        <w:t>Trong quá trình triển khai tự đánh giá, nhà trường nhận thấy có một số tiêu chí khó thực hiện tốt vì một số nguyên nhân khách quan và phụ thuộc vào đặc điểm tình hình thực tế của đơn vị tại địa phương. Nhà trường sẽ tiếp tục có kế hoạch cải tiến trong thời gian tới.</w:t>
      </w:r>
    </w:p>
    <w:p w14:paraId="577B677E" w14:textId="77777777" w:rsidR="00655D00" w:rsidRDefault="008C5179">
      <w:pPr>
        <w:pStyle w:val="Heading2"/>
        <w:spacing w:before="120" w:after="120" w:line="360" w:lineRule="auto"/>
        <w:ind w:firstLine="720"/>
        <w:rPr>
          <w:rFonts w:ascii="Times New Roman" w:hAnsi="Times New Roman"/>
          <w:b/>
          <w:color w:val="auto"/>
          <w:lang w:val="pt-BR"/>
        </w:rPr>
      </w:pPr>
      <w:r w:rsidRPr="004764F2">
        <w:rPr>
          <w:rFonts w:ascii="Times New Roman" w:hAnsi="Times New Roman"/>
          <w:b/>
          <w:color w:val="auto"/>
          <w:lang w:val="pt-BR"/>
        </w:rPr>
        <w:lastRenderedPageBreak/>
        <w:t>B. TỰ ĐÁN</w:t>
      </w:r>
      <w:bookmarkStart w:id="16" w:name="b_tdg"/>
      <w:bookmarkEnd w:id="16"/>
      <w:r w:rsidRPr="004764F2">
        <w:rPr>
          <w:rFonts w:ascii="Times New Roman" w:hAnsi="Times New Roman"/>
          <w:b/>
          <w:color w:val="auto"/>
          <w:lang w:val="pt-BR"/>
        </w:rPr>
        <w:t>H GIÁ</w:t>
      </w:r>
      <w:bookmarkEnd w:id="15"/>
      <w:r w:rsidRPr="004764F2">
        <w:rPr>
          <w:rFonts w:ascii="Times New Roman" w:hAnsi="Times New Roman"/>
          <w:b/>
          <w:color w:val="auto"/>
          <w:lang w:val="pt-BR"/>
        </w:rPr>
        <w:t xml:space="preserve"> </w:t>
      </w:r>
    </w:p>
    <w:p w14:paraId="3150B879" w14:textId="77777777" w:rsidR="00655D00" w:rsidRDefault="008C5179">
      <w:pPr>
        <w:pStyle w:val="Heading3"/>
        <w:spacing w:before="120" w:after="120" w:line="360" w:lineRule="auto"/>
        <w:ind w:firstLine="720"/>
        <w:rPr>
          <w:rFonts w:ascii="Times New Roman" w:hAnsi="Times New Roman"/>
          <w:b/>
          <w:color w:val="auto"/>
          <w:sz w:val="26"/>
          <w:lang w:val="pt-BR"/>
        </w:rPr>
      </w:pPr>
      <w:bookmarkStart w:id="17" w:name="_Toc25314999"/>
      <w:r w:rsidRPr="004764F2">
        <w:rPr>
          <w:rFonts w:ascii="Times New Roman" w:hAnsi="Times New Roman"/>
          <w:b/>
          <w:color w:val="auto"/>
          <w:sz w:val="26"/>
          <w:lang w:val="pt-BR"/>
        </w:rPr>
        <w:t xml:space="preserve">I. </w:t>
      </w:r>
      <w:r w:rsidRPr="004764F2">
        <w:rPr>
          <w:rFonts w:ascii="Times New Roman" w:hAnsi="Times New Roman"/>
          <w:b/>
          <w:color w:val="auto"/>
          <w:sz w:val="26"/>
          <w:lang w:val="nb-NO"/>
        </w:rPr>
        <w:t>T</w:t>
      </w:r>
      <w:r w:rsidRPr="004764F2">
        <w:rPr>
          <w:rFonts w:ascii="Times New Roman" w:hAnsi="Times New Roman"/>
          <w:b/>
          <w:color w:val="auto"/>
          <w:sz w:val="26"/>
          <w:lang w:val="vi-VN"/>
        </w:rPr>
        <w:t>Ự ĐÁNH GIÁ</w:t>
      </w:r>
      <w:r w:rsidRPr="004764F2">
        <w:rPr>
          <w:rFonts w:ascii="Times New Roman" w:hAnsi="Times New Roman"/>
          <w:b/>
          <w:color w:val="auto"/>
          <w:sz w:val="26"/>
          <w:lang w:val="pt-BR"/>
        </w:rPr>
        <w:t xml:space="preserve"> </w:t>
      </w:r>
      <w:bookmarkStart w:id="18" w:name="i_tdg_muc123"/>
      <w:bookmarkEnd w:id="18"/>
      <w:r w:rsidRPr="004764F2">
        <w:rPr>
          <w:rFonts w:ascii="Times New Roman" w:hAnsi="Times New Roman"/>
          <w:b/>
          <w:color w:val="auto"/>
          <w:sz w:val="26"/>
          <w:lang w:val="pt-BR"/>
        </w:rPr>
        <w:t>TIÊU CHÍ MỨC 1, 2 VÀ 3</w:t>
      </w:r>
      <w:bookmarkEnd w:id="17"/>
    </w:p>
    <w:p w14:paraId="41499676" w14:textId="77777777" w:rsidR="00655D00" w:rsidRDefault="008C5179">
      <w:pPr>
        <w:spacing w:before="120" w:after="120" w:line="360" w:lineRule="auto"/>
        <w:ind w:firstLine="720"/>
        <w:jc w:val="both"/>
        <w:rPr>
          <w:bCs/>
          <w:i/>
          <w:lang w:val="pt-BR"/>
        </w:rPr>
      </w:pPr>
      <w:bookmarkStart w:id="19" w:name="_Toc25315000"/>
      <w:r w:rsidRPr="004764F2">
        <w:rPr>
          <w:rStyle w:val="Heading2Char"/>
          <w:rFonts w:ascii="Times New Roman" w:eastAsia="Calibri" w:hAnsi="Times New Roman"/>
          <w:b/>
          <w:color w:val="auto"/>
        </w:rPr>
        <w:t xml:space="preserve">Tiêu </w:t>
      </w:r>
      <w:r w:rsidRPr="00AB1B2C">
        <w:rPr>
          <w:rStyle w:val="Heading2Char"/>
          <w:rFonts w:ascii="Times New Roman" w:eastAsia="Calibri" w:hAnsi="Times New Roman"/>
          <w:b/>
          <w:color w:val="auto"/>
        </w:rPr>
        <w:t>c</w:t>
      </w:r>
      <w:bookmarkStart w:id="20" w:name="tieu_chuan_1"/>
      <w:bookmarkEnd w:id="20"/>
      <w:r w:rsidRPr="00AB1B2C">
        <w:rPr>
          <w:rStyle w:val="Heading2Char"/>
          <w:rFonts w:ascii="Times New Roman" w:eastAsia="Calibri" w:hAnsi="Times New Roman"/>
          <w:b/>
          <w:color w:val="auto"/>
        </w:rPr>
        <w:t>huẩn 1: Tổ chức và quản lý nhà trường</w:t>
      </w:r>
      <w:bookmarkEnd w:id="19"/>
    </w:p>
    <w:p w14:paraId="58DFF828" w14:textId="77777777" w:rsidR="00655D00" w:rsidRDefault="008C5179">
      <w:pPr>
        <w:spacing w:before="120" w:after="120" w:line="360" w:lineRule="auto"/>
        <w:ind w:firstLine="720"/>
        <w:jc w:val="both"/>
        <w:rPr>
          <w:lang w:val="pt-BR"/>
        </w:rPr>
      </w:pPr>
      <w:bookmarkStart w:id="21" w:name="_Toc25315001"/>
      <w:r w:rsidRPr="00FC07CD">
        <w:rPr>
          <w:rStyle w:val="Heading2Char"/>
          <w:rFonts w:ascii="Times New Roman" w:eastAsia="Calibri" w:hAnsi="Times New Roman"/>
          <w:b/>
          <w:color w:val="auto"/>
        </w:rPr>
        <w:t>Mở đầ</w:t>
      </w:r>
      <w:bookmarkStart w:id="22" w:name="tieu_chuan_1_modau"/>
      <w:bookmarkEnd w:id="22"/>
      <w:r w:rsidRPr="00FC07CD">
        <w:rPr>
          <w:rStyle w:val="Heading2Char"/>
          <w:rFonts w:ascii="Times New Roman" w:eastAsia="Calibri" w:hAnsi="Times New Roman"/>
          <w:b/>
          <w:color w:val="auto"/>
        </w:rPr>
        <w:t>u</w:t>
      </w:r>
      <w:bookmarkEnd w:id="21"/>
      <w:r w:rsidRPr="004764F2">
        <w:rPr>
          <w:lang w:val="pt-BR"/>
        </w:rPr>
        <w:t xml:space="preserve">: </w:t>
      </w:r>
    </w:p>
    <w:p w14:paraId="6DB7BC4E" w14:textId="77777777" w:rsidR="00655D00" w:rsidRDefault="008C5179">
      <w:pPr>
        <w:spacing w:before="120" w:after="120" w:line="360" w:lineRule="auto"/>
        <w:ind w:firstLine="720"/>
        <w:jc w:val="both"/>
        <w:rPr>
          <w:lang w:val="pt-BR"/>
        </w:rPr>
      </w:pPr>
      <w:r w:rsidRPr="001308C6">
        <w:rPr>
          <w:lang w:val="pt-BR"/>
        </w:rPr>
        <w:t>Qua nhiều năm xây dựng và phát triển, trường THPT Nguyễn Bỉnh Khiêm ngày càng lớn mạnh cả về quy mô trường lớp, số lượng GV, HS, chất lượng đào tạo,...Kết quả đó là nhờ vào việc tổ chức và quản lý trong nhà trường theo kế hoạch và tầm nhìn chiến lược, dưới sự lãnh đạo của Đảng bộ, sự vận hành của Hội đồng trường, của các tổ chuyên môn, hoạt động nhà trường tuân thủ theo các nguyên tắc quản lý nhà nước về hành chính, tài chính, tài sản, theo hướng dẫn của ngành, đảm bảo quy chế dân chủ và an toàn an ninh trường học.</w:t>
      </w:r>
    </w:p>
    <w:p w14:paraId="79D04783" w14:textId="77777777" w:rsidR="00655D00" w:rsidRDefault="008C5179">
      <w:pPr>
        <w:spacing w:before="120" w:after="120" w:line="360" w:lineRule="auto"/>
        <w:ind w:firstLine="720"/>
        <w:jc w:val="both"/>
        <w:rPr>
          <w:b/>
          <w:bCs/>
          <w:iCs/>
          <w:lang w:val="pt-BR"/>
        </w:rPr>
      </w:pPr>
      <w:bookmarkStart w:id="23" w:name="_Toc4084394"/>
      <w:bookmarkStart w:id="24" w:name="_Toc25315002"/>
      <w:r w:rsidRPr="004764F2">
        <w:rPr>
          <w:rStyle w:val="Heading3Char"/>
          <w:rFonts w:ascii="Times New Roman" w:eastAsia="Calibri" w:hAnsi="Times New Roman"/>
          <w:b/>
          <w:color w:val="auto"/>
          <w:sz w:val="26"/>
          <w:szCs w:val="26"/>
        </w:rPr>
        <w:t>Ti</w:t>
      </w:r>
      <w:bookmarkStart w:id="25" w:name="tieu_chi_11"/>
      <w:bookmarkEnd w:id="25"/>
      <w:r w:rsidRPr="004764F2">
        <w:rPr>
          <w:rStyle w:val="Heading3Char"/>
          <w:rFonts w:ascii="Times New Roman" w:eastAsia="Calibri" w:hAnsi="Times New Roman"/>
          <w:b/>
          <w:color w:val="auto"/>
          <w:sz w:val="26"/>
          <w:szCs w:val="26"/>
        </w:rPr>
        <w:t>êu chí 1.</w:t>
      </w:r>
      <w:r w:rsidRPr="00AB1B2C">
        <w:rPr>
          <w:rStyle w:val="Heading3Char"/>
          <w:rFonts w:ascii="Times New Roman" w:eastAsia="Calibri" w:hAnsi="Times New Roman"/>
          <w:b/>
          <w:color w:val="auto"/>
          <w:sz w:val="26"/>
          <w:szCs w:val="26"/>
        </w:rPr>
        <w:t>1</w:t>
      </w:r>
      <w:bookmarkEnd w:id="23"/>
      <w:r w:rsidRPr="00AB1B2C">
        <w:rPr>
          <w:rStyle w:val="Heading3Char"/>
          <w:rFonts w:ascii="Times New Roman" w:eastAsia="Calibri" w:hAnsi="Times New Roman"/>
          <w:b/>
          <w:color w:val="auto"/>
          <w:sz w:val="26"/>
          <w:szCs w:val="26"/>
        </w:rPr>
        <w:t>: Phương hướng, chiến lược xây dựng và phát triển nhà trường</w:t>
      </w:r>
      <w:bookmarkEnd w:id="24"/>
    </w:p>
    <w:p w14:paraId="58AA2CF8" w14:textId="77777777" w:rsidR="00655D00" w:rsidRDefault="008C5179">
      <w:pPr>
        <w:spacing w:before="120" w:after="120" w:line="360" w:lineRule="auto"/>
        <w:ind w:firstLine="720"/>
        <w:jc w:val="both"/>
      </w:pPr>
      <w:r w:rsidRPr="004764F2">
        <w:t xml:space="preserve">Mức 1: </w:t>
      </w:r>
    </w:p>
    <w:p w14:paraId="394FE92A" w14:textId="77777777" w:rsidR="00655D00" w:rsidRDefault="008C5179">
      <w:pPr>
        <w:pStyle w:val="b5232bab-a148-493e-a0b9-553e967c32a1"/>
        <w:spacing w:before="120" w:after="120" w:line="360" w:lineRule="auto"/>
        <w:ind w:firstLine="720"/>
        <w:jc w:val="both"/>
      </w:pPr>
      <w:r>
        <w:t>a) Phù hợp với mục tiêu giáo dục được quy định tại Luật giáo dục, định hướng phát triển kinh tế - xã hội của địa phương theo từng giai đoạn và các nguồn lực của nhà trường;</w:t>
      </w:r>
    </w:p>
    <w:p w14:paraId="11BEFADC" w14:textId="77777777" w:rsidR="00655D00" w:rsidRDefault="008C5179">
      <w:pPr>
        <w:pStyle w:val="b5232bab-a148-493e-a0b9-553e967c32a1"/>
        <w:spacing w:before="120" w:after="120" w:line="360" w:lineRule="auto"/>
        <w:ind w:firstLine="720"/>
        <w:jc w:val="both"/>
      </w:pPr>
      <w:r>
        <w:t>b) Được xác định bằng văn bản và cấp có thẩm quyền phê duyệt;</w:t>
      </w:r>
    </w:p>
    <w:p w14:paraId="727CA659" w14:textId="77777777" w:rsidR="00655D00" w:rsidRDefault="008C5179">
      <w:pPr>
        <w:pStyle w:val="b5232bab-a148-493e-a0b9-553e967c32a1"/>
        <w:spacing w:before="120" w:after="120" w:line="360" w:lineRule="auto"/>
        <w:ind w:firstLine="720"/>
        <w:jc w:val="both"/>
      </w:pPr>
      <w:r>
        <w:t>c) Được công bố công khai bằng hình thức niêm yết tại nhà trường hoặc đăng tải trên trang thông tin điện tử của nhà trường (nếu có) hoặc đăng tải trên các phương tiện thông tin đại chúng của địa phương, trang thông tin điện tử của phòng giáo dục và đào tạo, sở giáo dục và đào tạo.</w:t>
      </w:r>
    </w:p>
    <w:p w14:paraId="17AED7BC" w14:textId="77777777" w:rsidR="00655D00" w:rsidRDefault="008C5179">
      <w:pPr>
        <w:pStyle w:val="40362a92-6d76-4276-831a-8217ea1fb9ac"/>
        <w:spacing w:before="120" w:after="120" w:line="360" w:lineRule="auto"/>
        <w:ind w:firstLine="720"/>
        <w:jc w:val="both"/>
      </w:pPr>
      <w:r>
        <w:t xml:space="preserve">Mức 2: </w:t>
      </w:r>
    </w:p>
    <w:p w14:paraId="3CC0EBF8" w14:textId="77777777" w:rsidR="00655D00" w:rsidRDefault="008C5179">
      <w:pPr>
        <w:pStyle w:val="b5232bab-a148-493e-a0b9-553e967c32a1"/>
        <w:spacing w:before="120" w:after="120" w:line="360" w:lineRule="auto"/>
        <w:ind w:firstLine="720"/>
        <w:jc w:val="both"/>
      </w:pPr>
      <w:r>
        <w:t>Nhà trường có các giải pháp giám sát việc thực hiện phương hướng chiến lược xây dựng và phát triển.</w:t>
      </w:r>
    </w:p>
    <w:p w14:paraId="51232D78" w14:textId="77777777" w:rsidR="00655D00" w:rsidRDefault="008C5179">
      <w:pPr>
        <w:pStyle w:val="1241bba7-138c-4f88-ac30-2d1202302d99"/>
        <w:spacing w:before="120" w:after="120" w:line="360" w:lineRule="auto"/>
        <w:ind w:firstLine="720"/>
        <w:jc w:val="both"/>
      </w:pPr>
      <w:r>
        <w:t xml:space="preserve">Mức 3: </w:t>
      </w:r>
    </w:p>
    <w:p w14:paraId="39F07FCD" w14:textId="77777777" w:rsidR="00655D00" w:rsidRDefault="008C5179">
      <w:pPr>
        <w:pStyle w:val="b5232bab-a148-493e-a0b9-553e967c32a1"/>
        <w:spacing w:before="120" w:after="120" w:line="360" w:lineRule="auto"/>
        <w:ind w:firstLine="720"/>
        <w:jc w:val="both"/>
      </w:pPr>
      <w:r>
        <w:t>Định kỳ rà soát, bổ sung, điều chỉnh phương hướng, chiến lược xây dựng và phát triển. Tổ chức xây dựng phương hướng, chiến lược xây dựng và phát triển có sự tham gia của các thành viên trong Hội đồng trường (Hội đồng quản trị đối với trường tư thục), cán bộ quản lý, giáo viên, nhân viên, học sinh, cha mẹ học sinh và cộng đồng.</w:t>
      </w:r>
    </w:p>
    <w:p w14:paraId="40DB2A3B" w14:textId="77777777" w:rsidR="00655D00" w:rsidRDefault="008C5179">
      <w:pPr>
        <w:widowControl w:val="0"/>
        <w:spacing w:before="120" w:after="120" w:line="360" w:lineRule="auto"/>
        <w:ind w:firstLine="720"/>
        <w:jc w:val="both"/>
        <w:rPr>
          <w:b/>
          <w:bCs/>
          <w:lang w:val="pt-BR"/>
        </w:rPr>
      </w:pPr>
      <w:r w:rsidRPr="004764F2">
        <w:rPr>
          <w:b/>
          <w:lang w:val="pt-BR"/>
        </w:rPr>
        <w:t xml:space="preserve">1. </w:t>
      </w:r>
      <w:r w:rsidRPr="004764F2">
        <w:rPr>
          <w:b/>
          <w:bCs/>
          <w:lang w:val="pt-BR"/>
        </w:rPr>
        <w:t>Mô tả hiện trạng</w:t>
      </w:r>
    </w:p>
    <w:p w14:paraId="44DACA1E" w14:textId="77777777" w:rsidR="00655D00" w:rsidRDefault="008C5179">
      <w:pPr>
        <w:pStyle w:val="ea0610f0-ec6e-459a-8b48-35bd5d26615d"/>
        <w:spacing w:before="120" w:after="120" w:line="360" w:lineRule="auto"/>
        <w:ind w:firstLine="720"/>
        <w:jc w:val="both"/>
      </w:pPr>
      <w:r>
        <w:lastRenderedPageBreak/>
        <w:t>Mức 1 :</w:t>
      </w:r>
    </w:p>
    <w:p w14:paraId="132AA106" w14:textId="77777777" w:rsidR="00655D00" w:rsidRDefault="008C5179">
      <w:pPr>
        <w:pStyle w:val="ea0610f0-ec6e-459a-8b48-35bd5d26615d"/>
        <w:spacing w:before="120" w:after="120" w:line="360" w:lineRule="auto"/>
        <w:ind w:firstLine="720"/>
        <w:jc w:val="both"/>
      </w:pPr>
      <w:r>
        <w:t>a) Kế hoạch chiến lược của nhà trường phù hợp với mục tiêu giáo dục được quy định tại Luật giáo dục (Điều 27 Văn bản hợp nhất Luật giáo dục số 07/VBHN-VPQH ngày 31 tháng 12 năm 2015), định hướng phát triển KT - XH của địa phương theo từng giai đoạn. Đồng thời, Chiến lược xây dựng và phát triển nhà trường rất khả thi, dựa trên các nguồn lực bên trong và bên ngoài nhà trường như nhân lực, tài lực, trí lực. [H1-1.1-01]</w:t>
      </w:r>
    </w:p>
    <w:p w14:paraId="44A682E8" w14:textId="77777777" w:rsidR="00655D00" w:rsidRDefault="008C5179">
      <w:pPr>
        <w:pStyle w:val="ea0610f0-ec6e-459a-8b48-35bd5d26615d"/>
        <w:spacing w:before="120" w:after="120" w:line="360" w:lineRule="auto"/>
        <w:ind w:firstLine="720"/>
        <w:jc w:val="both"/>
      </w:pPr>
      <w:r>
        <w:t>b) Trong thời gian 5 năm từ 2015 đến 2020, nhà trường đã xây dựng được kế hoạch Chiến lược phát triển nhà trường 2011- 2016 và Kế hoạch chiến lược phát triển nhà trường giai đoạn 2017 - 2020 và tầm nhìn đến năm 2025, đã được Sở GDĐT An Giang ra quyết định phê duyệt số 1569/QĐ-SGDĐT ngày 08 tháng 10 năm 2018.[H1-1.1-02];[H1-1.1-03]</w:t>
      </w:r>
    </w:p>
    <w:p w14:paraId="502E7CB1" w14:textId="77777777" w:rsidR="00655D00" w:rsidRDefault="008C5179">
      <w:pPr>
        <w:pStyle w:val="ea0610f0-ec6e-459a-8b48-35bd5d26615d"/>
        <w:spacing w:before="120" w:after="120" w:line="360" w:lineRule="auto"/>
        <w:ind w:firstLine="720"/>
        <w:jc w:val="both"/>
      </w:pPr>
      <w:r>
        <w:t>c) Sau khi Kế hoạch chiến lược được phê duyệt đã được nhà trường niêm yết tại trường, thông tin đến toàn thể CB-GV-NV- HS đồng thời được đăng tải trên web trường theo địa chỉ: http://www-thpt-nguyenbinhkhiem-angiang.edu.vn</w:t>
      </w:r>
    </w:p>
    <w:p w14:paraId="33C9A3AC" w14:textId="77777777" w:rsidR="00655D00" w:rsidRDefault="008C5179">
      <w:pPr>
        <w:pStyle w:val="ea0610f0-ec6e-459a-8b48-35bd5d26615d"/>
        <w:spacing w:before="120" w:after="120" w:line="360" w:lineRule="auto"/>
        <w:ind w:firstLine="720"/>
        <w:jc w:val="both"/>
      </w:pPr>
      <w:r>
        <w:t>Mức 2 :</w:t>
      </w:r>
    </w:p>
    <w:p w14:paraId="608167CC" w14:textId="3EB55483" w:rsidR="00655D00" w:rsidRDefault="008C5179">
      <w:pPr>
        <w:pStyle w:val="ea0610f0-ec6e-459a-8b48-35bd5d26615d"/>
        <w:spacing w:before="120" w:after="120" w:line="360" w:lineRule="auto"/>
        <w:ind w:firstLine="720"/>
        <w:jc w:val="both"/>
      </w:pPr>
      <w:r>
        <w:t>H</w:t>
      </w:r>
      <w:r w:rsidR="00153332">
        <w:t>àng</w:t>
      </w:r>
      <w:r>
        <w:t xml:space="preserve"> năm nhà trường đề ra các giải pháp giám sát việc thực hiện phương hướng, chiến lược xây dựng và phát triển. Nhà trường có sơ kết, tổng kết để đánh giá việc thực hiện phương hướng, chiến lược xây dựng và phát triển giai đoạn 2017-2020, tầm nhìn 2025. [H1-1.1-04]</w:t>
      </w:r>
    </w:p>
    <w:p w14:paraId="3E90729A" w14:textId="77777777" w:rsidR="00655D00" w:rsidRDefault="008C5179">
      <w:pPr>
        <w:pStyle w:val="ea0610f0-ec6e-459a-8b48-35bd5d26615d"/>
        <w:spacing w:before="120" w:after="120" w:line="360" w:lineRule="auto"/>
        <w:ind w:firstLine="720"/>
        <w:jc w:val="both"/>
      </w:pPr>
      <w:r>
        <w:t>Mức 3 :</w:t>
      </w:r>
    </w:p>
    <w:p w14:paraId="31ADB517" w14:textId="77777777" w:rsidR="00655D00" w:rsidRDefault="008C5179">
      <w:pPr>
        <w:pStyle w:val="ea0610f0-ec6e-459a-8b48-35bd5d26615d"/>
        <w:spacing w:before="120" w:after="120" w:line="360" w:lineRule="auto"/>
        <w:ind w:firstLine="720"/>
        <w:jc w:val="both"/>
      </w:pPr>
      <w:r>
        <w:t>Hàng năm khi xây dựng kế hoạch năm học, Hội đồng trường có dựa vào kế hoạch chiến lược để xây dựng các chỉ tiêu phấn đấu trong năm, theo đó nhà trường có rà soát, điều chỉnh chủ yếu là các số liệu về quy mô, chất lượng đội ngũ, chất lượng chuyên môn sao cho phù hợp với tình hình thực tế. [H1-1.1-05]</w:t>
      </w:r>
    </w:p>
    <w:p w14:paraId="6E90FD9A" w14:textId="77777777" w:rsidR="00655D00" w:rsidRDefault="008C5179">
      <w:pPr>
        <w:pStyle w:val="ea0610f0-ec6e-459a-8b48-35bd5d26615d"/>
        <w:spacing w:before="120" w:after="120" w:line="360" w:lineRule="auto"/>
        <w:ind w:firstLine="720"/>
        <w:jc w:val="both"/>
      </w:pPr>
      <w:r>
        <w:t>Tuy nhiên, nhà trường chưa có văn bản bổ sung, điều chỉnh phương hướng, chiến lược xây dựng và phát triển nhà trường được Sở GDĐT phê duyệt.</w:t>
      </w:r>
    </w:p>
    <w:p w14:paraId="006FBF1F" w14:textId="77777777" w:rsidR="00655D00" w:rsidRDefault="008C5179">
      <w:pPr>
        <w:widowControl w:val="0"/>
        <w:spacing w:before="120" w:after="120" w:line="360" w:lineRule="auto"/>
        <w:ind w:firstLine="720"/>
        <w:jc w:val="both"/>
        <w:rPr>
          <w:b/>
          <w:spacing w:val="-2"/>
          <w:lang w:val="pt-BR"/>
        </w:rPr>
      </w:pPr>
      <w:r w:rsidRPr="004764F2">
        <w:rPr>
          <w:b/>
          <w:spacing w:val="-2"/>
          <w:lang w:val="pt-BR"/>
        </w:rPr>
        <w:t>2. Điểm mạ</w:t>
      </w:r>
      <w:r>
        <w:rPr>
          <w:b/>
          <w:spacing w:val="-2"/>
          <w:lang w:val="pt-BR"/>
        </w:rPr>
        <w:t>nh</w:t>
      </w:r>
    </w:p>
    <w:p w14:paraId="38922F8D" w14:textId="77777777" w:rsidR="00655D00" w:rsidRDefault="008C5179">
      <w:pPr>
        <w:pStyle w:val="bb2c34df-c522-4093-bf5a-29685a80de6d"/>
        <w:spacing w:before="120" w:after="120" w:line="360" w:lineRule="auto"/>
        <w:ind w:firstLine="720"/>
        <w:jc w:val="both"/>
      </w:pPr>
      <w:r>
        <w:t>Khi xây dựng kế hoạch chiến lược, nhà trường dựa vào nguồn lực bên trong, bên ngoài và trên thực tiễn của giai đoạn trước nên đã xác định rõ phương châm, tầm nhìn và hệ giá trị của nhà trường sao cho phù hợp với mục tiêu giáo dục được quy định tại Luật giáo dục, đồng thời dễ thực hiện và hiệu quả</w:t>
      </w:r>
    </w:p>
    <w:p w14:paraId="5381A9B2" w14:textId="77777777" w:rsidR="00655D00" w:rsidRDefault="008C5179">
      <w:pPr>
        <w:tabs>
          <w:tab w:val="num" w:pos="709"/>
        </w:tabs>
        <w:spacing w:before="120" w:after="120" w:line="360" w:lineRule="auto"/>
        <w:jc w:val="both"/>
        <w:rPr>
          <w:b/>
          <w:lang w:val="pt-BR"/>
        </w:rPr>
      </w:pPr>
      <w:r>
        <w:rPr>
          <w:b/>
          <w:lang w:val="pt-BR"/>
        </w:rPr>
        <w:lastRenderedPageBreak/>
        <w:tab/>
      </w:r>
      <w:r w:rsidRPr="004764F2">
        <w:rPr>
          <w:b/>
          <w:lang w:val="pt-BR"/>
        </w:rPr>
        <w:t>3. Điểm yế</w:t>
      </w:r>
      <w:r>
        <w:rPr>
          <w:b/>
          <w:lang w:val="pt-BR"/>
        </w:rPr>
        <w:t>u</w:t>
      </w:r>
    </w:p>
    <w:p w14:paraId="57C5B7C3" w14:textId="77777777" w:rsidR="00655D00" w:rsidRDefault="008C5179">
      <w:pPr>
        <w:pStyle w:val="8e7118d6-dcf0-44c6-b8b4-784475025287"/>
        <w:spacing w:before="120" w:after="120" w:line="360" w:lineRule="auto"/>
        <w:ind w:firstLine="720"/>
        <w:jc w:val="both"/>
      </w:pPr>
      <w:r>
        <w:t>Việc rà soát, bổ sung, điều chỉnh kế hoạch chiến lược chỉ thể hiện trên các kế hoạch năm học hàng năm, thiếu văn bản bổ sung để được Sở GDĐT phê duyệt. Đồng thời, trong quá trình xây dựng kế hoạch chiến lược thì thiếu sự tham gia của HS, CMHS và cộng đồng.</w:t>
      </w:r>
    </w:p>
    <w:p w14:paraId="67CB2721" w14:textId="77777777" w:rsidR="00655D00" w:rsidRDefault="008C5179">
      <w:pPr>
        <w:tabs>
          <w:tab w:val="num" w:pos="709"/>
        </w:tabs>
        <w:spacing w:before="120" w:after="120" w:line="360" w:lineRule="auto"/>
        <w:jc w:val="both"/>
        <w:rPr>
          <w:b/>
          <w:spacing w:val="-4"/>
          <w:lang w:val="pt-BR"/>
        </w:rPr>
      </w:pPr>
      <w:r>
        <w:rPr>
          <w:b/>
          <w:spacing w:val="-4"/>
          <w:lang w:val="pt-BR"/>
        </w:rPr>
        <w:tab/>
      </w:r>
      <w:r w:rsidRPr="004764F2">
        <w:rPr>
          <w:b/>
          <w:spacing w:val="-4"/>
          <w:lang w:val="pt-BR"/>
        </w:rPr>
        <w:t>4. Kế hoạch cải tiến chất lượ</w:t>
      </w:r>
      <w:r>
        <w:rPr>
          <w:b/>
          <w:spacing w:val="-4"/>
          <w:lang w:val="pt-BR"/>
        </w:rPr>
        <w:t>ng</w:t>
      </w:r>
    </w:p>
    <w:p w14:paraId="4A691622" w14:textId="77777777" w:rsidR="00655D00" w:rsidRDefault="008C5179">
      <w:pPr>
        <w:pStyle w:val="c5e58175-d93f-4938-99f3-7e87f54b90f4"/>
        <w:spacing w:before="120" w:after="120" w:line="360" w:lineRule="auto"/>
        <w:ind w:firstLine="720"/>
        <w:jc w:val="both"/>
      </w:pPr>
      <w:r>
        <w:t xml:space="preserve">Đầu mỗi năm học, Hội đồng trường tổ chức việc rà soát, bổ sung và điều chỉnh kế hoạch chiến lược phát triển nhà trường sao cho phù hợp với tình hình thực tế và gửi văn bản về Sở GDĐT để được phê duyệt. </w:t>
      </w:r>
    </w:p>
    <w:p w14:paraId="28019E7A" w14:textId="0E514E5E" w:rsidR="00655D00" w:rsidRDefault="008C5179">
      <w:pPr>
        <w:pStyle w:val="c5e58175-d93f-4938-99f3-7e87f54b90f4"/>
        <w:spacing w:before="120" w:after="120" w:line="360" w:lineRule="auto"/>
        <w:ind w:firstLine="720"/>
        <w:jc w:val="both"/>
      </w:pPr>
      <w:r>
        <w:t>Bắt đầu từ năm học 2021-2022, khi xây dựng kế hoạch chiến lược hoặc tổ chức rà soát, bổ sung, điều chỉnh, Hiệu trưởng nhà trường mời đầy đủ các thành viên trong Hội đồng trường bao gồm CBQL, GV, NV, HS, CMHS và cộng đồng</w:t>
      </w:r>
      <w:r w:rsidR="009200CF">
        <w:t xml:space="preserve"> </w:t>
      </w:r>
      <w:r>
        <w:t>(chính quyền địa phương) tham gia ý kiến.</w:t>
      </w:r>
    </w:p>
    <w:p w14:paraId="1428B316" w14:textId="77777777" w:rsidR="00655D00" w:rsidRDefault="008C5179">
      <w:pPr>
        <w:tabs>
          <w:tab w:val="num" w:pos="709"/>
        </w:tabs>
        <w:spacing w:before="120" w:after="120" w:line="360" w:lineRule="auto"/>
        <w:jc w:val="both"/>
        <w:rPr>
          <w:b/>
          <w:lang w:val="pt-BR"/>
        </w:rPr>
      </w:pPr>
      <w:r>
        <w:rPr>
          <w:b/>
          <w:lang w:val="pt-BR"/>
        </w:rPr>
        <w:tab/>
      </w:r>
      <w:r w:rsidRPr="004764F2">
        <w:rPr>
          <w:b/>
          <w:lang w:val="pt-BR"/>
        </w:rPr>
        <w:t xml:space="preserve">5. </w:t>
      </w:r>
      <w:r>
        <w:rPr>
          <w:b/>
          <w:lang w:val="pt-BR"/>
        </w:rPr>
        <w:t>Tự đánh giá</w:t>
      </w:r>
      <w:r w:rsidRPr="004764F2">
        <w:rPr>
          <w:b/>
          <w:lang w:val="pt-BR"/>
        </w:rPr>
        <w:t>:</w:t>
      </w:r>
      <w:r w:rsidRPr="004764F2">
        <w:rPr>
          <w:i/>
          <w:lang w:val="pt-BR"/>
        </w:rPr>
        <w:t xml:space="preserve"> </w:t>
      </w:r>
      <w:r w:rsidRPr="001308C6">
        <w:rPr>
          <w:lang w:val="pt-BR"/>
        </w:rPr>
        <w:t xml:space="preserve"> Đạt mức 2.</w:t>
      </w:r>
      <w:r w:rsidRPr="004764F2">
        <w:rPr>
          <w:lang w:val="pt-BR"/>
        </w:rPr>
        <w:t xml:space="preserve"> </w:t>
      </w:r>
    </w:p>
    <w:p w14:paraId="3199DF76" w14:textId="77777777" w:rsidR="00655D00" w:rsidRDefault="008C5179">
      <w:pPr>
        <w:spacing w:before="120" w:after="120" w:line="360" w:lineRule="auto"/>
        <w:ind w:firstLine="720"/>
        <w:jc w:val="both"/>
        <w:rPr>
          <w:b/>
          <w:bCs/>
          <w:iCs/>
          <w:lang w:val="pt-BR"/>
        </w:rPr>
      </w:pPr>
      <w:bookmarkStart w:id="26" w:name="_Toc4084395"/>
      <w:bookmarkStart w:id="27" w:name="_Toc25315003"/>
      <w:r w:rsidRPr="004764F2">
        <w:rPr>
          <w:rStyle w:val="Heading3Char"/>
          <w:rFonts w:ascii="Times New Roman" w:eastAsia="Calibri" w:hAnsi="Times New Roman"/>
          <w:b/>
          <w:color w:val="auto"/>
          <w:sz w:val="26"/>
          <w:szCs w:val="26"/>
        </w:rPr>
        <w:t>Tiêu chí 1</w:t>
      </w:r>
      <w:bookmarkStart w:id="28" w:name="tieu_chi_12"/>
      <w:bookmarkEnd w:id="28"/>
      <w:r w:rsidRPr="00AB1B2C">
        <w:rPr>
          <w:rStyle w:val="Heading3Char"/>
          <w:rFonts w:ascii="Times New Roman" w:eastAsia="Calibri" w:hAnsi="Times New Roman"/>
          <w:b/>
          <w:color w:val="auto"/>
          <w:sz w:val="26"/>
          <w:szCs w:val="26"/>
        </w:rPr>
        <w:t>.2</w:t>
      </w:r>
      <w:bookmarkEnd w:id="26"/>
      <w:r w:rsidRPr="00AB1B2C">
        <w:rPr>
          <w:rStyle w:val="Heading3Char"/>
          <w:rFonts w:ascii="Times New Roman" w:eastAsia="Calibri" w:hAnsi="Times New Roman"/>
          <w:b/>
          <w:color w:val="auto"/>
          <w:sz w:val="26"/>
          <w:szCs w:val="26"/>
        </w:rPr>
        <w:t>: Hội đồng trường (Hội đồng quản trị đối với trường tư thục) và các hội đồng khác</w:t>
      </w:r>
      <w:bookmarkEnd w:id="27"/>
    </w:p>
    <w:p w14:paraId="2CCAAB25" w14:textId="77777777" w:rsidR="00655D00" w:rsidRDefault="008C5179">
      <w:pPr>
        <w:spacing w:before="120" w:after="120" w:line="360" w:lineRule="auto"/>
        <w:ind w:firstLine="720"/>
        <w:jc w:val="both"/>
      </w:pPr>
      <w:r w:rsidRPr="004764F2">
        <w:t xml:space="preserve">Mức 1: </w:t>
      </w:r>
    </w:p>
    <w:p w14:paraId="7DB88D58" w14:textId="77777777" w:rsidR="00655D00" w:rsidRDefault="008C5179">
      <w:pPr>
        <w:pStyle w:val="a45067de-c1a0-4cf6-aef4-8c4a44eb826f"/>
        <w:spacing w:before="120" w:after="120" w:line="360" w:lineRule="auto"/>
        <w:ind w:firstLine="720"/>
        <w:jc w:val="both"/>
      </w:pPr>
      <w:r>
        <w:t>a) Được thành lập theo quy định;</w:t>
      </w:r>
    </w:p>
    <w:p w14:paraId="73DBC9CD" w14:textId="77777777" w:rsidR="00655D00" w:rsidRDefault="008C5179">
      <w:pPr>
        <w:pStyle w:val="a45067de-c1a0-4cf6-aef4-8c4a44eb826f"/>
        <w:spacing w:before="120" w:after="120" w:line="360" w:lineRule="auto"/>
        <w:ind w:firstLine="720"/>
        <w:jc w:val="both"/>
      </w:pPr>
      <w:r>
        <w:t>b) Thực hiện chức năng, nhiệm vụ và quyền hạn theo quy định;</w:t>
      </w:r>
    </w:p>
    <w:p w14:paraId="781EEABE" w14:textId="77777777" w:rsidR="00655D00" w:rsidRDefault="008C5179">
      <w:pPr>
        <w:pStyle w:val="a45067de-c1a0-4cf6-aef4-8c4a44eb826f"/>
        <w:spacing w:before="120" w:after="120" w:line="360" w:lineRule="auto"/>
        <w:ind w:firstLine="720"/>
        <w:jc w:val="both"/>
      </w:pPr>
      <w:r>
        <w:t>c) Các hoạt động được định kỳ rà soát, đánh giá.</w:t>
      </w:r>
    </w:p>
    <w:p w14:paraId="1E0D17DF" w14:textId="77777777" w:rsidR="00655D00" w:rsidRDefault="008C5179">
      <w:pPr>
        <w:pStyle w:val="8f0b1c60-0374-42c5-9c04-5b329acacf33"/>
        <w:spacing w:before="120" w:after="120" w:line="360" w:lineRule="auto"/>
        <w:ind w:firstLine="720"/>
        <w:jc w:val="both"/>
      </w:pPr>
      <w:r>
        <w:t xml:space="preserve">Mức 2: </w:t>
      </w:r>
    </w:p>
    <w:p w14:paraId="5DB69699" w14:textId="77777777" w:rsidR="00655D00" w:rsidRDefault="008C5179">
      <w:pPr>
        <w:pStyle w:val="a45067de-c1a0-4cf6-aef4-8c4a44eb826f"/>
        <w:spacing w:before="120" w:after="120" w:line="360" w:lineRule="auto"/>
        <w:ind w:firstLine="720"/>
        <w:jc w:val="both"/>
      </w:pPr>
      <w:r>
        <w:t>Hoạt động có hiệu quả, góp phần nâng cao chất lượng giáo dục của nhà trường.</w:t>
      </w:r>
    </w:p>
    <w:p w14:paraId="37290759" w14:textId="77777777" w:rsidR="00655D00" w:rsidRDefault="008C5179">
      <w:pPr>
        <w:widowControl w:val="0"/>
        <w:spacing w:before="120" w:after="120" w:line="360" w:lineRule="auto"/>
        <w:ind w:firstLine="720"/>
        <w:jc w:val="both"/>
        <w:rPr>
          <w:b/>
          <w:bCs/>
          <w:lang w:val="pt-BR"/>
        </w:rPr>
      </w:pPr>
      <w:r w:rsidRPr="004764F2">
        <w:rPr>
          <w:b/>
          <w:lang w:val="pt-BR"/>
        </w:rPr>
        <w:t xml:space="preserve">1. </w:t>
      </w:r>
      <w:r w:rsidRPr="004764F2">
        <w:rPr>
          <w:b/>
          <w:bCs/>
          <w:lang w:val="pt-BR"/>
        </w:rPr>
        <w:t>Mô tả hiện trạng</w:t>
      </w:r>
    </w:p>
    <w:p w14:paraId="5458BC72" w14:textId="77777777" w:rsidR="00655D00" w:rsidRDefault="008C5179">
      <w:pPr>
        <w:pStyle w:val="93aab3eb-de49-4ca6-8b27-b575ea48c062"/>
        <w:spacing w:before="120" w:after="120" w:line="360" w:lineRule="auto"/>
        <w:ind w:firstLine="720"/>
        <w:jc w:val="both"/>
      </w:pPr>
      <w:r>
        <w:t>Mức 1:</w:t>
      </w:r>
    </w:p>
    <w:p w14:paraId="5DF52014" w14:textId="2AA0B72B" w:rsidR="00655D00" w:rsidRDefault="008C5179">
      <w:pPr>
        <w:pStyle w:val="93aab3eb-de49-4ca6-8b27-b575ea48c062"/>
        <w:spacing w:before="120" w:after="120" w:line="360" w:lineRule="auto"/>
        <w:ind w:firstLine="720"/>
        <w:jc w:val="both"/>
      </w:pPr>
      <w:r>
        <w:t xml:space="preserve">a) Căn cứ Điều lệ trường trung học được quy định tại Thông tư số 12/2011/TT-BGDĐT ngày 28/3/2011 của Bộ trưởng Bộ GDĐT, nhà trường đã thành lập Hội đồng trường nhiệm kỳ 2017- 2022 gồm 01 Chủ tịch, 01 thư ký và 11 thành viên theo Quyết định số 1600/QĐ-THPT của Giám đốc Sở GDĐT An Giang ngày 02 tháng 12 năm 2017. Ngoài ra, hàng năm nhà trường có thành lập các hội đồng như: Hội đồng thi đua, khen thưởng; </w:t>
      </w:r>
      <w:r>
        <w:lastRenderedPageBreak/>
        <w:t>Các hội đồng tư vấn như: Hội đồng khoa học chấm chọn sáng kiến kinh nghiệm và các đề tài cải tiến; Hội đồng chấm thi GV dạy giỏi; tổ tư vấn học đường. [H1-1.2-01]; [H1-1.2-02]; [H1-1.2-03]; [H1-1.2-04]; [H1-1.2-05]</w:t>
      </w:r>
      <w:r w:rsidR="00221A70">
        <w:t>.</w:t>
      </w:r>
      <w:r>
        <w:t xml:space="preserve"> </w:t>
      </w:r>
    </w:p>
    <w:p w14:paraId="3D4043C3" w14:textId="77777777" w:rsidR="00655D00" w:rsidRDefault="008C5179">
      <w:pPr>
        <w:pStyle w:val="93aab3eb-de49-4ca6-8b27-b575ea48c062"/>
        <w:spacing w:before="120" w:after="120" w:line="360" w:lineRule="auto"/>
        <w:ind w:firstLine="720"/>
        <w:jc w:val="both"/>
      </w:pPr>
      <w:r>
        <w:t>b) Nhiệm vụ và quyền hạn của Hội đồng trường được thực hiện tại khoản 3 - Điều 20, còn các hội đồng khác thì được quy định tại Điều 21 của Thông tư số 12/2011/TT-BGDĐT ngày 28 tháng 3 năm 2011 về việc ban hành Điều lệ trường Trung học cơ sở, Trung học phổ thông và Trung học phổ thông có nhiều cấp học.</w:t>
      </w:r>
    </w:p>
    <w:p w14:paraId="10AFD31D" w14:textId="77777777" w:rsidR="00655D00" w:rsidRDefault="008C5179">
      <w:pPr>
        <w:pStyle w:val="93aab3eb-de49-4ca6-8b27-b575ea48c062"/>
        <w:spacing w:before="120" w:after="120" w:line="360" w:lineRule="auto"/>
        <w:ind w:firstLine="720"/>
        <w:jc w:val="both"/>
      </w:pPr>
      <w:r>
        <w:t xml:space="preserve">c) Hoạt động của các hội đồng định kỳ được thực hiện rà soát, đánh giá theo chức năng, nhiệm vụ và quyền hạn được quy định trong Điều lệ trường Trung học. [H1-1.2-06]; </w:t>
      </w:r>
    </w:p>
    <w:p w14:paraId="64DC2487" w14:textId="77777777" w:rsidR="00655D00" w:rsidRDefault="008C5179">
      <w:pPr>
        <w:pStyle w:val="93aab3eb-de49-4ca6-8b27-b575ea48c062"/>
        <w:spacing w:before="120" w:after="120" w:line="360" w:lineRule="auto"/>
        <w:ind w:firstLine="720"/>
        <w:jc w:val="both"/>
      </w:pPr>
      <w:r>
        <w:t>Mức 2:</w:t>
      </w:r>
    </w:p>
    <w:p w14:paraId="208060B6" w14:textId="77777777" w:rsidR="00655D00" w:rsidRDefault="008C5179">
      <w:pPr>
        <w:pStyle w:val="93aab3eb-de49-4ca6-8b27-b575ea48c062"/>
        <w:spacing w:before="120" w:after="120" w:line="360" w:lineRule="auto"/>
        <w:ind w:firstLine="720"/>
        <w:jc w:val="both"/>
      </w:pPr>
      <w:r>
        <w:t xml:space="preserve">Hoạt động của Hội đồng trường đã xây dựng được các quy chế, quy định của nhà trường nhằm tạo điều kiện thuận lợi cho từng cá nhân, bộ phận trong nhà trường thực hiện và giám sát, góp phần thực hiện tốt các nhiệm vụ được giao. Hội đồng thi đua khen thưởng, hội đồng tư vấn hoạt động khách quan, công tâm, ghi nhận sự đóng góp của từng cá nhân, đánh giá chính xác năng lực của CB-GV-NV, tạo niềm tin, động lực cho tập thể. Các hội đồng hoạt động có hiệu quả và góp phần nâng cao chất lượng giáo dục của nhà trường thể hiện qua các báo cáo sơ kết, tổng kết của nhà trường. [H1-1.2-07]; </w:t>
      </w:r>
    </w:p>
    <w:p w14:paraId="792B205E" w14:textId="77777777" w:rsidR="00655D00" w:rsidRDefault="008C5179">
      <w:pPr>
        <w:widowControl w:val="0"/>
        <w:spacing w:before="120" w:after="120" w:line="360" w:lineRule="auto"/>
        <w:ind w:firstLine="720"/>
        <w:jc w:val="both"/>
        <w:rPr>
          <w:b/>
          <w:spacing w:val="-2"/>
          <w:lang w:val="pt-BR"/>
        </w:rPr>
      </w:pPr>
      <w:r w:rsidRPr="004764F2">
        <w:rPr>
          <w:b/>
          <w:spacing w:val="-2"/>
          <w:lang w:val="pt-BR"/>
        </w:rPr>
        <w:t>2. Điểm mạ</w:t>
      </w:r>
      <w:r>
        <w:rPr>
          <w:b/>
          <w:spacing w:val="-2"/>
          <w:lang w:val="pt-BR"/>
        </w:rPr>
        <w:t>nh</w:t>
      </w:r>
    </w:p>
    <w:p w14:paraId="159DEBD9" w14:textId="089742BE" w:rsidR="00655D00" w:rsidRDefault="008C5179">
      <w:pPr>
        <w:pStyle w:val="7867cb34-bab6-4943-a763-8319f0f68306"/>
        <w:spacing w:before="120" w:after="120" w:line="360" w:lineRule="auto"/>
        <w:ind w:firstLine="720"/>
        <w:jc w:val="both"/>
      </w:pPr>
      <w:r>
        <w:t xml:space="preserve">Hội đồng trường và các hội đồng khác có đầy đủ cơ cấu tổ chức bộ máy theo đúng quy định của </w:t>
      </w:r>
      <w:r w:rsidR="00FB65AC">
        <w:t>Đ</w:t>
      </w:r>
      <w:r>
        <w:t>iều lệ trường trung học, được điều chỉnh, bổ sung thường xuyên khi có thay đổi về nhân sự.</w:t>
      </w:r>
    </w:p>
    <w:p w14:paraId="699CD1D8" w14:textId="5274DA7E" w:rsidR="00655D00" w:rsidRDefault="008C5179">
      <w:pPr>
        <w:pStyle w:val="7867cb34-bab6-4943-a763-8319f0f68306"/>
        <w:spacing w:before="120" w:after="120" w:line="360" w:lineRule="auto"/>
        <w:ind w:firstLine="720"/>
        <w:jc w:val="both"/>
      </w:pPr>
      <w:r>
        <w:t>Hội đồng trường tổ chức họp theo qui định và căn cứ chức năng nhiệm vụ đã quyết định những vấn đề quan trọng của nhà trường trong từng năm học.</w:t>
      </w:r>
    </w:p>
    <w:p w14:paraId="11E82C3B" w14:textId="77777777" w:rsidR="00655D00" w:rsidRDefault="008C5179">
      <w:pPr>
        <w:tabs>
          <w:tab w:val="num" w:pos="709"/>
        </w:tabs>
        <w:spacing w:before="120" w:after="120" w:line="360" w:lineRule="auto"/>
        <w:jc w:val="both"/>
        <w:rPr>
          <w:b/>
          <w:lang w:val="pt-BR"/>
        </w:rPr>
      </w:pPr>
      <w:r>
        <w:rPr>
          <w:b/>
          <w:lang w:val="pt-BR"/>
        </w:rPr>
        <w:tab/>
      </w:r>
      <w:r w:rsidRPr="004764F2">
        <w:rPr>
          <w:b/>
          <w:lang w:val="pt-BR"/>
        </w:rPr>
        <w:t>3. Điểm yế</w:t>
      </w:r>
      <w:r>
        <w:rPr>
          <w:b/>
          <w:lang w:val="pt-BR"/>
        </w:rPr>
        <w:t>u</w:t>
      </w:r>
    </w:p>
    <w:p w14:paraId="524C709E" w14:textId="77777777" w:rsidR="00655D00" w:rsidRDefault="008C5179">
      <w:pPr>
        <w:pStyle w:val="726a4308-27e7-4cba-99ab-a33cdb185be9"/>
        <w:spacing w:before="120" w:after="120" w:line="360" w:lineRule="auto"/>
        <w:ind w:firstLine="720"/>
        <w:jc w:val="both"/>
      </w:pPr>
      <w:r>
        <w:t>Hội đồng tư vấn nhà trường hoạt động chưa mạnh nhất là về lĩnh vực tư vấn học đường, do mới thành lập, thiếu con người có chuyên môn, hiện tại chỉ có 01 GV được tập huấn và có chứng chỉ; ngoài ra CSVC của nhà trường còn hạn chế, không có phòng để hoạt động tư vấn riêng mà đang dùng chung một góc tại Thư viện.</w:t>
      </w:r>
    </w:p>
    <w:p w14:paraId="74150AFD" w14:textId="77777777" w:rsidR="00221A70" w:rsidRDefault="008C5179">
      <w:pPr>
        <w:tabs>
          <w:tab w:val="num" w:pos="709"/>
        </w:tabs>
        <w:spacing w:before="120" w:after="120" w:line="360" w:lineRule="auto"/>
        <w:jc w:val="both"/>
        <w:rPr>
          <w:b/>
          <w:spacing w:val="-4"/>
          <w:lang w:val="pt-BR"/>
        </w:rPr>
      </w:pPr>
      <w:r>
        <w:rPr>
          <w:b/>
          <w:spacing w:val="-4"/>
          <w:lang w:val="pt-BR"/>
        </w:rPr>
        <w:tab/>
      </w:r>
    </w:p>
    <w:p w14:paraId="7D7B2A77" w14:textId="66537DB9" w:rsidR="00655D00" w:rsidRDefault="00221A70">
      <w:pPr>
        <w:tabs>
          <w:tab w:val="num" w:pos="709"/>
        </w:tabs>
        <w:spacing w:before="120" w:after="120" w:line="360" w:lineRule="auto"/>
        <w:jc w:val="both"/>
        <w:rPr>
          <w:b/>
          <w:spacing w:val="-4"/>
          <w:lang w:val="pt-BR"/>
        </w:rPr>
      </w:pPr>
      <w:r>
        <w:rPr>
          <w:b/>
          <w:spacing w:val="-4"/>
          <w:lang w:val="pt-BR"/>
        </w:rPr>
        <w:lastRenderedPageBreak/>
        <w:tab/>
      </w:r>
      <w:r w:rsidR="008C5179" w:rsidRPr="004764F2">
        <w:rPr>
          <w:b/>
          <w:spacing w:val="-4"/>
          <w:lang w:val="pt-BR"/>
        </w:rPr>
        <w:t>4. Kế hoạch cải tiến chất lượ</w:t>
      </w:r>
      <w:r w:rsidR="008C5179">
        <w:rPr>
          <w:b/>
          <w:spacing w:val="-4"/>
          <w:lang w:val="pt-BR"/>
        </w:rPr>
        <w:t>ng</w:t>
      </w:r>
      <w:r w:rsidR="008C5179" w:rsidRPr="004764F2">
        <w:rPr>
          <w:b/>
          <w:spacing w:val="-4"/>
          <w:lang w:val="pt-BR"/>
        </w:rPr>
        <w:tab/>
      </w:r>
    </w:p>
    <w:p w14:paraId="460C3C52" w14:textId="036FCAA4" w:rsidR="00655D00" w:rsidRDefault="00E41E4C">
      <w:pPr>
        <w:pStyle w:val="a4e31687-b26a-4527-af86-e17d3e15f39e"/>
        <w:spacing w:before="120" w:after="120" w:line="360" w:lineRule="auto"/>
        <w:ind w:firstLine="720"/>
        <w:jc w:val="both"/>
      </w:pPr>
      <w:r>
        <w:t>N</w:t>
      </w:r>
      <w:r w:rsidR="008C5179">
        <w:t xml:space="preserve">ăm học </w:t>
      </w:r>
      <w:r>
        <w:t xml:space="preserve">2020 – 2021 và những năm </w:t>
      </w:r>
      <w:r w:rsidR="008C5179">
        <w:t xml:space="preserve">tiếp theo, Đảng uỷ cùng Ban lãnh đạo tiếp tục phối hợp củng cố, phát huy có hiệu quả các hoạt động của các hội đồng trong nhà trường nhằm góp phần nâng cao chất lượng giáo dục. Đặc biệt, quan tâm đến hội đồng tư vấn nhất là đào tạo, bồi dưỡng thêm đội ngũ làm công tác tư vấn học đường, bố trí thêm 01 người thuộc bộ phận Đoàn thanh niên dự các lớp tập huấn về tâm lý, tư vấn, giáo dục kỹ năng sống, ...do Sở GDĐT tổ chức </w:t>
      </w:r>
    </w:p>
    <w:p w14:paraId="16D29113" w14:textId="77777777" w:rsidR="00655D00" w:rsidRDefault="008C5179">
      <w:pPr>
        <w:tabs>
          <w:tab w:val="num" w:pos="709"/>
        </w:tabs>
        <w:spacing w:before="120" w:after="120" w:line="360" w:lineRule="auto"/>
        <w:jc w:val="both"/>
        <w:rPr>
          <w:b/>
          <w:lang w:val="pt-BR"/>
        </w:rPr>
      </w:pPr>
      <w:r>
        <w:rPr>
          <w:b/>
          <w:lang w:val="pt-BR"/>
        </w:rPr>
        <w:tab/>
      </w:r>
      <w:r w:rsidRPr="004764F2">
        <w:rPr>
          <w:b/>
          <w:lang w:val="pt-BR"/>
        </w:rPr>
        <w:t xml:space="preserve">5. </w:t>
      </w:r>
      <w:r>
        <w:rPr>
          <w:b/>
          <w:lang w:val="pt-BR"/>
        </w:rPr>
        <w:t>Tự đánh giá</w:t>
      </w:r>
      <w:r w:rsidRPr="004764F2">
        <w:rPr>
          <w:b/>
          <w:lang w:val="pt-BR"/>
        </w:rPr>
        <w:t>:</w:t>
      </w:r>
      <w:r w:rsidRPr="004764F2">
        <w:rPr>
          <w:i/>
          <w:lang w:val="pt-BR"/>
        </w:rPr>
        <w:t xml:space="preserve"> </w:t>
      </w:r>
      <w:r w:rsidRPr="001308C6">
        <w:rPr>
          <w:lang w:val="pt-BR"/>
        </w:rPr>
        <w:t xml:space="preserve"> Đạt mức 2.</w:t>
      </w:r>
      <w:r w:rsidRPr="004764F2">
        <w:rPr>
          <w:lang w:val="pt-BR"/>
        </w:rPr>
        <w:t xml:space="preserve"> </w:t>
      </w:r>
    </w:p>
    <w:p w14:paraId="16F41F3A" w14:textId="77777777" w:rsidR="00655D00" w:rsidRDefault="008C5179">
      <w:pPr>
        <w:spacing w:before="120" w:after="120" w:line="360" w:lineRule="auto"/>
        <w:ind w:firstLine="720"/>
        <w:jc w:val="both"/>
        <w:rPr>
          <w:b/>
          <w:bCs/>
          <w:iCs/>
          <w:lang w:val="pt-BR"/>
        </w:rPr>
      </w:pPr>
      <w:bookmarkStart w:id="29" w:name="_Toc4084396"/>
      <w:bookmarkStart w:id="30" w:name="_Toc25315004"/>
      <w:r w:rsidRPr="004764F2">
        <w:rPr>
          <w:rStyle w:val="Heading3Char"/>
          <w:rFonts w:ascii="Times New Roman" w:eastAsia="Calibri" w:hAnsi="Times New Roman"/>
          <w:b/>
          <w:color w:val="auto"/>
          <w:sz w:val="26"/>
          <w:szCs w:val="26"/>
        </w:rPr>
        <w:t xml:space="preserve">Tiêu chí </w:t>
      </w:r>
      <w:r w:rsidRPr="00AB1B2C">
        <w:rPr>
          <w:rStyle w:val="Heading3Char"/>
          <w:rFonts w:ascii="Times New Roman" w:eastAsia="Calibri" w:hAnsi="Times New Roman"/>
          <w:b/>
          <w:color w:val="auto"/>
          <w:sz w:val="26"/>
          <w:szCs w:val="26"/>
        </w:rPr>
        <w:t>1</w:t>
      </w:r>
      <w:bookmarkStart w:id="31" w:name="tieu_chi_13"/>
      <w:bookmarkEnd w:id="31"/>
      <w:r w:rsidRPr="00AB1B2C">
        <w:rPr>
          <w:rStyle w:val="Heading3Char"/>
          <w:rFonts w:ascii="Times New Roman" w:eastAsia="Calibri" w:hAnsi="Times New Roman"/>
          <w:b/>
          <w:color w:val="auto"/>
          <w:sz w:val="26"/>
          <w:szCs w:val="26"/>
        </w:rPr>
        <w:t>.3</w:t>
      </w:r>
      <w:bookmarkEnd w:id="29"/>
      <w:r w:rsidRPr="00AB1B2C">
        <w:rPr>
          <w:rStyle w:val="Heading3Char"/>
          <w:rFonts w:ascii="Times New Roman" w:eastAsia="Calibri" w:hAnsi="Times New Roman"/>
          <w:b/>
          <w:color w:val="auto"/>
          <w:sz w:val="26"/>
          <w:szCs w:val="26"/>
        </w:rPr>
        <w:t>: Tổ chức Đảng Cộng sản Việt Nam, các đoàn thể và tổ chức khác trong nhà trường</w:t>
      </w:r>
      <w:bookmarkEnd w:id="30"/>
    </w:p>
    <w:p w14:paraId="329EFBC8" w14:textId="77777777" w:rsidR="00655D00" w:rsidRDefault="008C5179">
      <w:pPr>
        <w:spacing w:before="120" w:after="120" w:line="360" w:lineRule="auto"/>
        <w:ind w:firstLine="720"/>
        <w:jc w:val="both"/>
      </w:pPr>
      <w:r w:rsidRPr="004764F2">
        <w:t xml:space="preserve">Mức 1: </w:t>
      </w:r>
    </w:p>
    <w:p w14:paraId="5FBA22DA" w14:textId="77777777" w:rsidR="00655D00" w:rsidRDefault="008C5179">
      <w:pPr>
        <w:pStyle w:val="692ba7e7-3761-4c8b-84cb-aa59ec8289c0"/>
        <w:spacing w:before="120" w:after="120" w:line="360" w:lineRule="auto"/>
        <w:ind w:firstLine="720"/>
        <w:jc w:val="both"/>
      </w:pPr>
      <w:r>
        <w:t>a) Các đoàn thể và tổ chức khác trong nhà trường có cơ cấu tổ chức theo quy định;</w:t>
      </w:r>
    </w:p>
    <w:p w14:paraId="7647FE68" w14:textId="77777777" w:rsidR="00655D00" w:rsidRDefault="008C5179">
      <w:pPr>
        <w:pStyle w:val="692ba7e7-3761-4c8b-84cb-aa59ec8289c0"/>
        <w:spacing w:before="120" w:after="120" w:line="360" w:lineRule="auto"/>
        <w:ind w:firstLine="720"/>
        <w:jc w:val="both"/>
      </w:pPr>
      <w:r>
        <w:t>b) Hoạt động theo quy định;</w:t>
      </w:r>
    </w:p>
    <w:p w14:paraId="7C9C5FF4" w14:textId="77777777" w:rsidR="00655D00" w:rsidRDefault="008C5179">
      <w:pPr>
        <w:pStyle w:val="692ba7e7-3761-4c8b-84cb-aa59ec8289c0"/>
        <w:spacing w:before="120" w:after="120" w:line="360" w:lineRule="auto"/>
        <w:ind w:firstLine="720"/>
        <w:jc w:val="both"/>
      </w:pPr>
      <w:r>
        <w:t>c) Hằng năm, các hoạt động được rà soát, đánh giá.</w:t>
      </w:r>
    </w:p>
    <w:p w14:paraId="006806D4" w14:textId="77777777" w:rsidR="00655D00" w:rsidRDefault="008C5179">
      <w:pPr>
        <w:pStyle w:val="7a495e7a-2f1b-4284-878a-bf9596c8cdc9"/>
        <w:spacing w:before="120" w:after="120" w:line="360" w:lineRule="auto"/>
        <w:ind w:firstLine="720"/>
        <w:jc w:val="both"/>
      </w:pPr>
      <w:r>
        <w:t xml:space="preserve">Mức 2: </w:t>
      </w:r>
    </w:p>
    <w:p w14:paraId="2CFC9EF6" w14:textId="77777777" w:rsidR="00655D00" w:rsidRDefault="008C5179">
      <w:pPr>
        <w:pStyle w:val="692ba7e7-3761-4c8b-84cb-aa59ec8289c0"/>
        <w:spacing w:before="120" w:after="120" w:line="360" w:lineRule="auto"/>
        <w:ind w:firstLine="720"/>
        <w:jc w:val="both"/>
      </w:pPr>
      <w:r>
        <w:t>a) Tổ chức Đảng Cộng sản Việt Nam có cơ cấu tổ chức và hoạt động theo quy định; trong 05 năm liên tiếp tính đến thời điểm đánh giá, có ít nhất 01 năm hoàn thành tốt nhiệm vụ, các năm còn lại hoàn thành nhiệm vụ trở lên;</w:t>
      </w:r>
    </w:p>
    <w:p w14:paraId="13B7A525" w14:textId="77777777" w:rsidR="00655D00" w:rsidRDefault="008C5179">
      <w:pPr>
        <w:pStyle w:val="692ba7e7-3761-4c8b-84cb-aa59ec8289c0"/>
        <w:spacing w:before="120" w:after="120" w:line="360" w:lineRule="auto"/>
        <w:ind w:firstLine="720"/>
        <w:jc w:val="both"/>
      </w:pPr>
      <w:r>
        <w:t>b) Các đoàn thể, tổ chức khác có đóng góp tích cực trong các hoạt động của nhà trường.</w:t>
      </w:r>
    </w:p>
    <w:p w14:paraId="235A8F8C" w14:textId="77777777" w:rsidR="00655D00" w:rsidRDefault="008C5179">
      <w:pPr>
        <w:pStyle w:val="5d93e2a8-19ac-439b-9413-88216d3c200a"/>
        <w:spacing w:before="120" w:after="120" w:line="360" w:lineRule="auto"/>
        <w:ind w:firstLine="720"/>
        <w:jc w:val="both"/>
      </w:pPr>
      <w:r>
        <w:t xml:space="preserve">Mức 3: </w:t>
      </w:r>
    </w:p>
    <w:p w14:paraId="6E594F73" w14:textId="77777777" w:rsidR="00655D00" w:rsidRDefault="008C5179">
      <w:pPr>
        <w:pStyle w:val="692ba7e7-3761-4c8b-84cb-aa59ec8289c0"/>
        <w:spacing w:before="120" w:after="120" w:line="360" w:lineRule="auto"/>
        <w:ind w:firstLine="720"/>
        <w:jc w:val="both"/>
      </w:pPr>
      <w:r>
        <w:t>a) Trong 05 năm liên tiếp tính đến thời điểm đánh giá, tổ chức Đảng Cộng sản Việt Nam có ít nhất 02 năm hoàn thành tốt nhiệm vụ, các năm còn lại hoàn thành nhiệm vụ trở lên;</w:t>
      </w:r>
    </w:p>
    <w:p w14:paraId="2446C225" w14:textId="77777777" w:rsidR="00655D00" w:rsidRDefault="008C5179">
      <w:pPr>
        <w:pStyle w:val="692ba7e7-3761-4c8b-84cb-aa59ec8289c0"/>
        <w:spacing w:before="120" w:after="120" w:line="360" w:lineRule="auto"/>
        <w:ind w:firstLine="720"/>
        <w:jc w:val="both"/>
      </w:pPr>
      <w:r>
        <w:t>b) Các đoàn thể, tổ chức khác có đóng góp hiệu quả trong các hoạt động nhà trường và cộng đồng.</w:t>
      </w:r>
    </w:p>
    <w:p w14:paraId="1A1D67F4" w14:textId="77777777" w:rsidR="00655D00" w:rsidRDefault="008C5179">
      <w:pPr>
        <w:widowControl w:val="0"/>
        <w:spacing w:before="120" w:after="120" w:line="360" w:lineRule="auto"/>
        <w:ind w:firstLine="720"/>
        <w:jc w:val="both"/>
        <w:rPr>
          <w:b/>
          <w:bCs/>
          <w:lang w:val="pt-BR"/>
        </w:rPr>
      </w:pPr>
      <w:r w:rsidRPr="004764F2">
        <w:rPr>
          <w:b/>
          <w:lang w:val="pt-BR"/>
        </w:rPr>
        <w:t xml:space="preserve">1. </w:t>
      </w:r>
      <w:r w:rsidRPr="004764F2">
        <w:rPr>
          <w:b/>
          <w:bCs/>
          <w:lang w:val="pt-BR"/>
        </w:rPr>
        <w:t>Mô tả hiện trạng</w:t>
      </w:r>
    </w:p>
    <w:p w14:paraId="41B56D82" w14:textId="77777777" w:rsidR="00221A70" w:rsidRDefault="00221A70">
      <w:pPr>
        <w:pStyle w:val="4e5c276d-7eb7-430f-8a9f-43ec333ea223"/>
        <w:spacing w:before="120" w:after="120" w:line="360" w:lineRule="auto"/>
        <w:ind w:firstLine="720"/>
        <w:jc w:val="both"/>
      </w:pPr>
    </w:p>
    <w:p w14:paraId="20CA1A37" w14:textId="2C0B1F1D" w:rsidR="00655D00" w:rsidRDefault="008C5179">
      <w:pPr>
        <w:pStyle w:val="4e5c276d-7eb7-430f-8a9f-43ec333ea223"/>
        <w:spacing w:before="120" w:after="120" w:line="360" w:lineRule="auto"/>
        <w:ind w:firstLine="720"/>
        <w:jc w:val="both"/>
      </w:pPr>
      <w:r>
        <w:lastRenderedPageBreak/>
        <w:t>Mức 1</w:t>
      </w:r>
    </w:p>
    <w:p w14:paraId="5987CFAF" w14:textId="77777777" w:rsidR="00AB7FEC" w:rsidRDefault="008C5179">
      <w:pPr>
        <w:pStyle w:val="4e5c276d-7eb7-430f-8a9f-43ec333ea223"/>
        <w:spacing w:before="120" w:after="120" w:line="360" w:lineRule="auto"/>
        <w:ind w:firstLine="720"/>
        <w:jc w:val="both"/>
      </w:pPr>
      <w:r>
        <w:t xml:space="preserve">a) Nhà trường có các tổ chức: Công đoàn, Đoàn Thanh niên Cộng sản Hồ Chí Minh, Chi hội Khuyến học được cấp thẩm quyền ra quyết định thành lập, chuẩn y. [H1-1.3-01]; [H1-1.3-02]; [H1-1.3-03]; </w:t>
      </w:r>
    </w:p>
    <w:p w14:paraId="1CB9DD9C" w14:textId="77777777" w:rsidR="00DD5D04" w:rsidRDefault="008C5179">
      <w:pPr>
        <w:pStyle w:val="4e5c276d-7eb7-430f-8a9f-43ec333ea223"/>
        <w:spacing w:before="120" w:after="120" w:line="360" w:lineRule="auto"/>
        <w:ind w:firstLine="720"/>
        <w:jc w:val="both"/>
      </w:pPr>
      <w:r>
        <w:t xml:space="preserve">b) Công đoàn, Đoàn Thanh niên Cộng sản Hồ Chí Minh, Chi hội Khuyến học hoạt động theo quy định của pháp luật và Điều lệ của từng tổ chức nhằm giúp nhà trường thực hiện mục tiêu giáo dục. [H1-1.3-04]; [H1-1.3-05]; [H1-1.3-06]; </w:t>
      </w:r>
    </w:p>
    <w:p w14:paraId="6805184D" w14:textId="34438108" w:rsidR="00655D00" w:rsidRDefault="008C5179">
      <w:pPr>
        <w:pStyle w:val="4e5c276d-7eb7-430f-8a9f-43ec333ea223"/>
        <w:spacing w:before="120" w:after="120" w:line="360" w:lineRule="auto"/>
        <w:ind w:firstLine="720"/>
        <w:jc w:val="both"/>
      </w:pPr>
      <w:r>
        <w:t xml:space="preserve">c) Các tổ chức, đoàn thể hằng năm có xây dựng báo cáo tổng kết. Trong đó, có rà soát, đánh giá những việc đã làm được, chưa làm được, ưu điểm, hạn chế, nguyên nhân tồn tại, đồng thời có kiến nghị, đề xuất, ý kiến tham mưu với cấp ủy, hiệu trưởng, cấp trên vì mục tiêu chung của nhà trường. [H1-1.3-08]; [H1-1.3-07]; [H1-1.3-09]; </w:t>
      </w:r>
    </w:p>
    <w:p w14:paraId="0A5AF44D" w14:textId="77777777" w:rsidR="00655D00" w:rsidRDefault="008C5179">
      <w:pPr>
        <w:pStyle w:val="4e5c276d-7eb7-430f-8a9f-43ec333ea223"/>
        <w:spacing w:before="120" w:after="120" w:line="360" w:lineRule="auto"/>
        <w:ind w:firstLine="720"/>
        <w:jc w:val="both"/>
      </w:pPr>
      <w:r>
        <w:t>Mức 2</w:t>
      </w:r>
    </w:p>
    <w:p w14:paraId="6EA765AA" w14:textId="77777777" w:rsidR="00655D00" w:rsidRDefault="008C5179">
      <w:pPr>
        <w:pStyle w:val="4e5c276d-7eb7-430f-8a9f-43ec333ea223"/>
        <w:spacing w:before="120" w:after="120" w:line="360" w:lineRule="auto"/>
        <w:ind w:firstLine="720"/>
        <w:jc w:val="both"/>
      </w:pPr>
      <w:r>
        <w:t xml:space="preserve">a) Đảng bộ Trường THPT Nguyễn Bỉnh Khiêm có Ban chấp hành (BCH) Đảng bộ gồm 7 đồng chí, có 3 Chi bộ trực thuộc, tổng số đảng viên toàn đảng bộ là 60 người. Hoạt động của Đảng bộ tuân theo Hiến pháp, pháp luật và điều lệ của Đảng Cộng sản Việt Nam. Trong 5 năm qua, Đảng bộ nhà trường được Huyện ủy Châu Thành công nhận hoàn thành tốt nhiệm vụ trở lên. [H1-1.3-11]; [H1-1.3-10]; </w:t>
      </w:r>
    </w:p>
    <w:p w14:paraId="635EB735" w14:textId="77777777" w:rsidR="00655D00" w:rsidRDefault="008C5179">
      <w:pPr>
        <w:pStyle w:val="4e5c276d-7eb7-430f-8a9f-43ec333ea223"/>
        <w:spacing w:before="120" w:after="120" w:line="360" w:lineRule="auto"/>
        <w:ind w:firstLine="720"/>
        <w:jc w:val="both"/>
      </w:pPr>
      <w:r>
        <w:t>b) Các đoàn thể, tổ chức trong nhà trường có nhiều đóng góp tích cực cho hoạt động của nhà trường như:</w:t>
      </w:r>
    </w:p>
    <w:p w14:paraId="23C4E879" w14:textId="77777777" w:rsidR="00655D00" w:rsidRDefault="008C5179">
      <w:pPr>
        <w:pStyle w:val="4e5c276d-7eb7-430f-8a9f-43ec333ea223"/>
        <w:spacing w:before="120" w:after="120" w:line="360" w:lineRule="auto"/>
        <w:ind w:firstLine="720"/>
        <w:jc w:val="both"/>
      </w:pPr>
      <w:r>
        <w:t xml:space="preserve">- Đảng bộ: hoạch định các chủ trương, kế hoạch, giải pháp phù hợp từng thời điểm nhằm thực hiện thắng lợi nhiệm vụ được giao. [H1-1.3-12]; </w:t>
      </w:r>
    </w:p>
    <w:p w14:paraId="3C8107CB" w14:textId="77777777" w:rsidR="00655D00" w:rsidRDefault="008C5179">
      <w:pPr>
        <w:pStyle w:val="4e5c276d-7eb7-430f-8a9f-43ec333ea223"/>
        <w:spacing w:before="120" w:after="120" w:line="360" w:lineRule="auto"/>
        <w:ind w:firstLine="720"/>
        <w:jc w:val="both"/>
      </w:pPr>
      <w:r>
        <w:t>- Công đoàn: chăm lo đời sống CB-GV-NV cả vật chất lẫn tinh thần; bảo trợ HS có hoàn cảnh khó khăn; thực hiện tốt công tác an sinh xã hội với địa phương. [H1-1.3-08]</w:t>
      </w:r>
    </w:p>
    <w:p w14:paraId="3D397A3E" w14:textId="77777777" w:rsidR="00655D00" w:rsidRDefault="008C5179">
      <w:pPr>
        <w:pStyle w:val="4e5c276d-7eb7-430f-8a9f-43ec333ea223"/>
        <w:spacing w:before="120" w:after="120" w:line="360" w:lineRule="auto"/>
        <w:ind w:firstLine="720"/>
        <w:jc w:val="both"/>
      </w:pPr>
      <w:r>
        <w:t>- Đoàn thanh niên Cộng sản Hồ Chí Minh: xây dựng các phong trào, hoạt động vui chơi thu hút HS giúp các em trở thành những thanh niên năng động, kỷ luật, nhiệt tình, có kỹ năng và tránh được các tệ nạn xã hội. [H1-1.3-07]</w:t>
      </w:r>
    </w:p>
    <w:p w14:paraId="5A6017AD" w14:textId="77777777" w:rsidR="00655D00" w:rsidRDefault="008C5179">
      <w:pPr>
        <w:pStyle w:val="4e5c276d-7eb7-430f-8a9f-43ec333ea223"/>
        <w:spacing w:before="120" w:after="120" w:line="360" w:lineRule="auto"/>
        <w:ind w:firstLine="720"/>
        <w:jc w:val="both"/>
      </w:pPr>
      <w:r>
        <w:t xml:space="preserve">- Chi hội khuyến học: thông qua các hoạt động như vận động tài trợ, giới thiệu các loại học bổng, tiếp bước đến trường, bảo trợ HS có hoàn cảnh khó khăn, hỗ trợ phương tiện giao thông mà đã có tác động mạnh mẽ đến việc giảm thiểu tỷ lệ HS bỏ học hàng năm. [H1-1.2-07]; </w:t>
      </w:r>
    </w:p>
    <w:p w14:paraId="476E5FB3" w14:textId="77777777" w:rsidR="00655D00" w:rsidRDefault="008C5179">
      <w:pPr>
        <w:pStyle w:val="4e5c276d-7eb7-430f-8a9f-43ec333ea223"/>
        <w:spacing w:before="120" w:after="120" w:line="360" w:lineRule="auto"/>
        <w:ind w:firstLine="720"/>
        <w:jc w:val="both"/>
      </w:pPr>
      <w:r>
        <w:lastRenderedPageBreak/>
        <w:t>Mức 3:</w:t>
      </w:r>
    </w:p>
    <w:p w14:paraId="76CC6295" w14:textId="77777777" w:rsidR="00655D00" w:rsidRDefault="008C5179">
      <w:pPr>
        <w:pStyle w:val="4e5c276d-7eb7-430f-8a9f-43ec333ea223"/>
        <w:spacing w:before="120" w:after="120" w:line="360" w:lineRule="auto"/>
        <w:ind w:firstLine="720"/>
        <w:jc w:val="both"/>
      </w:pPr>
      <w:r>
        <w:t>a) Trong 5 năm liên tiếp, Đảng bộ Trường THPT Nguyễn Bỉnh Khiêm có 3 năm 2015, 2016, 2017 được công nhận "Trong sạch vững mạnh"; năm 2018 và 2019 được công nhận "Hoàn thành tốt nhiệm vụ". [H1-1.3-11]</w:t>
      </w:r>
    </w:p>
    <w:p w14:paraId="2BF4A116" w14:textId="77777777" w:rsidR="00655D00" w:rsidRDefault="008C5179">
      <w:pPr>
        <w:pStyle w:val="4e5c276d-7eb7-430f-8a9f-43ec333ea223"/>
        <w:spacing w:before="120" w:after="120" w:line="360" w:lineRule="auto"/>
        <w:ind w:firstLine="720"/>
        <w:jc w:val="both"/>
      </w:pPr>
      <w:r>
        <w:t>b) Các đoàn thể, tổ chức khác trong nhà trường ngoài những đóng góp tích cực cho các thành tích của nhà trường còn quan tâm đóng góp có hiệu quả cho cộng đồng như:</w:t>
      </w:r>
    </w:p>
    <w:p w14:paraId="144EB2B6" w14:textId="77777777" w:rsidR="00440A04" w:rsidRDefault="008C5179">
      <w:pPr>
        <w:pStyle w:val="4e5c276d-7eb7-430f-8a9f-43ec333ea223"/>
        <w:spacing w:before="120" w:after="120" w:line="360" w:lineRule="auto"/>
        <w:ind w:firstLine="720"/>
        <w:jc w:val="both"/>
      </w:pPr>
      <w:r>
        <w:t xml:space="preserve">- Công đoàn: năm 2015 được Bằng khen của Công đoàn giáo dục Việt Nam; năm 2016: được Bằng khen của Tổng LĐLĐ Việt Nam; năm 2017: nhận Cờ thi đua của Tổng LĐLĐ Việt Nam; năm 2018 được công nhận CĐCS vững mạnh; năm 2019 tiếp tục được công nhận CĐCS xuất sắc. [H1-1.3-14]; </w:t>
      </w:r>
    </w:p>
    <w:p w14:paraId="4325D51F" w14:textId="77777777" w:rsidR="00440A04" w:rsidRDefault="008C5179">
      <w:pPr>
        <w:pStyle w:val="4e5c276d-7eb7-430f-8a9f-43ec333ea223"/>
        <w:spacing w:before="120" w:after="120" w:line="360" w:lineRule="auto"/>
        <w:ind w:firstLine="720"/>
        <w:jc w:val="both"/>
      </w:pPr>
      <w:r>
        <w:t xml:space="preserve">Hàng năm, Công đoàn thực hiện tốt công tác vận động CB-GV-NV tham gia ủng hộ quỹ an sinh xã hội, mỗi người 365.000 đồng/năm, nộp về cơ quan Mặt trận Tổ quốc huyện Châu Thành, số tiền này chủ yếu chăm lo cho người nghèo trong huyện; vận động CB-GV-NV tham gia hiến máu nhân đạo.[H1-1.3-15]; [H1-1.3-16]; </w:t>
      </w:r>
    </w:p>
    <w:p w14:paraId="51F8F5CD" w14:textId="2A2AB31B" w:rsidR="00655D00" w:rsidRDefault="008C5179">
      <w:pPr>
        <w:pStyle w:val="4e5c276d-7eb7-430f-8a9f-43ec333ea223"/>
        <w:spacing w:before="120" w:after="120" w:line="360" w:lineRule="auto"/>
        <w:ind w:firstLine="720"/>
        <w:jc w:val="both"/>
      </w:pPr>
      <w:r>
        <w:t xml:space="preserve">- Đoàn Thanh niên Cộng sản Hồ Chí Minh: được Tỉnh đoàn, Trung ương đoàn trao nhiều Bằng khen về thành tích hoàn thành xuất sắc công tác đoàn và phong trào thanh niên trường học. [H1-1.3-13]; </w:t>
      </w:r>
    </w:p>
    <w:p w14:paraId="3FEC6CCD" w14:textId="77777777" w:rsidR="00655D00" w:rsidRDefault="008C5179">
      <w:pPr>
        <w:pStyle w:val="4e5c276d-7eb7-430f-8a9f-43ec333ea223"/>
        <w:spacing w:before="120" w:after="120" w:line="360" w:lineRule="auto"/>
        <w:ind w:firstLine="720"/>
        <w:jc w:val="both"/>
      </w:pPr>
      <w:r>
        <w:t xml:space="preserve">Hàng năm, Đoàn thanh niên vận động đoàn viên, thanh niên, học sinh tặng lồng đèn cho thiếu nhi nghèo trong huyện thuộc vùng sâu, vùng xa, vùng khó khăn vui tết trung thu; tham gia thắp nến tri ân tại Nghĩa trang liệt sĩ tỉnh nhân kỷ niệm Ngày Thương binh liệt sĩ 27/7; ủng hộ đồng bào bị lũ lụt,...[H1-1.3-17]; </w:t>
      </w:r>
    </w:p>
    <w:p w14:paraId="7BFACC20" w14:textId="5A873724" w:rsidR="00655D00" w:rsidRDefault="008C5179">
      <w:pPr>
        <w:pStyle w:val="4e5c276d-7eb7-430f-8a9f-43ec333ea223"/>
        <w:spacing w:before="120" w:after="120" w:line="360" w:lineRule="auto"/>
        <w:ind w:firstLine="720"/>
        <w:jc w:val="both"/>
      </w:pPr>
      <w:r>
        <w:t xml:space="preserve">- Chi hội Khuyến học: hoạt động </w:t>
      </w:r>
      <w:r w:rsidR="00C856B0">
        <w:t>hiệu quả</w:t>
      </w:r>
      <w:r>
        <w:t xml:space="preserve"> mang lại nhiều điều kiện thuận lợi cho HS, kịp thời giúp đỡ HS có hoàn cảnh khó khăn, tuy nhiên chưa được Sở GDĐT An Giang và Hội khuyến học các cấp khen thưởng.</w:t>
      </w:r>
    </w:p>
    <w:p w14:paraId="49D7711F" w14:textId="77777777" w:rsidR="00655D00" w:rsidRDefault="008C5179">
      <w:pPr>
        <w:widowControl w:val="0"/>
        <w:spacing w:before="120" w:after="120" w:line="360" w:lineRule="auto"/>
        <w:ind w:firstLine="720"/>
        <w:jc w:val="both"/>
        <w:rPr>
          <w:b/>
          <w:spacing w:val="-2"/>
          <w:lang w:val="pt-BR"/>
        </w:rPr>
      </w:pPr>
      <w:r w:rsidRPr="004764F2">
        <w:rPr>
          <w:b/>
          <w:spacing w:val="-2"/>
          <w:lang w:val="pt-BR"/>
        </w:rPr>
        <w:t>2. Điểm mạ</w:t>
      </w:r>
      <w:r>
        <w:rPr>
          <w:b/>
          <w:spacing w:val="-2"/>
          <w:lang w:val="pt-BR"/>
        </w:rPr>
        <w:t>nh</w:t>
      </w:r>
    </w:p>
    <w:p w14:paraId="04F14EF0" w14:textId="77777777" w:rsidR="00655D00" w:rsidRDefault="008C5179">
      <w:pPr>
        <w:pStyle w:val="7579aae3-b593-4f54-88a9-d43151dca8e7"/>
        <w:spacing w:before="120" w:after="120" w:line="360" w:lineRule="auto"/>
        <w:ind w:firstLine="720"/>
        <w:jc w:val="both"/>
      </w:pPr>
      <w:r>
        <w:t>Nhà trường có đầy đủ các tổ chức và đoàn thể, mỗi tổ chức, đoàn thể đều có quy chế hoạt động và có những đóng góp hiệu quả cho thành tích của nhà trường.</w:t>
      </w:r>
    </w:p>
    <w:p w14:paraId="1CB426BB" w14:textId="77777777" w:rsidR="00221A70" w:rsidRDefault="008C5179">
      <w:pPr>
        <w:tabs>
          <w:tab w:val="num" w:pos="709"/>
        </w:tabs>
        <w:spacing w:before="120" w:after="120" w:line="360" w:lineRule="auto"/>
        <w:jc w:val="both"/>
        <w:rPr>
          <w:b/>
          <w:lang w:val="pt-BR"/>
        </w:rPr>
      </w:pPr>
      <w:r>
        <w:rPr>
          <w:b/>
          <w:lang w:val="pt-BR"/>
        </w:rPr>
        <w:tab/>
      </w:r>
    </w:p>
    <w:p w14:paraId="6BBA6C53" w14:textId="77777777" w:rsidR="00221A70" w:rsidRDefault="00221A70">
      <w:pPr>
        <w:tabs>
          <w:tab w:val="num" w:pos="709"/>
        </w:tabs>
        <w:spacing w:before="120" w:after="120" w:line="360" w:lineRule="auto"/>
        <w:jc w:val="both"/>
        <w:rPr>
          <w:b/>
          <w:lang w:val="pt-BR"/>
        </w:rPr>
      </w:pPr>
    </w:p>
    <w:p w14:paraId="3C7454BA" w14:textId="69DAADB3" w:rsidR="00655D00" w:rsidRDefault="00221A70">
      <w:pPr>
        <w:tabs>
          <w:tab w:val="num" w:pos="709"/>
        </w:tabs>
        <w:spacing w:before="120" w:after="120" w:line="360" w:lineRule="auto"/>
        <w:jc w:val="both"/>
        <w:rPr>
          <w:b/>
          <w:lang w:val="pt-BR"/>
        </w:rPr>
      </w:pPr>
      <w:r>
        <w:rPr>
          <w:b/>
          <w:lang w:val="pt-BR"/>
        </w:rPr>
        <w:lastRenderedPageBreak/>
        <w:tab/>
      </w:r>
      <w:r w:rsidR="008C5179" w:rsidRPr="004764F2">
        <w:rPr>
          <w:b/>
          <w:lang w:val="pt-BR"/>
        </w:rPr>
        <w:t>3. Điểm yế</w:t>
      </w:r>
      <w:r w:rsidR="008C5179">
        <w:rPr>
          <w:b/>
          <w:lang w:val="pt-BR"/>
        </w:rPr>
        <w:t>u</w:t>
      </w:r>
    </w:p>
    <w:p w14:paraId="1003CCDC" w14:textId="72DD376F" w:rsidR="00655D00" w:rsidRDefault="008C5179">
      <w:pPr>
        <w:pStyle w:val="b36c2c73-b872-4960-a961-8dfe3b6a1541"/>
        <w:spacing w:before="120" w:after="120" w:line="360" w:lineRule="auto"/>
        <w:ind w:firstLine="720"/>
        <w:jc w:val="both"/>
      </w:pPr>
      <w:r>
        <w:t xml:space="preserve">Chi hội Khuyến học tuy có nhiều đóng góp cho hoạt động của nhà trường nhưng chưa có thành tích </w:t>
      </w:r>
      <w:r w:rsidR="00972BB7">
        <w:t xml:space="preserve">đáng kể cấp trên </w:t>
      </w:r>
      <w:r>
        <w:t>ghi nhận.</w:t>
      </w:r>
    </w:p>
    <w:p w14:paraId="2BDA15E7" w14:textId="77777777" w:rsidR="00655D00" w:rsidRDefault="008C5179">
      <w:pPr>
        <w:tabs>
          <w:tab w:val="num" w:pos="709"/>
        </w:tabs>
        <w:spacing w:before="120" w:after="120" w:line="360" w:lineRule="auto"/>
        <w:jc w:val="both"/>
        <w:rPr>
          <w:b/>
          <w:spacing w:val="-4"/>
          <w:lang w:val="pt-BR"/>
        </w:rPr>
      </w:pPr>
      <w:r>
        <w:rPr>
          <w:b/>
          <w:spacing w:val="-4"/>
          <w:lang w:val="pt-BR"/>
        </w:rPr>
        <w:tab/>
      </w:r>
      <w:r w:rsidRPr="004764F2">
        <w:rPr>
          <w:b/>
          <w:spacing w:val="-4"/>
          <w:lang w:val="pt-BR"/>
        </w:rPr>
        <w:t>4. Kế hoạch cải tiến chất lượ</w:t>
      </w:r>
      <w:r>
        <w:rPr>
          <w:b/>
          <w:spacing w:val="-4"/>
          <w:lang w:val="pt-BR"/>
        </w:rPr>
        <w:t>ng</w:t>
      </w:r>
      <w:r w:rsidRPr="004764F2">
        <w:rPr>
          <w:b/>
          <w:spacing w:val="-4"/>
          <w:lang w:val="pt-BR"/>
        </w:rPr>
        <w:tab/>
      </w:r>
    </w:p>
    <w:p w14:paraId="709BF88C" w14:textId="21FCD966" w:rsidR="00655D00" w:rsidRDefault="00A62E07">
      <w:pPr>
        <w:pStyle w:val="dcc54dfb-9b5b-40d2-811a-98770df61361"/>
        <w:spacing w:before="120" w:after="120" w:line="360" w:lineRule="auto"/>
        <w:ind w:firstLine="720"/>
        <w:jc w:val="both"/>
      </w:pPr>
      <w:r>
        <w:t>N</w:t>
      </w:r>
      <w:r w:rsidR="008C5179">
        <w:t xml:space="preserve">ăm học </w:t>
      </w:r>
      <w:r>
        <w:t xml:space="preserve">2020 – 2021 và những năm </w:t>
      </w:r>
      <w:r w:rsidR="008C5179">
        <w:t>tiếp theo, Đảng uỷ phát huy tốt hơn nữa vai trò lãnh đạo, chỉ đạo, phối hợp Công đoàn, Đoàn thanh niên tổ chức các hoạt động sáng tạo hơn, quan tâm đến quyền và lợi ích của CB, GV, NV và HS nhằm mang lại nhiều đóng góp hiệu quả cho hoạt động của nhà trường và cộng đồng. Riêng Chi hội Khuyến học tiếp tục củng cố nhân sự, xây dựng kế hoạch hoạt động, quan tâm cả 2 lĩnh vực khuyến học và khuyến tài, cố gắng có thành tích</w:t>
      </w:r>
      <w:r>
        <w:t xml:space="preserve"> để được cấp trên khen thưởng</w:t>
      </w:r>
      <w:r w:rsidR="008C5179">
        <w:t>.</w:t>
      </w:r>
    </w:p>
    <w:p w14:paraId="77E1E52C" w14:textId="77777777" w:rsidR="00655D00" w:rsidRDefault="008C5179">
      <w:pPr>
        <w:tabs>
          <w:tab w:val="num" w:pos="709"/>
        </w:tabs>
        <w:spacing w:before="120" w:after="120" w:line="360" w:lineRule="auto"/>
        <w:jc w:val="both"/>
        <w:rPr>
          <w:i/>
          <w:lang w:val="pt-BR"/>
        </w:rPr>
      </w:pPr>
      <w:r>
        <w:rPr>
          <w:b/>
          <w:lang w:val="pt-BR"/>
        </w:rPr>
        <w:tab/>
      </w:r>
      <w:r w:rsidRPr="004764F2">
        <w:rPr>
          <w:b/>
          <w:lang w:val="pt-BR"/>
        </w:rPr>
        <w:t xml:space="preserve">5. </w:t>
      </w:r>
      <w:r>
        <w:rPr>
          <w:b/>
          <w:lang w:val="pt-BR"/>
        </w:rPr>
        <w:t>Tự đánh giá</w:t>
      </w:r>
      <w:r w:rsidRPr="004764F2">
        <w:rPr>
          <w:b/>
          <w:lang w:val="pt-BR"/>
        </w:rPr>
        <w:t>:</w:t>
      </w:r>
      <w:r w:rsidRPr="004764F2">
        <w:rPr>
          <w:i/>
          <w:lang w:val="pt-BR"/>
        </w:rPr>
        <w:t xml:space="preserve"> </w:t>
      </w:r>
      <w:r w:rsidRPr="001308C6">
        <w:rPr>
          <w:lang w:val="pt-BR"/>
        </w:rPr>
        <w:t xml:space="preserve"> Đạt mức 3.</w:t>
      </w:r>
      <w:r w:rsidRPr="004764F2">
        <w:rPr>
          <w:lang w:val="pt-BR"/>
        </w:rPr>
        <w:t xml:space="preserve"> </w:t>
      </w:r>
    </w:p>
    <w:p w14:paraId="3E15CD6B" w14:textId="752084E5" w:rsidR="00655D00" w:rsidRDefault="008C5179">
      <w:pPr>
        <w:spacing w:before="120" w:after="120" w:line="360" w:lineRule="auto"/>
        <w:ind w:firstLine="720"/>
        <w:jc w:val="both"/>
        <w:rPr>
          <w:rStyle w:val="Heading3Char"/>
          <w:rFonts w:ascii="Times New Roman" w:eastAsia="Calibri" w:hAnsi="Times New Roman"/>
          <w:b/>
          <w:color w:val="auto"/>
          <w:sz w:val="26"/>
          <w:szCs w:val="26"/>
        </w:rPr>
      </w:pPr>
      <w:bookmarkStart w:id="32" w:name="_Toc4084397"/>
      <w:bookmarkStart w:id="33" w:name="_Toc25315005"/>
      <w:r w:rsidRPr="004764F2">
        <w:rPr>
          <w:rStyle w:val="Heading3Char"/>
          <w:rFonts w:ascii="Times New Roman" w:eastAsia="Calibri" w:hAnsi="Times New Roman"/>
          <w:b/>
          <w:color w:val="auto"/>
          <w:sz w:val="26"/>
          <w:szCs w:val="26"/>
        </w:rPr>
        <w:t>Ti</w:t>
      </w:r>
      <w:bookmarkStart w:id="34" w:name="tieu_chi_14"/>
      <w:bookmarkEnd w:id="34"/>
      <w:r w:rsidRPr="004764F2">
        <w:rPr>
          <w:rStyle w:val="Heading3Char"/>
          <w:rFonts w:ascii="Times New Roman" w:eastAsia="Calibri" w:hAnsi="Times New Roman"/>
          <w:b/>
          <w:color w:val="auto"/>
          <w:sz w:val="26"/>
          <w:szCs w:val="26"/>
        </w:rPr>
        <w:t>êu chí 1.4</w:t>
      </w:r>
      <w:bookmarkEnd w:id="32"/>
      <w:r w:rsidRPr="00AB1B2C">
        <w:rPr>
          <w:rStyle w:val="Heading3Char"/>
          <w:rFonts w:ascii="Times New Roman" w:eastAsia="Calibri" w:hAnsi="Times New Roman"/>
          <w:b/>
          <w:color w:val="auto"/>
          <w:sz w:val="26"/>
          <w:szCs w:val="26"/>
        </w:rPr>
        <w:t>: Hiệu trưởng, phó hiệu trưởng, tổ chuyên môn và tổ văn phòng</w:t>
      </w:r>
      <w:bookmarkEnd w:id="33"/>
    </w:p>
    <w:p w14:paraId="353D9802" w14:textId="77777777" w:rsidR="00655D00" w:rsidRDefault="008C5179">
      <w:pPr>
        <w:spacing w:before="120" w:after="120" w:line="360" w:lineRule="auto"/>
        <w:ind w:firstLine="720"/>
        <w:jc w:val="both"/>
      </w:pPr>
      <w:r w:rsidRPr="004764F2">
        <w:t xml:space="preserve">Mức 1: </w:t>
      </w:r>
    </w:p>
    <w:p w14:paraId="00B8BB8A" w14:textId="77777777" w:rsidR="00655D00" w:rsidRDefault="008C5179">
      <w:pPr>
        <w:pStyle w:val="8005d208-c2f6-4747-8456-43e4928cc3b9"/>
        <w:spacing w:before="120" w:after="120" w:line="360" w:lineRule="auto"/>
        <w:ind w:firstLine="720"/>
        <w:jc w:val="both"/>
      </w:pPr>
      <w:r>
        <w:t>a) Có hiệu trưởng, số lượng phó hiệu trưởng theo quy định;</w:t>
      </w:r>
    </w:p>
    <w:p w14:paraId="73CA3EE4" w14:textId="77777777" w:rsidR="00655D00" w:rsidRDefault="008C5179">
      <w:pPr>
        <w:pStyle w:val="8005d208-c2f6-4747-8456-43e4928cc3b9"/>
        <w:spacing w:before="120" w:after="120" w:line="360" w:lineRule="auto"/>
        <w:ind w:firstLine="720"/>
        <w:jc w:val="both"/>
      </w:pPr>
      <w:r>
        <w:t>b) Tổ chuyên môn và tổ văn phòng có cơ cấu tổ chức theo quy định;</w:t>
      </w:r>
    </w:p>
    <w:p w14:paraId="7E3E7CA2" w14:textId="77777777" w:rsidR="00655D00" w:rsidRDefault="008C5179">
      <w:pPr>
        <w:pStyle w:val="8005d208-c2f6-4747-8456-43e4928cc3b9"/>
        <w:spacing w:before="120" w:after="120" w:line="360" w:lineRule="auto"/>
        <w:ind w:firstLine="720"/>
        <w:jc w:val="both"/>
      </w:pPr>
      <w:r>
        <w:t>c) Tổ chuyên môn, tổ văn phòng có kế hoạch hoạt động và thực hiện các nhiệm vụ theo quy định.</w:t>
      </w:r>
    </w:p>
    <w:p w14:paraId="3FE0D91B" w14:textId="77777777" w:rsidR="00655D00" w:rsidRDefault="008C5179">
      <w:pPr>
        <w:pStyle w:val="d2933237-bbf4-40ac-b990-cd0301b9f07d"/>
        <w:spacing w:before="120" w:after="120" w:line="360" w:lineRule="auto"/>
        <w:ind w:firstLine="720"/>
        <w:jc w:val="both"/>
      </w:pPr>
      <w:r>
        <w:t xml:space="preserve">Mức 2: </w:t>
      </w:r>
    </w:p>
    <w:p w14:paraId="6BFA28CF" w14:textId="77777777" w:rsidR="00655D00" w:rsidRDefault="008C5179">
      <w:pPr>
        <w:pStyle w:val="8005d208-c2f6-4747-8456-43e4928cc3b9"/>
        <w:spacing w:before="120" w:after="120" w:line="360" w:lineRule="auto"/>
        <w:ind w:firstLine="720"/>
        <w:jc w:val="both"/>
      </w:pPr>
      <w:r>
        <w:t>a) Hằng năm, tổ chuyên môn đề xuất và thực hiện được ít nhất 01 (một) chuyên đề có tác dụng nâng cao chất lượng và hiệu quả giáo dục;</w:t>
      </w:r>
    </w:p>
    <w:p w14:paraId="6EB080A3" w14:textId="77777777" w:rsidR="00655D00" w:rsidRDefault="008C5179">
      <w:pPr>
        <w:pStyle w:val="8005d208-c2f6-4747-8456-43e4928cc3b9"/>
        <w:spacing w:before="120" w:after="120" w:line="360" w:lineRule="auto"/>
        <w:ind w:firstLine="720"/>
        <w:jc w:val="both"/>
      </w:pPr>
      <w:r>
        <w:t>b) Hoạt động của tổ chuyên môn, tổ văn phòng được định kỳ rà soát, đánh giá, điều chỉnh.</w:t>
      </w:r>
    </w:p>
    <w:p w14:paraId="1FC6FADE" w14:textId="77777777" w:rsidR="00655D00" w:rsidRDefault="008C5179">
      <w:pPr>
        <w:pStyle w:val="91d675dc-4283-4902-bcde-06931175810c"/>
        <w:spacing w:before="120" w:after="120" w:line="360" w:lineRule="auto"/>
        <w:ind w:firstLine="720"/>
        <w:jc w:val="both"/>
      </w:pPr>
      <w:r>
        <w:t xml:space="preserve">Mức 3: </w:t>
      </w:r>
    </w:p>
    <w:p w14:paraId="25B350FC" w14:textId="77777777" w:rsidR="00655D00" w:rsidRDefault="008C5179">
      <w:pPr>
        <w:pStyle w:val="8005d208-c2f6-4747-8456-43e4928cc3b9"/>
        <w:spacing w:before="120" w:after="120" w:line="360" w:lineRule="auto"/>
        <w:ind w:firstLine="720"/>
        <w:jc w:val="both"/>
      </w:pPr>
      <w:r>
        <w:t>a) Hoạt động của tổ chuyên môn, tổ văn phòng có đóng góp hiệu quả trong việc nâng cao chất lượng các hoạt động trong nhà trường;</w:t>
      </w:r>
    </w:p>
    <w:p w14:paraId="680787EB" w14:textId="77777777" w:rsidR="00655D00" w:rsidRDefault="008C5179">
      <w:pPr>
        <w:pStyle w:val="8005d208-c2f6-4747-8456-43e4928cc3b9"/>
        <w:spacing w:before="120" w:after="120" w:line="360" w:lineRule="auto"/>
        <w:ind w:firstLine="720"/>
        <w:jc w:val="both"/>
      </w:pPr>
      <w:r>
        <w:t>b) Tổ chuyên môn thực hiện hiệu quả các chuyên đề chuyên môn góp phần nâng cao chất lượng giáo dục.</w:t>
      </w:r>
    </w:p>
    <w:p w14:paraId="03A0613B" w14:textId="77777777" w:rsidR="00221A70" w:rsidRDefault="00221A70">
      <w:pPr>
        <w:widowControl w:val="0"/>
        <w:spacing w:before="120" w:after="120" w:line="360" w:lineRule="auto"/>
        <w:ind w:firstLine="720"/>
        <w:jc w:val="both"/>
        <w:rPr>
          <w:b/>
          <w:lang w:val="pt-BR"/>
        </w:rPr>
      </w:pPr>
    </w:p>
    <w:p w14:paraId="6EF786BE" w14:textId="0546AE7B" w:rsidR="00655D00" w:rsidRDefault="008C5179">
      <w:pPr>
        <w:widowControl w:val="0"/>
        <w:spacing w:before="120" w:after="120" w:line="360" w:lineRule="auto"/>
        <w:ind w:firstLine="720"/>
        <w:jc w:val="both"/>
        <w:rPr>
          <w:b/>
          <w:bCs/>
          <w:lang w:val="pt-BR"/>
        </w:rPr>
      </w:pPr>
      <w:r w:rsidRPr="004764F2">
        <w:rPr>
          <w:b/>
          <w:lang w:val="pt-BR"/>
        </w:rPr>
        <w:lastRenderedPageBreak/>
        <w:t xml:space="preserve">1. </w:t>
      </w:r>
      <w:r w:rsidRPr="004764F2">
        <w:rPr>
          <w:b/>
          <w:bCs/>
          <w:lang w:val="pt-BR"/>
        </w:rPr>
        <w:t>Mô tả hiện trạng</w:t>
      </w:r>
    </w:p>
    <w:p w14:paraId="474A01C0" w14:textId="77777777" w:rsidR="00655D00" w:rsidRDefault="008C5179">
      <w:pPr>
        <w:pStyle w:val="21f43d5b-d609-462c-bb22-5e5305530853"/>
        <w:spacing w:before="120" w:after="120" w:line="360" w:lineRule="auto"/>
        <w:ind w:firstLine="720"/>
        <w:jc w:val="both"/>
      </w:pPr>
      <w:r>
        <w:t>Mức 1</w:t>
      </w:r>
    </w:p>
    <w:p w14:paraId="5E986569" w14:textId="6108FC07" w:rsidR="006C62B3" w:rsidRDefault="008C5179">
      <w:pPr>
        <w:pStyle w:val="21f43d5b-d609-462c-bb22-5e5305530853"/>
        <w:spacing w:before="120" w:after="120" w:line="360" w:lineRule="auto"/>
        <w:ind w:firstLine="720"/>
        <w:jc w:val="both"/>
      </w:pPr>
      <w:r>
        <w:t xml:space="preserve">a) Năm học 2019-2020, nhà trường có 43 lớp nên số lượng Ban lãnh đạo có 01 </w:t>
      </w:r>
      <w:r w:rsidR="00DA18CB">
        <w:t>H</w:t>
      </w:r>
      <w:r>
        <w:t xml:space="preserve">iệu trưởng, 03 </w:t>
      </w:r>
      <w:r w:rsidR="00DA18CB">
        <w:t>P</w:t>
      </w:r>
      <w:r>
        <w:t xml:space="preserve">hó hiệu trưởng, theo quy định tại Điều 18 của Điều lệ trường trung học, được Giám đốc Sở GDĐT An Giang ra quyết định bổ nhiệm, bổ nhiệm lại. [H1-1.4-01]; [H1-1.4-02]; </w:t>
      </w:r>
    </w:p>
    <w:p w14:paraId="118395A8" w14:textId="77777777" w:rsidR="00CA7FCD" w:rsidRDefault="008C5179">
      <w:pPr>
        <w:pStyle w:val="21f43d5b-d609-462c-bb22-5e5305530853"/>
        <w:spacing w:before="120" w:after="120" w:line="360" w:lineRule="auto"/>
        <w:ind w:firstLine="720"/>
        <w:jc w:val="both"/>
      </w:pPr>
      <w:r>
        <w:t xml:space="preserve">b) Nhà trường có 11 tổ chuyên môn và 01 tổ văn phòng. Cơ cấu tổ chức tổ chuyên môn, tổ văn phòng đúng theo quy định tại Điều 16, Điều 17 của Điều lệ trường trung học. Hằng năm, Hiệu trưởng ra quyết định bổ nhiệm tổ trưởng chuyên môn, tổ phó chuyên môn và tổ trưởng tổ văn phòng theo quy định. [H1-1.4-03]; </w:t>
      </w:r>
    </w:p>
    <w:p w14:paraId="5354DBA3" w14:textId="2D257844" w:rsidR="00655D00" w:rsidRDefault="008C5179">
      <w:pPr>
        <w:pStyle w:val="21f43d5b-d609-462c-bb22-5e5305530853"/>
        <w:spacing w:before="120" w:after="120" w:line="360" w:lineRule="auto"/>
        <w:ind w:firstLine="720"/>
        <w:jc w:val="both"/>
      </w:pPr>
      <w:r>
        <w:t xml:space="preserve">c) Các tổ chuyên môn có kế hoạch hoạt động rõ ràng, các tổ sinh hoạt 02 lần/tháng về hoạt động chuyên môn, nghiệp vụ và các hoạt động giáo dục khác, theo bố trí của trường. Tổ văn phòng có kế hoạch công tác rõ ràng, phân công nhiệm vụ cụ thể cho từng thành viên. [H1-1.4-04]; [H1-1.4-05]; </w:t>
      </w:r>
    </w:p>
    <w:p w14:paraId="7E7209AD" w14:textId="77777777" w:rsidR="00655D00" w:rsidRDefault="008C5179">
      <w:pPr>
        <w:pStyle w:val="21f43d5b-d609-462c-bb22-5e5305530853"/>
        <w:spacing w:before="120" w:after="120" w:line="360" w:lineRule="auto"/>
        <w:ind w:firstLine="720"/>
        <w:jc w:val="both"/>
      </w:pPr>
      <w:r>
        <w:t>Mức 2:</w:t>
      </w:r>
    </w:p>
    <w:p w14:paraId="5B309A37" w14:textId="77777777" w:rsidR="00C452F7" w:rsidRDefault="008C5179">
      <w:pPr>
        <w:pStyle w:val="21f43d5b-d609-462c-bb22-5e5305530853"/>
        <w:spacing w:before="120" w:after="120" w:line="360" w:lineRule="auto"/>
        <w:ind w:firstLine="720"/>
        <w:jc w:val="both"/>
      </w:pPr>
      <w:r>
        <w:t xml:space="preserve">a) Tất cả các tổ chuyên môn đều có kế hoạch thực hiện các chuyên đề chuyên môn, có tác dụng nâng cao chất lượng và hiệu quả giáo dục, ít nhất 1 chuyên đề/năm. [H1-1.4-06]; </w:t>
      </w:r>
    </w:p>
    <w:p w14:paraId="4462ECC9" w14:textId="137A703D" w:rsidR="00655D00" w:rsidRDefault="008C5179">
      <w:pPr>
        <w:pStyle w:val="21f43d5b-d609-462c-bb22-5e5305530853"/>
        <w:spacing w:before="120" w:after="120" w:line="360" w:lineRule="auto"/>
        <w:ind w:firstLine="720"/>
        <w:jc w:val="both"/>
      </w:pPr>
      <w:r>
        <w:t xml:space="preserve">b) Theo định kỳ họp tổ, các tổ chuyên môn, tổ văn phòng có rà soát, đánh giá, điều chỉnh các biện pháp thực hiện nhiệm vụ được giao và các biện pháp tăng cường đổi mới phương pháp dạy học, kiểm tra đánh giá. [H1-1.4-07]; [H1-1.4-08]; </w:t>
      </w:r>
    </w:p>
    <w:p w14:paraId="2AA09701" w14:textId="77777777" w:rsidR="00655D00" w:rsidRDefault="008C5179">
      <w:pPr>
        <w:pStyle w:val="21f43d5b-d609-462c-bb22-5e5305530853"/>
        <w:spacing w:before="120" w:after="120" w:line="360" w:lineRule="auto"/>
        <w:ind w:firstLine="720"/>
        <w:jc w:val="both"/>
      </w:pPr>
      <w:r>
        <w:t>Mức 3:</w:t>
      </w:r>
    </w:p>
    <w:p w14:paraId="363DA6F8" w14:textId="77777777" w:rsidR="00655D00" w:rsidRDefault="008C5179">
      <w:pPr>
        <w:pStyle w:val="21f43d5b-d609-462c-bb22-5e5305530853"/>
        <w:spacing w:before="120" w:after="120" w:line="360" w:lineRule="auto"/>
        <w:ind w:firstLine="720"/>
        <w:jc w:val="both"/>
      </w:pPr>
      <w:r>
        <w:t xml:space="preserve">a) Trong nhiều năm qua, hoạt động của các tổ chuyên môn có nhiều đóng góp hiệu quả trong việc nâng cao chất lượng giáo dục của nhà trường như có học sinh giỏi cấp tỉnh các bộ môn, có GV đạt giải cấp tỉnh về đề tài sáng kiến kinh nghiệm (SKKN), đồ dùng dạy học (ĐDDH). Hằng năm, các tổ bộ môn được Sở GDĐT An Giang khen tặng giấy khen tập thể LĐTT. Hoạt động của tổ văn phòng góp phần phục vụ kịp thời cho các hoạt động giảng dạy tại trường nhưng còn hạn chế về thành tích. [H1-1.4-11]; [H1-1.4-09]; [H1-1.4-10]; </w:t>
      </w:r>
    </w:p>
    <w:p w14:paraId="2BA3FAC6" w14:textId="77777777" w:rsidR="00655D00" w:rsidRDefault="008C5179">
      <w:pPr>
        <w:pStyle w:val="21f43d5b-d609-462c-bb22-5e5305530853"/>
        <w:spacing w:before="120" w:after="120" w:line="360" w:lineRule="auto"/>
        <w:ind w:firstLine="720"/>
        <w:jc w:val="both"/>
      </w:pPr>
      <w:r>
        <w:lastRenderedPageBreak/>
        <w:t>b) Tổ chuyên môn thực hiện hiệu quả các chuyên đề chuyên môn góp phần nâng cao chất lượng giáo dục. [H1-1.4-06]</w:t>
      </w:r>
    </w:p>
    <w:p w14:paraId="620714B3" w14:textId="77777777" w:rsidR="00655D00" w:rsidRDefault="008C5179">
      <w:pPr>
        <w:widowControl w:val="0"/>
        <w:spacing w:before="120" w:after="120" w:line="360" w:lineRule="auto"/>
        <w:ind w:firstLine="720"/>
        <w:jc w:val="both"/>
        <w:rPr>
          <w:b/>
          <w:spacing w:val="-2"/>
          <w:lang w:val="pt-BR"/>
        </w:rPr>
      </w:pPr>
      <w:r w:rsidRPr="004764F2">
        <w:rPr>
          <w:b/>
          <w:spacing w:val="-2"/>
          <w:lang w:val="pt-BR"/>
        </w:rPr>
        <w:t>2. Điểm mạ</w:t>
      </w:r>
      <w:r>
        <w:rPr>
          <w:b/>
          <w:spacing w:val="-2"/>
          <w:lang w:val="pt-BR"/>
        </w:rPr>
        <w:t>nh</w:t>
      </w:r>
    </w:p>
    <w:p w14:paraId="7D130807" w14:textId="77777777" w:rsidR="00655D00" w:rsidRDefault="008C5179">
      <w:pPr>
        <w:pStyle w:val="38d5ba10-c565-4770-b40d-c5eef92b7998"/>
        <w:spacing w:before="120" w:after="120" w:line="360" w:lineRule="auto"/>
        <w:ind w:firstLine="720"/>
        <w:jc w:val="both"/>
      </w:pPr>
      <w:r>
        <w:t>Nhà trường có cơ cấu tổ chức bộ máy đúng quy định của Điều lệ trường trung học, đảm bảo thực hiện tốt nhiệm vụ được giao.</w:t>
      </w:r>
    </w:p>
    <w:p w14:paraId="6DBB444D" w14:textId="77777777" w:rsidR="00655D00" w:rsidRDefault="008C5179">
      <w:pPr>
        <w:tabs>
          <w:tab w:val="left" w:pos="709"/>
        </w:tabs>
        <w:spacing w:before="120" w:after="120" w:line="360" w:lineRule="auto"/>
        <w:jc w:val="both"/>
        <w:rPr>
          <w:b/>
          <w:lang w:val="pt-BR"/>
        </w:rPr>
      </w:pPr>
      <w:r>
        <w:rPr>
          <w:b/>
          <w:lang w:val="pt-BR"/>
        </w:rPr>
        <w:tab/>
      </w:r>
      <w:r w:rsidRPr="004764F2">
        <w:rPr>
          <w:b/>
          <w:lang w:val="pt-BR"/>
        </w:rPr>
        <w:t>3. Điểm yế</w:t>
      </w:r>
      <w:r>
        <w:rPr>
          <w:b/>
          <w:lang w:val="pt-BR"/>
        </w:rPr>
        <w:t>u</w:t>
      </w:r>
    </w:p>
    <w:p w14:paraId="60AFEB48" w14:textId="77777777" w:rsidR="00655D00" w:rsidRDefault="008C5179">
      <w:pPr>
        <w:pStyle w:val="559b0659-41f9-4929-b770-97f3545b2e0c"/>
        <w:spacing w:before="120" w:after="120" w:line="360" w:lineRule="auto"/>
        <w:ind w:firstLine="720"/>
        <w:jc w:val="both"/>
      </w:pPr>
      <w:r>
        <w:t>So với các tổ bộ môn thì tổ văn phòng còn hạn chế về thành tích của các phong trào, hội thi do ngành tổ chức nên chưa được công nhận tập thể Lao động tiên tiến.</w:t>
      </w:r>
    </w:p>
    <w:p w14:paraId="06B4C4DD" w14:textId="77777777" w:rsidR="00655D00" w:rsidRDefault="008C5179">
      <w:pPr>
        <w:spacing w:before="120" w:after="120" w:line="360" w:lineRule="auto"/>
        <w:jc w:val="both"/>
        <w:rPr>
          <w:b/>
          <w:spacing w:val="-4"/>
          <w:lang w:val="pt-BR"/>
        </w:rPr>
      </w:pPr>
      <w:r>
        <w:rPr>
          <w:b/>
          <w:spacing w:val="-4"/>
          <w:lang w:val="pt-BR"/>
        </w:rPr>
        <w:tab/>
      </w:r>
      <w:r w:rsidRPr="004764F2">
        <w:rPr>
          <w:b/>
          <w:spacing w:val="-4"/>
          <w:lang w:val="pt-BR"/>
        </w:rPr>
        <w:t>4. Kế hoạch cải tiến chất lượ</w:t>
      </w:r>
      <w:r>
        <w:rPr>
          <w:b/>
          <w:spacing w:val="-4"/>
          <w:lang w:val="pt-BR"/>
        </w:rPr>
        <w:t>ng</w:t>
      </w:r>
      <w:r w:rsidRPr="004764F2">
        <w:rPr>
          <w:b/>
          <w:spacing w:val="-4"/>
          <w:lang w:val="pt-BR"/>
        </w:rPr>
        <w:tab/>
      </w:r>
    </w:p>
    <w:p w14:paraId="49A363DA" w14:textId="086CF1F8" w:rsidR="00655D00" w:rsidRDefault="00DA18CB">
      <w:pPr>
        <w:pStyle w:val="0d792e2a-5cd9-4e7b-9f0e-f6b6ad4f308c"/>
        <w:spacing w:before="120" w:after="120" w:line="360" w:lineRule="auto"/>
        <w:ind w:firstLine="720"/>
        <w:jc w:val="both"/>
      </w:pPr>
      <w:r>
        <w:t>N</w:t>
      </w:r>
      <w:r w:rsidR="008C5179">
        <w:t xml:space="preserve">ăm học </w:t>
      </w:r>
      <w:r>
        <w:t xml:space="preserve">2020 – 2021 và những năm </w:t>
      </w:r>
      <w:r w:rsidR="008C5179">
        <w:t>tiếp theo, Hiệu trưởng tạo điều kiện thuận lợi về môi trường làm việc, quyền lợi, khen thưởng đối với các cá nhân tham gia phong trào, hội thi do ngành tổ chức để tất cả các tổ bộ môn, tổ văn phòng đều có cơ hội đạt thành tích cao. Riêng tổ văn phòng, Hiệu trưởng sâu sát hơn trong gợi ý chủ đề, hướng dẫn NV văn phòng viết SKKN, nghiên cứu khoa học sư phạm ứng dụng hoặc sáng tạo các quy trình cải cách thủ tục hành chính,.... để có điều kiện nâng cao thành tích cho tổ.</w:t>
      </w:r>
    </w:p>
    <w:p w14:paraId="35A2C530" w14:textId="77777777" w:rsidR="00655D00" w:rsidRDefault="008C5179">
      <w:pPr>
        <w:tabs>
          <w:tab w:val="num" w:pos="709"/>
        </w:tabs>
        <w:spacing w:before="120" w:after="120" w:line="360" w:lineRule="auto"/>
        <w:jc w:val="both"/>
        <w:rPr>
          <w:i/>
          <w:lang w:val="pt-BR"/>
        </w:rPr>
      </w:pPr>
      <w:r>
        <w:rPr>
          <w:b/>
          <w:lang w:val="pt-BR"/>
        </w:rPr>
        <w:tab/>
      </w:r>
      <w:r w:rsidRPr="004764F2">
        <w:rPr>
          <w:b/>
          <w:lang w:val="pt-BR"/>
        </w:rPr>
        <w:t xml:space="preserve">5. </w:t>
      </w:r>
      <w:r>
        <w:rPr>
          <w:b/>
          <w:lang w:val="pt-BR"/>
        </w:rPr>
        <w:t>Tự đánh giá</w:t>
      </w:r>
      <w:r w:rsidRPr="004764F2">
        <w:rPr>
          <w:b/>
          <w:lang w:val="pt-BR"/>
        </w:rPr>
        <w:t>:</w:t>
      </w:r>
      <w:r w:rsidRPr="004764F2">
        <w:rPr>
          <w:i/>
          <w:lang w:val="pt-BR"/>
        </w:rPr>
        <w:t xml:space="preserve"> </w:t>
      </w:r>
      <w:r w:rsidRPr="001308C6">
        <w:rPr>
          <w:lang w:val="pt-BR"/>
        </w:rPr>
        <w:t xml:space="preserve"> Đạt mức 3.</w:t>
      </w:r>
      <w:r w:rsidRPr="004764F2">
        <w:rPr>
          <w:lang w:val="pt-BR"/>
        </w:rPr>
        <w:t xml:space="preserve"> </w:t>
      </w:r>
    </w:p>
    <w:p w14:paraId="598257A1" w14:textId="77777777" w:rsidR="00655D00" w:rsidRDefault="008C5179">
      <w:pPr>
        <w:spacing w:before="120" w:after="120" w:line="360" w:lineRule="auto"/>
        <w:ind w:firstLine="720"/>
        <w:jc w:val="both"/>
        <w:rPr>
          <w:b/>
          <w:bCs/>
          <w:iCs/>
          <w:lang w:val="pt-BR"/>
        </w:rPr>
      </w:pPr>
      <w:bookmarkStart w:id="35" w:name="_Toc4084398"/>
      <w:bookmarkStart w:id="36" w:name="_Toc25315006"/>
      <w:r w:rsidRPr="004764F2">
        <w:rPr>
          <w:rStyle w:val="Heading3Char"/>
          <w:rFonts w:ascii="Times New Roman" w:eastAsia="Calibri" w:hAnsi="Times New Roman"/>
          <w:b/>
          <w:color w:val="auto"/>
          <w:sz w:val="26"/>
          <w:szCs w:val="26"/>
        </w:rPr>
        <w:t>Tiêu</w:t>
      </w:r>
      <w:bookmarkStart w:id="37" w:name="tieu_chi_15"/>
      <w:bookmarkEnd w:id="37"/>
      <w:r w:rsidRPr="004764F2">
        <w:rPr>
          <w:rStyle w:val="Heading3Char"/>
          <w:rFonts w:ascii="Times New Roman" w:eastAsia="Calibri" w:hAnsi="Times New Roman"/>
          <w:b/>
          <w:color w:val="auto"/>
          <w:sz w:val="26"/>
          <w:szCs w:val="26"/>
        </w:rPr>
        <w:t xml:space="preserve"> chí 1.</w:t>
      </w:r>
      <w:r w:rsidRPr="00AB1B2C">
        <w:rPr>
          <w:rStyle w:val="Heading3Char"/>
          <w:rFonts w:ascii="Times New Roman" w:eastAsia="Calibri" w:hAnsi="Times New Roman"/>
          <w:b/>
          <w:color w:val="auto"/>
          <w:sz w:val="26"/>
          <w:szCs w:val="26"/>
        </w:rPr>
        <w:t>5</w:t>
      </w:r>
      <w:bookmarkEnd w:id="35"/>
      <w:r w:rsidRPr="00AB1B2C">
        <w:rPr>
          <w:rStyle w:val="Heading3Char"/>
          <w:rFonts w:ascii="Times New Roman" w:eastAsia="Calibri" w:hAnsi="Times New Roman"/>
          <w:b/>
          <w:color w:val="auto"/>
          <w:sz w:val="26"/>
          <w:szCs w:val="26"/>
        </w:rPr>
        <w:t>: Lớp học</w:t>
      </w:r>
      <w:bookmarkEnd w:id="36"/>
    </w:p>
    <w:p w14:paraId="63DE4F28" w14:textId="77777777" w:rsidR="00655D00" w:rsidRDefault="008C5179">
      <w:pPr>
        <w:spacing w:before="120" w:after="120" w:line="360" w:lineRule="auto"/>
        <w:ind w:firstLine="720"/>
        <w:jc w:val="both"/>
      </w:pPr>
      <w:r w:rsidRPr="004764F2">
        <w:t xml:space="preserve">Mức 1: </w:t>
      </w:r>
    </w:p>
    <w:p w14:paraId="17DD5B2B" w14:textId="77777777" w:rsidR="00655D00" w:rsidRDefault="008C5179">
      <w:pPr>
        <w:pStyle w:val="96b06638-9edd-47bd-bd1c-9d5edb92b620"/>
        <w:spacing w:before="120" w:after="120" w:line="360" w:lineRule="auto"/>
        <w:ind w:firstLine="720"/>
        <w:jc w:val="both"/>
      </w:pPr>
      <w:r>
        <w:t>a) Có đủ các lớp của cấp học;</w:t>
      </w:r>
    </w:p>
    <w:p w14:paraId="521E3984" w14:textId="77777777" w:rsidR="00655D00" w:rsidRDefault="008C5179">
      <w:pPr>
        <w:pStyle w:val="96b06638-9edd-47bd-bd1c-9d5edb92b620"/>
        <w:spacing w:before="120" w:after="120" w:line="360" w:lineRule="auto"/>
        <w:ind w:firstLine="720"/>
        <w:jc w:val="both"/>
      </w:pPr>
      <w:r>
        <w:t>b) Học sinh được tổ chức theo lớp; lớp học được tổ chức theo quy định;</w:t>
      </w:r>
    </w:p>
    <w:p w14:paraId="122E1778" w14:textId="77777777" w:rsidR="00655D00" w:rsidRDefault="008C5179">
      <w:pPr>
        <w:pStyle w:val="96b06638-9edd-47bd-bd1c-9d5edb92b620"/>
        <w:spacing w:before="120" w:after="120" w:line="360" w:lineRule="auto"/>
        <w:ind w:firstLine="720"/>
        <w:jc w:val="both"/>
      </w:pPr>
      <w:r>
        <w:t>c) Lớp học hoạt động theo nguyên tắc tự quản, dân chủ.</w:t>
      </w:r>
    </w:p>
    <w:p w14:paraId="64998C25" w14:textId="77777777" w:rsidR="00655D00" w:rsidRDefault="008C5179">
      <w:pPr>
        <w:pStyle w:val="314ebf9f-bb2c-4d78-b4e3-34be213c5cb1"/>
        <w:spacing w:before="120" w:after="120" w:line="360" w:lineRule="auto"/>
        <w:ind w:firstLine="720"/>
        <w:jc w:val="both"/>
      </w:pPr>
      <w:r>
        <w:t xml:space="preserve">Mức 2: </w:t>
      </w:r>
    </w:p>
    <w:p w14:paraId="05C11D1A" w14:textId="77777777" w:rsidR="00655D00" w:rsidRDefault="008C5179">
      <w:pPr>
        <w:pStyle w:val="96b06638-9edd-47bd-bd1c-9d5edb92b620"/>
        <w:spacing w:before="120" w:after="120" w:line="360" w:lineRule="auto"/>
        <w:ind w:firstLine="720"/>
        <w:jc w:val="both"/>
      </w:pPr>
      <w:r>
        <w:t>Trường có không quá 45 (bốn mươi lăm) lớp. Sỹ số học sinh trong lớp theo quy định.</w:t>
      </w:r>
    </w:p>
    <w:p w14:paraId="70E9A7F9" w14:textId="77777777" w:rsidR="00655D00" w:rsidRDefault="008C5179">
      <w:pPr>
        <w:pStyle w:val="2252ac4a-4eff-4b59-91a1-6573df4bf504"/>
        <w:spacing w:before="120" w:after="120" w:line="360" w:lineRule="auto"/>
        <w:ind w:firstLine="720"/>
        <w:jc w:val="both"/>
      </w:pPr>
      <w:r>
        <w:t xml:space="preserve">Mức 3: </w:t>
      </w:r>
    </w:p>
    <w:p w14:paraId="19309637" w14:textId="77777777" w:rsidR="00655D00" w:rsidRDefault="008C5179">
      <w:pPr>
        <w:pStyle w:val="96b06638-9edd-47bd-bd1c-9d5edb92b620"/>
        <w:spacing w:before="120" w:after="120" w:line="360" w:lineRule="auto"/>
        <w:ind w:firstLine="720"/>
        <w:jc w:val="both"/>
      </w:pPr>
      <w:r>
        <w:t xml:space="preserve">Trường có không quá 45 (bốn mươi lăm) lớp. Mỗi lớp ở cấp trung học cơ sở và trung học phổ thông có không quá 40 (bốn mươi) học sinh, lớp tiểu học không quá 35 (ba </w:t>
      </w:r>
      <w:r>
        <w:lastRenderedPageBreak/>
        <w:t>mươi lăm) học sinh (nếu có). Số học sinh trong lớp của trường chuyên biệt theo quy định tại quy chế tổ chức và hoạt động của trường chuyên biệt.</w:t>
      </w:r>
    </w:p>
    <w:p w14:paraId="1E8C7C77" w14:textId="77777777" w:rsidR="00655D00" w:rsidRDefault="008C5179">
      <w:pPr>
        <w:widowControl w:val="0"/>
        <w:spacing w:before="120" w:after="120" w:line="360" w:lineRule="auto"/>
        <w:ind w:firstLine="720"/>
        <w:jc w:val="both"/>
        <w:rPr>
          <w:b/>
          <w:bCs/>
          <w:lang w:val="pt-BR"/>
        </w:rPr>
      </w:pPr>
      <w:r w:rsidRPr="004764F2">
        <w:rPr>
          <w:b/>
          <w:lang w:val="pt-BR"/>
        </w:rPr>
        <w:t xml:space="preserve">1. </w:t>
      </w:r>
      <w:r w:rsidRPr="004764F2">
        <w:rPr>
          <w:b/>
          <w:bCs/>
          <w:lang w:val="pt-BR"/>
        </w:rPr>
        <w:t>Mô tả hiện trạng</w:t>
      </w:r>
    </w:p>
    <w:p w14:paraId="1D277D9C" w14:textId="77777777" w:rsidR="00655D00" w:rsidRDefault="008C5179">
      <w:pPr>
        <w:pStyle w:val="f6c0ea4d-a725-4e97-931c-35ec6f43f82d"/>
        <w:spacing w:before="120" w:after="120" w:line="360" w:lineRule="auto"/>
        <w:ind w:firstLine="720"/>
        <w:jc w:val="both"/>
      </w:pPr>
      <w:r>
        <w:t>Mức 1:</w:t>
      </w:r>
    </w:p>
    <w:p w14:paraId="64E70DB6" w14:textId="77777777" w:rsidR="00655D00" w:rsidRDefault="008C5179">
      <w:pPr>
        <w:pStyle w:val="f6c0ea4d-a725-4e97-931c-35ec6f43f82d"/>
        <w:spacing w:before="120" w:after="120" w:line="360" w:lineRule="auto"/>
        <w:ind w:firstLine="720"/>
        <w:jc w:val="both"/>
      </w:pPr>
      <w:r>
        <w:t>a) Năm học 2019 - 2020, nhà trường có đủ các lớp của cấp học, cụ thể: Khối 10 có 15 lớp, khối 11: có 14 lớp, khối 12 có 14 lớp.[H1-1.5-01]</w:t>
      </w:r>
    </w:p>
    <w:p w14:paraId="3A0D7D63" w14:textId="12095578" w:rsidR="00655D00" w:rsidRDefault="008C5179">
      <w:pPr>
        <w:pStyle w:val="f6c0ea4d-a725-4e97-931c-35ec6f43f82d"/>
        <w:spacing w:before="120" w:after="120" w:line="360" w:lineRule="auto"/>
        <w:ind w:firstLine="720"/>
        <w:jc w:val="both"/>
      </w:pPr>
      <w:r>
        <w:t xml:space="preserve">b) HS được tổ chức theo lớp, trung bình có </w:t>
      </w:r>
      <w:r w:rsidR="00C452F7">
        <w:t>39</w:t>
      </w:r>
      <w:r>
        <w:t>,</w:t>
      </w:r>
      <w:r w:rsidR="00C452F7">
        <w:t>9</w:t>
      </w:r>
      <w:r>
        <w:t xml:space="preserve"> HS/lớp. Mỗi lớp được chia thành 6 tổ, trung bình mỗi tổ có từ 6 đến 7 HS. Cơ cấu tổ chức của lớp có 01 lớp trưởng, 02 lớp phó và 6 tổ trưởng được tập thể lớp bầu ra vào đầu năm học. [H1-1.5-02]</w:t>
      </w:r>
    </w:p>
    <w:p w14:paraId="0D48251E" w14:textId="77777777" w:rsidR="00655D00" w:rsidRDefault="008C5179">
      <w:pPr>
        <w:pStyle w:val="f6c0ea4d-a725-4e97-931c-35ec6f43f82d"/>
        <w:spacing w:before="120" w:after="120" w:line="360" w:lineRule="auto"/>
        <w:ind w:firstLine="720"/>
        <w:jc w:val="both"/>
      </w:pPr>
      <w:r>
        <w:t>c) Lớp học hoạt động theo nguyên tắc tự quản, dân chủ. [H1-1.5-02]</w:t>
      </w:r>
    </w:p>
    <w:p w14:paraId="48A781E2" w14:textId="77777777" w:rsidR="00655D00" w:rsidRDefault="008C5179">
      <w:pPr>
        <w:pStyle w:val="f6c0ea4d-a725-4e97-931c-35ec6f43f82d"/>
        <w:spacing w:before="120" w:after="120" w:line="360" w:lineRule="auto"/>
        <w:ind w:firstLine="720"/>
        <w:jc w:val="both"/>
      </w:pPr>
      <w:r>
        <w:t>Mức 2:</w:t>
      </w:r>
    </w:p>
    <w:p w14:paraId="7FAE2540" w14:textId="4DE24A2D" w:rsidR="00655D00" w:rsidRDefault="008C5179">
      <w:pPr>
        <w:pStyle w:val="f6c0ea4d-a725-4e97-931c-35ec6f43f82d"/>
        <w:spacing w:before="120" w:after="120" w:line="360" w:lineRule="auto"/>
        <w:ind w:firstLine="720"/>
        <w:jc w:val="both"/>
      </w:pPr>
      <w:r>
        <w:t>Năm học 2019 - 2020, nhà trường có 43 lớp, số HS các lớp dao động từ 39 đến 43, đúng theo quy định tại điểm b, khoản 2-Điều 15 của Điều lệ trường Trung học.[H1-1.5-03]</w:t>
      </w:r>
    </w:p>
    <w:p w14:paraId="00FD1CA5" w14:textId="77777777" w:rsidR="00655D00" w:rsidRDefault="008C5179">
      <w:pPr>
        <w:pStyle w:val="f6c0ea4d-a725-4e97-931c-35ec6f43f82d"/>
        <w:spacing w:before="120" w:after="120" w:line="360" w:lineRule="auto"/>
        <w:ind w:firstLine="720"/>
        <w:jc w:val="both"/>
      </w:pPr>
      <w:r>
        <w:t>Mức 3:</w:t>
      </w:r>
    </w:p>
    <w:p w14:paraId="7CB34278" w14:textId="77777777" w:rsidR="00655D00" w:rsidRDefault="008C5179">
      <w:pPr>
        <w:pStyle w:val="f6c0ea4d-a725-4e97-931c-35ec6f43f82d"/>
        <w:spacing w:before="120" w:after="120" w:line="360" w:lineRule="auto"/>
        <w:ind w:firstLine="720"/>
        <w:jc w:val="both"/>
      </w:pPr>
      <w:r>
        <w:t>Nhà trường có 43 lớp nhưng sỹ số HS ở hầu hết các lớp khối 10, 11 đều trên 40 em.[H1-1.5-01]</w:t>
      </w:r>
    </w:p>
    <w:p w14:paraId="0E5F52CC" w14:textId="77777777" w:rsidR="00655D00" w:rsidRDefault="008C5179">
      <w:pPr>
        <w:widowControl w:val="0"/>
        <w:spacing w:before="120" w:after="120" w:line="360" w:lineRule="auto"/>
        <w:ind w:firstLine="720"/>
        <w:jc w:val="both"/>
        <w:rPr>
          <w:b/>
          <w:spacing w:val="-2"/>
          <w:lang w:val="pt-BR"/>
        </w:rPr>
      </w:pPr>
      <w:r w:rsidRPr="004764F2">
        <w:rPr>
          <w:b/>
          <w:spacing w:val="-2"/>
          <w:lang w:val="pt-BR"/>
        </w:rPr>
        <w:t>2. Điểm mạ</w:t>
      </w:r>
      <w:r>
        <w:rPr>
          <w:b/>
          <w:spacing w:val="-2"/>
          <w:lang w:val="pt-BR"/>
        </w:rPr>
        <w:t>nh</w:t>
      </w:r>
    </w:p>
    <w:p w14:paraId="4F32922B" w14:textId="77777777" w:rsidR="00655D00" w:rsidRDefault="008C5179">
      <w:pPr>
        <w:pStyle w:val="950c65fe-b06d-44fc-b137-04aba8860e53"/>
        <w:spacing w:before="120" w:after="120" w:line="360" w:lineRule="auto"/>
        <w:ind w:firstLine="720"/>
        <w:jc w:val="both"/>
      </w:pPr>
      <w:r>
        <w:t>Nhà trường có đủ các lớp của cấp học, số lớp, số HS trên lớp, biên chế, tổ chức, cơ cấu HS trong lớp đúng quy định của Điều lệ trường trung học.</w:t>
      </w:r>
    </w:p>
    <w:p w14:paraId="0A96B247" w14:textId="77777777" w:rsidR="00655D00" w:rsidRDefault="008C5179">
      <w:pPr>
        <w:tabs>
          <w:tab w:val="num" w:pos="709"/>
        </w:tabs>
        <w:spacing w:before="120" w:after="120" w:line="360" w:lineRule="auto"/>
        <w:jc w:val="both"/>
        <w:rPr>
          <w:b/>
          <w:lang w:val="pt-BR"/>
        </w:rPr>
      </w:pPr>
      <w:r>
        <w:rPr>
          <w:b/>
          <w:lang w:val="pt-BR"/>
        </w:rPr>
        <w:tab/>
      </w:r>
      <w:r w:rsidRPr="004764F2">
        <w:rPr>
          <w:b/>
          <w:lang w:val="pt-BR"/>
        </w:rPr>
        <w:t>3. Điểm yế</w:t>
      </w:r>
      <w:r>
        <w:rPr>
          <w:b/>
          <w:lang w:val="pt-BR"/>
        </w:rPr>
        <w:t>u</w:t>
      </w:r>
      <w:r w:rsidRPr="004764F2">
        <w:rPr>
          <w:b/>
          <w:lang w:val="pt-BR"/>
        </w:rPr>
        <w:t xml:space="preserve"> </w:t>
      </w:r>
    </w:p>
    <w:p w14:paraId="43C97F0B" w14:textId="73BE9DC5" w:rsidR="00655D00" w:rsidRDefault="008C5179">
      <w:pPr>
        <w:pStyle w:val="285fd41f-a4cc-41f2-a95f-b0b96f6b86ab"/>
        <w:spacing w:before="120" w:after="120" w:line="360" w:lineRule="auto"/>
        <w:ind w:firstLine="720"/>
        <w:jc w:val="both"/>
      </w:pPr>
      <w:r>
        <w:t>Số HS trên lớp không đều nhau, vẫn còn tình trạng s</w:t>
      </w:r>
      <w:r w:rsidR="00F52789">
        <w:t>ĩ</w:t>
      </w:r>
      <w:r>
        <w:t xml:space="preserve"> số HS trên lớp đông (trên 40 em), nhất là ở khối 10, 11.</w:t>
      </w:r>
    </w:p>
    <w:p w14:paraId="484888DE" w14:textId="77777777" w:rsidR="00655D00" w:rsidRDefault="008C5179">
      <w:pPr>
        <w:tabs>
          <w:tab w:val="num" w:pos="709"/>
        </w:tabs>
        <w:spacing w:before="120" w:after="120" w:line="360" w:lineRule="auto"/>
        <w:jc w:val="both"/>
        <w:rPr>
          <w:b/>
          <w:spacing w:val="-4"/>
          <w:lang w:val="pt-BR"/>
        </w:rPr>
      </w:pPr>
      <w:r>
        <w:rPr>
          <w:b/>
          <w:spacing w:val="-4"/>
          <w:lang w:val="pt-BR"/>
        </w:rPr>
        <w:tab/>
      </w:r>
      <w:r w:rsidRPr="004764F2">
        <w:rPr>
          <w:b/>
          <w:spacing w:val="-4"/>
          <w:lang w:val="pt-BR"/>
        </w:rPr>
        <w:t>4. Kế hoạch cải tiến chất lượ</w:t>
      </w:r>
      <w:r>
        <w:rPr>
          <w:b/>
          <w:spacing w:val="-4"/>
          <w:lang w:val="pt-BR"/>
        </w:rPr>
        <w:t>ng</w:t>
      </w:r>
      <w:r w:rsidRPr="004764F2">
        <w:rPr>
          <w:b/>
          <w:spacing w:val="-4"/>
          <w:lang w:val="pt-BR"/>
        </w:rPr>
        <w:tab/>
      </w:r>
    </w:p>
    <w:p w14:paraId="4141AB01" w14:textId="335F4440" w:rsidR="00655D00" w:rsidRDefault="008C5179">
      <w:pPr>
        <w:pStyle w:val="558aad5a-dafb-40da-aa49-ec4d0ed40f05"/>
        <w:spacing w:before="120" w:after="120" w:line="360" w:lineRule="auto"/>
        <w:ind w:firstLine="720"/>
        <w:jc w:val="both"/>
      </w:pPr>
      <w:r>
        <w:t>Từ năm học 2020-2021, Hiệu trưởng nhà trường tiếp tục căn cứ vào Điều lệ trường trung học để thực hiện biên chế, tổ chức số lớp học của cấp học không quá 45 lớp; Đồng thời, tham mưu với lãnh đạo Sở GDĐT tăng số lớp ở khối 10, 11 để có thể điều chỉnh giảm s</w:t>
      </w:r>
      <w:r w:rsidR="0010752D">
        <w:t>ĩ</w:t>
      </w:r>
      <w:r>
        <w:t xml:space="preserve"> số HS trên lớp không quá 40 em.</w:t>
      </w:r>
    </w:p>
    <w:p w14:paraId="461CC0F4" w14:textId="77777777" w:rsidR="00655D00" w:rsidRDefault="008C5179">
      <w:pPr>
        <w:tabs>
          <w:tab w:val="num" w:pos="709"/>
        </w:tabs>
        <w:spacing w:before="120" w:after="120" w:line="360" w:lineRule="auto"/>
        <w:jc w:val="both"/>
        <w:rPr>
          <w:i/>
          <w:lang w:val="pt-BR"/>
        </w:rPr>
      </w:pPr>
      <w:r>
        <w:rPr>
          <w:b/>
          <w:lang w:val="pt-BR"/>
        </w:rPr>
        <w:tab/>
      </w:r>
      <w:r w:rsidRPr="004764F2">
        <w:rPr>
          <w:b/>
          <w:lang w:val="pt-BR"/>
        </w:rPr>
        <w:t xml:space="preserve">5. </w:t>
      </w:r>
      <w:r>
        <w:rPr>
          <w:b/>
          <w:lang w:val="pt-BR"/>
        </w:rPr>
        <w:t>Tự đánh giá</w:t>
      </w:r>
      <w:r w:rsidRPr="004764F2">
        <w:rPr>
          <w:b/>
          <w:lang w:val="pt-BR"/>
        </w:rPr>
        <w:t>:</w:t>
      </w:r>
      <w:r w:rsidRPr="004764F2">
        <w:rPr>
          <w:i/>
          <w:lang w:val="pt-BR"/>
        </w:rPr>
        <w:t xml:space="preserve"> </w:t>
      </w:r>
      <w:r w:rsidRPr="001308C6">
        <w:rPr>
          <w:lang w:val="pt-BR"/>
        </w:rPr>
        <w:t xml:space="preserve"> Đạt mức 2.</w:t>
      </w:r>
      <w:r w:rsidRPr="004764F2">
        <w:rPr>
          <w:lang w:val="pt-BR"/>
        </w:rPr>
        <w:t xml:space="preserve"> </w:t>
      </w:r>
    </w:p>
    <w:p w14:paraId="049D2B01" w14:textId="77777777" w:rsidR="00655D00" w:rsidRDefault="008C5179">
      <w:pPr>
        <w:spacing w:before="120" w:after="120" w:line="360" w:lineRule="auto"/>
        <w:ind w:firstLine="720"/>
        <w:jc w:val="both"/>
        <w:rPr>
          <w:b/>
          <w:bCs/>
          <w:iCs/>
          <w:lang w:val="pt-BR"/>
        </w:rPr>
      </w:pPr>
      <w:bookmarkStart w:id="38" w:name="_Toc4084399"/>
      <w:bookmarkStart w:id="39" w:name="_Toc25315007"/>
      <w:r w:rsidRPr="004764F2">
        <w:rPr>
          <w:rStyle w:val="Heading3Char"/>
          <w:rFonts w:ascii="Times New Roman" w:eastAsia="Calibri" w:hAnsi="Times New Roman"/>
          <w:b/>
          <w:color w:val="auto"/>
          <w:sz w:val="26"/>
          <w:szCs w:val="26"/>
        </w:rPr>
        <w:lastRenderedPageBreak/>
        <w:t>Tiêu c</w:t>
      </w:r>
      <w:bookmarkStart w:id="40" w:name="tieu_chi_16"/>
      <w:bookmarkEnd w:id="40"/>
      <w:r w:rsidRPr="004764F2">
        <w:rPr>
          <w:rStyle w:val="Heading3Char"/>
          <w:rFonts w:ascii="Times New Roman" w:eastAsia="Calibri" w:hAnsi="Times New Roman"/>
          <w:b/>
          <w:color w:val="auto"/>
          <w:sz w:val="26"/>
          <w:szCs w:val="26"/>
        </w:rPr>
        <w:t xml:space="preserve">hí </w:t>
      </w:r>
      <w:r w:rsidRPr="00AB1B2C">
        <w:rPr>
          <w:rStyle w:val="Heading3Char"/>
          <w:rFonts w:ascii="Times New Roman" w:eastAsia="Calibri" w:hAnsi="Times New Roman"/>
          <w:b/>
          <w:color w:val="auto"/>
          <w:sz w:val="26"/>
          <w:szCs w:val="26"/>
        </w:rPr>
        <w:t>1.6</w:t>
      </w:r>
      <w:bookmarkEnd w:id="38"/>
      <w:r w:rsidRPr="00AB1B2C">
        <w:rPr>
          <w:rStyle w:val="Heading3Char"/>
          <w:rFonts w:ascii="Times New Roman" w:eastAsia="Calibri" w:hAnsi="Times New Roman"/>
          <w:b/>
          <w:color w:val="auto"/>
          <w:sz w:val="26"/>
          <w:szCs w:val="26"/>
        </w:rPr>
        <w:t>: Quản lý hành chính, tài chính và tài sản</w:t>
      </w:r>
      <w:bookmarkEnd w:id="39"/>
    </w:p>
    <w:p w14:paraId="7DF06B1C" w14:textId="77777777" w:rsidR="00655D00" w:rsidRDefault="008C5179">
      <w:pPr>
        <w:spacing w:before="120" w:after="120" w:line="360" w:lineRule="auto"/>
        <w:ind w:firstLine="720"/>
        <w:jc w:val="both"/>
      </w:pPr>
      <w:r w:rsidRPr="004764F2">
        <w:t xml:space="preserve">Mức 1: </w:t>
      </w:r>
    </w:p>
    <w:p w14:paraId="476A63F6" w14:textId="77777777" w:rsidR="00655D00" w:rsidRDefault="008C5179">
      <w:pPr>
        <w:pStyle w:val="0c8f9077-4404-44d2-a963-d8cd57cb4627"/>
        <w:spacing w:before="120" w:after="120" w:line="360" w:lineRule="auto"/>
        <w:ind w:firstLine="720"/>
        <w:jc w:val="both"/>
      </w:pPr>
      <w:r>
        <w:t>a) Hệ thống hồ sơ của nhà trường được lưu trữ theo quy định;</w:t>
      </w:r>
    </w:p>
    <w:p w14:paraId="29102613" w14:textId="77777777" w:rsidR="00655D00" w:rsidRDefault="008C5179">
      <w:pPr>
        <w:pStyle w:val="0c8f9077-4404-44d2-a963-d8cd57cb4627"/>
        <w:spacing w:before="120" w:after="120" w:line="360" w:lineRule="auto"/>
        <w:ind w:firstLine="720"/>
        <w:jc w:val="both"/>
      </w:pPr>
      <w:r>
        <w:t>b) Lập dự toán, thực hiện thu chi, quyết toán, thống kê, báo cáo tài chính và tài sản; công khai và định kỳ tự kiểm tra tài chính, tài sản theo quy định; quy chế chi tiêu nội bộ được bổ sung, cập nhật phù hợp với điều kiện thực tế và các quy định hiện hành;</w:t>
      </w:r>
    </w:p>
    <w:p w14:paraId="2A0AFB2D" w14:textId="77777777" w:rsidR="00655D00" w:rsidRDefault="008C5179">
      <w:pPr>
        <w:pStyle w:val="0c8f9077-4404-44d2-a963-d8cd57cb4627"/>
        <w:spacing w:before="120" w:after="120" w:line="360" w:lineRule="auto"/>
        <w:ind w:firstLine="720"/>
        <w:jc w:val="both"/>
      </w:pPr>
      <w:r>
        <w:t>c) Quản lý, sử dụng tài chính, tài sản đúng mục đích và có hiệu quả để phục vụ các hoạt động giáo dục.</w:t>
      </w:r>
    </w:p>
    <w:p w14:paraId="172DED76" w14:textId="77777777" w:rsidR="00655D00" w:rsidRDefault="008C5179">
      <w:pPr>
        <w:pStyle w:val="c57c3ded-596e-4753-bb46-5edc31f87eec"/>
        <w:spacing w:before="120" w:after="120" w:line="360" w:lineRule="auto"/>
        <w:ind w:firstLine="720"/>
        <w:jc w:val="both"/>
      </w:pPr>
      <w:r>
        <w:t xml:space="preserve">Mức 2: </w:t>
      </w:r>
    </w:p>
    <w:p w14:paraId="232650E7" w14:textId="77777777" w:rsidR="00655D00" w:rsidRDefault="008C5179">
      <w:pPr>
        <w:pStyle w:val="0c8f9077-4404-44d2-a963-d8cd57cb4627"/>
        <w:spacing w:before="120" w:after="120" w:line="360" w:lineRule="auto"/>
        <w:ind w:firstLine="720"/>
        <w:jc w:val="both"/>
      </w:pPr>
      <w:r>
        <w:t>a) Ứng dụng công nghệ thông tin hiệu quả trong công tác quản lý hành chính, tài chính và tài sản của nhà trường;</w:t>
      </w:r>
    </w:p>
    <w:p w14:paraId="64928641" w14:textId="77777777" w:rsidR="00655D00" w:rsidRDefault="008C5179">
      <w:pPr>
        <w:pStyle w:val="0c8f9077-4404-44d2-a963-d8cd57cb4627"/>
        <w:spacing w:before="120" w:after="120" w:line="360" w:lineRule="auto"/>
        <w:ind w:firstLine="720"/>
        <w:jc w:val="both"/>
      </w:pPr>
      <w:r>
        <w:t>b) Trong 05 năm liên tiếp tính đến thời điểm đánh giá, không có vi phạm liên quan đến việc quản lý hành chính, tài chính và tài sản theo kết luận của thanh tra, kiểm toán.</w:t>
      </w:r>
    </w:p>
    <w:p w14:paraId="683395C7" w14:textId="77777777" w:rsidR="00655D00" w:rsidRDefault="008C5179">
      <w:pPr>
        <w:pStyle w:val="3293ad3f-1ef2-436c-b17b-8bb7e99f6209"/>
        <w:spacing w:before="120" w:after="120" w:line="360" w:lineRule="auto"/>
        <w:ind w:firstLine="720"/>
        <w:jc w:val="both"/>
      </w:pPr>
      <w:r>
        <w:t xml:space="preserve">Mức 3: </w:t>
      </w:r>
    </w:p>
    <w:p w14:paraId="31ADDA2D" w14:textId="77777777" w:rsidR="00655D00" w:rsidRDefault="008C5179">
      <w:pPr>
        <w:pStyle w:val="0c8f9077-4404-44d2-a963-d8cd57cb4627"/>
        <w:spacing w:before="120" w:after="120" w:line="360" w:lineRule="auto"/>
        <w:ind w:firstLine="720"/>
        <w:jc w:val="both"/>
      </w:pPr>
      <w:r>
        <w:t>Có kế hoạch ngắn hạn, trung hạn và dài hạn để tạo các nguồn tài chính hợp pháp phù hợp với điều kiện nhà trường, thực tế địa phương.</w:t>
      </w:r>
    </w:p>
    <w:p w14:paraId="7CB92BF6" w14:textId="77777777" w:rsidR="00655D00" w:rsidRDefault="008C5179">
      <w:pPr>
        <w:widowControl w:val="0"/>
        <w:spacing w:before="120" w:after="120" w:line="360" w:lineRule="auto"/>
        <w:ind w:firstLine="720"/>
        <w:jc w:val="both"/>
        <w:rPr>
          <w:b/>
          <w:bCs/>
          <w:lang w:val="pt-BR"/>
        </w:rPr>
      </w:pPr>
      <w:r w:rsidRPr="004764F2">
        <w:rPr>
          <w:b/>
          <w:lang w:val="pt-BR"/>
        </w:rPr>
        <w:t xml:space="preserve">1. </w:t>
      </w:r>
      <w:r w:rsidRPr="004764F2">
        <w:rPr>
          <w:b/>
          <w:bCs/>
          <w:lang w:val="pt-BR"/>
        </w:rPr>
        <w:t>Mô tả hiện trạng</w:t>
      </w:r>
    </w:p>
    <w:p w14:paraId="15019D70" w14:textId="77777777" w:rsidR="00655D00" w:rsidRDefault="008C5179">
      <w:pPr>
        <w:pStyle w:val="8db0bfc8-f0f5-4b26-b84d-bc044ab7f848"/>
        <w:spacing w:before="120" w:after="120" w:line="360" w:lineRule="auto"/>
        <w:ind w:firstLine="720"/>
        <w:jc w:val="both"/>
      </w:pPr>
      <w:r>
        <w:t>Mức 1:</w:t>
      </w:r>
    </w:p>
    <w:p w14:paraId="56F282D8" w14:textId="77777777" w:rsidR="00655D00" w:rsidRDefault="008C5179">
      <w:pPr>
        <w:pStyle w:val="8db0bfc8-f0f5-4b26-b84d-bc044ab7f848"/>
        <w:spacing w:before="120" w:after="120" w:line="360" w:lineRule="auto"/>
        <w:ind w:firstLine="720"/>
        <w:jc w:val="both"/>
      </w:pPr>
      <w:r>
        <w:t>a) Nhà trường có đầy đủ hệ thống hồ sơ về quản lý hành chính, tài chính, tài sản. Hồ sơ, chứng từ được lưu trữ đầy đủ theo quy định, được cập nhật đầy đủ, khoa học.[H1-1.6-01];[H1-1.6-02]</w:t>
      </w:r>
    </w:p>
    <w:p w14:paraId="1A9AE622" w14:textId="603FDFA9" w:rsidR="00655D00" w:rsidRDefault="008C5179" w:rsidP="003A2104">
      <w:pPr>
        <w:pStyle w:val="8db0bfc8-f0f5-4b26-b84d-bc044ab7f848"/>
        <w:spacing w:before="120" w:after="120" w:line="360" w:lineRule="auto"/>
        <w:ind w:firstLine="720"/>
        <w:jc w:val="both"/>
      </w:pPr>
      <w:r>
        <w:t>b) H</w:t>
      </w:r>
      <w:r w:rsidR="0010752D">
        <w:t>àng</w:t>
      </w:r>
      <w:r>
        <w:t xml:space="preserve"> năm, đơn vị có xây dựng dự toán ngân sách nhà nước, sau khi có quyết định giao dự toán của cấp trên, đơn vị thực hiện công khai dự toán, đồng thời, thực hiện thu chi, quyết toán, báo cáo tài chính, tài sản đúng quy định</w:t>
      </w:r>
      <w:r w:rsidR="003A2104">
        <w:t xml:space="preserve">; </w:t>
      </w:r>
      <w:r>
        <w:t>Định kỳ thực hiện tự kiểm tra tài chính, tài sản, 2 lần/năm (vào tháng 01 và tháng 9)</w:t>
      </w:r>
      <w:r w:rsidR="003A2104">
        <w:t xml:space="preserve">; </w:t>
      </w:r>
      <w:r>
        <w:t>Có xây dựng qui chế chi tiêu nội bộ và được bổ sung cập nhật phù hợp với điều kiện thực tế và các qui định hiện hành.[H1-1.6-03];[H1-1.6-04];[H1-1.6-05];[H1-1.6-06]</w:t>
      </w:r>
      <w:r w:rsidR="001E7A52">
        <w:t>;</w:t>
      </w:r>
      <w:r>
        <w:t>[H1-1.6-07]</w:t>
      </w:r>
    </w:p>
    <w:p w14:paraId="321D398E" w14:textId="77777777" w:rsidR="00655D00" w:rsidRDefault="008C5179">
      <w:pPr>
        <w:pStyle w:val="8db0bfc8-f0f5-4b26-b84d-bc044ab7f848"/>
        <w:spacing w:before="120" w:after="120" w:line="360" w:lineRule="auto"/>
        <w:ind w:firstLine="720"/>
        <w:jc w:val="both"/>
      </w:pPr>
      <w:r>
        <w:t>c) Quản lý sử dụng tài chính, tài sản đúng mục đích và có hiệu quả để phục vụ các hoạt đông giáo dục. [H1-1.6-08]</w:t>
      </w:r>
    </w:p>
    <w:p w14:paraId="3B8AB809" w14:textId="77777777" w:rsidR="00655D00" w:rsidRDefault="008C5179">
      <w:pPr>
        <w:pStyle w:val="8db0bfc8-f0f5-4b26-b84d-bc044ab7f848"/>
        <w:spacing w:before="120" w:after="120" w:line="360" w:lineRule="auto"/>
        <w:ind w:firstLine="720"/>
        <w:jc w:val="both"/>
      </w:pPr>
      <w:r>
        <w:lastRenderedPageBreak/>
        <w:t>Mức 2:</w:t>
      </w:r>
    </w:p>
    <w:p w14:paraId="353BE908" w14:textId="77777777" w:rsidR="00655D00" w:rsidRDefault="008C5179">
      <w:pPr>
        <w:pStyle w:val="8db0bfc8-f0f5-4b26-b84d-bc044ab7f848"/>
        <w:spacing w:before="120" w:after="120" w:line="360" w:lineRule="auto"/>
        <w:ind w:firstLine="720"/>
        <w:jc w:val="both"/>
      </w:pPr>
      <w:r>
        <w:t>a) Ứng dụng CNTT hiệu quả trong công tác quản lý hành chính, tài chính và tài sản của nhà trường. [H1-1.6-09]</w:t>
      </w:r>
    </w:p>
    <w:p w14:paraId="3D4D1935" w14:textId="77777777" w:rsidR="00655D00" w:rsidRDefault="008C5179">
      <w:pPr>
        <w:pStyle w:val="8db0bfc8-f0f5-4b26-b84d-bc044ab7f848"/>
        <w:spacing w:before="120" w:after="120" w:line="360" w:lineRule="auto"/>
        <w:ind w:firstLine="720"/>
        <w:jc w:val="both"/>
      </w:pPr>
      <w:r>
        <w:t>b) Trong 5 năm liên tiếp không có vi phạm liên quan đến quản lý hành chính, tài chính và tài sản.[H1-1.6-08]</w:t>
      </w:r>
    </w:p>
    <w:p w14:paraId="2AF44E29" w14:textId="77777777" w:rsidR="00655D00" w:rsidRDefault="008C5179">
      <w:pPr>
        <w:pStyle w:val="8db0bfc8-f0f5-4b26-b84d-bc044ab7f848"/>
        <w:spacing w:before="120" w:after="120" w:line="360" w:lineRule="auto"/>
        <w:ind w:firstLine="720"/>
        <w:jc w:val="both"/>
      </w:pPr>
      <w:r>
        <w:t>Mức 3:</w:t>
      </w:r>
    </w:p>
    <w:p w14:paraId="39995B0C" w14:textId="46396766" w:rsidR="00655D00" w:rsidRDefault="008C5179">
      <w:pPr>
        <w:pStyle w:val="8db0bfc8-f0f5-4b26-b84d-bc044ab7f848"/>
        <w:spacing w:before="120" w:after="120" w:line="360" w:lineRule="auto"/>
        <w:ind w:firstLine="720"/>
        <w:jc w:val="both"/>
      </w:pPr>
      <w:r>
        <w:t>Nhà trường có kế hoạch trung hạn để tạo các nguồn tài chính hợp pháp phù hợp với điều kiện nhà trường thông qua Đề án căn tin-</w:t>
      </w:r>
      <w:r w:rsidR="00EC2C33">
        <w:t>nhà xe</w:t>
      </w:r>
      <w:r>
        <w:t xml:space="preserve">; Kế hoạch Dạy thêm-học thêm do trường tổ chức. Nguồn tài chính hợp pháp dùng hỗ trợ ngân sách, tu sửa cơ sở vật chất. [H1-1.6-10]; [H1-1.6-11]; </w:t>
      </w:r>
    </w:p>
    <w:p w14:paraId="0A3D9689" w14:textId="77777777" w:rsidR="00655D00" w:rsidRDefault="008C5179">
      <w:pPr>
        <w:widowControl w:val="0"/>
        <w:spacing w:before="120" w:after="120" w:line="360" w:lineRule="auto"/>
        <w:ind w:firstLine="720"/>
        <w:jc w:val="both"/>
        <w:rPr>
          <w:b/>
          <w:spacing w:val="-2"/>
          <w:lang w:val="pt-BR"/>
        </w:rPr>
      </w:pPr>
      <w:r w:rsidRPr="004764F2">
        <w:rPr>
          <w:b/>
          <w:spacing w:val="-2"/>
          <w:lang w:val="pt-BR"/>
        </w:rPr>
        <w:t>2. Điểm mạ</w:t>
      </w:r>
      <w:r>
        <w:rPr>
          <w:b/>
          <w:spacing w:val="-2"/>
          <w:lang w:val="pt-BR"/>
        </w:rPr>
        <w:t>nh</w:t>
      </w:r>
    </w:p>
    <w:p w14:paraId="2B5E2F14" w14:textId="77777777" w:rsidR="00655D00" w:rsidRDefault="008C5179">
      <w:pPr>
        <w:pStyle w:val="42e0aaed-04bd-4769-92fa-0decb084c685"/>
        <w:spacing w:before="120" w:after="120" w:line="360" w:lineRule="auto"/>
        <w:ind w:firstLine="720"/>
        <w:jc w:val="both"/>
      </w:pPr>
      <w:r>
        <w:t>Nhà trường thực hiện nghiêm túc các quy định về quản lý và sử dụng các nguồn lực tài chính. Có lưu trữ các văn bản chỉ đạo tài chính của các cấp. Hệ thống hồ sơ, chứng từ được lưu giữ đầy đủ, khoa học, đảm bảo an toàn.</w:t>
      </w:r>
    </w:p>
    <w:p w14:paraId="77DB1DFD" w14:textId="77777777" w:rsidR="00655D00" w:rsidRDefault="008C5179">
      <w:pPr>
        <w:pStyle w:val="42e0aaed-04bd-4769-92fa-0decb084c685"/>
        <w:spacing w:before="120" w:after="120" w:line="360" w:lineRule="auto"/>
        <w:ind w:firstLine="720"/>
        <w:jc w:val="both"/>
      </w:pPr>
      <w:r>
        <w:t>Nhà trường hàng năm đã tiến hành xây dựng dự toán kinh phí đảm bảo hợp lý, đúng quy định và sát với yêu cầu thực tế.</w:t>
      </w:r>
    </w:p>
    <w:p w14:paraId="06DDB376" w14:textId="77777777" w:rsidR="00655D00" w:rsidRDefault="008C5179">
      <w:pPr>
        <w:pStyle w:val="42e0aaed-04bd-4769-92fa-0decb084c685"/>
        <w:spacing w:before="120" w:after="120" w:line="360" w:lineRule="auto"/>
        <w:ind w:firstLine="720"/>
        <w:jc w:val="both"/>
      </w:pPr>
      <w:r>
        <w:t>Nhà trường luôn thực hiện đúng và sử dụng có hiệu quả các nguồn kinh phí trong và ngoài ngân sách đảm bảo phục vụ tốt nhất cho các hoạt động giáo dục, thực hiện đúng Luật ngân sách Nhà nước.</w:t>
      </w:r>
    </w:p>
    <w:p w14:paraId="061B68DB" w14:textId="77777777" w:rsidR="00655D00" w:rsidRDefault="008C5179">
      <w:pPr>
        <w:pStyle w:val="42e0aaed-04bd-4769-92fa-0decb084c685"/>
        <w:spacing w:before="120" w:after="120" w:line="360" w:lineRule="auto"/>
        <w:ind w:firstLine="720"/>
        <w:jc w:val="both"/>
      </w:pPr>
      <w:r>
        <w:t>Nhà trường đã ứng dụng có hiệu quả CNTT trong công tác quản lý hành chính, tài chính và tài sản của nhà trường.</w:t>
      </w:r>
    </w:p>
    <w:p w14:paraId="325CFFA1" w14:textId="77777777" w:rsidR="00655D00" w:rsidRDefault="008C5179">
      <w:pPr>
        <w:tabs>
          <w:tab w:val="num" w:pos="709"/>
        </w:tabs>
        <w:spacing w:before="120" w:after="120" w:line="360" w:lineRule="auto"/>
        <w:jc w:val="both"/>
        <w:rPr>
          <w:b/>
          <w:lang w:val="pt-BR"/>
        </w:rPr>
      </w:pPr>
      <w:r>
        <w:rPr>
          <w:b/>
          <w:lang w:val="pt-BR"/>
        </w:rPr>
        <w:tab/>
      </w:r>
      <w:r w:rsidRPr="004764F2">
        <w:rPr>
          <w:b/>
          <w:lang w:val="pt-BR"/>
        </w:rPr>
        <w:t>3. Điểm yế</w:t>
      </w:r>
      <w:r>
        <w:rPr>
          <w:b/>
          <w:lang w:val="pt-BR"/>
        </w:rPr>
        <w:t>u</w:t>
      </w:r>
    </w:p>
    <w:p w14:paraId="7F3D91E0" w14:textId="0496D6EE" w:rsidR="00655D00" w:rsidRDefault="008C5179">
      <w:pPr>
        <w:pStyle w:val="11744fae-9ba0-42e2-82eb-8a12cf667b41"/>
        <w:spacing w:before="120" w:after="120" w:line="360" w:lineRule="auto"/>
        <w:ind w:firstLine="720"/>
        <w:jc w:val="both"/>
      </w:pPr>
      <w:r>
        <w:t xml:space="preserve">Hệ thống </w:t>
      </w:r>
      <w:r w:rsidR="00DA18CB">
        <w:t>v</w:t>
      </w:r>
      <w:r>
        <w:t xml:space="preserve">ăn bản, </w:t>
      </w:r>
      <w:r w:rsidR="00DA18CB">
        <w:t>h</w:t>
      </w:r>
      <w:r>
        <w:t>ướng dẫn thường xuyên thay đổi làm ảnh hưởng đến công tác quản lý và sử dụng tài chính của trường; ảnh hưởng đến công tác cập nhật và lưu trữ các hồ sơ quản lý tài chính.</w:t>
      </w:r>
    </w:p>
    <w:p w14:paraId="5CEBBE28" w14:textId="77777777" w:rsidR="00655D00" w:rsidRDefault="008C5179">
      <w:pPr>
        <w:pStyle w:val="11744fae-9ba0-42e2-82eb-8a12cf667b41"/>
        <w:spacing w:before="120" w:after="120" w:line="360" w:lineRule="auto"/>
        <w:ind w:firstLine="720"/>
        <w:jc w:val="both"/>
      </w:pPr>
      <w:r>
        <w:t>Trường có kế hoạch trung hạn tạo các nguồn tài chính hợp pháp phù hợp với điều kiện nhà trường, nhưng chưa khai thác hết nguồn lực đó.</w:t>
      </w:r>
    </w:p>
    <w:p w14:paraId="42AF16D6" w14:textId="77777777" w:rsidR="00221A70" w:rsidRDefault="008C5179">
      <w:pPr>
        <w:spacing w:before="120" w:after="120" w:line="360" w:lineRule="auto"/>
        <w:jc w:val="both"/>
        <w:rPr>
          <w:b/>
          <w:spacing w:val="-4"/>
          <w:lang w:val="pt-BR"/>
        </w:rPr>
      </w:pPr>
      <w:r>
        <w:rPr>
          <w:b/>
          <w:spacing w:val="-4"/>
          <w:lang w:val="pt-BR"/>
        </w:rPr>
        <w:tab/>
      </w:r>
    </w:p>
    <w:p w14:paraId="2D5A92D2" w14:textId="77777777" w:rsidR="00221A70" w:rsidRDefault="00221A70">
      <w:pPr>
        <w:spacing w:before="120" w:after="120" w:line="360" w:lineRule="auto"/>
        <w:jc w:val="both"/>
        <w:rPr>
          <w:b/>
          <w:spacing w:val="-4"/>
          <w:lang w:val="pt-BR"/>
        </w:rPr>
      </w:pPr>
    </w:p>
    <w:p w14:paraId="709BC51A" w14:textId="520BE4EF" w:rsidR="00655D00" w:rsidRDefault="008C5179" w:rsidP="00221A70">
      <w:pPr>
        <w:spacing w:before="120" w:after="120" w:line="360" w:lineRule="auto"/>
        <w:ind w:firstLine="720"/>
        <w:jc w:val="both"/>
        <w:rPr>
          <w:b/>
          <w:spacing w:val="-4"/>
          <w:lang w:val="pt-BR"/>
        </w:rPr>
      </w:pPr>
      <w:r w:rsidRPr="004764F2">
        <w:rPr>
          <w:b/>
          <w:spacing w:val="-4"/>
          <w:lang w:val="pt-BR"/>
        </w:rPr>
        <w:lastRenderedPageBreak/>
        <w:t>4. Kế hoạch cải tiến chất lượ</w:t>
      </w:r>
      <w:r>
        <w:rPr>
          <w:b/>
          <w:spacing w:val="-4"/>
          <w:lang w:val="pt-BR"/>
        </w:rPr>
        <w:t>ng</w:t>
      </w:r>
      <w:r w:rsidRPr="004764F2">
        <w:rPr>
          <w:b/>
          <w:spacing w:val="-4"/>
          <w:lang w:val="pt-BR"/>
        </w:rPr>
        <w:tab/>
      </w:r>
    </w:p>
    <w:p w14:paraId="2D46304A" w14:textId="77777777" w:rsidR="00655D00" w:rsidRDefault="008C5179">
      <w:pPr>
        <w:pStyle w:val="e6facad9-1f6e-4462-8c4f-8ad703621b2d"/>
        <w:spacing w:before="120" w:after="120" w:line="360" w:lineRule="auto"/>
        <w:ind w:firstLine="720"/>
        <w:jc w:val="both"/>
      </w:pPr>
      <w:r>
        <w:t>Bắt đầu từ năm học 2020-2021, trường tiếp tục xây dựng qui chế chi tiêu nội bộ hàng năm, có xem xét bổ sung và điều chỉnh qui chế cho phù hợp với thực tế, nguồn tài chính và điều kiện của nhà trường</w:t>
      </w:r>
    </w:p>
    <w:p w14:paraId="06A33B49" w14:textId="77777777" w:rsidR="00655D00" w:rsidRDefault="008C5179">
      <w:pPr>
        <w:pStyle w:val="e6facad9-1f6e-4462-8c4f-8ad703621b2d"/>
        <w:spacing w:before="120" w:after="120" w:line="360" w:lineRule="auto"/>
        <w:ind w:firstLine="720"/>
        <w:jc w:val="both"/>
      </w:pPr>
      <w:r>
        <w:t>Tiếp tục quan tâm cập nhật các văn bản mới về công tác quản lý tài chính, tài sản.</w:t>
      </w:r>
    </w:p>
    <w:p w14:paraId="60AFB8BB" w14:textId="5618FDB2" w:rsidR="00655D00" w:rsidRDefault="008C5179">
      <w:pPr>
        <w:pStyle w:val="e6facad9-1f6e-4462-8c4f-8ad703621b2d"/>
        <w:spacing w:before="120" w:after="120" w:line="360" w:lineRule="auto"/>
        <w:ind w:firstLine="720"/>
        <w:jc w:val="both"/>
      </w:pPr>
      <w:r>
        <w:t>Tiếp tục xây dựng và thực hiện các Đề án căn tin-</w:t>
      </w:r>
      <w:r w:rsidR="001E7A52">
        <w:t>nhà xe</w:t>
      </w:r>
      <w:r>
        <w:t xml:space="preserve"> và Kế hoạch Dạy thêm-học thêm, đồng thời tăng cường công tác quản lý, giám sát.</w:t>
      </w:r>
    </w:p>
    <w:p w14:paraId="4334009B" w14:textId="77777777" w:rsidR="00655D00" w:rsidRDefault="008C5179">
      <w:pPr>
        <w:tabs>
          <w:tab w:val="num" w:pos="709"/>
        </w:tabs>
        <w:spacing w:before="120" w:after="120" w:line="360" w:lineRule="auto"/>
        <w:jc w:val="both"/>
        <w:rPr>
          <w:i/>
          <w:lang w:val="pt-BR"/>
        </w:rPr>
      </w:pPr>
      <w:r>
        <w:rPr>
          <w:b/>
          <w:lang w:val="pt-BR"/>
        </w:rPr>
        <w:tab/>
      </w:r>
      <w:r w:rsidRPr="004764F2">
        <w:rPr>
          <w:b/>
          <w:lang w:val="pt-BR"/>
        </w:rPr>
        <w:t xml:space="preserve">5. </w:t>
      </w:r>
      <w:r>
        <w:rPr>
          <w:b/>
          <w:lang w:val="pt-BR"/>
        </w:rPr>
        <w:t>Tự đánh giá</w:t>
      </w:r>
      <w:r w:rsidRPr="004764F2">
        <w:rPr>
          <w:b/>
          <w:lang w:val="pt-BR"/>
        </w:rPr>
        <w:t>:</w:t>
      </w:r>
      <w:r w:rsidRPr="004764F2">
        <w:rPr>
          <w:i/>
          <w:lang w:val="pt-BR"/>
        </w:rPr>
        <w:t xml:space="preserve"> </w:t>
      </w:r>
      <w:r w:rsidRPr="001308C6">
        <w:rPr>
          <w:lang w:val="pt-BR"/>
        </w:rPr>
        <w:t xml:space="preserve"> Đạt mức 3.</w:t>
      </w:r>
      <w:r w:rsidRPr="004764F2">
        <w:rPr>
          <w:lang w:val="pt-BR"/>
        </w:rPr>
        <w:t xml:space="preserve"> </w:t>
      </w:r>
    </w:p>
    <w:p w14:paraId="22671ACF" w14:textId="77777777" w:rsidR="00655D00" w:rsidRDefault="008C5179">
      <w:pPr>
        <w:spacing w:before="120" w:after="120" w:line="360" w:lineRule="auto"/>
        <w:ind w:firstLine="720"/>
        <w:jc w:val="both"/>
        <w:rPr>
          <w:b/>
          <w:bCs/>
          <w:iCs/>
          <w:lang w:val="pt-BR"/>
        </w:rPr>
      </w:pPr>
      <w:bookmarkStart w:id="41" w:name="_Toc4084400"/>
      <w:bookmarkStart w:id="42" w:name="_Toc25315008"/>
      <w:r w:rsidRPr="004764F2">
        <w:rPr>
          <w:rStyle w:val="Heading3Char"/>
          <w:rFonts w:ascii="Times New Roman" w:eastAsia="Calibri" w:hAnsi="Times New Roman"/>
          <w:b/>
          <w:color w:val="auto"/>
          <w:sz w:val="26"/>
          <w:szCs w:val="26"/>
        </w:rPr>
        <w:t>Tiêu</w:t>
      </w:r>
      <w:bookmarkStart w:id="43" w:name="tieu_chi_17"/>
      <w:bookmarkEnd w:id="43"/>
      <w:r w:rsidRPr="004764F2">
        <w:rPr>
          <w:rStyle w:val="Heading3Char"/>
          <w:rFonts w:ascii="Times New Roman" w:eastAsia="Calibri" w:hAnsi="Times New Roman"/>
          <w:b/>
          <w:color w:val="auto"/>
          <w:sz w:val="26"/>
          <w:szCs w:val="26"/>
        </w:rPr>
        <w:t xml:space="preserve"> chí 1.</w:t>
      </w:r>
      <w:r w:rsidRPr="00AB1B2C">
        <w:rPr>
          <w:rStyle w:val="Heading3Char"/>
          <w:rFonts w:ascii="Times New Roman" w:eastAsia="Calibri" w:hAnsi="Times New Roman"/>
          <w:b/>
          <w:color w:val="auto"/>
          <w:sz w:val="26"/>
          <w:szCs w:val="26"/>
        </w:rPr>
        <w:t>7</w:t>
      </w:r>
      <w:bookmarkEnd w:id="41"/>
      <w:r w:rsidRPr="00AB1B2C">
        <w:rPr>
          <w:rStyle w:val="Heading3Char"/>
          <w:rFonts w:ascii="Times New Roman" w:eastAsia="Calibri" w:hAnsi="Times New Roman"/>
          <w:b/>
          <w:color w:val="auto"/>
          <w:sz w:val="26"/>
          <w:szCs w:val="26"/>
        </w:rPr>
        <w:t>: Quản lý cán bộ, giáo viên và nhân viên</w:t>
      </w:r>
      <w:bookmarkEnd w:id="42"/>
    </w:p>
    <w:p w14:paraId="69FF665F" w14:textId="77777777" w:rsidR="00655D00" w:rsidRDefault="008C5179">
      <w:pPr>
        <w:spacing w:before="120" w:after="120" w:line="360" w:lineRule="auto"/>
        <w:ind w:firstLine="720"/>
        <w:jc w:val="both"/>
      </w:pPr>
      <w:r w:rsidRPr="004764F2">
        <w:t xml:space="preserve">Mức 1: </w:t>
      </w:r>
    </w:p>
    <w:p w14:paraId="2326C620" w14:textId="77777777" w:rsidR="00655D00" w:rsidRDefault="008C5179">
      <w:pPr>
        <w:pStyle w:val="d1030bfd-f390-4ba9-8435-a65472ec38d6"/>
        <w:spacing w:before="120" w:after="120" w:line="360" w:lineRule="auto"/>
        <w:ind w:firstLine="720"/>
        <w:jc w:val="both"/>
      </w:pPr>
      <w:r>
        <w:t>a) Có kế hoạch bồi dưỡng chuyên môn, nghiệp vụ cho đội ngũ cán bộ quản lý, giáo viên và nhân viên;</w:t>
      </w:r>
    </w:p>
    <w:p w14:paraId="2CD1856A" w14:textId="77777777" w:rsidR="00655D00" w:rsidRDefault="008C5179">
      <w:pPr>
        <w:pStyle w:val="d1030bfd-f390-4ba9-8435-a65472ec38d6"/>
        <w:spacing w:before="120" w:after="120" w:line="360" w:lineRule="auto"/>
        <w:ind w:firstLine="720"/>
        <w:jc w:val="both"/>
      </w:pPr>
      <w:r>
        <w:t>b) Phân công, sử dụng cán bộ quản lý, giáo viên, nhân viên rõ ràng, hợp lý đảm bảo hiệu quả hoạt động của nhà trường;</w:t>
      </w:r>
    </w:p>
    <w:p w14:paraId="71DE02B1" w14:textId="77777777" w:rsidR="00655D00" w:rsidRDefault="008C5179">
      <w:pPr>
        <w:pStyle w:val="d1030bfd-f390-4ba9-8435-a65472ec38d6"/>
        <w:spacing w:before="120" w:after="120" w:line="360" w:lineRule="auto"/>
        <w:ind w:firstLine="720"/>
        <w:jc w:val="both"/>
      </w:pPr>
      <w:r>
        <w:t>c) Cán bộ quản lý, giáo viên và nhân viên được đảm bảo các quyền theo quy định.</w:t>
      </w:r>
    </w:p>
    <w:p w14:paraId="4F42D357" w14:textId="77777777" w:rsidR="00655D00" w:rsidRDefault="008C5179">
      <w:pPr>
        <w:pStyle w:val="390e7a26-e778-4398-84ad-f5895e008cc7"/>
        <w:spacing w:before="120" w:after="120" w:line="360" w:lineRule="auto"/>
        <w:ind w:firstLine="720"/>
        <w:jc w:val="both"/>
      </w:pPr>
      <w:r>
        <w:t xml:space="preserve">Mức 2: </w:t>
      </w:r>
    </w:p>
    <w:p w14:paraId="689EDAD6" w14:textId="77777777" w:rsidR="00655D00" w:rsidRDefault="008C5179">
      <w:pPr>
        <w:pStyle w:val="d1030bfd-f390-4ba9-8435-a65472ec38d6"/>
        <w:spacing w:before="120" w:after="120" w:line="360" w:lineRule="auto"/>
        <w:ind w:firstLine="720"/>
        <w:jc w:val="both"/>
      </w:pPr>
      <w:r>
        <w:t>Có các biện pháp để phát huy năng lực của cán bộ quản lý, giáo viên, nhân viên trong việc xây dựng, phát triển và nâng cao chất lượng giáo dục nhà trường.</w:t>
      </w:r>
    </w:p>
    <w:p w14:paraId="26E58C20" w14:textId="77777777" w:rsidR="00655D00" w:rsidRDefault="008C5179">
      <w:pPr>
        <w:widowControl w:val="0"/>
        <w:spacing w:before="120" w:after="120" w:line="360" w:lineRule="auto"/>
        <w:ind w:firstLine="720"/>
        <w:jc w:val="both"/>
        <w:rPr>
          <w:b/>
          <w:bCs/>
          <w:lang w:val="pt-BR"/>
        </w:rPr>
      </w:pPr>
      <w:r w:rsidRPr="004764F2">
        <w:rPr>
          <w:b/>
          <w:lang w:val="pt-BR"/>
        </w:rPr>
        <w:t xml:space="preserve">1. </w:t>
      </w:r>
      <w:r w:rsidRPr="004764F2">
        <w:rPr>
          <w:b/>
          <w:bCs/>
          <w:lang w:val="pt-BR"/>
        </w:rPr>
        <w:t>Mô tả hiện trạng</w:t>
      </w:r>
    </w:p>
    <w:p w14:paraId="6E142C84" w14:textId="77777777" w:rsidR="00655D00" w:rsidRDefault="008C5179">
      <w:pPr>
        <w:pStyle w:val="0c066366-f5b8-42c9-b06f-f85e5cec9798"/>
        <w:spacing w:before="120" w:after="120" w:line="360" w:lineRule="auto"/>
        <w:ind w:firstLine="720"/>
        <w:jc w:val="both"/>
      </w:pPr>
      <w:r>
        <w:t>Mức 1:</w:t>
      </w:r>
    </w:p>
    <w:p w14:paraId="2150C120" w14:textId="4FAB8EBC" w:rsidR="00655D00" w:rsidRDefault="008C5179">
      <w:pPr>
        <w:pStyle w:val="0c066366-f5b8-42c9-b06f-f85e5cec9798"/>
        <w:spacing w:before="120" w:after="120" w:line="360" w:lineRule="auto"/>
        <w:ind w:firstLine="720"/>
        <w:jc w:val="both"/>
      </w:pPr>
      <w:r>
        <w:t>a) H</w:t>
      </w:r>
      <w:r w:rsidR="00F60EB3">
        <w:t>àng</w:t>
      </w:r>
      <w:r>
        <w:t xml:space="preserve"> năm, nhà trường có xây dựng kế hoạch bồi dưỡng chuyên môn nghiệp vụ cho CBQL, GV, NV, cụ thể là công tác bồi dưỡng thường xuyên và tham gia đầy đủ các lớp tập huấn do Sở GDĐT tổ chức.[H1-1.7-01]</w:t>
      </w:r>
    </w:p>
    <w:p w14:paraId="30571979" w14:textId="192942C4" w:rsidR="00655D00" w:rsidRDefault="008C5179" w:rsidP="0065141F">
      <w:pPr>
        <w:pStyle w:val="0c066366-f5b8-42c9-b06f-f85e5cec9798"/>
        <w:spacing w:before="120" w:after="120" w:line="360" w:lineRule="auto"/>
        <w:ind w:firstLine="720"/>
        <w:jc w:val="both"/>
      </w:pPr>
      <w:r>
        <w:t>b) H</w:t>
      </w:r>
      <w:r w:rsidR="00115073">
        <w:t>àng</w:t>
      </w:r>
      <w:r>
        <w:t xml:space="preserve"> năm, tùy theo tình hình thực tế nhà trường có phân công, sử dụng CBQL, GV, NV rõ ràng, hợp lý.</w:t>
      </w:r>
      <w:r w:rsidR="0065141F">
        <w:t xml:space="preserve"> </w:t>
      </w:r>
      <w:r>
        <w:t xml:space="preserve">Trong Ban lãnh đạo luôn có sự phân công rõ ràng về nhiệm vụ và quyền hạn của từng cá nhân phụ trách, cụ thể là 01 Hiệu trưởng phụ trách chung, 01 </w:t>
      </w:r>
      <w:r w:rsidR="009B2FF2">
        <w:t>P</w:t>
      </w:r>
      <w:r>
        <w:t xml:space="preserve">hó hiệu trưởng phụ trách chuyên môn, 01 </w:t>
      </w:r>
      <w:r w:rsidR="009B2FF2">
        <w:t>P</w:t>
      </w:r>
      <w:r>
        <w:t xml:space="preserve">hó hiệu trưởng phụ trách công tác ngoài giờ và 01 </w:t>
      </w:r>
      <w:r w:rsidR="009B2FF2">
        <w:t>P</w:t>
      </w:r>
      <w:r>
        <w:t xml:space="preserve">hó hiệu trưởng phụ trách CSVC. Hằng năm, nhà trường đều có quyết định phân công tổ </w:t>
      </w:r>
      <w:r>
        <w:lastRenderedPageBreak/>
        <w:t>trưởng, tổ phó các tổ chuyên môn và tổ văn phòng. Bảng phân công nhiệm vụ cụ thể của GV, NV được công bố tại cuộc họp đầu năm của Hội đồng trường và được niêm yết công khai. Việc phân công này luôn đảm bảo cho các hoạt động của nhà trường được tiến hành hiệu quả.[H1-1.7-02]</w:t>
      </w:r>
    </w:p>
    <w:p w14:paraId="36A30911" w14:textId="12D7276F" w:rsidR="00655D00" w:rsidRDefault="008C5179">
      <w:pPr>
        <w:pStyle w:val="0c066366-f5b8-42c9-b06f-f85e5cec9798"/>
        <w:spacing w:before="120" w:after="120" w:line="360" w:lineRule="auto"/>
        <w:ind w:firstLine="720"/>
        <w:jc w:val="both"/>
      </w:pPr>
      <w:r>
        <w:t xml:space="preserve">Tuy nhiên, vẫn còn một số trường hợp phát sinh dư thêm giờ buổi, do các yếu tố khách quan: </w:t>
      </w:r>
      <w:r w:rsidR="00BF4B9C">
        <w:t>GV</w:t>
      </w:r>
      <w:r>
        <w:t xml:space="preserve"> đi học, nghỉ bệnh, nghỉ </w:t>
      </w:r>
      <w:r w:rsidR="0065141F">
        <w:t>hộ</w:t>
      </w:r>
      <w:r>
        <w:t xml:space="preserve"> sản.</w:t>
      </w:r>
    </w:p>
    <w:p w14:paraId="1CCC1D3C" w14:textId="5323FF43" w:rsidR="00655D00" w:rsidRDefault="008C5179">
      <w:pPr>
        <w:pStyle w:val="0c066366-f5b8-42c9-b06f-f85e5cec9798"/>
        <w:spacing w:before="120" w:after="120" w:line="360" w:lineRule="auto"/>
        <w:ind w:firstLine="720"/>
        <w:jc w:val="both"/>
      </w:pPr>
      <w:r>
        <w:t xml:space="preserve">c) CBQL, GV và NV luôn được đảm bảo các quyền theo quy định tại Điều 32 của Điều lệ trường </w:t>
      </w:r>
      <w:r w:rsidR="004F17AA">
        <w:t>T</w:t>
      </w:r>
      <w:r>
        <w:t xml:space="preserve">rung học và các văn bản hiện hành.[H1-1.7-03] </w:t>
      </w:r>
    </w:p>
    <w:p w14:paraId="4A372605" w14:textId="77777777" w:rsidR="00655D00" w:rsidRDefault="008C5179">
      <w:pPr>
        <w:pStyle w:val="0c066366-f5b8-42c9-b06f-f85e5cec9798"/>
        <w:spacing w:before="120" w:after="120" w:line="360" w:lineRule="auto"/>
        <w:ind w:firstLine="720"/>
        <w:jc w:val="both"/>
      </w:pPr>
      <w:r>
        <w:t>Mức 2</w:t>
      </w:r>
    </w:p>
    <w:p w14:paraId="5712CA13" w14:textId="77777777" w:rsidR="00655D00" w:rsidRDefault="008C5179">
      <w:pPr>
        <w:pStyle w:val="0c066366-f5b8-42c9-b06f-f85e5cec9798"/>
        <w:spacing w:before="120" w:after="120" w:line="360" w:lineRule="auto"/>
        <w:ind w:firstLine="720"/>
        <w:jc w:val="both"/>
      </w:pPr>
      <w:r>
        <w:t>Trong các kế hoạch năm học, nhà trường đều có xác định mục tiêu và biện pháp đẩy mạnh công tác phát triển đội ngũ CBQL, GV, cụ thể quan tâm xây dựng đội ngũ cốt cán, đội ngũ kế cận dự nguồn, nhất là lực lượng nữ để nâng cao chất lượng dạy học và quản lý; chú ý bổ sung dự nguồn sau đại học, khuyến khích mọi người tự học, tự bồi dưỡng để nâng cao tay nghề, chuyên môn, nghiệp vụ của chính mình; đẩy mạnh phong trào thi đua, tự học, tự bồi dưỡng, thực hiện tốt công tác bồi dưỡng thường xuyên, thao giảng chuyên đề, tham gia học tập nâng chuẩn.[H1-1.7-04];[H1-1.7-05];[H1-1.1-05][H1-1.7-06]</w:t>
      </w:r>
    </w:p>
    <w:p w14:paraId="0E13E01F" w14:textId="77777777" w:rsidR="00655D00" w:rsidRDefault="008C5179">
      <w:pPr>
        <w:widowControl w:val="0"/>
        <w:spacing w:before="120" w:after="120" w:line="360" w:lineRule="auto"/>
        <w:ind w:firstLine="720"/>
        <w:jc w:val="both"/>
        <w:rPr>
          <w:b/>
          <w:spacing w:val="-2"/>
          <w:lang w:val="pt-BR"/>
        </w:rPr>
      </w:pPr>
      <w:r w:rsidRPr="004764F2">
        <w:rPr>
          <w:b/>
          <w:spacing w:val="-2"/>
          <w:lang w:val="pt-BR"/>
        </w:rPr>
        <w:t>2. Điểm mạ</w:t>
      </w:r>
      <w:r>
        <w:rPr>
          <w:b/>
          <w:spacing w:val="-2"/>
          <w:lang w:val="pt-BR"/>
        </w:rPr>
        <w:t>nh</w:t>
      </w:r>
    </w:p>
    <w:p w14:paraId="5E14956A" w14:textId="77777777" w:rsidR="00655D00" w:rsidRDefault="008C5179">
      <w:pPr>
        <w:pStyle w:val="c26be7d9-8cc8-4cc8-b0bd-ff618b0c0e97"/>
        <w:spacing w:before="120" w:after="120" w:line="360" w:lineRule="auto"/>
        <w:ind w:firstLine="720"/>
        <w:jc w:val="both"/>
      </w:pPr>
      <w:r>
        <w:t>Nhà trường xây dựng kế hoạch với các giải pháp phù hợp thực tiễn, phát huy được tính năng động, sáng tạo của CB, GV, NV; ứng dụng hiệu quả các phần mềm tin học trong công tác quản lý CB, GV, NV.</w:t>
      </w:r>
    </w:p>
    <w:p w14:paraId="44B02CA9" w14:textId="77777777" w:rsidR="00655D00" w:rsidRDefault="008C5179">
      <w:pPr>
        <w:pStyle w:val="c26be7d9-8cc8-4cc8-b0bd-ff618b0c0e97"/>
        <w:spacing w:before="120" w:after="120" w:line="360" w:lineRule="auto"/>
        <w:ind w:firstLine="720"/>
        <w:jc w:val="both"/>
      </w:pPr>
      <w:r>
        <w:t>Phân công, sử dụng CBQL, GV, NV rõ ràng, hợp lý đảm bảo hiệu quả hoạt động của nhà trường, hạn chế thừa giờ nhiều.</w:t>
      </w:r>
    </w:p>
    <w:p w14:paraId="3BA5F1F1" w14:textId="77777777" w:rsidR="00655D00" w:rsidRDefault="008C5179">
      <w:pPr>
        <w:pStyle w:val="c26be7d9-8cc8-4cc8-b0bd-ff618b0c0e97"/>
        <w:spacing w:before="120" w:after="120" w:line="360" w:lineRule="auto"/>
        <w:ind w:firstLine="720"/>
        <w:jc w:val="both"/>
      </w:pPr>
      <w:r>
        <w:t>Quyền lợi của GV được bảo đảm theo quy định.</w:t>
      </w:r>
    </w:p>
    <w:p w14:paraId="6D4272A9" w14:textId="77777777" w:rsidR="00655D00" w:rsidRDefault="008C5179">
      <w:pPr>
        <w:pStyle w:val="c26be7d9-8cc8-4cc8-b0bd-ff618b0c0e97"/>
        <w:spacing w:before="120" w:after="120" w:line="360" w:lineRule="auto"/>
        <w:ind w:firstLine="720"/>
        <w:jc w:val="both"/>
      </w:pPr>
      <w:r>
        <w:t>Các tổ chuyên môn, tổ văn phòng luôn nỗ lực thi đua xây dựng tổ tiên tiến.</w:t>
      </w:r>
    </w:p>
    <w:p w14:paraId="68CE20B9" w14:textId="77777777" w:rsidR="00655D00" w:rsidRDefault="008C5179">
      <w:pPr>
        <w:tabs>
          <w:tab w:val="num" w:pos="709"/>
        </w:tabs>
        <w:spacing w:before="120" w:after="120" w:line="360" w:lineRule="auto"/>
        <w:jc w:val="both"/>
        <w:rPr>
          <w:b/>
          <w:lang w:val="pt-BR"/>
        </w:rPr>
      </w:pPr>
      <w:r>
        <w:rPr>
          <w:b/>
          <w:lang w:val="pt-BR"/>
        </w:rPr>
        <w:tab/>
      </w:r>
      <w:r w:rsidRPr="004764F2">
        <w:rPr>
          <w:b/>
          <w:lang w:val="pt-BR"/>
        </w:rPr>
        <w:t>3. Điểm yế</w:t>
      </w:r>
      <w:r>
        <w:rPr>
          <w:b/>
          <w:lang w:val="pt-BR"/>
        </w:rPr>
        <w:t>u</w:t>
      </w:r>
    </w:p>
    <w:p w14:paraId="4A628EED" w14:textId="0A64D502" w:rsidR="00655D00" w:rsidRDefault="008C5179">
      <w:pPr>
        <w:pStyle w:val="d4d096d5-68db-4cce-9385-1370f5b01d43"/>
        <w:spacing w:before="120" w:after="120" w:line="360" w:lineRule="auto"/>
        <w:ind w:firstLine="720"/>
        <w:jc w:val="both"/>
      </w:pPr>
      <w:r>
        <w:t xml:space="preserve">Số lượng </w:t>
      </w:r>
      <w:r w:rsidR="000F1FD2">
        <w:t>GV</w:t>
      </w:r>
      <w:r>
        <w:t xml:space="preserve"> ở một số bộ môn thừa thiếu cục bộ (môn Hóa thừa 2</w:t>
      </w:r>
      <w:r w:rsidR="000F1FD2">
        <w:t xml:space="preserve"> GV</w:t>
      </w:r>
      <w:r>
        <w:t>, môn Văn thiếu 2</w:t>
      </w:r>
      <w:r w:rsidR="000F1FD2">
        <w:t xml:space="preserve"> GV</w:t>
      </w:r>
      <w:r>
        <w:t>, môn Địa thiếu 1</w:t>
      </w:r>
      <w:r w:rsidR="000F1FD2">
        <w:t xml:space="preserve"> GV</w:t>
      </w:r>
      <w:r>
        <w:t>,..)</w:t>
      </w:r>
    </w:p>
    <w:p w14:paraId="5D20974E" w14:textId="77777777" w:rsidR="00655D00" w:rsidRDefault="008C5179">
      <w:pPr>
        <w:pStyle w:val="d4d096d5-68db-4cce-9385-1370f5b01d43"/>
        <w:spacing w:before="120" w:after="120" w:line="360" w:lineRule="auto"/>
        <w:ind w:firstLine="720"/>
        <w:jc w:val="both"/>
      </w:pPr>
      <w:r>
        <w:t>Công tác kiểm tra, giám sát hoạt động các tổ bộ môn còn hạn chế.</w:t>
      </w:r>
    </w:p>
    <w:p w14:paraId="11C0DCBB" w14:textId="7162947B" w:rsidR="00655D00" w:rsidRDefault="008C5179">
      <w:pPr>
        <w:pStyle w:val="d4d096d5-68db-4cce-9385-1370f5b01d43"/>
        <w:spacing w:before="120" w:after="120" w:line="360" w:lineRule="auto"/>
        <w:ind w:firstLine="720"/>
        <w:jc w:val="both"/>
      </w:pPr>
      <w:r>
        <w:lastRenderedPageBreak/>
        <w:t>Công tác tập huấn lại tại trường của các tổ bộ môn các chuyên đề về chuyên môn, ứng dụng CNTT, giáo dục đạo đức HS,... chưa đồng bộ do các yếu tố khách quan như:</w:t>
      </w:r>
      <w:r w:rsidR="000B42CC">
        <w:t xml:space="preserve"> thiếu trang thiết bị</w:t>
      </w:r>
      <w:r>
        <w:t xml:space="preserve"> (</w:t>
      </w:r>
      <w:r w:rsidR="000B42CC">
        <w:t>SmartTV</w:t>
      </w:r>
      <w:r>
        <w:t xml:space="preserve">), trình độ ứng dụng CNTT, sắp xếp thời gian </w:t>
      </w:r>
      <w:r w:rsidR="000B42CC">
        <w:t xml:space="preserve">của GV </w:t>
      </w:r>
      <w:r>
        <w:t>còn hạn chế.</w:t>
      </w:r>
    </w:p>
    <w:p w14:paraId="4EEBD4D9" w14:textId="77777777" w:rsidR="00655D00" w:rsidRDefault="008C5179">
      <w:pPr>
        <w:tabs>
          <w:tab w:val="num" w:pos="709"/>
        </w:tabs>
        <w:spacing w:before="120" w:after="120" w:line="360" w:lineRule="auto"/>
        <w:jc w:val="both"/>
        <w:rPr>
          <w:b/>
          <w:spacing w:val="-4"/>
          <w:lang w:val="pt-BR"/>
        </w:rPr>
      </w:pPr>
      <w:r>
        <w:rPr>
          <w:b/>
          <w:spacing w:val="-4"/>
          <w:lang w:val="pt-BR"/>
        </w:rPr>
        <w:tab/>
      </w:r>
      <w:r w:rsidRPr="004764F2">
        <w:rPr>
          <w:b/>
          <w:spacing w:val="-4"/>
          <w:lang w:val="pt-BR"/>
        </w:rPr>
        <w:t>4. Kế hoạch cải tiến chất lượ</w:t>
      </w:r>
      <w:r>
        <w:rPr>
          <w:b/>
          <w:spacing w:val="-4"/>
          <w:lang w:val="pt-BR"/>
        </w:rPr>
        <w:t>ng</w:t>
      </w:r>
      <w:r w:rsidRPr="004764F2">
        <w:rPr>
          <w:b/>
          <w:spacing w:val="-4"/>
          <w:lang w:val="pt-BR"/>
        </w:rPr>
        <w:tab/>
      </w:r>
    </w:p>
    <w:p w14:paraId="2C57176A" w14:textId="30ECD725" w:rsidR="00655D00" w:rsidRDefault="008C5179">
      <w:pPr>
        <w:pStyle w:val="b0a7cb03-33a8-42e2-b4e9-8be34c5fd373"/>
        <w:spacing w:before="120" w:after="120" w:line="360" w:lineRule="auto"/>
        <w:ind w:firstLine="720"/>
        <w:jc w:val="both"/>
      </w:pPr>
      <w:r>
        <w:t xml:space="preserve">Xây dựng biên chế hợp lí để giảm bớt thừa và thiếu giờ cục bộ: sắp xếp hợp lí trong việc cử </w:t>
      </w:r>
      <w:r w:rsidR="007B3AF1">
        <w:t>GV</w:t>
      </w:r>
      <w:r>
        <w:t xml:space="preserve"> đi học lần lượt, phân công dạy thay hợp lí.</w:t>
      </w:r>
    </w:p>
    <w:p w14:paraId="21E15236" w14:textId="06FE2E8E" w:rsidR="00655D00" w:rsidRDefault="008C5179">
      <w:pPr>
        <w:pStyle w:val="b0a7cb03-33a8-42e2-b4e9-8be34c5fd373"/>
        <w:spacing w:before="120" w:after="120" w:line="360" w:lineRule="auto"/>
        <w:ind w:firstLine="720"/>
        <w:jc w:val="both"/>
      </w:pPr>
      <w:r>
        <w:t xml:space="preserve">Từ năm học 2020-2021, </w:t>
      </w:r>
      <w:r w:rsidR="00A3390E">
        <w:t xml:space="preserve">các Phó hiệu trưởng </w:t>
      </w:r>
      <w:r>
        <w:t>tăng cường việc kiểm tra, giám sát, dự họp tổ chuyên môn, dự giờ, thăm lớp nhằm nâng cao chất lượng sinh hoạt tổ chuyên môn và nâng cao chuyên môn, nghiệp vụ cho GV.</w:t>
      </w:r>
    </w:p>
    <w:p w14:paraId="3C138D07" w14:textId="56B0F382" w:rsidR="00655D00" w:rsidRDefault="008C5179">
      <w:pPr>
        <w:pStyle w:val="b0a7cb03-33a8-42e2-b4e9-8be34c5fd373"/>
        <w:spacing w:before="120" w:after="120" w:line="360" w:lineRule="auto"/>
        <w:ind w:firstLine="720"/>
        <w:jc w:val="both"/>
      </w:pPr>
      <w:r>
        <w:t xml:space="preserve">Từ năm học 2020-2021, </w:t>
      </w:r>
      <w:r w:rsidR="00A3390E">
        <w:t xml:space="preserve">Hiệu trưởng </w:t>
      </w:r>
      <w:r>
        <w:t>tăng cường kiểm tra việc tổ chức tập huấn tại trường các chuyên đề về chuyên môn, ứng dụng CNTT, giáo dục đạo đức HS,... để GV nâng cao trình độ.</w:t>
      </w:r>
    </w:p>
    <w:p w14:paraId="2D7FCA33" w14:textId="77777777" w:rsidR="00655D00" w:rsidRDefault="008C5179">
      <w:pPr>
        <w:tabs>
          <w:tab w:val="num" w:pos="709"/>
        </w:tabs>
        <w:spacing w:before="120" w:after="120" w:line="360" w:lineRule="auto"/>
        <w:jc w:val="both"/>
        <w:rPr>
          <w:b/>
          <w:lang w:val="pt-BR"/>
        </w:rPr>
      </w:pPr>
      <w:r>
        <w:rPr>
          <w:b/>
          <w:lang w:val="pt-BR"/>
        </w:rPr>
        <w:tab/>
      </w:r>
      <w:r w:rsidRPr="004764F2">
        <w:rPr>
          <w:b/>
          <w:lang w:val="pt-BR"/>
        </w:rPr>
        <w:t xml:space="preserve">5. </w:t>
      </w:r>
      <w:r>
        <w:rPr>
          <w:b/>
          <w:lang w:val="pt-BR"/>
        </w:rPr>
        <w:t>Tự đánh giá</w:t>
      </w:r>
      <w:r w:rsidRPr="004764F2">
        <w:rPr>
          <w:b/>
          <w:lang w:val="pt-BR"/>
        </w:rPr>
        <w:t>:</w:t>
      </w:r>
      <w:r w:rsidRPr="004764F2">
        <w:rPr>
          <w:i/>
          <w:lang w:val="pt-BR"/>
        </w:rPr>
        <w:t xml:space="preserve"> </w:t>
      </w:r>
      <w:r w:rsidRPr="001308C6">
        <w:rPr>
          <w:lang w:val="pt-BR"/>
        </w:rPr>
        <w:t xml:space="preserve"> Đạt mức 2.</w:t>
      </w:r>
      <w:r w:rsidRPr="004764F2">
        <w:rPr>
          <w:lang w:val="pt-BR"/>
        </w:rPr>
        <w:t xml:space="preserve"> </w:t>
      </w:r>
    </w:p>
    <w:p w14:paraId="153F776C" w14:textId="77777777" w:rsidR="00655D00" w:rsidRDefault="008C5179">
      <w:pPr>
        <w:spacing w:before="120" w:after="120" w:line="360" w:lineRule="auto"/>
        <w:ind w:firstLine="720"/>
        <w:jc w:val="both"/>
        <w:rPr>
          <w:b/>
          <w:bCs/>
          <w:iCs/>
          <w:lang w:val="pt-BR"/>
        </w:rPr>
      </w:pPr>
      <w:bookmarkStart w:id="44" w:name="_Toc4084401"/>
      <w:bookmarkStart w:id="45" w:name="_Toc25315009"/>
      <w:r w:rsidRPr="004764F2">
        <w:rPr>
          <w:rStyle w:val="Heading3Char"/>
          <w:rFonts w:ascii="Times New Roman" w:eastAsia="Calibri" w:hAnsi="Times New Roman"/>
          <w:b/>
          <w:color w:val="auto"/>
          <w:sz w:val="26"/>
          <w:szCs w:val="26"/>
        </w:rPr>
        <w:t>Tiê</w:t>
      </w:r>
      <w:bookmarkStart w:id="46" w:name="tieu_chi_18"/>
      <w:bookmarkEnd w:id="46"/>
      <w:r w:rsidRPr="004764F2">
        <w:rPr>
          <w:rStyle w:val="Heading3Char"/>
          <w:rFonts w:ascii="Times New Roman" w:eastAsia="Calibri" w:hAnsi="Times New Roman"/>
          <w:b/>
          <w:color w:val="auto"/>
          <w:sz w:val="26"/>
          <w:szCs w:val="26"/>
        </w:rPr>
        <w:t>u chí 1</w:t>
      </w:r>
      <w:r w:rsidRPr="00AB1B2C">
        <w:rPr>
          <w:rStyle w:val="Heading3Char"/>
          <w:rFonts w:ascii="Times New Roman" w:eastAsia="Calibri" w:hAnsi="Times New Roman"/>
          <w:b/>
          <w:color w:val="auto"/>
          <w:sz w:val="26"/>
          <w:szCs w:val="26"/>
        </w:rPr>
        <w:t>.8</w:t>
      </w:r>
      <w:bookmarkEnd w:id="44"/>
      <w:r w:rsidRPr="00AB1B2C">
        <w:rPr>
          <w:rStyle w:val="Heading3Char"/>
          <w:rFonts w:ascii="Times New Roman" w:eastAsia="Calibri" w:hAnsi="Times New Roman"/>
          <w:b/>
          <w:color w:val="auto"/>
          <w:sz w:val="26"/>
          <w:szCs w:val="26"/>
        </w:rPr>
        <w:t>: Quản lý các hoạt động giáo dục</w:t>
      </w:r>
      <w:bookmarkEnd w:id="45"/>
    </w:p>
    <w:p w14:paraId="464EB83F" w14:textId="77777777" w:rsidR="00655D00" w:rsidRDefault="008C5179">
      <w:pPr>
        <w:spacing w:before="120" w:after="120" w:line="360" w:lineRule="auto"/>
        <w:ind w:firstLine="720"/>
        <w:jc w:val="both"/>
      </w:pPr>
      <w:r w:rsidRPr="004764F2">
        <w:t xml:space="preserve">Mức 1: </w:t>
      </w:r>
    </w:p>
    <w:p w14:paraId="29854ADF" w14:textId="77777777" w:rsidR="00655D00" w:rsidRDefault="008C5179">
      <w:pPr>
        <w:pStyle w:val="403db8df-da72-4795-8d88-e9074407c677"/>
        <w:spacing w:before="120" w:after="120" w:line="360" w:lineRule="auto"/>
        <w:ind w:firstLine="720"/>
        <w:jc w:val="both"/>
      </w:pPr>
      <w:r>
        <w:t>a) Kế hoạch giáo dục phù hợp với quy định hiện hành, điều kiện thực tế địa phương và điều kiện của nhà trường;</w:t>
      </w:r>
    </w:p>
    <w:p w14:paraId="2274A7F4" w14:textId="77777777" w:rsidR="00655D00" w:rsidRDefault="008C5179">
      <w:pPr>
        <w:pStyle w:val="403db8df-da72-4795-8d88-e9074407c677"/>
        <w:spacing w:before="120" w:after="120" w:line="360" w:lineRule="auto"/>
        <w:ind w:firstLine="720"/>
        <w:jc w:val="both"/>
      </w:pPr>
      <w:r>
        <w:t>b) Kế hoạch giáo dục được thực hiện đầy đủ;</w:t>
      </w:r>
    </w:p>
    <w:p w14:paraId="30ABCC3B" w14:textId="77777777" w:rsidR="00655D00" w:rsidRDefault="008C5179">
      <w:pPr>
        <w:pStyle w:val="403db8df-da72-4795-8d88-e9074407c677"/>
        <w:spacing w:before="120" w:after="120" w:line="360" w:lineRule="auto"/>
        <w:ind w:firstLine="720"/>
        <w:jc w:val="both"/>
      </w:pPr>
      <w:r>
        <w:t>c) Kế hoạch giáo dục được rà soát, đánh giá, điều chỉnh kịp thời.</w:t>
      </w:r>
    </w:p>
    <w:p w14:paraId="73F521EB" w14:textId="77777777" w:rsidR="00655D00" w:rsidRDefault="008C5179">
      <w:pPr>
        <w:pStyle w:val="cae9445f-1864-4aab-8f3e-8ff24fd4df3a"/>
        <w:spacing w:before="120" w:after="120" w:line="360" w:lineRule="auto"/>
        <w:ind w:firstLine="720"/>
        <w:jc w:val="both"/>
      </w:pPr>
      <w:r>
        <w:t xml:space="preserve">Mức 2: </w:t>
      </w:r>
    </w:p>
    <w:p w14:paraId="585D8ED4" w14:textId="77777777" w:rsidR="00655D00" w:rsidRDefault="008C5179">
      <w:pPr>
        <w:pStyle w:val="403db8df-da72-4795-8d88-e9074407c677"/>
        <w:spacing w:before="120" w:after="120" w:line="360" w:lineRule="auto"/>
        <w:ind w:firstLine="720"/>
        <w:jc w:val="both"/>
      </w:pPr>
      <w:r>
        <w:t>Các biện pháp chỉ đạo, kiểm tra, đánh giá của nhà trường đối với các hoạt động giáo dục, được cơ quan quản lý đánh giá đạt hiệu quả. Quản lý hoạt động dạy thêm, học thêm trong nhà trường theo quy định (nếu có).</w:t>
      </w:r>
    </w:p>
    <w:p w14:paraId="190FD9AC" w14:textId="77777777" w:rsidR="00655D00" w:rsidRDefault="008C5179">
      <w:pPr>
        <w:widowControl w:val="0"/>
        <w:spacing w:before="120" w:after="120" w:line="360" w:lineRule="auto"/>
        <w:ind w:firstLine="720"/>
        <w:jc w:val="both"/>
        <w:rPr>
          <w:b/>
          <w:bCs/>
          <w:lang w:val="pt-BR"/>
        </w:rPr>
      </w:pPr>
      <w:r w:rsidRPr="004764F2">
        <w:rPr>
          <w:b/>
          <w:lang w:val="pt-BR"/>
        </w:rPr>
        <w:t xml:space="preserve">1. </w:t>
      </w:r>
      <w:r w:rsidRPr="004764F2">
        <w:rPr>
          <w:b/>
          <w:bCs/>
          <w:lang w:val="pt-BR"/>
        </w:rPr>
        <w:t>Mô tả hiện trạng</w:t>
      </w:r>
    </w:p>
    <w:p w14:paraId="65F6548A" w14:textId="77777777" w:rsidR="00655D00" w:rsidRDefault="008C5179">
      <w:pPr>
        <w:pStyle w:val="2d727669-68e1-4b2a-aeaf-d43e6e47f598"/>
        <w:spacing w:before="120" w:after="120" w:line="360" w:lineRule="auto"/>
        <w:ind w:firstLine="720"/>
        <w:jc w:val="both"/>
      </w:pPr>
      <w:r>
        <w:t>Mức 1</w:t>
      </w:r>
    </w:p>
    <w:p w14:paraId="1E7D17F2" w14:textId="2512EDED" w:rsidR="00655D00" w:rsidRDefault="008C5179">
      <w:pPr>
        <w:pStyle w:val="2d727669-68e1-4b2a-aeaf-d43e6e47f598"/>
        <w:spacing w:before="120" w:after="120" w:line="360" w:lineRule="auto"/>
        <w:ind w:firstLine="720"/>
        <w:jc w:val="both"/>
      </w:pPr>
      <w:r>
        <w:t>a) Vào đầu mỗi năm học, căn cứ vào hướng dẫn nhiệm vụ năm học của Sở GDĐT An Giang, nhà trường tiến hành xây dựng kế hoạch năm học phù hợp với mục tiêu, nhiệm</w:t>
      </w:r>
      <w:r w:rsidR="000E0874">
        <w:t xml:space="preserve"> </w:t>
      </w:r>
      <w:r w:rsidR="000E0874">
        <w:lastRenderedPageBreak/>
        <w:t>vụ</w:t>
      </w:r>
      <w:r>
        <w:t xml:space="preserve"> của ngành và đặc điểm tình hình của đơn vị. Kế hoạch năm học cùng với các chỉ tiêu được thông qua tại Hội nghị Cán bộ - viên chức. [H1-1.1-05];[H1-1.8-01]</w:t>
      </w:r>
    </w:p>
    <w:p w14:paraId="229470DD" w14:textId="77777777" w:rsidR="00655D00" w:rsidRDefault="008C5179">
      <w:pPr>
        <w:pStyle w:val="2d727669-68e1-4b2a-aeaf-d43e6e47f598"/>
        <w:spacing w:before="120" w:after="120" w:line="360" w:lineRule="auto"/>
        <w:ind w:firstLine="720"/>
        <w:jc w:val="both"/>
      </w:pPr>
      <w:r>
        <w:t>b) Nhà trường thực hiện đầy đủ các kế hoạch giáo dục: hoạt động chuyên môn, hoạt động ngoài giờ lên lớp, kế hoạch hoạt động của các tổ bộ môn, các kế hoạch thực hiện các phong trào,... [H1-1.8-02];[H1-1.8-03];[H1-1.8-04]</w:t>
      </w:r>
    </w:p>
    <w:p w14:paraId="7B10E7EC" w14:textId="77777777" w:rsidR="00655D00" w:rsidRDefault="008C5179">
      <w:pPr>
        <w:pStyle w:val="2d727669-68e1-4b2a-aeaf-d43e6e47f598"/>
        <w:spacing w:before="120" w:after="120" w:line="360" w:lineRule="auto"/>
        <w:ind w:firstLine="720"/>
        <w:jc w:val="both"/>
      </w:pPr>
      <w:r>
        <w:t xml:space="preserve">c) Các bộ phận, tổ chuyên môn rà soát, đánh giá về việc thực hiện kế hoạch hàng tháng, học kì để kịp thời điều chỉnh, bổ sung cho phù hợp với điều kiện thực tế. [H1-1.4-08]; [H1-1.8-05]; </w:t>
      </w:r>
    </w:p>
    <w:p w14:paraId="3B7490E5" w14:textId="77777777" w:rsidR="00655D00" w:rsidRDefault="008C5179">
      <w:pPr>
        <w:pStyle w:val="2d727669-68e1-4b2a-aeaf-d43e6e47f598"/>
        <w:spacing w:before="120" w:after="120" w:line="360" w:lineRule="auto"/>
        <w:ind w:firstLine="720"/>
        <w:jc w:val="both"/>
      </w:pPr>
      <w:r>
        <w:t>Mức 2</w:t>
      </w:r>
    </w:p>
    <w:p w14:paraId="0EACD6F7" w14:textId="0F5413FD" w:rsidR="00655D00" w:rsidRDefault="008C5179" w:rsidP="009533E3">
      <w:pPr>
        <w:pStyle w:val="2d727669-68e1-4b2a-aeaf-d43e6e47f598"/>
        <w:spacing w:before="120" w:after="120" w:line="360" w:lineRule="auto"/>
        <w:ind w:firstLine="720"/>
        <w:jc w:val="both"/>
      </w:pPr>
      <w:r>
        <w:t>Cùng với kế hoạch năm học, h</w:t>
      </w:r>
      <w:r w:rsidR="00876334">
        <w:t>àng</w:t>
      </w:r>
      <w:r>
        <w:t xml:space="preserve"> năm nhà trường có các kế hoạch, biện pháp chỉ đạo trong chương trình công tác tháng, trong đó mỗi tháng đều có 2 loại chuyên đề được kiểm tra song song như chuyên đề hành chính và chuyên đề chuyên môn. Nhà trường kịp thời chỉ đạo trong công tác ôn tập học kì, ôn thi tốt nghiệp, bồi dưỡng </w:t>
      </w:r>
      <w:r w:rsidR="009533E3">
        <w:t>HSG</w:t>
      </w:r>
      <w:r>
        <w:t xml:space="preserve">, đôn đốc, đẩy mạnh phong trào thi đua trong toàn thể </w:t>
      </w:r>
      <w:r w:rsidR="009533E3">
        <w:t>GV</w:t>
      </w:r>
      <w:r>
        <w:t xml:space="preserve">. Kết quả trong 5 năm trở lại đây, nhà trường đạt được nhiều thành tích trong phong trào thi đua của </w:t>
      </w:r>
      <w:r w:rsidR="009533E3">
        <w:t>n</w:t>
      </w:r>
      <w:r>
        <w:t>gành.</w:t>
      </w:r>
      <w:r w:rsidR="009533E3">
        <w:t xml:space="preserve"> </w:t>
      </w:r>
      <w:r>
        <w:t xml:space="preserve">[H1-1.8-06]; [H1-1.8-07];[H1-1.4-11];   </w:t>
      </w:r>
    </w:p>
    <w:p w14:paraId="213A6F3C" w14:textId="7E4AA169" w:rsidR="00655D00" w:rsidRDefault="008C5179">
      <w:pPr>
        <w:pStyle w:val="2d727669-68e1-4b2a-aeaf-d43e6e47f598"/>
        <w:spacing w:before="120" w:after="120" w:line="360" w:lineRule="auto"/>
        <w:ind w:firstLine="720"/>
        <w:jc w:val="both"/>
      </w:pPr>
      <w:r>
        <w:t xml:space="preserve">Thực hiện theo nguyện vọng của Cha mẹ học sinh (CMHS) và HS, nhà trường có tổ chức dạy thêm, học thêm. Việc quản lý hoạt động dạy thêm, học thêm trong nhà trường theo quy định tại Thông tư 17/2012/TT-BGDĐT ngày 6 tháng 5 năm 2012, </w:t>
      </w:r>
      <w:r w:rsidR="000E52B3">
        <w:t>Q</w:t>
      </w:r>
      <w:r>
        <w:t xml:space="preserve">uyết định số 08, 04 của UBND tỉnh An Giang và các văn bản hướng dẫn của Sở GDĐT An Giang. [H1-1.8-08]; </w:t>
      </w:r>
    </w:p>
    <w:p w14:paraId="24A9CBDD" w14:textId="49307EF7" w:rsidR="00655D00" w:rsidRDefault="008C5179">
      <w:pPr>
        <w:pStyle w:val="2d727669-68e1-4b2a-aeaf-d43e6e47f598"/>
        <w:spacing w:before="120" w:after="120" w:line="360" w:lineRule="auto"/>
        <w:ind w:firstLine="720"/>
        <w:jc w:val="both"/>
      </w:pPr>
      <w:r>
        <w:t>Tuy nhiên, do qui chế chi tiêu nội bộ không cho phép nên việc tuyên dương, khen thưởng còn hạn chế</w:t>
      </w:r>
      <w:r w:rsidR="000E52B3">
        <w:t xml:space="preserve"> nhất là trong các hoạt động phong trào</w:t>
      </w:r>
      <w:r w:rsidR="00415CEA">
        <w:t>, ngoài giờ lên lớp</w:t>
      </w:r>
      <w:r>
        <w:t xml:space="preserve">. Chưa có biện pháp xử lý các cá nhân và bộ phận thực hiện nhiệm </w:t>
      </w:r>
      <w:r w:rsidR="000E52B3">
        <w:t xml:space="preserve">vụ </w:t>
      </w:r>
      <w:r>
        <w:t>chưa đạt hiệu quả.</w:t>
      </w:r>
    </w:p>
    <w:p w14:paraId="6F2AFE46" w14:textId="77777777" w:rsidR="00655D00" w:rsidRDefault="008C5179">
      <w:pPr>
        <w:widowControl w:val="0"/>
        <w:spacing w:before="120" w:after="120" w:line="360" w:lineRule="auto"/>
        <w:ind w:firstLine="720"/>
        <w:jc w:val="both"/>
        <w:rPr>
          <w:b/>
          <w:spacing w:val="-2"/>
          <w:lang w:val="pt-BR"/>
        </w:rPr>
      </w:pPr>
      <w:r w:rsidRPr="004764F2">
        <w:rPr>
          <w:b/>
          <w:spacing w:val="-2"/>
          <w:lang w:val="pt-BR"/>
        </w:rPr>
        <w:t>2. Điểm mạ</w:t>
      </w:r>
      <w:r>
        <w:rPr>
          <w:b/>
          <w:spacing w:val="-2"/>
          <w:lang w:val="pt-BR"/>
        </w:rPr>
        <w:t>nh</w:t>
      </w:r>
    </w:p>
    <w:p w14:paraId="65039F0E" w14:textId="77777777" w:rsidR="00655D00" w:rsidRDefault="008C5179">
      <w:pPr>
        <w:pStyle w:val="0c2809de-0ede-4678-9186-5492ea0e5c0f"/>
        <w:spacing w:before="120" w:after="120" w:line="360" w:lineRule="auto"/>
        <w:ind w:firstLine="720"/>
        <w:jc w:val="both"/>
      </w:pPr>
      <w:r>
        <w:t>Nhà trường đã xây dựng được kế hoạch giáo dục phù hợp với quy định hiện hành, điều kiện thực tế địa phương và điều kiện của nhà trường. Trên cơ sở kế hoạch đã xây dựng, tập thể CB, GV, NV cũng như các tổ chức đoàn thể trong nhà trường đã đoàn kết cố gắng thực hiện đầy đủ các kế hoạch đã đề ra.</w:t>
      </w:r>
    </w:p>
    <w:p w14:paraId="6FB7C828" w14:textId="77777777" w:rsidR="00655D00" w:rsidRDefault="008C5179">
      <w:pPr>
        <w:pStyle w:val="0c2809de-0ede-4678-9186-5492ea0e5c0f"/>
        <w:spacing w:before="120" w:after="120" w:line="360" w:lineRule="auto"/>
        <w:ind w:firstLine="720"/>
        <w:jc w:val="both"/>
      </w:pPr>
      <w:r>
        <w:lastRenderedPageBreak/>
        <w:t>Việc quản lý công tác dạy thêm học thêm được thực hiện một cách nghiêm túc theo quy định của cấp trên.</w:t>
      </w:r>
    </w:p>
    <w:p w14:paraId="60A0FDEA" w14:textId="77777777" w:rsidR="00655D00" w:rsidRDefault="008C5179">
      <w:pPr>
        <w:tabs>
          <w:tab w:val="num" w:pos="709"/>
        </w:tabs>
        <w:spacing w:before="120" w:after="120" w:line="360" w:lineRule="auto"/>
        <w:jc w:val="both"/>
        <w:rPr>
          <w:b/>
          <w:lang w:val="pt-BR"/>
        </w:rPr>
      </w:pPr>
      <w:r>
        <w:rPr>
          <w:b/>
          <w:lang w:val="pt-BR"/>
        </w:rPr>
        <w:tab/>
      </w:r>
      <w:r w:rsidRPr="004764F2">
        <w:rPr>
          <w:b/>
          <w:lang w:val="pt-BR"/>
        </w:rPr>
        <w:t>3. Điểm yế</w:t>
      </w:r>
      <w:r>
        <w:rPr>
          <w:b/>
          <w:lang w:val="pt-BR"/>
        </w:rPr>
        <w:t>u</w:t>
      </w:r>
    </w:p>
    <w:p w14:paraId="44F1963A" w14:textId="77777777" w:rsidR="00655D00" w:rsidRDefault="008C5179">
      <w:pPr>
        <w:pStyle w:val="ffda3a4f-8a64-4aa3-9bba-9c2d55d46ce5"/>
        <w:spacing w:before="120" w:after="120" w:line="360" w:lineRule="auto"/>
        <w:ind w:firstLine="720"/>
        <w:jc w:val="both"/>
      </w:pPr>
      <w:r>
        <w:t>Có thực hiện sơ, tổng kết nhưng còn thiếu mảng tuyên dương, khen thưởng, phê bình các cá nhân, bộ phận.</w:t>
      </w:r>
    </w:p>
    <w:p w14:paraId="3D8F3FBC" w14:textId="77777777" w:rsidR="00655D00" w:rsidRDefault="008C5179">
      <w:pPr>
        <w:tabs>
          <w:tab w:val="num" w:pos="709"/>
        </w:tabs>
        <w:spacing w:before="120" w:after="120" w:line="360" w:lineRule="auto"/>
        <w:jc w:val="both"/>
        <w:rPr>
          <w:b/>
          <w:spacing w:val="-4"/>
          <w:lang w:val="pt-BR"/>
        </w:rPr>
      </w:pPr>
      <w:r>
        <w:rPr>
          <w:b/>
          <w:spacing w:val="-4"/>
          <w:lang w:val="pt-BR"/>
        </w:rPr>
        <w:tab/>
      </w:r>
      <w:r w:rsidRPr="004764F2">
        <w:rPr>
          <w:b/>
          <w:spacing w:val="-4"/>
          <w:lang w:val="pt-BR"/>
        </w:rPr>
        <w:t>4. Kế hoạch cải tiến chất lượ</w:t>
      </w:r>
      <w:r>
        <w:rPr>
          <w:b/>
          <w:spacing w:val="-4"/>
          <w:lang w:val="pt-BR"/>
        </w:rPr>
        <w:t>ng</w:t>
      </w:r>
    </w:p>
    <w:p w14:paraId="7D912881" w14:textId="77777777" w:rsidR="00655D00" w:rsidRDefault="008C5179">
      <w:pPr>
        <w:pStyle w:val="176e25bd-ed5b-404f-83ad-36fbf362c609"/>
        <w:spacing w:before="120" w:after="120" w:line="360" w:lineRule="auto"/>
        <w:ind w:firstLine="720"/>
        <w:jc w:val="both"/>
      </w:pPr>
      <w:r>
        <w:t>Năm học 2020-2021 và những năm học tiếp theo, nhà trường tiếp tục triển khai có hiệu quả việc quản lý các hoạt động giáo dục đúng theo quy định, phù hợp với tình hình thực tiễn của đơn vị.</w:t>
      </w:r>
    </w:p>
    <w:p w14:paraId="1A3D8C97" w14:textId="59687921" w:rsidR="00655D00" w:rsidRDefault="002314D5">
      <w:pPr>
        <w:pStyle w:val="176e25bd-ed5b-404f-83ad-36fbf362c609"/>
        <w:spacing w:before="120" w:after="120" w:line="360" w:lineRule="auto"/>
        <w:ind w:firstLine="720"/>
        <w:jc w:val="both"/>
      </w:pPr>
      <w:r>
        <w:t>Năm 2021, t</w:t>
      </w:r>
      <w:r w:rsidR="008C5179">
        <w:t xml:space="preserve">rường xây dựng lại qui chế chi tiêu nội bộ, </w:t>
      </w:r>
      <w:r>
        <w:t xml:space="preserve">bổ sung </w:t>
      </w:r>
      <w:r w:rsidR="008C5179">
        <w:t xml:space="preserve">kịp thời </w:t>
      </w:r>
      <w:r>
        <w:t xml:space="preserve">các nội dung </w:t>
      </w:r>
      <w:r w:rsidR="008C5179">
        <w:t>phục vụ công tác tuyên dương, khen thưởng.</w:t>
      </w:r>
    </w:p>
    <w:p w14:paraId="5E384532" w14:textId="77777777" w:rsidR="00655D00" w:rsidRDefault="008C5179">
      <w:pPr>
        <w:pStyle w:val="176e25bd-ed5b-404f-83ad-36fbf362c609"/>
        <w:spacing w:before="120" w:after="120" w:line="360" w:lineRule="auto"/>
        <w:ind w:firstLine="720"/>
        <w:jc w:val="both"/>
      </w:pPr>
      <w:r>
        <w:t>Đề ra các bước cụ thể trong việc phê bình các cá nhân và bộ phận, công khai trong toàn thể GV-NV.</w:t>
      </w:r>
    </w:p>
    <w:p w14:paraId="2B331F6D" w14:textId="77777777" w:rsidR="00655D00" w:rsidRDefault="008C5179">
      <w:pPr>
        <w:tabs>
          <w:tab w:val="num" w:pos="709"/>
        </w:tabs>
        <w:spacing w:before="120" w:after="120" w:line="360" w:lineRule="auto"/>
        <w:jc w:val="both"/>
        <w:rPr>
          <w:b/>
          <w:lang w:val="pt-BR"/>
        </w:rPr>
      </w:pPr>
      <w:r>
        <w:rPr>
          <w:b/>
          <w:lang w:val="pt-BR"/>
        </w:rPr>
        <w:tab/>
      </w:r>
      <w:r w:rsidRPr="004764F2">
        <w:rPr>
          <w:b/>
          <w:lang w:val="pt-BR"/>
        </w:rPr>
        <w:t xml:space="preserve">5. </w:t>
      </w:r>
      <w:r>
        <w:rPr>
          <w:b/>
          <w:lang w:val="pt-BR"/>
        </w:rPr>
        <w:t>Tự đánh giá</w:t>
      </w:r>
      <w:r w:rsidRPr="004764F2">
        <w:rPr>
          <w:b/>
          <w:lang w:val="pt-BR"/>
        </w:rPr>
        <w:t>:</w:t>
      </w:r>
      <w:r w:rsidRPr="004764F2">
        <w:rPr>
          <w:i/>
          <w:lang w:val="pt-BR"/>
        </w:rPr>
        <w:t xml:space="preserve"> </w:t>
      </w:r>
      <w:r w:rsidRPr="001308C6">
        <w:rPr>
          <w:lang w:val="pt-BR"/>
        </w:rPr>
        <w:t xml:space="preserve"> Đạt mức 2.</w:t>
      </w:r>
      <w:r w:rsidRPr="004764F2">
        <w:rPr>
          <w:lang w:val="pt-BR"/>
        </w:rPr>
        <w:t xml:space="preserve"> </w:t>
      </w:r>
    </w:p>
    <w:p w14:paraId="1E40E949" w14:textId="77777777" w:rsidR="00655D00" w:rsidRDefault="008C5179">
      <w:pPr>
        <w:spacing w:before="120" w:after="120" w:line="360" w:lineRule="auto"/>
        <w:ind w:firstLine="720"/>
        <w:jc w:val="both"/>
        <w:rPr>
          <w:b/>
          <w:bCs/>
          <w:iCs/>
          <w:lang w:val="pt-BR"/>
        </w:rPr>
      </w:pPr>
      <w:bookmarkStart w:id="47" w:name="_Toc4084402"/>
      <w:bookmarkStart w:id="48" w:name="_Toc25315010"/>
      <w:r w:rsidRPr="004764F2">
        <w:rPr>
          <w:rStyle w:val="Heading3Char"/>
          <w:rFonts w:ascii="Times New Roman" w:eastAsia="Calibri" w:hAnsi="Times New Roman"/>
          <w:b/>
          <w:color w:val="auto"/>
          <w:sz w:val="26"/>
          <w:szCs w:val="26"/>
        </w:rPr>
        <w:t>Tiê</w:t>
      </w:r>
      <w:bookmarkStart w:id="49" w:name="tieu_chi_19"/>
      <w:bookmarkEnd w:id="49"/>
      <w:r w:rsidRPr="004764F2">
        <w:rPr>
          <w:rStyle w:val="Heading3Char"/>
          <w:rFonts w:ascii="Times New Roman" w:eastAsia="Calibri" w:hAnsi="Times New Roman"/>
          <w:b/>
          <w:color w:val="auto"/>
          <w:sz w:val="26"/>
          <w:szCs w:val="26"/>
        </w:rPr>
        <w:t>u chí 1</w:t>
      </w:r>
      <w:r w:rsidRPr="00AB1B2C">
        <w:rPr>
          <w:rStyle w:val="Heading3Char"/>
          <w:rFonts w:ascii="Times New Roman" w:eastAsia="Calibri" w:hAnsi="Times New Roman"/>
          <w:b/>
          <w:color w:val="auto"/>
          <w:sz w:val="26"/>
          <w:szCs w:val="26"/>
        </w:rPr>
        <w:t>.9</w:t>
      </w:r>
      <w:bookmarkEnd w:id="47"/>
      <w:r w:rsidRPr="00AB1B2C">
        <w:rPr>
          <w:rStyle w:val="Heading3Char"/>
          <w:rFonts w:ascii="Times New Roman" w:eastAsia="Calibri" w:hAnsi="Times New Roman"/>
          <w:b/>
          <w:color w:val="auto"/>
          <w:sz w:val="26"/>
          <w:szCs w:val="26"/>
        </w:rPr>
        <w:t>: Thực hiện quy chế dân chủ cơ sở</w:t>
      </w:r>
      <w:bookmarkEnd w:id="48"/>
    </w:p>
    <w:p w14:paraId="6ACDEA0D" w14:textId="77777777" w:rsidR="00655D00" w:rsidRDefault="008C5179">
      <w:pPr>
        <w:spacing w:before="120" w:after="120" w:line="360" w:lineRule="auto"/>
        <w:ind w:firstLine="720"/>
        <w:jc w:val="both"/>
      </w:pPr>
      <w:r w:rsidRPr="004764F2">
        <w:t xml:space="preserve">Mức 1: </w:t>
      </w:r>
    </w:p>
    <w:p w14:paraId="1611B1F1" w14:textId="77777777" w:rsidR="00655D00" w:rsidRDefault="008C5179">
      <w:pPr>
        <w:pStyle w:val="df4c6fd2-e71e-4d4c-a38c-e7942201546c"/>
        <w:spacing w:before="120" w:after="120" w:line="360" w:lineRule="auto"/>
        <w:ind w:firstLine="720"/>
        <w:jc w:val="both"/>
      </w:pPr>
      <w:r>
        <w:t>a) Cán bộ quản lý, giáo viên, nhân viên được tham gia thảo luận, đóng góp ý kiến khi xây dựng kế hoạch, nội quy, quy định, quy chế liên quan đến các hoạt động của nhà trường;</w:t>
      </w:r>
    </w:p>
    <w:p w14:paraId="324892B8" w14:textId="77777777" w:rsidR="00655D00" w:rsidRDefault="008C5179">
      <w:pPr>
        <w:pStyle w:val="df4c6fd2-e71e-4d4c-a38c-e7942201546c"/>
        <w:spacing w:before="120" w:after="120" w:line="360" w:lineRule="auto"/>
        <w:ind w:firstLine="720"/>
        <w:jc w:val="both"/>
      </w:pPr>
      <w:r>
        <w:t>b) Các khiếu nại, tố cáo, kiến nghị, phản ánh (nếu có) thuộc thẩm quyền xử lý của nhà trường được giải quyết đúng pháp luật;</w:t>
      </w:r>
    </w:p>
    <w:p w14:paraId="03B9E21C" w14:textId="77777777" w:rsidR="00655D00" w:rsidRDefault="008C5179">
      <w:pPr>
        <w:pStyle w:val="df4c6fd2-e71e-4d4c-a38c-e7942201546c"/>
        <w:spacing w:before="120" w:after="120" w:line="360" w:lineRule="auto"/>
        <w:ind w:firstLine="720"/>
        <w:jc w:val="both"/>
      </w:pPr>
      <w:r>
        <w:t>c) Hằng năm, có báo cáo thực hiện quy chế dân chủ cơ sở.</w:t>
      </w:r>
    </w:p>
    <w:p w14:paraId="51A5E010" w14:textId="77777777" w:rsidR="00655D00" w:rsidRDefault="008C5179">
      <w:pPr>
        <w:pStyle w:val="5a643c6f-44bb-42b7-9b9e-f40955ae3de8"/>
        <w:spacing w:before="120" w:after="120" w:line="360" w:lineRule="auto"/>
        <w:ind w:firstLine="720"/>
        <w:jc w:val="both"/>
      </w:pPr>
      <w:r>
        <w:t xml:space="preserve">Mức 2: </w:t>
      </w:r>
    </w:p>
    <w:p w14:paraId="556C96A4" w14:textId="77777777" w:rsidR="00655D00" w:rsidRDefault="008C5179">
      <w:pPr>
        <w:pStyle w:val="df4c6fd2-e71e-4d4c-a38c-e7942201546c"/>
        <w:spacing w:before="120" w:after="120" w:line="360" w:lineRule="auto"/>
        <w:ind w:firstLine="720"/>
        <w:jc w:val="both"/>
      </w:pPr>
      <w:r>
        <w:t>Các biện pháp và cơ chế giám sát việc thực hiện quy chế dân chủ cơ sở đảm bảo công khai, minh bạch, hiệu quả.</w:t>
      </w:r>
    </w:p>
    <w:p w14:paraId="180CFACB" w14:textId="77777777" w:rsidR="00655D00" w:rsidRDefault="008C5179">
      <w:pPr>
        <w:widowControl w:val="0"/>
        <w:spacing w:before="120" w:after="120" w:line="360" w:lineRule="auto"/>
        <w:ind w:firstLine="720"/>
        <w:jc w:val="both"/>
        <w:rPr>
          <w:b/>
          <w:bCs/>
          <w:lang w:val="pt-BR"/>
        </w:rPr>
      </w:pPr>
      <w:r w:rsidRPr="004764F2">
        <w:rPr>
          <w:b/>
          <w:lang w:val="pt-BR"/>
        </w:rPr>
        <w:t xml:space="preserve">1. </w:t>
      </w:r>
      <w:r w:rsidRPr="004764F2">
        <w:rPr>
          <w:b/>
          <w:bCs/>
          <w:lang w:val="pt-BR"/>
        </w:rPr>
        <w:t>Mô tả hiện trạng</w:t>
      </w:r>
    </w:p>
    <w:p w14:paraId="7438C6F0" w14:textId="77777777" w:rsidR="00221A70" w:rsidRDefault="00221A70">
      <w:pPr>
        <w:pStyle w:val="c43b1579-0575-4f83-83a2-d1f5be47bd2c"/>
        <w:spacing w:before="120" w:after="120" w:line="360" w:lineRule="auto"/>
        <w:ind w:firstLine="720"/>
        <w:jc w:val="both"/>
      </w:pPr>
    </w:p>
    <w:p w14:paraId="216E6BD3" w14:textId="77777777" w:rsidR="00221A70" w:rsidRDefault="00221A70">
      <w:pPr>
        <w:pStyle w:val="c43b1579-0575-4f83-83a2-d1f5be47bd2c"/>
        <w:spacing w:before="120" w:after="120" w:line="360" w:lineRule="auto"/>
        <w:ind w:firstLine="720"/>
        <w:jc w:val="both"/>
      </w:pPr>
    </w:p>
    <w:p w14:paraId="54ED89D2" w14:textId="4134CB77" w:rsidR="00655D00" w:rsidRDefault="008C5179">
      <w:pPr>
        <w:pStyle w:val="c43b1579-0575-4f83-83a2-d1f5be47bd2c"/>
        <w:spacing w:before="120" w:after="120" w:line="360" w:lineRule="auto"/>
        <w:ind w:firstLine="720"/>
        <w:jc w:val="both"/>
      </w:pPr>
      <w:r>
        <w:lastRenderedPageBreak/>
        <w:t>Mức 1</w:t>
      </w:r>
      <w:r w:rsidR="00075258">
        <w:t>:</w:t>
      </w:r>
    </w:p>
    <w:p w14:paraId="16BC5B0A" w14:textId="77777777" w:rsidR="00E93755" w:rsidRDefault="008C5179">
      <w:pPr>
        <w:pStyle w:val="c43b1579-0575-4f83-83a2-d1f5be47bd2c"/>
        <w:spacing w:before="120" w:after="120" w:line="360" w:lineRule="auto"/>
        <w:ind w:firstLine="720"/>
        <w:jc w:val="both"/>
      </w:pPr>
      <w:r>
        <w:t>a) CBQL, GV, NV của nhà trường được tham gia thảo luận, đóng góp ý kiến khi xây dựng kế hoạch, nội quy, quy định, quy chế liên quan đến các hoạt động của nhà trường. Cụ thể, đóng góp ý kiến trong Hội nghị viên chức đầu năm, các kì họp Hội đồng sư phạm, họp tổ chuyên môn; đóng góp ý kiến xây dựng quy chế dân chủ, quy chế chi tiêu nội bộ hằng năm. [H1-1.9-01];  [H1-1.8-01]; [H1-1.2-06];</w:t>
      </w:r>
    </w:p>
    <w:p w14:paraId="72BABC93" w14:textId="2F946474" w:rsidR="00655D00" w:rsidRDefault="008C5179">
      <w:pPr>
        <w:pStyle w:val="c43b1579-0575-4f83-83a2-d1f5be47bd2c"/>
        <w:spacing w:before="120" w:after="120" w:line="360" w:lineRule="auto"/>
        <w:ind w:firstLine="720"/>
        <w:jc w:val="both"/>
      </w:pPr>
      <w:r>
        <w:t xml:space="preserve"> b) Trường có hộp thư góp ý đặt tại văn phòng Đoàn, có </w:t>
      </w:r>
      <w:r w:rsidR="00E93755">
        <w:t>GV</w:t>
      </w:r>
      <w:r>
        <w:t xml:space="preserve"> kiêm nhiệm Tư vấn học đường, kịp thời giải đáp thắc mắc và nắm được tâm tư, tình cảm của </w:t>
      </w:r>
      <w:r w:rsidR="00E93755">
        <w:t>HS</w:t>
      </w:r>
      <w:r>
        <w:t>, từ đó đưa ra hướng giải quyết kịp thời. Có bộ phận tiếp dân (Ban giám hiệu, Ban Thanh Tra nhân dân, nhân viên văn phòng), các kiến nghị, phản ánh của GV, NV, CMHS và HS đều được giải quyết kịp thời, đúng qui định và đúng pháp luật.[H1-1.9-04]; [H1-1.</w:t>
      </w:r>
      <w:r w:rsidR="00A67A04">
        <w:t>9</w:t>
      </w:r>
      <w:r>
        <w:t>-0</w:t>
      </w:r>
      <w:r w:rsidR="00A67A04">
        <w:t>5</w:t>
      </w:r>
      <w:r>
        <w:t xml:space="preserve">]; [H1-1.9-03]; </w:t>
      </w:r>
    </w:p>
    <w:p w14:paraId="154F9BB4" w14:textId="2FC4B676" w:rsidR="005C4C73" w:rsidRDefault="008C5179">
      <w:pPr>
        <w:pStyle w:val="c43b1579-0575-4f83-83a2-d1f5be47bd2c"/>
        <w:spacing w:before="120" w:after="120" w:line="360" w:lineRule="auto"/>
        <w:ind w:firstLine="720"/>
        <w:jc w:val="both"/>
      </w:pPr>
      <w:r>
        <w:t>c) H</w:t>
      </w:r>
      <w:r w:rsidR="005C4C73">
        <w:t>àng</w:t>
      </w:r>
      <w:r>
        <w:t xml:space="preserve"> năm, có xây dựng quy chế dân chủ, lấy ý kiến từ </w:t>
      </w:r>
      <w:r w:rsidR="005C4C73">
        <w:t>GV</w:t>
      </w:r>
      <w:r>
        <w:t xml:space="preserve"> và có báo cáo thực hiện quy chế dân chủ</w:t>
      </w:r>
      <w:r w:rsidR="00075258">
        <w:t>.</w:t>
      </w:r>
      <w:r>
        <w:t xml:space="preserve">  [H1-1.9-02]; </w:t>
      </w:r>
    </w:p>
    <w:p w14:paraId="354ADEB9" w14:textId="42BAD217" w:rsidR="00655D00" w:rsidRDefault="008C5179">
      <w:pPr>
        <w:pStyle w:val="c43b1579-0575-4f83-83a2-d1f5be47bd2c"/>
        <w:spacing w:before="120" w:after="120" w:line="360" w:lineRule="auto"/>
        <w:ind w:firstLine="720"/>
        <w:jc w:val="both"/>
      </w:pPr>
      <w:r>
        <w:t>Tuy nhiên, một số GV, NV ít tham gia ý kiến, đóng góp xây dựng nội quy, quy chế, kế hoạch, chủ trương của nhà trường.</w:t>
      </w:r>
    </w:p>
    <w:p w14:paraId="5A18C7DE" w14:textId="28989E2B" w:rsidR="00655D00" w:rsidRDefault="008C5179">
      <w:pPr>
        <w:pStyle w:val="c43b1579-0575-4f83-83a2-d1f5be47bd2c"/>
        <w:spacing w:before="120" w:after="120" w:line="360" w:lineRule="auto"/>
        <w:ind w:firstLine="720"/>
        <w:jc w:val="both"/>
      </w:pPr>
      <w:r>
        <w:t>Mức 2</w:t>
      </w:r>
      <w:r w:rsidR="00075258">
        <w:t>:</w:t>
      </w:r>
    </w:p>
    <w:p w14:paraId="6EF1B2BA" w14:textId="38F30146" w:rsidR="00655D00" w:rsidRDefault="008C5179">
      <w:pPr>
        <w:pStyle w:val="c43b1579-0575-4f83-83a2-d1f5be47bd2c"/>
        <w:spacing w:before="120" w:after="120" w:line="360" w:lineRule="auto"/>
        <w:ind w:firstLine="720"/>
        <w:jc w:val="both"/>
      </w:pPr>
      <w:r>
        <w:t xml:space="preserve">Các hoạt động của nhà trường đều đảm bảo thực hiện đúng theo Quy chế dân chủ cơ sở (Nghị định số 04/2015/NĐ-CP, ngày 09/01/2015 của Thủ tướng Chính phủ về thực hiện dân chủ trong hoạt động của cơ quan hành chính nhà nước và đơn vị sự nghiệp công lập; Thông tư số 01/2016/TT-BNV của Bộ Nội vụ về Hướng dẫn một số nội dung của Nghị định số 04/2015/NĐ-CP ngày 09 tháng 01 năm 2015 của Chính phủ về thực hiện dân chủ trong hoạt động của cơ quan hành chính nhà nước và đơn vị sự nghiệp công lập, Hướng dẫn số 04/HD-CĐN, ngày 05/9/2015 của Công đoàn ngành Giáo dục An Giang). Nhà trường có bảng công khai Quy chế dân chủ cơ sở đặt vị trí trước phòng GV, được Thanh tra nhân dân giám sát và báo cáo trong hội nghị cán bộ, viên chức hằng năm và các báo cáo tổng kết của nhà trường. Lãnh đạo nhà trường luôn lắng nghe tâm tư, tình cảm, bức xúc,... của </w:t>
      </w:r>
      <w:r w:rsidR="000967F3">
        <w:t>GV</w:t>
      </w:r>
      <w:r>
        <w:t xml:space="preserve">, </w:t>
      </w:r>
      <w:r w:rsidR="000967F3">
        <w:t>NV</w:t>
      </w:r>
      <w:r>
        <w:t xml:space="preserve">, gặp gỡ, tìm hiểu và tháo gỡ những khó khăn, vướng mắc của </w:t>
      </w:r>
      <w:r w:rsidR="000967F3">
        <w:t>CB</w:t>
      </w:r>
      <w:r>
        <w:t xml:space="preserve">, </w:t>
      </w:r>
      <w:r w:rsidR="000967F3">
        <w:t>GV, NV</w:t>
      </w:r>
      <w:r>
        <w:t xml:space="preserve"> kịp thời, cho nên không có đơn thưa, khiếu nại.[H1-1.2-07]; </w:t>
      </w:r>
    </w:p>
    <w:p w14:paraId="29F9DA4A" w14:textId="77777777" w:rsidR="00221A70" w:rsidRDefault="00221A70">
      <w:pPr>
        <w:widowControl w:val="0"/>
        <w:spacing w:before="120" w:after="120" w:line="360" w:lineRule="auto"/>
        <w:ind w:firstLine="720"/>
        <w:jc w:val="both"/>
        <w:rPr>
          <w:b/>
          <w:spacing w:val="-2"/>
          <w:lang w:val="pt-BR"/>
        </w:rPr>
      </w:pPr>
    </w:p>
    <w:p w14:paraId="0E2C2C54" w14:textId="77777777" w:rsidR="00221A70" w:rsidRDefault="00221A70">
      <w:pPr>
        <w:widowControl w:val="0"/>
        <w:spacing w:before="120" w:after="120" w:line="360" w:lineRule="auto"/>
        <w:ind w:firstLine="720"/>
        <w:jc w:val="both"/>
        <w:rPr>
          <w:b/>
          <w:spacing w:val="-2"/>
          <w:lang w:val="pt-BR"/>
        </w:rPr>
      </w:pPr>
    </w:p>
    <w:p w14:paraId="550547AA" w14:textId="71380BDE" w:rsidR="00655D00" w:rsidRDefault="008C5179">
      <w:pPr>
        <w:widowControl w:val="0"/>
        <w:spacing w:before="120" w:after="120" w:line="360" w:lineRule="auto"/>
        <w:ind w:firstLine="720"/>
        <w:jc w:val="both"/>
        <w:rPr>
          <w:b/>
          <w:spacing w:val="-2"/>
          <w:lang w:val="pt-BR"/>
        </w:rPr>
      </w:pPr>
      <w:r w:rsidRPr="004764F2">
        <w:rPr>
          <w:b/>
          <w:spacing w:val="-2"/>
          <w:lang w:val="pt-BR"/>
        </w:rPr>
        <w:lastRenderedPageBreak/>
        <w:t>2. Điểm mạ</w:t>
      </w:r>
      <w:r>
        <w:rPr>
          <w:b/>
          <w:spacing w:val="-2"/>
          <w:lang w:val="pt-BR"/>
        </w:rPr>
        <w:t>nh</w:t>
      </w:r>
    </w:p>
    <w:p w14:paraId="4907FB01" w14:textId="370E0631" w:rsidR="00655D00" w:rsidRDefault="008C5179">
      <w:pPr>
        <w:pStyle w:val="ad8ec2fb-c0de-4675-b8ca-48b4e5a0d517"/>
        <w:spacing w:before="120" w:after="120" w:line="360" w:lineRule="auto"/>
        <w:ind w:firstLine="720"/>
        <w:jc w:val="both"/>
      </w:pPr>
      <w:r>
        <w:t xml:space="preserve">Nhà trường luôn đảm bảo thực hiện dân chủ trong các hoạt động. </w:t>
      </w:r>
      <w:r w:rsidR="00DB78A6">
        <w:t>GV, NV</w:t>
      </w:r>
      <w:r>
        <w:t xml:space="preserve"> được tham gia thảo luận, đóng góp ý kiến khi xây dựng kế hoạch, nội quy, quy định, quy chế liên quan đến các hoạt động của nhà trường.</w:t>
      </w:r>
    </w:p>
    <w:p w14:paraId="565DF207" w14:textId="1384252B" w:rsidR="00655D00" w:rsidRDefault="008C5179">
      <w:pPr>
        <w:pStyle w:val="ad8ec2fb-c0de-4675-b8ca-48b4e5a0d517"/>
        <w:spacing w:before="120" w:after="120" w:line="360" w:lineRule="auto"/>
        <w:ind w:firstLine="720"/>
        <w:jc w:val="both"/>
      </w:pPr>
      <w:r>
        <w:t xml:space="preserve">Lãnh đạo nhà trường luôn lắng nghe tâm tư, tình cảm, bức xúc,... của </w:t>
      </w:r>
      <w:r w:rsidR="00DB78A6">
        <w:t>GV, NV,</w:t>
      </w:r>
      <w:r>
        <w:t xml:space="preserve"> gặp gỡ, tìm hiểu và tháo gỡ những khó khăn, vướng mắc của </w:t>
      </w:r>
      <w:r w:rsidR="00DB78A6">
        <w:t>CB, GV, NV</w:t>
      </w:r>
      <w:r>
        <w:t xml:space="preserve"> kịp thời; tinh thần phê bình và tự phê bình được tập thể phát huy. Nhờ thế, tập thể ngày càng thấu hiểu, chia sẻ, đồng thuận và thực hiện tốt nhiệm vụ được giao, quan tâm và xây dựng khối đoàn kết thống nhất trong tập thể nhà trường.</w:t>
      </w:r>
    </w:p>
    <w:p w14:paraId="3DF23B23" w14:textId="77777777" w:rsidR="00655D00" w:rsidRDefault="008C5179">
      <w:pPr>
        <w:pStyle w:val="ad8ec2fb-c0de-4675-b8ca-48b4e5a0d517"/>
        <w:spacing w:before="120" w:after="120" w:line="360" w:lineRule="auto"/>
        <w:ind w:firstLine="720"/>
        <w:jc w:val="both"/>
      </w:pPr>
      <w:r>
        <w:t>Tập thể CB, GV, NV nhà trường thực hiện nghiêm túc quy chế dân chủ cơ sở. Không có đơn thưa, khiếu nại</w:t>
      </w:r>
    </w:p>
    <w:p w14:paraId="5D59FD31" w14:textId="77777777" w:rsidR="00655D00" w:rsidRDefault="008C5179">
      <w:pPr>
        <w:tabs>
          <w:tab w:val="num" w:pos="709"/>
        </w:tabs>
        <w:spacing w:before="120" w:after="120" w:line="360" w:lineRule="auto"/>
        <w:jc w:val="both"/>
        <w:rPr>
          <w:b/>
          <w:lang w:val="pt-BR"/>
        </w:rPr>
      </w:pPr>
      <w:r>
        <w:rPr>
          <w:b/>
          <w:lang w:val="pt-BR"/>
        </w:rPr>
        <w:tab/>
      </w:r>
      <w:r w:rsidRPr="004764F2">
        <w:rPr>
          <w:b/>
          <w:lang w:val="pt-BR"/>
        </w:rPr>
        <w:t>3. Điểm yế</w:t>
      </w:r>
      <w:r>
        <w:rPr>
          <w:b/>
          <w:lang w:val="pt-BR"/>
        </w:rPr>
        <w:t>u</w:t>
      </w:r>
    </w:p>
    <w:p w14:paraId="60CE67F9" w14:textId="77777777" w:rsidR="00655D00" w:rsidRDefault="008C5179">
      <w:pPr>
        <w:pStyle w:val="a5dcdbb2-6774-4bb1-b6a0-e11d66d2c845"/>
        <w:spacing w:before="120" w:after="120" w:line="360" w:lineRule="auto"/>
        <w:ind w:firstLine="720"/>
        <w:jc w:val="both"/>
      </w:pPr>
      <w:r>
        <w:t>Một số GV, NV ít tham gia ý kiến, đóng góp xây dựng nội quy, quy chế, kế hoạch, chủ trương của nhà trường.</w:t>
      </w:r>
    </w:p>
    <w:p w14:paraId="43F5B4CF" w14:textId="77777777" w:rsidR="00655D00" w:rsidRDefault="008C5179">
      <w:pPr>
        <w:tabs>
          <w:tab w:val="num" w:pos="709"/>
        </w:tabs>
        <w:spacing w:before="120" w:after="120" w:line="360" w:lineRule="auto"/>
        <w:jc w:val="both"/>
        <w:rPr>
          <w:b/>
          <w:spacing w:val="-4"/>
          <w:lang w:val="pt-BR"/>
        </w:rPr>
      </w:pPr>
      <w:r>
        <w:rPr>
          <w:b/>
          <w:spacing w:val="-4"/>
          <w:lang w:val="pt-BR"/>
        </w:rPr>
        <w:tab/>
      </w:r>
      <w:r w:rsidRPr="004764F2">
        <w:rPr>
          <w:b/>
          <w:spacing w:val="-4"/>
          <w:lang w:val="pt-BR"/>
        </w:rPr>
        <w:t>4. Kế hoạch cải tiến chất lượ</w:t>
      </w:r>
      <w:r>
        <w:rPr>
          <w:b/>
          <w:spacing w:val="-4"/>
          <w:lang w:val="pt-BR"/>
        </w:rPr>
        <w:t>ng</w:t>
      </w:r>
      <w:r w:rsidRPr="004764F2">
        <w:rPr>
          <w:b/>
          <w:spacing w:val="-4"/>
          <w:lang w:val="pt-BR"/>
        </w:rPr>
        <w:tab/>
      </w:r>
    </w:p>
    <w:p w14:paraId="70B4CBCE" w14:textId="77777777" w:rsidR="00655D00" w:rsidRDefault="008C5179">
      <w:pPr>
        <w:pStyle w:val="1c166cae-4529-4e1c-85ba-c1c66d950c34"/>
        <w:spacing w:before="120" w:after="120" w:line="360" w:lineRule="auto"/>
        <w:ind w:firstLine="720"/>
        <w:jc w:val="both"/>
      </w:pPr>
      <w:r>
        <w:t>Từ năm học 2020-2021 và các năm học tiếp theo, Hiệu trưởng tiếp tục phát huy tốt vai trò tự chủ, tự chịu trách nhiệm của người đứng đầu các tổ chức, bộ phận trong nhà trường; phát huy tính dân chủ trong CBQL, GV và NV; đưa ra nhiều biện pháp kích thích sự đóng góp ý kiến nhiệt tình của GV, NV.</w:t>
      </w:r>
    </w:p>
    <w:p w14:paraId="50B6A61D" w14:textId="77777777" w:rsidR="00655D00" w:rsidRDefault="008C5179">
      <w:pPr>
        <w:tabs>
          <w:tab w:val="num" w:pos="709"/>
        </w:tabs>
        <w:spacing w:before="120" w:after="120" w:line="360" w:lineRule="auto"/>
        <w:jc w:val="both"/>
        <w:rPr>
          <w:i/>
          <w:lang w:val="pt-BR"/>
        </w:rPr>
      </w:pPr>
      <w:r>
        <w:rPr>
          <w:b/>
          <w:lang w:val="pt-BR"/>
        </w:rPr>
        <w:tab/>
      </w:r>
      <w:r w:rsidRPr="004764F2">
        <w:rPr>
          <w:b/>
          <w:lang w:val="pt-BR"/>
        </w:rPr>
        <w:t xml:space="preserve">5. </w:t>
      </w:r>
      <w:r>
        <w:rPr>
          <w:b/>
          <w:lang w:val="pt-BR"/>
        </w:rPr>
        <w:t>Tự đánh giá</w:t>
      </w:r>
      <w:r w:rsidRPr="004764F2">
        <w:rPr>
          <w:b/>
          <w:lang w:val="pt-BR"/>
        </w:rPr>
        <w:t>:</w:t>
      </w:r>
      <w:r w:rsidRPr="004764F2">
        <w:rPr>
          <w:i/>
          <w:lang w:val="pt-BR"/>
        </w:rPr>
        <w:t xml:space="preserve"> </w:t>
      </w:r>
      <w:r w:rsidRPr="001308C6">
        <w:rPr>
          <w:lang w:val="pt-BR"/>
        </w:rPr>
        <w:t xml:space="preserve"> Đạt mức 2.</w:t>
      </w:r>
      <w:r w:rsidRPr="004764F2">
        <w:rPr>
          <w:lang w:val="pt-BR"/>
        </w:rPr>
        <w:t xml:space="preserve"> </w:t>
      </w:r>
    </w:p>
    <w:p w14:paraId="487103D5" w14:textId="77777777" w:rsidR="00655D00" w:rsidRDefault="008C5179">
      <w:pPr>
        <w:spacing w:before="120" w:after="120" w:line="360" w:lineRule="auto"/>
        <w:ind w:firstLine="720"/>
        <w:jc w:val="both"/>
        <w:rPr>
          <w:b/>
          <w:bCs/>
          <w:iCs/>
          <w:lang w:val="pt-BR"/>
        </w:rPr>
      </w:pPr>
      <w:bookmarkStart w:id="50" w:name="_Toc4084403"/>
      <w:bookmarkStart w:id="51" w:name="_Toc25315011"/>
      <w:r w:rsidRPr="004764F2">
        <w:rPr>
          <w:rStyle w:val="Heading3Char"/>
          <w:rFonts w:ascii="Times New Roman" w:eastAsia="Calibri" w:hAnsi="Times New Roman"/>
          <w:b/>
          <w:color w:val="auto"/>
          <w:sz w:val="26"/>
          <w:szCs w:val="26"/>
        </w:rPr>
        <w:t>Tiê</w:t>
      </w:r>
      <w:bookmarkStart w:id="52" w:name="tieu_chi_110"/>
      <w:bookmarkEnd w:id="52"/>
      <w:r w:rsidRPr="004764F2">
        <w:rPr>
          <w:rStyle w:val="Heading3Char"/>
          <w:rFonts w:ascii="Times New Roman" w:eastAsia="Calibri" w:hAnsi="Times New Roman"/>
          <w:b/>
          <w:color w:val="auto"/>
          <w:sz w:val="26"/>
          <w:szCs w:val="26"/>
        </w:rPr>
        <w:t xml:space="preserve">u chí </w:t>
      </w:r>
      <w:r w:rsidRPr="00AB1B2C">
        <w:rPr>
          <w:rStyle w:val="Heading3Char"/>
          <w:rFonts w:ascii="Times New Roman" w:eastAsia="Calibri" w:hAnsi="Times New Roman"/>
          <w:b/>
          <w:color w:val="auto"/>
          <w:sz w:val="26"/>
          <w:szCs w:val="26"/>
        </w:rPr>
        <w:t>1.10</w:t>
      </w:r>
      <w:bookmarkEnd w:id="50"/>
      <w:r w:rsidRPr="00AB1B2C">
        <w:rPr>
          <w:rStyle w:val="Heading3Char"/>
          <w:rFonts w:ascii="Times New Roman" w:eastAsia="Calibri" w:hAnsi="Times New Roman"/>
          <w:b/>
          <w:color w:val="auto"/>
          <w:sz w:val="26"/>
          <w:szCs w:val="26"/>
        </w:rPr>
        <w:t>: Đảm bảo an ninh trật tự, an toàn trường học</w:t>
      </w:r>
      <w:bookmarkEnd w:id="51"/>
    </w:p>
    <w:p w14:paraId="65F733D0" w14:textId="77777777" w:rsidR="00655D00" w:rsidRDefault="008C5179">
      <w:pPr>
        <w:spacing w:before="120" w:after="120" w:line="360" w:lineRule="auto"/>
        <w:ind w:firstLine="720"/>
        <w:jc w:val="both"/>
      </w:pPr>
      <w:r w:rsidRPr="004764F2">
        <w:t xml:space="preserve">Mức 1: </w:t>
      </w:r>
    </w:p>
    <w:p w14:paraId="24A84987" w14:textId="77777777" w:rsidR="00655D00" w:rsidRDefault="008C5179">
      <w:pPr>
        <w:pStyle w:val="72fd6ee5-fbd5-4b78-b39f-6e9ad9e38978"/>
        <w:spacing w:before="120" w:after="120" w:line="360" w:lineRule="auto"/>
        <w:ind w:firstLine="720"/>
        <w:jc w:val="both"/>
      </w:pPr>
      <w:r>
        <w:t>a) Có phương án đảm bảo an ninh trật tự; vệ sinh an toàn thực phẩm; an toàn phòng, chống tai nạn, thương tích; an toàn phòng, chống cháy, nổ; an toàn phòng, chống thảm họa, thiên tai; phòng, chống dịch bệnh; phòng, chống các tệ nạn xã hội và phòng, chống bạo lực trong nhà trường; những trường có tổ chức bếp ăn cho học sinh được cấp giấy chứng nhận đủ điều kiện an toàn thực phẩm;</w:t>
      </w:r>
    </w:p>
    <w:p w14:paraId="31E24D28" w14:textId="77777777" w:rsidR="00655D00" w:rsidRDefault="008C5179">
      <w:pPr>
        <w:pStyle w:val="72fd6ee5-fbd5-4b78-b39f-6e9ad9e38978"/>
        <w:spacing w:before="120" w:after="120" w:line="360" w:lineRule="auto"/>
        <w:ind w:firstLine="720"/>
        <w:jc w:val="both"/>
      </w:pPr>
      <w:r>
        <w:lastRenderedPageBreak/>
        <w:t>b) Có hộp thư góp ý, đường dây nóng và các hình thức khác để tiếp nhận, xử lý các thông tin phản ánh của người dân; đảm bảo an toàn cho cán bộ quản lý, giáo viên, nhân viên và học sinh trong nhà trường;</w:t>
      </w:r>
    </w:p>
    <w:p w14:paraId="2953FC9F" w14:textId="77777777" w:rsidR="00655D00" w:rsidRDefault="008C5179">
      <w:pPr>
        <w:pStyle w:val="72fd6ee5-fbd5-4b78-b39f-6e9ad9e38978"/>
        <w:spacing w:before="120" w:after="120" w:line="360" w:lineRule="auto"/>
        <w:ind w:firstLine="720"/>
        <w:jc w:val="both"/>
      </w:pPr>
      <w:r>
        <w:t>c) Không có hiện tượng kỳ thị, hành vi bạo lực, vi phạm pháp luật về bình đẳng giới trong nhà trường.</w:t>
      </w:r>
    </w:p>
    <w:p w14:paraId="54D12412" w14:textId="77777777" w:rsidR="00655D00" w:rsidRDefault="008C5179">
      <w:pPr>
        <w:pStyle w:val="54f85076-52a3-46a3-9615-d57b2678c8e3"/>
        <w:spacing w:before="120" w:after="120" w:line="360" w:lineRule="auto"/>
        <w:ind w:firstLine="720"/>
        <w:jc w:val="both"/>
      </w:pPr>
      <w:r>
        <w:t xml:space="preserve">Mức 2: </w:t>
      </w:r>
    </w:p>
    <w:p w14:paraId="25B8385E" w14:textId="77777777" w:rsidR="00655D00" w:rsidRDefault="008C5179">
      <w:pPr>
        <w:pStyle w:val="72fd6ee5-fbd5-4b78-b39f-6e9ad9e38978"/>
        <w:spacing w:before="120" w:after="120" w:line="360" w:lineRule="auto"/>
        <w:ind w:firstLine="720"/>
        <w:jc w:val="both"/>
      </w:pPr>
      <w:r>
        <w:t>a) Cán bộ quản lý, giáo viên, nhân viên và học sinh được phổ biến, hướng dẫn và thực hiện phương án đảm bảo an ninh trật tự; vệ sinh an toàn thực phẩm; an toàn phòng, chống tai nạn, thương tích; an toàn phòng, chống cháy, nổ; an toàn phòng, chống thảm họa, thiên tai; phòng, chống dịch bệnh; phòng, chống các tệ nạn xã hội và phòng, chống bạo lực trong nhà trường;</w:t>
      </w:r>
    </w:p>
    <w:p w14:paraId="0FC338DB" w14:textId="77777777" w:rsidR="00655D00" w:rsidRDefault="008C5179">
      <w:pPr>
        <w:pStyle w:val="72fd6ee5-fbd5-4b78-b39f-6e9ad9e38978"/>
        <w:spacing w:before="120" w:after="120" w:line="360" w:lineRule="auto"/>
        <w:ind w:firstLine="720"/>
        <w:jc w:val="both"/>
      </w:pPr>
      <w:r>
        <w:t>b) Nhà trường thường xuyên kiểm tra, thu thập, đánh giá, xử lý các thông tin, biểu hiện liên quan đến bạo lực học đường, an ninh trật tự và có biện pháp ngăn chặn kịp thời, hiệu quả.</w:t>
      </w:r>
    </w:p>
    <w:p w14:paraId="38978E0E" w14:textId="77777777" w:rsidR="00655D00" w:rsidRDefault="008C5179">
      <w:pPr>
        <w:widowControl w:val="0"/>
        <w:spacing w:before="120" w:after="120" w:line="360" w:lineRule="auto"/>
        <w:ind w:firstLine="720"/>
        <w:jc w:val="both"/>
        <w:rPr>
          <w:b/>
          <w:bCs/>
          <w:lang w:val="pt-BR"/>
        </w:rPr>
      </w:pPr>
      <w:r w:rsidRPr="004764F2">
        <w:rPr>
          <w:b/>
          <w:lang w:val="pt-BR"/>
        </w:rPr>
        <w:t xml:space="preserve">1. </w:t>
      </w:r>
      <w:r w:rsidRPr="004764F2">
        <w:rPr>
          <w:b/>
          <w:bCs/>
          <w:lang w:val="pt-BR"/>
        </w:rPr>
        <w:t>Mô tả hiện trạng</w:t>
      </w:r>
    </w:p>
    <w:p w14:paraId="2889C38B" w14:textId="3772EA74" w:rsidR="00655D00" w:rsidRDefault="008C5179">
      <w:pPr>
        <w:pStyle w:val="adfe7428-1cc2-4a99-8c13-4acd92ec0762"/>
        <w:spacing w:before="120" w:after="120" w:line="360" w:lineRule="auto"/>
        <w:ind w:firstLine="720"/>
        <w:jc w:val="both"/>
      </w:pPr>
      <w:r>
        <w:t>Mức 1</w:t>
      </w:r>
      <w:r w:rsidR="00075258">
        <w:t>:</w:t>
      </w:r>
    </w:p>
    <w:p w14:paraId="721C6F7A" w14:textId="77777777" w:rsidR="00A9318F" w:rsidRDefault="008C5179">
      <w:pPr>
        <w:pStyle w:val="adfe7428-1cc2-4a99-8c13-4acd92ec0762"/>
        <w:spacing w:before="120" w:after="120" w:line="360" w:lineRule="auto"/>
        <w:ind w:firstLine="720"/>
        <w:jc w:val="both"/>
      </w:pPr>
      <w:r>
        <w:t xml:space="preserve">a) Đầu năm học, nhà trường có xây dựng các kế hoạch cụ thể về đảm bảo an toàn giao thông (ATGT), an toàn an ninh trật tự; phòng chống tai nạn, thương tích; phòng, chống cháy, nổ; phòng, chống dịch bệnh; chống các tệ nạn xã hội và phòng chống bạo lực trong nhà trường. [H1-1.10-01]; [H1-1.10-02]; </w:t>
      </w:r>
    </w:p>
    <w:p w14:paraId="13525591" w14:textId="249EA769" w:rsidR="003C27D4" w:rsidRDefault="008C5179">
      <w:pPr>
        <w:pStyle w:val="adfe7428-1cc2-4a99-8c13-4acd92ec0762"/>
        <w:spacing w:before="120" w:after="120" w:line="360" w:lineRule="auto"/>
        <w:ind w:firstLine="720"/>
        <w:jc w:val="both"/>
      </w:pPr>
      <w:r>
        <w:t>b) Nhà trường có hộp thư góp ý, công khai số điện thoại của nhà trường để tiếp nhận, xử lý các thông tin phản ánh của người dân. Nhà trường có lực lượng bảo vệ cơ quan đảm bảo an toàn cho CBQL, GV, NV và HS trong nhà trường.[H1-1.</w:t>
      </w:r>
      <w:r w:rsidR="003C27D4">
        <w:t>9</w:t>
      </w:r>
      <w:r>
        <w:t>-0</w:t>
      </w:r>
      <w:r w:rsidR="003C27D4">
        <w:t>5</w:t>
      </w:r>
      <w:r>
        <w:t>]; [H1-1.10-0</w:t>
      </w:r>
      <w:r w:rsidR="008837AD">
        <w:t>3</w:t>
      </w:r>
      <w:r>
        <w:t xml:space="preserve">];[H1-1.2-07];  </w:t>
      </w:r>
    </w:p>
    <w:p w14:paraId="46F7869D" w14:textId="2A391BA1" w:rsidR="00655D00" w:rsidRDefault="008C5179">
      <w:pPr>
        <w:pStyle w:val="adfe7428-1cc2-4a99-8c13-4acd92ec0762"/>
        <w:spacing w:before="120" w:after="120" w:line="360" w:lineRule="auto"/>
        <w:ind w:firstLine="720"/>
        <w:jc w:val="both"/>
      </w:pPr>
      <w:r>
        <w:t>c) Trong đơn vị không có hiện tượng kỳ thị, vi phạm pháp luật về bình đẳng giới, bạo lực trong nhà trường. [H1-1.10-0</w:t>
      </w:r>
      <w:r w:rsidR="008837AD">
        <w:t>4</w:t>
      </w:r>
      <w:r>
        <w:t xml:space="preserve">]; </w:t>
      </w:r>
    </w:p>
    <w:p w14:paraId="205F061C" w14:textId="4E992E06" w:rsidR="00655D00" w:rsidRDefault="008C5179">
      <w:pPr>
        <w:pStyle w:val="adfe7428-1cc2-4a99-8c13-4acd92ec0762"/>
        <w:spacing w:before="120" w:after="120" w:line="360" w:lineRule="auto"/>
        <w:ind w:firstLine="720"/>
        <w:jc w:val="both"/>
      </w:pPr>
      <w:r>
        <w:t>Mức 2</w:t>
      </w:r>
      <w:r w:rsidR="00075258">
        <w:t>:</w:t>
      </w:r>
    </w:p>
    <w:p w14:paraId="1C6C6BFA" w14:textId="68CE342B" w:rsidR="00655D00" w:rsidRDefault="008C5179">
      <w:pPr>
        <w:pStyle w:val="adfe7428-1cc2-4a99-8c13-4acd92ec0762"/>
        <w:spacing w:before="120" w:after="120" w:line="360" w:lineRule="auto"/>
        <w:ind w:firstLine="720"/>
        <w:jc w:val="both"/>
      </w:pPr>
      <w:r>
        <w:t xml:space="preserve">a) Nhà trường đã phổ biến dưới cờ, các tiết sinh hoạt lớp, trong các cuộc họp, hướng dẫn cho tất cả CBQL, GV, NV và HS thực hiện phương án đảm bảo an ninh trật tự; an toàn </w:t>
      </w:r>
      <w:r>
        <w:lastRenderedPageBreak/>
        <w:t>vệ sinh thực phẩm; an toàn phòng, chống tai nạn, thương tích; an toàn phòng, chống cháy, nổ; an toàn phòng, chống thảm họa, thiên tai; phòng, chống dịch bệnh; phòng, chống các tệ nạn xã hội và phòng, chống bạo lực trong nhà trường. [H1-1.10-0</w:t>
      </w:r>
      <w:r w:rsidR="008837AD">
        <w:t>5</w:t>
      </w:r>
      <w:r>
        <w:t xml:space="preserve">]; </w:t>
      </w:r>
    </w:p>
    <w:p w14:paraId="41C65235" w14:textId="6676EAD2" w:rsidR="00655D00" w:rsidRDefault="008C5179">
      <w:pPr>
        <w:pStyle w:val="adfe7428-1cc2-4a99-8c13-4acd92ec0762"/>
        <w:spacing w:before="120" w:after="120" w:line="360" w:lineRule="auto"/>
        <w:ind w:firstLine="720"/>
        <w:jc w:val="both"/>
      </w:pPr>
      <w:r>
        <w:t>b) Nhà trường có thành lập đội phòng chống bạo lực học đường để thu thập thông tin và các biểu hiện liên quan đến bạo lực học đường, an ninh trật tự. Khi phát hiện có hiện tượng liên quan đến bạo lực học đường, an ninh trật tự và có biện pháp ngăn chặn kịp thời, hiệu quả. [H1-1.10-0</w:t>
      </w:r>
      <w:r w:rsidR="008837AD">
        <w:t>6</w:t>
      </w:r>
      <w:r>
        <w:t>]; [H1-1.10-0</w:t>
      </w:r>
      <w:r w:rsidR="008837AD">
        <w:t>7</w:t>
      </w:r>
      <w:r>
        <w:t xml:space="preserve">]; </w:t>
      </w:r>
    </w:p>
    <w:p w14:paraId="5A70EE33" w14:textId="77777777" w:rsidR="00655D00" w:rsidRDefault="008C5179">
      <w:pPr>
        <w:pStyle w:val="adfe7428-1cc2-4a99-8c13-4acd92ec0762"/>
        <w:spacing w:before="120" w:after="120" w:line="360" w:lineRule="auto"/>
        <w:ind w:firstLine="720"/>
        <w:jc w:val="both"/>
      </w:pPr>
      <w:r>
        <w:t>Tuy nhiên, còn một số ít HS chưa kiềm chế tốt cảm xúc trong việc giải quyết mâu thuẫn.</w:t>
      </w:r>
    </w:p>
    <w:p w14:paraId="36F66502" w14:textId="77777777" w:rsidR="00655D00" w:rsidRDefault="008C5179">
      <w:pPr>
        <w:widowControl w:val="0"/>
        <w:spacing w:before="120" w:after="120" w:line="360" w:lineRule="auto"/>
        <w:ind w:firstLine="720"/>
        <w:jc w:val="both"/>
        <w:rPr>
          <w:b/>
          <w:spacing w:val="-2"/>
          <w:lang w:val="pt-BR"/>
        </w:rPr>
      </w:pPr>
      <w:r w:rsidRPr="004764F2">
        <w:rPr>
          <w:b/>
          <w:spacing w:val="-2"/>
          <w:lang w:val="pt-BR"/>
        </w:rPr>
        <w:t>2. Điểm mạ</w:t>
      </w:r>
      <w:r>
        <w:rPr>
          <w:b/>
          <w:spacing w:val="-2"/>
          <w:lang w:val="pt-BR"/>
        </w:rPr>
        <w:t>nh</w:t>
      </w:r>
    </w:p>
    <w:p w14:paraId="5E83994C" w14:textId="77777777" w:rsidR="00655D00" w:rsidRDefault="008C5179">
      <w:pPr>
        <w:pStyle w:val="bc0a6209-2912-4928-b960-5c58672b6e44"/>
        <w:spacing w:before="120" w:after="120" w:line="360" w:lineRule="auto"/>
        <w:ind w:firstLine="720"/>
        <w:jc w:val="both"/>
      </w:pPr>
      <w:r>
        <w:t>Nhà trường đã xây dựng được các phương án đảm bảo an ninh trật tự, phòng chống bạo lực, tệ nạn xã hội, dịch bệnh,... tạo môi trường học tập thân thiện cho HS toàn trường. Việc phối hợp với lực lượng chức năng tại địa phương ngày càng phát huy hiệu quả, bảo đảm an toàn cho HS và cho CB, GV, NV trong nhà trường. Trong những năm qua, nhà trường đã xây dựng được môi trường giáo dục lành mạnh, thân thiện, không có hiện tượng kỳ thị, hành vi bạo lực, vi phạm pháp luật về bình đẳng giới.</w:t>
      </w:r>
    </w:p>
    <w:p w14:paraId="5190AB65" w14:textId="77777777" w:rsidR="00655D00" w:rsidRDefault="008C5179">
      <w:pPr>
        <w:tabs>
          <w:tab w:val="num" w:pos="709"/>
        </w:tabs>
        <w:spacing w:before="120" w:after="120" w:line="360" w:lineRule="auto"/>
        <w:jc w:val="both"/>
        <w:rPr>
          <w:b/>
          <w:lang w:val="pt-BR"/>
        </w:rPr>
      </w:pPr>
      <w:r>
        <w:rPr>
          <w:b/>
          <w:lang w:val="pt-BR"/>
        </w:rPr>
        <w:tab/>
      </w:r>
      <w:r w:rsidRPr="004764F2">
        <w:rPr>
          <w:b/>
          <w:lang w:val="pt-BR"/>
        </w:rPr>
        <w:t>3. Điểm yế</w:t>
      </w:r>
      <w:r>
        <w:rPr>
          <w:b/>
          <w:lang w:val="pt-BR"/>
        </w:rPr>
        <w:t>u</w:t>
      </w:r>
    </w:p>
    <w:p w14:paraId="39978F3D" w14:textId="77777777" w:rsidR="00655D00" w:rsidRDefault="008C5179">
      <w:pPr>
        <w:pStyle w:val="add1e174-2908-4731-b561-3a498fefb804"/>
        <w:spacing w:before="120" w:after="120" w:line="360" w:lineRule="auto"/>
        <w:ind w:firstLine="720"/>
        <w:jc w:val="both"/>
      </w:pPr>
      <w:r>
        <w:t>Còn một số ít HS chưa kiềm chế tốt cảm xúc trong việc giải quyết mâu thuẫn.</w:t>
      </w:r>
    </w:p>
    <w:p w14:paraId="17E0A09B" w14:textId="77777777" w:rsidR="00655D00" w:rsidRDefault="008C5179">
      <w:pPr>
        <w:tabs>
          <w:tab w:val="num" w:pos="709"/>
        </w:tabs>
        <w:spacing w:before="120" w:after="120" w:line="360" w:lineRule="auto"/>
        <w:jc w:val="both"/>
        <w:rPr>
          <w:b/>
          <w:spacing w:val="-4"/>
          <w:lang w:val="pt-BR"/>
        </w:rPr>
      </w:pPr>
      <w:r>
        <w:rPr>
          <w:b/>
          <w:spacing w:val="-4"/>
          <w:lang w:val="pt-BR"/>
        </w:rPr>
        <w:tab/>
      </w:r>
      <w:r w:rsidRPr="004764F2">
        <w:rPr>
          <w:b/>
          <w:spacing w:val="-4"/>
          <w:lang w:val="pt-BR"/>
        </w:rPr>
        <w:t>4. Kế hoạch cải tiến chất lượ</w:t>
      </w:r>
      <w:r>
        <w:rPr>
          <w:b/>
          <w:spacing w:val="-4"/>
          <w:lang w:val="pt-BR"/>
        </w:rPr>
        <w:t>ng</w:t>
      </w:r>
    </w:p>
    <w:p w14:paraId="025A8AF3" w14:textId="4F8ACFC9" w:rsidR="00655D00" w:rsidRDefault="008C5179">
      <w:pPr>
        <w:pStyle w:val="bc678059-de1e-4a98-8e62-c07dbbe8f0e9"/>
        <w:spacing w:before="120" w:after="120" w:line="360" w:lineRule="auto"/>
        <w:ind w:firstLine="720"/>
        <w:jc w:val="both"/>
      </w:pPr>
      <w:r>
        <w:t xml:space="preserve">Trong năm học 2020-2021 và những năm học tiếp theo, </w:t>
      </w:r>
      <w:r w:rsidR="00AB1DD4">
        <w:t>H</w:t>
      </w:r>
      <w:r>
        <w:t>iệu trưởng tiếp tục đẩy mạnh việc phối hợp giữa nhà trường và lực lượng công an các xã trên địa bàn huyện, duy trì an ninh trật tự, đảm bảo an toàn cho CB, GV, NV; phát huy vai trò tổ tư vấn học đường, NV y tế trường học, Đoàn thanh niên Cộng sản Hồ Chí Minh trong công tác quản lý, tư vấn, hỗ trợ HS nâng cao nhận thức, kỹ năng phòng tránh các hiểm họa thiên tai, dịch bệnh, ngộ độc thực phẩm, phòng tránh các tệ nạn xã hội; tổ chức các buổi diễn tập phòng chống cháy nổ, đọc bài tuyên truyền trong các buổi phát thanh học đường,… H</w:t>
      </w:r>
      <w:r w:rsidR="00F765EA">
        <w:t>àng</w:t>
      </w:r>
      <w:r>
        <w:t xml:space="preserve"> năm, nhà trường tăng cường phối hợp giữa gia đình và xã hội tuyên truyền giáo dục để nâng cao ý thức rèn luyện đạo đức HS; phát huy vai trò giáo viên chủ nhiệm (GVCN) trong công tác quản lý, hỗ trợ HS; tổ chức cho HS và CMHS ký cam kết không vi phạm về bạo lực học đường, về an ninh trật tự và ATGT. Trong từng năm học, tập thể nhà trường tiếp tục tích </w:t>
      </w:r>
      <w:r>
        <w:lastRenderedPageBreak/>
        <w:t>cực và thường xuyên phối hợp với các tổ chức ngoài nhà trường để xây dựng môi trường giáo dục lành mạnh, thân thiện, tuyệt đối không để xảy ra hiện tượng kỳ thị, vi phạm pháp luật về bình đẳng giới. Tăng cường công tác kiểm tra, giám sát, tuyên truyền, giáo dục và liên kết với ban đại diện CMHS một cách thiết thực và hiệu quả nhất nhằm hạn chế tình trạng HS vi phạm quy định về ATGT.</w:t>
      </w:r>
    </w:p>
    <w:p w14:paraId="600A133B" w14:textId="77777777" w:rsidR="00655D00" w:rsidRDefault="008C5179">
      <w:pPr>
        <w:tabs>
          <w:tab w:val="left" w:pos="709"/>
        </w:tabs>
        <w:spacing w:before="120" w:after="120" w:line="360" w:lineRule="auto"/>
        <w:jc w:val="both"/>
        <w:rPr>
          <w:i/>
          <w:lang w:val="pt-BR"/>
        </w:rPr>
      </w:pPr>
      <w:r>
        <w:rPr>
          <w:b/>
          <w:lang w:val="pt-BR"/>
        </w:rPr>
        <w:tab/>
      </w:r>
      <w:r w:rsidRPr="00342834">
        <w:rPr>
          <w:b/>
          <w:spacing w:val="-2"/>
          <w:lang w:val="pt-BR"/>
        </w:rPr>
        <w:t>5. Tự đánh giá:</w:t>
      </w:r>
      <w:r w:rsidRPr="004764F2">
        <w:rPr>
          <w:i/>
          <w:lang w:val="pt-BR"/>
        </w:rPr>
        <w:t xml:space="preserve"> </w:t>
      </w:r>
      <w:r w:rsidRPr="007F7F33">
        <w:rPr>
          <w:lang w:val="pt-BR"/>
        </w:rPr>
        <w:t xml:space="preserve"> Đạt mức 2.</w:t>
      </w:r>
      <w:r w:rsidRPr="004764F2">
        <w:rPr>
          <w:lang w:val="pt-BR"/>
        </w:rPr>
        <w:t xml:space="preserve"> </w:t>
      </w:r>
    </w:p>
    <w:p w14:paraId="616B90B6" w14:textId="77777777" w:rsidR="00655D00" w:rsidRDefault="008C5179">
      <w:pPr>
        <w:spacing w:before="120" w:after="120" w:line="360" w:lineRule="auto"/>
        <w:ind w:firstLine="720"/>
        <w:jc w:val="both"/>
        <w:rPr>
          <w:lang w:val="pt-BR"/>
        </w:rPr>
      </w:pPr>
      <w:bookmarkStart w:id="53" w:name="_Toc4084404"/>
      <w:bookmarkStart w:id="54" w:name="_Toc25315012"/>
      <w:r w:rsidRPr="004764F2">
        <w:rPr>
          <w:rStyle w:val="Heading3Char"/>
          <w:rFonts w:ascii="Times New Roman" w:eastAsia="Calibri" w:hAnsi="Times New Roman"/>
          <w:b/>
          <w:color w:val="auto"/>
          <w:sz w:val="26"/>
          <w:szCs w:val="26"/>
        </w:rPr>
        <w:t>Kết luận về Tiê</w:t>
      </w:r>
      <w:bookmarkStart w:id="55" w:name="tieu_chuan_1_ketluan"/>
      <w:bookmarkEnd w:id="55"/>
      <w:r w:rsidRPr="004764F2">
        <w:rPr>
          <w:rStyle w:val="Heading3Char"/>
          <w:rFonts w:ascii="Times New Roman" w:eastAsia="Calibri" w:hAnsi="Times New Roman"/>
          <w:b/>
          <w:color w:val="auto"/>
          <w:sz w:val="26"/>
          <w:szCs w:val="26"/>
        </w:rPr>
        <w:t>u chuẩn 1</w:t>
      </w:r>
      <w:bookmarkEnd w:id="53"/>
      <w:bookmarkEnd w:id="54"/>
      <w:r w:rsidRPr="004764F2">
        <w:rPr>
          <w:b/>
          <w:bCs/>
          <w:lang w:val="pt-BR"/>
        </w:rPr>
        <w:t>:</w:t>
      </w:r>
      <w:r w:rsidRPr="004764F2">
        <w:rPr>
          <w:lang w:val="pt-BR"/>
        </w:rPr>
        <w:t xml:space="preserve"> </w:t>
      </w:r>
    </w:p>
    <w:p w14:paraId="3B83F18E" w14:textId="77777777" w:rsidR="00B751CE" w:rsidRDefault="008C5179">
      <w:pPr>
        <w:spacing w:before="120" w:after="120" w:line="360" w:lineRule="auto"/>
        <w:ind w:firstLine="720"/>
        <w:jc w:val="both"/>
        <w:rPr>
          <w:bCs/>
          <w:iCs/>
          <w:lang w:val="pt-BR"/>
        </w:rPr>
      </w:pPr>
      <w:r w:rsidRPr="004764F2">
        <w:rPr>
          <w:bCs/>
          <w:iCs/>
          <w:lang w:val="pt-BR"/>
        </w:rPr>
        <w:t>Tổ chức và quản lý trong nhà trường là hoạt động vô cùng quan trọng, quyết định sự phát triển của nhà trường. Để tổ chức hoạt động có hiệu lực, hiệu quả nhà trường cần có bộ máy vận hành tốt, có sự đồng bộ, hợp pháp, hợp lý. Do đó, nhà trường thực hiện tốt cơ cấu tổ chức, quản lý điều hành hoạt động, số lớp học, số HS theo chuẩn, thành lập các tổ chuyên môn, tổ văn phòng theo tầm nhìn chiến lược và hoạch định chiến lược sự phát triển của nhà trường,... Quản lý nhà nước tại trường thực hiện đúng quy định, thực hiện tốt các phong trào thi đua của ngành.</w:t>
      </w:r>
      <w:r w:rsidR="00B751CE">
        <w:rPr>
          <w:bCs/>
          <w:iCs/>
          <w:lang w:val="pt-BR"/>
        </w:rPr>
        <w:t xml:space="preserve"> </w:t>
      </w:r>
    </w:p>
    <w:p w14:paraId="232ABD31" w14:textId="205D6F4F" w:rsidR="00655D00" w:rsidRDefault="00B751CE">
      <w:pPr>
        <w:spacing w:before="120" w:after="120" w:line="360" w:lineRule="auto"/>
        <w:ind w:firstLine="720"/>
        <w:jc w:val="both"/>
        <w:rPr>
          <w:bCs/>
          <w:iCs/>
          <w:lang w:val="pt-BR"/>
        </w:rPr>
      </w:pPr>
      <w:r>
        <w:rPr>
          <w:bCs/>
          <w:iCs/>
          <w:lang w:val="pt-BR"/>
        </w:rPr>
        <w:t>Hội đồng tư vấn của nhà trường chưa mạnh. Giáo viên còn thừa thiếu cục bộ ở một số môn; số lớp có sỹ số trên 40 học sinh vẫn còn nhiều.</w:t>
      </w:r>
    </w:p>
    <w:p w14:paraId="43E625A4" w14:textId="77777777" w:rsidR="00655D00" w:rsidRDefault="008C5179">
      <w:pPr>
        <w:pStyle w:val="827198d3-895d-46ed-827d-941bb876c8bf"/>
        <w:spacing w:before="120" w:after="120" w:line="360" w:lineRule="auto"/>
        <w:ind w:firstLine="720"/>
        <w:jc w:val="both"/>
      </w:pPr>
      <w:r>
        <w:t>Tự đánh giá tiêu chí Mức 1:</w:t>
      </w:r>
    </w:p>
    <w:p w14:paraId="36DC0329" w14:textId="77777777" w:rsidR="00655D00" w:rsidRDefault="008C5179">
      <w:pPr>
        <w:pStyle w:val="827198d3-895d-46ed-827d-941bb876c8bf"/>
        <w:spacing w:before="120" w:after="120" w:line="360" w:lineRule="auto"/>
        <w:ind w:firstLine="720"/>
        <w:jc w:val="both"/>
      </w:pPr>
      <w:r>
        <w:tab/>
        <w:t>- Số lượng và tỉ lệ phần trăm các tiêu chí đạt: 10/10 - Tỉ lệ: 100%</w:t>
      </w:r>
    </w:p>
    <w:p w14:paraId="18CF0D06" w14:textId="77777777" w:rsidR="00655D00" w:rsidRDefault="008C5179">
      <w:pPr>
        <w:pStyle w:val="827198d3-895d-46ed-827d-941bb876c8bf"/>
        <w:spacing w:before="120" w:after="120" w:line="360" w:lineRule="auto"/>
        <w:ind w:firstLine="720"/>
        <w:jc w:val="both"/>
      </w:pPr>
      <w:r>
        <w:tab/>
        <w:t>- Số lượng và tỉ lệ phần trăm các tiêu chí không đạt: 0/10 - Tỉ lệ: 0%</w:t>
      </w:r>
    </w:p>
    <w:p w14:paraId="50A29D0E" w14:textId="77777777" w:rsidR="00655D00" w:rsidRDefault="008C5179">
      <w:pPr>
        <w:pStyle w:val="827198d3-895d-46ed-827d-941bb876c8bf"/>
        <w:spacing w:before="120" w:after="120" w:line="360" w:lineRule="auto"/>
        <w:ind w:firstLine="720"/>
        <w:jc w:val="both"/>
      </w:pPr>
      <w:r>
        <w:t>Tự đánh giá tiêu chí Mức 2:</w:t>
      </w:r>
    </w:p>
    <w:p w14:paraId="6AE5E4DB" w14:textId="77777777" w:rsidR="00655D00" w:rsidRDefault="008C5179">
      <w:pPr>
        <w:pStyle w:val="827198d3-895d-46ed-827d-941bb876c8bf"/>
        <w:spacing w:before="120" w:after="120" w:line="360" w:lineRule="auto"/>
        <w:ind w:firstLine="720"/>
        <w:jc w:val="both"/>
      </w:pPr>
      <w:r>
        <w:tab/>
        <w:t>- Số lượng và tỉ lệ phần trăm các tiêu chí đạt: 10/10 - Tỉ lệ: 100%</w:t>
      </w:r>
    </w:p>
    <w:p w14:paraId="252D7CC3" w14:textId="77777777" w:rsidR="00655D00" w:rsidRDefault="008C5179">
      <w:pPr>
        <w:pStyle w:val="827198d3-895d-46ed-827d-941bb876c8bf"/>
        <w:spacing w:before="120" w:after="120" w:line="360" w:lineRule="auto"/>
        <w:ind w:firstLine="720"/>
        <w:jc w:val="both"/>
      </w:pPr>
      <w:r>
        <w:tab/>
        <w:t>- Số lượng và tỉ lệ phần trăm các tiêu chí không đạt: 0/10 - Tỉ lệ: 0%</w:t>
      </w:r>
    </w:p>
    <w:p w14:paraId="62714459" w14:textId="77777777" w:rsidR="00655D00" w:rsidRDefault="008C5179">
      <w:pPr>
        <w:pStyle w:val="827198d3-895d-46ed-827d-941bb876c8bf"/>
        <w:spacing w:before="120" w:after="120" w:line="360" w:lineRule="auto"/>
        <w:ind w:firstLine="720"/>
        <w:jc w:val="both"/>
      </w:pPr>
      <w:r>
        <w:t>Tự đánh giá tiêu chí Mức 3:</w:t>
      </w:r>
    </w:p>
    <w:p w14:paraId="30A8C57A" w14:textId="77777777" w:rsidR="00655D00" w:rsidRDefault="008C5179">
      <w:pPr>
        <w:pStyle w:val="827198d3-895d-46ed-827d-941bb876c8bf"/>
        <w:spacing w:before="120" w:after="120" w:line="360" w:lineRule="auto"/>
        <w:ind w:firstLine="720"/>
        <w:jc w:val="both"/>
      </w:pPr>
      <w:r>
        <w:tab/>
        <w:t>- Số lượng và tỉ lệ phần trăm các tiêu chí đạt: 3/5 - Tỉ lệ: 60%</w:t>
      </w:r>
    </w:p>
    <w:p w14:paraId="1FF4F932" w14:textId="77777777" w:rsidR="00655D00" w:rsidRDefault="008C5179">
      <w:pPr>
        <w:pStyle w:val="827198d3-895d-46ed-827d-941bb876c8bf"/>
        <w:spacing w:before="120" w:after="120" w:line="360" w:lineRule="auto"/>
        <w:ind w:firstLine="720"/>
        <w:jc w:val="both"/>
      </w:pPr>
      <w:r>
        <w:tab/>
        <w:t>- Số lượng và tỉ lệ phần trăm các tiêu chí không đạt: 2/5 - Tỉ lệ: 40%</w:t>
      </w:r>
    </w:p>
    <w:p w14:paraId="269AD9CC" w14:textId="77777777" w:rsidR="00C17FA9" w:rsidRDefault="00C17FA9">
      <w:pPr>
        <w:spacing w:before="120" w:after="120" w:line="360" w:lineRule="auto"/>
        <w:ind w:firstLine="720"/>
        <w:jc w:val="both"/>
        <w:rPr>
          <w:rStyle w:val="Heading2Char"/>
          <w:rFonts w:ascii="Times New Roman" w:eastAsia="Calibri" w:hAnsi="Times New Roman"/>
          <w:b/>
          <w:color w:val="auto"/>
        </w:rPr>
      </w:pPr>
      <w:bookmarkStart w:id="56" w:name="_Toc4084405"/>
      <w:bookmarkStart w:id="57" w:name="_Toc25315013"/>
    </w:p>
    <w:p w14:paraId="43F8C33E" w14:textId="77777777" w:rsidR="00221A70" w:rsidRDefault="00221A70">
      <w:pPr>
        <w:spacing w:before="120" w:after="120" w:line="360" w:lineRule="auto"/>
        <w:ind w:firstLine="720"/>
        <w:jc w:val="both"/>
        <w:rPr>
          <w:rStyle w:val="Heading2Char"/>
          <w:rFonts w:ascii="Times New Roman" w:eastAsia="Calibri" w:hAnsi="Times New Roman"/>
          <w:b/>
          <w:color w:val="auto"/>
        </w:rPr>
      </w:pPr>
    </w:p>
    <w:p w14:paraId="3C089003" w14:textId="77777777" w:rsidR="00221A70" w:rsidRDefault="00221A70">
      <w:pPr>
        <w:spacing w:before="120" w:after="120" w:line="360" w:lineRule="auto"/>
        <w:ind w:firstLine="720"/>
        <w:jc w:val="both"/>
        <w:rPr>
          <w:rStyle w:val="Heading2Char"/>
          <w:rFonts w:ascii="Times New Roman" w:eastAsia="Calibri" w:hAnsi="Times New Roman"/>
          <w:b/>
          <w:color w:val="auto"/>
        </w:rPr>
      </w:pPr>
    </w:p>
    <w:p w14:paraId="0B05F4C6" w14:textId="3966E915" w:rsidR="00655D00" w:rsidRDefault="008C5179">
      <w:pPr>
        <w:spacing w:before="120" w:after="120" w:line="360" w:lineRule="auto"/>
        <w:ind w:firstLine="720"/>
        <w:jc w:val="both"/>
        <w:rPr>
          <w:b/>
          <w:bCs/>
          <w:lang w:val="pt-BR"/>
        </w:rPr>
      </w:pPr>
      <w:r w:rsidRPr="004764F2">
        <w:rPr>
          <w:rStyle w:val="Heading2Char"/>
          <w:rFonts w:ascii="Times New Roman" w:eastAsia="Calibri" w:hAnsi="Times New Roman"/>
          <w:b/>
          <w:color w:val="auto"/>
        </w:rPr>
        <w:lastRenderedPageBreak/>
        <w:t xml:space="preserve">Tiêu </w:t>
      </w:r>
      <w:bookmarkStart w:id="58" w:name="tieu_chuan_2"/>
      <w:bookmarkEnd w:id="58"/>
      <w:r w:rsidRPr="004764F2">
        <w:rPr>
          <w:rStyle w:val="Heading2Char"/>
          <w:rFonts w:ascii="Times New Roman" w:eastAsia="Calibri" w:hAnsi="Times New Roman"/>
          <w:b/>
          <w:color w:val="auto"/>
        </w:rPr>
        <w:t xml:space="preserve">chuẩn </w:t>
      </w:r>
      <w:r w:rsidRPr="00AB1B2C">
        <w:rPr>
          <w:rStyle w:val="Heading2Char"/>
          <w:rFonts w:ascii="Times New Roman" w:eastAsia="Calibri" w:hAnsi="Times New Roman"/>
          <w:b/>
          <w:color w:val="auto"/>
        </w:rPr>
        <w:t>2</w:t>
      </w:r>
      <w:bookmarkEnd w:id="56"/>
      <w:r w:rsidRPr="00AB1B2C">
        <w:rPr>
          <w:rStyle w:val="Heading2Char"/>
          <w:rFonts w:ascii="Times New Roman" w:eastAsia="Calibri" w:hAnsi="Times New Roman"/>
          <w:b/>
          <w:color w:val="auto"/>
        </w:rPr>
        <w:t>: Cán bộ quản lý, giáo viên, nhân viên và học sinh</w:t>
      </w:r>
      <w:bookmarkEnd w:id="57"/>
    </w:p>
    <w:p w14:paraId="4A30CEC9" w14:textId="77777777" w:rsidR="00655D00" w:rsidRDefault="008C5179">
      <w:pPr>
        <w:spacing w:before="120" w:after="120" w:line="360" w:lineRule="auto"/>
        <w:ind w:firstLine="720"/>
        <w:jc w:val="both"/>
        <w:rPr>
          <w:lang w:val="pt-BR"/>
        </w:rPr>
      </w:pPr>
      <w:bookmarkStart w:id="59" w:name="_Toc25315014"/>
      <w:r w:rsidRPr="00FC07CD">
        <w:rPr>
          <w:rStyle w:val="Heading2Char"/>
          <w:rFonts w:ascii="Times New Roman" w:eastAsia="Calibri" w:hAnsi="Times New Roman"/>
          <w:b/>
          <w:color w:val="auto"/>
        </w:rPr>
        <w:t>Mở đ</w:t>
      </w:r>
      <w:bookmarkStart w:id="60" w:name="tieu_chuan_2_modau"/>
      <w:bookmarkEnd w:id="60"/>
      <w:r w:rsidRPr="00FC07CD">
        <w:rPr>
          <w:rStyle w:val="Heading2Char"/>
          <w:rFonts w:ascii="Times New Roman" w:eastAsia="Calibri" w:hAnsi="Times New Roman"/>
          <w:b/>
          <w:color w:val="auto"/>
        </w:rPr>
        <w:t>ầu</w:t>
      </w:r>
      <w:bookmarkEnd w:id="59"/>
      <w:r w:rsidRPr="004764F2">
        <w:rPr>
          <w:lang w:val="pt-BR"/>
        </w:rPr>
        <w:t xml:space="preserve">: </w:t>
      </w:r>
    </w:p>
    <w:p w14:paraId="6AECA514" w14:textId="77777777" w:rsidR="00655D00" w:rsidRDefault="008C5179">
      <w:pPr>
        <w:spacing w:before="120" w:after="120" w:line="360" w:lineRule="auto"/>
        <w:ind w:firstLine="720"/>
        <w:jc w:val="both"/>
        <w:rPr>
          <w:lang w:val="pt-BR"/>
        </w:rPr>
      </w:pPr>
      <w:r w:rsidRPr="007F7F33">
        <w:rPr>
          <w:lang w:val="pt-BR"/>
        </w:rPr>
        <w:t>Trong hệ thống các trường THPT trực thuộc Sở GDĐT An Giang thì Trường THPT Nguyễn Bỉnh Khiêm có quy mô số lớp và số lượng HS lớn nhất nên nhà trường luôn nhận được sự quan tâm của lãnh đạo Đảng, chính quyền các cấp và của Sở GDĐT An Giang. Trong đó, đội ngũ CBQL, GV và NV không ngừng được bổ sung, bồi dưỡng về trình độ chuyên môn, nghiệp vụ nên đến nay đã đủ về số lượng, 100% CBQL, GV, NV có trình độ chuyên môn đạt chuẩn và trên chuẩn, có tay nghề vững vàng, tận tâm tận lực với sự nghiệp GDĐT của nhà trường, hoàn thành tốt nhiệm vụ ở từng vị trí, tạo sức mạnh tổng hợp tiếp tục xây dựng và phát triển nhà trường.</w:t>
      </w:r>
    </w:p>
    <w:p w14:paraId="75114245" w14:textId="77777777" w:rsidR="00655D00" w:rsidRDefault="008C5179">
      <w:pPr>
        <w:spacing w:before="120" w:after="120" w:line="360" w:lineRule="auto"/>
        <w:ind w:firstLine="720"/>
        <w:jc w:val="both"/>
        <w:rPr>
          <w:b/>
          <w:bCs/>
          <w:iCs/>
          <w:lang w:val="pt-BR"/>
        </w:rPr>
      </w:pPr>
      <w:bookmarkStart w:id="61" w:name="_Toc4084406"/>
      <w:bookmarkStart w:id="62" w:name="_Toc25315015"/>
      <w:r w:rsidRPr="004764F2">
        <w:rPr>
          <w:rStyle w:val="Heading3Char"/>
          <w:rFonts w:ascii="Times New Roman" w:eastAsia="Calibri" w:hAnsi="Times New Roman"/>
          <w:b/>
          <w:color w:val="auto"/>
          <w:sz w:val="26"/>
          <w:szCs w:val="26"/>
        </w:rPr>
        <w:t>Tiêu ch</w:t>
      </w:r>
      <w:bookmarkStart w:id="63" w:name="tieu_chi_21"/>
      <w:bookmarkEnd w:id="63"/>
      <w:r w:rsidRPr="004764F2">
        <w:rPr>
          <w:rStyle w:val="Heading3Char"/>
          <w:rFonts w:ascii="Times New Roman" w:eastAsia="Calibri" w:hAnsi="Times New Roman"/>
          <w:b/>
          <w:color w:val="auto"/>
          <w:sz w:val="26"/>
          <w:szCs w:val="26"/>
        </w:rPr>
        <w:t>í 2</w:t>
      </w:r>
      <w:r w:rsidRPr="00AB1B2C">
        <w:rPr>
          <w:rStyle w:val="Heading3Char"/>
          <w:rFonts w:ascii="Times New Roman" w:eastAsia="Calibri" w:hAnsi="Times New Roman"/>
          <w:b/>
          <w:color w:val="auto"/>
          <w:sz w:val="26"/>
          <w:szCs w:val="26"/>
        </w:rPr>
        <w:t>.1</w:t>
      </w:r>
      <w:bookmarkEnd w:id="61"/>
      <w:r w:rsidRPr="00AB1B2C">
        <w:rPr>
          <w:rStyle w:val="Heading3Char"/>
          <w:rFonts w:ascii="Times New Roman" w:eastAsia="Calibri" w:hAnsi="Times New Roman"/>
          <w:b/>
          <w:color w:val="auto"/>
          <w:sz w:val="26"/>
          <w:szCs w:val="26"/>
        </w:rPr>
        <w:t>: Đối với hiệu trưởng, phó hiệu trưởng</w:t>
      </w:r>
      <w:bookmarkEnd w:id="62"/>
    </w:p>
    <w:p w14:paraId="51C5833C" w14:textId="77777777" w:rsidR="00655D00" w:rsidRDefault="008C5179">
      <w:pPr>
        <w:spacing w:before="120" w:after="120" w:line="360" w:lineRule="auto"/>
        <w:ind w:firstLine="720"/>
        <w:jc w:val="both"/>
      </w:pPr>
      <w:r w:rsidRPr="004764F2">
        <w:t xml:space="preserve">Mức 1: </w:t>
      </w:r>
    </w:p>
    <w:p w14:paraId="59E54C03" w14:textId="77777777" w:rsidR="00655D00" w:rsidRDefault="008C5179">
      <w:pPr>
        <w:pStyle w:val="b99d59ed-2a37-4ac2-ab89-a3d1f7f23e1d"/>
        <w:spacing w:before="120" w:after="120" w:line="360" w:lineRule="auto"/>
        <w:ind w:firstLine="720"/>
        <w:jc w:val="both"/>
      </w:pPr>
      <w:r>
        <w:t>a) Đạt tiêu chuẩn theo quy định;</w:t>
      </w:r>
    </w:p>
    <w:p w14:paraId="04271B3A" w14:textId="77777777" w:rsidR="00655D00" w:rsidRDefault="008C5179">
      <w:pPr>
        <w:pStyle w:val="b99d59ed-2a37-4ac2-ab89-a3d1f7f23e1d"/>
        <w:spacing w:before="120" w:after="120" w:line="360" w:lineRule="auto"/>
        <w:ind w:firstLine="720"/>
        <w:jc w:val="both"/>
      </w:pPr>
      <w:r>
        <w:t>b) Được đánh giá đạt chuẩn hiệu trưởng trở lên;</w:t>
      </w:r>
    </w:p>
    <w:p w14:paraId="0B627052" w14:textId="77777777" w:rsidR="00655D00" w:rsidRDefault="008C5179">
      <w:pPr>
        <w:pStyle w:val="b99d59ed-2a37-4ac2-ab89-a3d1f7f23e1d"/>
        <w:spacing w:before="120" w:after="120" w:line="360" w:lineRule="auto"/>
        <w:ind w:firstLine="720"/>
        <w:jc w:val="both"/>
      </w:pPr>
      <w:r>
        <w:t>c) Được bồi dưỡng, tập huấn về chuyên môn, nghiệp vụ quản lý giáo dục theo quy định.</w:t>
      </w:r>
    </w:p>
    <w:p w14:paraId="003AAFDE" w14:textId="77777777" w:rsidR="00655D00" w:rsidRDefault="008C5179">
      <w:pPr>
        <w:pStyle w:val="41d916e2-94c1-4e28-a748-1caaeb86b803"/>
        <w:spacing w:before="120" w:after="120" w:line="360" w:lineRule="auto"/>
        <w:ind w:firstLine="720"/>
        <w:jc w:val="both"/>
      </w:pPr>
      <w:r>
        <w:t xml:space="preserve">Mức 2: </w:t>
      </w:r>
    </w:p>
    <w:p w14:paraId="1856FC8E" w14:textId="77777777" w:rsidR="00655D00" w:rsidRDefault="008C5179">
      <w:pPr>
        <w:pStyle w:val="b99d59ed-2a37-4ac2-ab89-a3d1f7f23e1d"/>
        <w:spacing w:before="120" w:after="120" w:line="360" w:lineRule="auto"/>
        <w:ind w:firstLine="720"/>
        <w:jc w:val="both"/>
      </w:pPr>
      <w:r>
        <w:t>a) Trong 05 năm liên tiếp tính đến thời điểm đánh giá, có ít nhất 02 năm được đánh giá đạt chuẩn hiệu trưởng ở mức khá trở lên;</w:t>
      </w:r>
    </w:p>
    <w:p w14:paraId="2048A2B3" w14:textId="77777777" w:rsidR="00655D00" w:rsidRDefault="008C5179">
      <w:pPr>
        <w:pStyle w:val="b99d59ed-2a37-4ac2-ab89-a3d1f7f23e1d"/>
        <w:spacing w:before="120" w:after="120" w:line="360" w:lineRule="auto"/>
        <w:ind w:firstLine="720"/>
        <w:jc w:val="both"/>
      </w:pPr>
      <w:r>
        <w:t>b) Được bồi dưỡng, tập huấn về lý luận chính trị theo quy định; được giáo viên, nhân viên trong trường tín nhiệm.</w:t>
      </w:r>
    </w:p>
    <w:p w14:paraId="09BB5BD0" w14:textId="77777777" w:rsidR="00655D00" w:rsidRDefault="008C5179">
      <w:pPr>
        <w:pStyle w:val="228c216e-2fb4-4e4e-82d0-90f70002bfb3"/>
        <w:spacing w:before="120" w:after="120" w:line="360" w:lineRule="auto"/>
        <w:ind w:firstLine="720"/>
        <w:jc w:val="both"/>
      </w:pPr>
      <w:r>
        <w:t xml:space="preserve">Mức 3: </w:t>
      </w:r>
    </w:p>
    <w:p w14:paraId="17DEAE84" w14:textId="77777777" w:rsidR="00655D00" w:rsidRDefault="008C5179">
      <w:pPr>
        <w:pStyle w:val="b99d59ed-2a37-4ac2-ab89-a3d1f7f23e1d"/>
        <w:spacing w:before="120" w:after="120" w:line="360" w:lineRule="auto"/>
        <w:ind w:firstLine="720"/>
        <w:jc w:val="both"/>
      </w:pPr>
      <w:r>
        <w:t>Trong 05 năm liên tiếp tính đến thời điểm đánh giá, được đánh giá đạt chuẩn hiệu trưởng ở mức khá trở lên, trong đó có ít nhất 01 năm được đánh giá đạt chuẩn hiệu trưởng ở mức tốt.</w:t>
      </w:r>
    </w:p>
    <w:p w14:paraId="6BD88142" w14:textId="77777777" w:rsidR="00655D00" w:rsidRDefault="008C5179">
      <w:pPr>
        <w:widowControl w:val="0"/>
        <w:spacing w:before="120" w:after="120" w:line="360" w:lineRule="auto"/>
        <w:ind w:firstLine="720"/>
        <w:jc w:val="both"/>
        <w:rPr>
          <w:b/>
          <w:bCs/>
          <w:lang w:val="pt-BR"/>
        </w:rPr>
      </w:pPr>
      <w:r w:rsidRPr="004764F2">
        <w:rPr>
          <w:b/>
          <w:lang w:val="pt-BR"/>
        </w:rPr>
        <w:t xml:space="preserve">1. </w:t>
      </w:r>
      <w:r w:rsidRPr="004764F2">
        <w:rPr>
          <w:b/>
          <w:bCs/>
          <w:lang w:val="pt-BR"/>
        </w:rPr>
        <w:t>Mô tả hiện trạng</w:t>
      </w:r>
    </w:p>
    <w:p w14:paraId="4E7B5AF1" w14:textId="77777777" w:rsidR="00221A70" w:rsidRDefault="00221A70">
      <w:pPr>
        <w:pStyle w:val="e0c5de40-e571-445f-8740-0b409d62b995"/>
        <w:spacing w:before="120" w:after="120" w:line="360" w:lineRule="auto"/>
        <w:ind w:firstLine="720"/>
        <w:jc w:val="both"/>
      </w:pPr>
    </w:p>
    <w:p w14:paraId="170930EF" w14:textId="77777777" w:rsidR="00221A70" w:rsidRDefault="00221A70">
      <w:pPr>
        <w:pStyle w:val="e0c5de40-e571-445f-8740-0b409d62b995"/>
        <w:spacing w:before="120" w:after="120" w:line="360" w:lineRule="auto"/>
        <w:ind w:firstLine="720"/>
        <w:jc w:val="both"/>
      </w:pPr>
    </w:p>
    <w:p w14:paraId="317D5EBE" w14:textId="6D5CAA96" w:rsidR="00655D00" w:rsidRDefault="008C5179">
      <w:pPr>
        <w:pStyle w:val="e0c5de40-e571-445f-8740-0b409d62b995"/>
        <w:spacing w:before="120" w:after="120" w:line="360" w:lineRule="auto"/>
        <w:ind w:firstLine="720"/>
        <w:jc w:val="both"/>
      </w:pPr>
      <w:r>
        <w:lastRenderedPageBreak/>
        <w:t>Mức 1:</w:t>
      </w:r>
    </w:p>
    <w:p w14:paraId="1D18FBB1" w14:textId="6E2367A4" w:rsidR="00D9701F" w:rsidRDefault="008C5179">
      <w:pPr>
        <w:pStyle w:val="e0c5de40-e571-445f-8740-0b409d62b995"/>
        <w:spacing w:before="120" w:after="120" w:line="360" w:lineRule="auto"/>
        <w:ind w:firstLine="720"/>
        <w:jc w:val="both"/>
      </w:pPr>
      <w:r>
        <w:t>a) Trường có 01 Hiệu trưởng và 03 Phó hiệu trưởng đều có trên 15 năm công tác, có kinh nghiệm và năng lực quản lý, đạt các yêu cầu theo quy định tại Điều lệ trường trung học.[H2-2.1-0</w:t>
      </w:r>
      <w:r w:rsidR="00D9701F">
        <w:t>1</w:t>
      </w:r>
      <w:r>
        <w:t>]; [H2-2.1-0</w:t>
      </w:r>
      <w:r w:rsidR="00D9701F">
        <w:t>2</w:t>
      </w:r>
      <w:r>
        <w:t>]; [H2-2.1-0</w:t>
      </w:r>
      <w:r w:rsidR="00D9701F">
        <w:t>3</w:t>
      </w:r>
      <w:r>
        <w:t xml:space="preserve">]; </w:t>
      </w:r>
    </w:p>
    <w:p w14:paraId="7876DA30" w14:textId="29622E2D" w:rsidR="00D766F2" w:rsidRDefault="008C5179">
      <w:pPr>
        <w:pStyle w:val="e0c5de40-e571-445f-8740-0b409d62b995"/>
        <w:spacing w:before="120" w:after="120" w:line="360" w:lineRule="auto"/>
        <w:ind w:firstLine="720"/>
        <w:jc w:val="both"/>
      </w:pPr>
      <w:r>
        <w:t xml:space="preserve">b) Hiệu trưởng, </w:t>
      </w:r>
      <w:r w:rsidR="006E223C">
        <w:t>P</w:t>
      </w:r>
      <w:r>
        <w:t>hó hiệu trưởng h</w:t>
      </w:r>
      <w:r w:rsidR="00D766F2">
        <w:t>àng</w:t>
      </w:r>
      <w:r>
        <w:t xml:space="preserve"> năm được đánh giá đạt chuẩn Hiệu trưởng trở lên theo Quy định Chuẩn hiệu trưởng của trường trung học.[H2-2.1-04]; </w:t>
      </w:r>
    </w:p>
    <w:p w14:paraId="3CB02CA5" w14:textId="2A68EBE1" w:rsidR="00655D00" w:rsidRDefault="008C5179">
      <w:pPr>
        <w:pStyle w:val="e0c5de40-e571-445f-8740-0b409d62b995"/>
        <w:spacing w:before="120" w:after="120" w:line="360" w:lineRule="auto"/>
        <w:ind w:firstLine="720"/>
        <w:jc w:val="both"/>
      </w:pPr>
      <w:r>
        <w:t>c) Hiệu trưởng, Phó hiệu trưởng hàng năm đều được tham gia đầy đủ các lớp bồi dưỡng thường xuyên v</w:t>
      </w:r>
      <w:r w:rsidR="00D766F2">
        <w:t>ề</w:t>
      </w:r>
      <w:r>
        <w:t xml:space="preserve"> chuyên môn, nghiệp vụ. Cả 04 người đều được đào tạo qua lớp bồi dưỡng về nghiệp vụ quản lý giáo dục, có chứng chỉ.[H2-2.1-05]; [H2-2.1-06]; </w:t>
      </w:r>
    </w:p>
    <w:p w14:paraId="7AAD9652" w14:textId="77777777" w:rsidR="00655D00" w:rsidRDefault="008C5179">
      <w:pPr>
        <w:pStyle w:val="e0c5de40-e571-445f-8740-0b409d62b995"/>
        <w:spacing w:before="120" w:after="120" w:line="360" w:lineRule="auto"/>
        <w:ind w:firstLine="720"/>
        <w:jc w:val="both"/>
      </w:pPr>
      <w:r>
        <w:t>Mức 2:</w:t>
      </w:r>
    </w:p>
    <w:p w14:paraId="4E7FD345" w14:textId="4EBD2CBF" w:rsidR="00655D00" w:rsidRDefault="008C5179">
      <w:pPr>
        <w:pStyle w:val="e0c5de40-e571-445f-8740-0b409d62b995"/>
        <w:spacing w:before="120" w:after="120" w:line="360" w:lineRule="auto"/>
        <w:ind w:firstLine="720"/>
        <w:jc w:val="both"/>
      </w:pPr>
      <w:r>
        <w:t xml:space="preserve">a) Từ năm 2016 đến nay, </w:t>
      </w:r>
      <w:r w:rsidR="00B15650">
        <w:t>H</w:t>
      </w:r>
      <w:r>
        <w:t xml:space="preserve">iệu trưởng, </w:t>
      </w:r>
      <w:r w:rsidR="00B15650">
        <w:t>P</w:t>
      </w:r>
      <w:r>
        <w:t xml:space="preserve">hó hiệu trưởng được đánh giá đều đạt chuẩn </w:t>
      </w:r>
      <w:r w:rsidR="00B15650">
        <w:t>H</w:t>
      </w:r>
      <w:r>
        <w:t>iệu trưởng từ mức khá trở lên. [H2-2.1-04]</w:t>
      </w:r>
    </w:p>
    <w:p w14:paraId="7F3FD186" w14:textId="7DBDA541" w:rsidR="00655D00" w:rsidRDefault="008C5179">
      <w:pPr>
        <w:pStyle w:val="e0c5de40-e571-445f-8740-0b409d62b995"/>
        <w:spacing w:before="120" w:after="120" w:line="360" w:lineRule="auto"/>
        <w:ind w:firstLine="720"/>
        <w:jc w:val="both"/>
      </w:pPr>
      <w:r>
        <w:t>b) Hiệu tr</w:t>
      </w:r>
      <w:r w:rsidR="00211AB0">
        <w:t>ưởng</w:t>
      </w:r>
      <w:r>
        <w:t xml:space="preserve"> và 03 Phó hiệu trưởng được đào tạo về trình độ lý luận chính trị và đã được cấp bằng Trung cấp lý luận chính trị. Đồng thời, hàng năm được tham gia đầy đủ các lớp bồi dưỡng lý luận chính trị trong hè. Ban giám hiệu nhà trường được GV-NV ủng hộ và tín nhiệm.[H2-2.1-09]; [H2-2.1-07]; [H2-2.1-08]; </w:t>
      </w:r>
    </w:p>
    <w:p w14:paraId="5C36C029" w14:textId="77777777" w:rsidR="00655D00" w:rsidRDefault="008C5179">
      <w:pPr>
        <w:pStyle w:val="e0c5de40-e571-445f-8740-0b409d62b995"/>
        <w:spacing w:before="120" w:after="120" w:line="360" w:lineRule="auto"/>
        <w:ind w:firstLine="720"/>
        <w:jc w:val="both"/>
      </w:pPr>
      <w:r>
        <w:t>Mức 3:</w:t>
      </w:r>
    </w:p>
    <w:p w14:paraId="6337ABCD" w14:textId="3637DB05" w:rsidR="00655D00" w:rsidRDefault="008C5179">
      <w:pPr>
        <w:pStyle w:val="e0c5de40-e571-445f-8740-0b409d62b995"/>
        <w:spacing w:before="120" w:after="120" w:line="360" w:lineRule="auto"/>
        <w:ind w:firstLine="720"/>
        <w:jc w:val="both"/>
      </w:pPr>
      <w:r>
        <w:t xml:space="preserve">Trong 5 năm liên tiếp, </w:t>
      </w:r>
      <w:r w:rsidR="00C74B71">
        <w:t>H</w:t>
      </w:r>
      <w:r>
        <w:t xml:space="preserve">iệu trưởng và 03 Phó hiệu trưởng được đánh giá đạt chuẩn </w:t>
      </w:r>
      <w:r w:rsidR="00475E75">
        <w:t>H</w:t>
      </w:r>
      <w:r>
        <w:t xml:space="preserve">iệu trưởng loại khá, năm 2017 có 01 Hiệu trưởng và 02 Phó hiệu trưởng được đánh giá tốt, năm 2018 </w:t>
      </w:r>
      <w:r w:rsidR="00422CF8">
        <w:t xml:space="preserve">có </w:t>
      </w:r>
      <w:r>
        <w:t xml:space="preserve">01 Hiệu trưởng và 02 Phó hiệu trưởng được đánh giá tốt, năm 2020 </w:t>
      </w:r>
      <w:r w:rsidR="00C17FA9">
        <w:t xml:space="preserve">Hiệu </w:t>
      </w:r>
      <w:r w:rsidR="0042127A">
        <w:t>trưởng</w:t>
      </w:r>
      <w:r>
        <w:t xml:space="preserve"> được đánh giá tốt.[H2-2.1-04]</w:t>
      </w:r>
    </w:p>
    <w:p w14:paraId="55B7CA77" w14:textId="77777777" w:rsidR="00655D00" w:rsidRDefault="008C5179">
      <w:pPr>
        <w:widowControl w:val="0"/>
        <w:spacing w:before="120" w:after="120" w:line="360" w:lineRule="auto"/>
        <w:ind w:firstLine="720"/>
        <w:jc w:val="both"/>
        <w:rPr>
          <w:b/>
          <w:spacing w:val="-2"/>
          <w:lang w:val="pt-BR"/>
        </w:rPr>
      </w:pPr>
      <w:r w:rsidRPr="004764F2">
        <w:rPr>
          <w:b/>
          <w:spacing w:val="-2"/>
          <w:lang w:val="pt-BR"/>
        </w:rPr>
        <w:t>2. Điểm mạ</w:t>
      </w:r>
      <w:r>
        <w:rPr>
          <w:b/>
          <w:spacing w:val="-2"/>
          <w:lang w:val="pt-BR"/>
        </w:rPr>
        <w:t>nh</w:t>
      </w:r>
    </w:p>
    <w:p w14:paraId="282BD038" w14:textId="1008DACE" w:rsidR="00655D00" w:rsidRDefault="008C5179">
      <w:pPr>
        <w:pStyle w:val="860ded28-ee47-4e55-8e16-392e9a090dab"/>
        <w:spacing w:before="120" w:after="120" w:line="360" w:lineRule="auto"/>
        <w:ind w:firstLine="720"/>
        <w:jc w:val="both"/>
      </w:pPr>
      <w:r>
        <w:t>Hiệu trưởng</w:t>
      </w:r>
      <w:r w:rsidR="00B879C4">
        <w:t xml:space="preserve">, </w:t>
      </w:r>
      <w:r>
        <w:t xml:space="preserve">Phó hiệu trưởng </w:t>
      </w:r>
      <w:r w:rsidR="00B879C4">
        <w:t xml:space="preserve">có trình độ chuyên môn đạt chuẩn và trên chuẩn; cả 4 </w:t>
      </w:r>
      <w:r w:rsidR="00AD5366">
        <w:t>CBQL đều</w:t>
      </w:r>
      <w:r w:rsidR="00B879C4">
        <w:t xml:space="preserve"> được GV, NV </w:t>
      </w:r>
      <w:r w:rsidR="00AD5366">
        <w:t xml:space="preserve">trong nhà trường </w:t>
      </w:r>
      <w:r w:rsidR="00B879C4">
        <w:t>tín nhiệm và ủng hộ</w:t>
      </w:r>
      <w:r w:rsidR="00A65063">
        <w:t>; đồng thời,</w:t>
      </w:r>
      <w:r w:rsidR="00B879C4">
        <w:t xml:space="preserve"> </w:t>
      </w:r>
      <w:r w:rsidR="009E23DF">
        <w:t xml:space="preserve">hàng năm </w:t>
      </w:r>
      <w:r w:rsidR="00B879C4">
        <w:t xml:space="preserve">được lãnh đạo cấp trên đánh giá chuẩn Hiệu trưởng từ mức khá trở lên. </w:t>
      </w:r>
    </w:p>
    <w:p w14:paraId="3A1FB2CE" w14:textId="77777777" w:rsidR="00655D00" w:rsidRDefault="008C5179">
      <w:pPr>
        <w:tabs>
          <w:tab w:val="num" w:pos="709"/>
        </w:tabs>
        <w:spacing w:before="120" w:after="120" w:line="360" w:lineRule="auto"/>
        <w:jc w:val="both"/>
        <w:rPr>
          <w:b/>
          <w:lang w:val="pt-BR"/>
        </w:rPr>
      </w:pPr>
      <w:r>
        <w:rPr>
          <w:b/>
          <w:lang w:val="pt-BR"/>
        </w:rPr>
        <w:tab/>
      </w:r>
      <w:r w:rsidRPr="004764F2">
        <w:rPr>
          <w:b/>
          <w:lang w:val="pt-BR"/>
        </w:rPr>
        <w:t>3. Điểm yế</w:t>
      </w:r>
      <w:r>
        <w:rPr>
          <w:b/>
          <w:lang w:val="pt-BR"/>
        </w:rPr>
        <w:t>u</w:t>
      </w:r>
    </w:p>
    <w:p w14:paraId="0A724876" w14:textId="51445C6B" w:rsidR="00655D00" w:rsidRDefault="008C5179">
      <w:pPr>
        <w:pStyle w:val="191b70a0-0ff6-4aa6-b6e6-586b5d2411ae"/>
        <w:spacing w:before="120" w:after="120" w:line="360" w:lineRule="auto"/>
        <w:ind w:firstLine="720"/>
        <w:jc w:val="both"/>
      </w:pPr>
      <w:r>
        <w:t xml:space="preserve">Hiệu trưởng, </w:t>
      </w:r>
      <w:r w:rsidR="00475E75">
        <w:t>P</w:t>
      </w:r>
      <w:r>
        <w:t xml:space="preserve">hó hiệu trưởng </w:t>
      </w:r>
      <w:r w:rsidR="0081037C">
        <w:t xml:space="preserve">có chứng chỉ ngoại ngữ theo quy định nhưng </w:t>
      </w:r>
      <w:r>
        <w:t xml:space="preserve">còn hạn chế về năng lực </w:t>
      </w:r>
      <w:r w:rsidR="0081037C">
        <w:t>giao tiếp bằng ngoại ngữ.</w:t>
      </w:r>
    </w:p>
    <w:p w14:paraId="5F896D8A" w14:textId="77777777" w:rsidR="00221A70" w:rsidRDefault="008C5179">
      <w:pPr>
        <w:tabs>
          <w:tab w:val="left" w:pos="709"/>
        </w:tabs>
        <w:spacing w:before="120" w:after="120" w:line="360" w:lineRule="auto"/>
        <w:jc w:val="both"/>
        <w:rPr>
          <w:b/>
          <w:spacing w:val="-4"/>
          <w:lang w:val="pt-BR"/>
        </w:rPr>
      </w:pPr>
      <w:r>
        <w:rPr>
          <w:b/>
          <w:spacing w:val="-4"/>
          <w:lang w:val="pt-BR"/>
        </w:rPr>
        <w:tab/>
      </w:r>
    </w:p>
    <w:p w14:paraId="10CD6E42" w14:textId="363C1F06" w:rsidR="00655D00" w:rsidRDefault="00221A70">
      <w:pPr>
        <w:tabs>
          <w:tab w:val="left" w:pos="709"/>
        </w:tabs>
        <w:spacing w:before="120" w:after="120" w:line="360" w:lineRule="auto"/>
        <w:jc w:val="both"/>
        <w:rPr>
          <w:b/>
          <w:spacing w:val="-4"/>
          <w:lang w:val="pt-BR"/>
        </w:rPr>
      </w:pPr>
      <w:r>
        <w:rPr>
          <w:b/>
          <w:spacing w:val="-4"/>
          <w:lang w:val="pt-BR"/>
        </w:rPr>
        <w:lastRenderedPageBreak/>
        <w:tab/>
      </w:r>
      <w:r w:rsidR="008C5179" w:rsidRPr="004764F2">
        <w:rPr>
          <w:b/>
          <w:spacing w:val="-4"/>
          <w:lang w:val="pt-BR"/>
        </w:rPr>
        <w:t>4. Kế hoạch cải tiến chất lượ</w:t>
      </w:r>
      <w:r w:rsidR="008C5179">
        <w:rPr>
          <w:b/>
          <w:spacing w:val="-4"/>
          <w:lang w:val="pt-BR"/>
        </w:rPr>
        <w:t>ng</w:t>
      </w:r>
      <w:r w:rsidR="008C5179" w:rsidRPr="004764F2">
        <w:rPr>
          <w:b/>
          <w:spacing w:val="-4"/>
          <w:lang w:val="pt-BR"/>
        </w:rPr>
        <w:t xml:space="preserve"> </w:t>
      </w:r>
      <w:r w:rsidR="008C5179" w:rsidRPr="004764F2">
        <w:rPr>
          <w:b/>
          <w:spacing w:val="-4"/>
          <w:lang w:val="pt-BR"/>
        </w:rPr>
        <w:tab/>
      </w:r>
    </w:p>
    <w:p w14:paraId="6F6EEF06" w14:textId="5228C532" w:rsidR="00655D00" w:rsidRDefault="008C5179">
      <w:pPr>
        <w:pStyle w:val="7f6d3b31-3434-45ea-9aa2-a0d8377ca6b3"/>
        <w:spacing w:before="120" w:after="120" w:line="360" w:lineRule="auto"/>
        <w:ind w:firstLine="720"/>
        <w:jc w:val="both"/>
      </w:pPr>
      <w:r>
        <w:t xml:space="preserve">CBQL tiếp tục phát huy những điểm mạnh đã đạt được, không ngừng học hỏi, tham gia đầy đủ các lớp tập huấn, bồi dưỡng về chuyên môn, nghiệp vụ quản lý giáo dục, các chỉ thị, nghị quyết của Đảng, pháp luật của Nhà nước, đặc biệt tham gia các lớp học </w:t>
      </w:r>
      <w:r w:rsidR="005A3564">
        <w:t>v</w:t>
      </w:r>
      <w:r w:rsidR="00475E75">
        <w:t>ề</w:t>
      </w:r>
      <w:r w:rsidR="005A3564">
        <w:t xml:space="preserve"> </w:t>
      </w:r>
      <w:r>
        <w:t xml:space="preserve">ngoại ngữ để nâng cao năng lực, đặc biệt là </w:t>
      </w:r>
      <w:r w:rsidR="005A3564">
        <w:t>đàm thoại bằng Tiếng Anh.</w:t>
      </w:r>
    </w:p>
    <w:p w14:paraId="623D1C5D" w14:textId="77777777" w:rsidR="00655D00" w:rsidRDefault="008C5179">
      <w:pPr>
        <w:tabs>
          <w:tab w:val="num" w:pos="709"/>
        </w:tabs>
        <w:spacing w:before="120" w:after="120" w:line="360" w:lineRule="auto"/>
        <w:jc w:val="both"/>
        <w:rPr>
          <w:i/>
          <w:lang w:val="pt-BR"/>
        </w:rPr>
      </w:pPr>
      <w:r>
        <w:rPr>
          <w:b/>
          <w:lang w:val="pt-BR"/>
        </w:rPr>
        <w:tab/>
      </w:r>
      <w:r w:rsidRPr="004764F2">
        <w:rPr>
          <w:b/>
          <w:lang w:val="pt-BR"/>
        </w:rPr>
        <w:t xml:space="preserve">5. </w:t>
      </w:r>
      <w:r>
        <w:rPr>
          <w:b/>
          <w:lang w:val="pt-BR"/>
        </w:rPr>
        <w:t>Tự đánh giá</w:t>
      </w:r>
      <w:r w:rsidRPr="004764F2">
        <w:rPr>
          <w:b/>
          <w:lang w:val="pt-BR"/>
        </w:rPr>
        <w:t>:</w:t>
      </w:r>
      <w:r w:rsidRPr="004764F2">
        <w:rPr>
          <w:i/>
          <w:lang w:val="pt-BR"/>
        </w:rPr>
        <w:t xml:space="preserve"> </w:t>
      </w:r>
      <w:r w:rsidRPr="00863390">
        <w:rPr>
          <w:bCs/>
          <w:lang w:val="pt-BR"/>
        </w:rPr>
        <w:t xml:space="preserve"> Đạt mức 3.</w:t>
      </w:r>
      <w:r w:rsidRPr="004764F2">
        <w:rPr>
          <w:lang w:val="pt-BR"/>
        </w:rPr>
        <w:t xml:space="preserve"> </w:t>
      </w:r>
    </w:p>
    <w:p w14:paraId="4B125CBB" w14:textId="77777777" w:rsidR="00655D00" w:rsidRDefault="008C5179">
      <w:pPr>
        <w:spacing w:before="120" w:after="120" w:line="360" w:lineRule="auto"/>
        <w:ind w:firstLine="720"/>
        <w:jc w:val="both"/>
        <w:rPr>
          <w:b/>
          <w:bCs/>
          <w:iCs/>
          <w:lang w:val="pt-BR"/>
        </w:rPr>
      </w:pPr>
      <w:bookmarkStart w:id="64" w:name="_Toc4084407"/>
      <w:bookmarkStart w:id="65" w:name="_Toc25315016"/>
      <w:r w:rsidRPr="004764F2">
        <w:rPr>
          <w:rStyle w:val="Heading3Char"/>
          <w:rFonts w:ascii="Times New Roman" w:eastAsia="Calibri" w:hAnsi="Times New Roman"/>
          <w:b/>
          <w:color w:val="auto"/>
          <w:sz w:val="26"/>
          <w:szCs w:val="26"/>
        </w:rPr>
        <w:t>Tiêu</w:t>
      </w:r>
      <w:bookmarkStart w:id="66" w:name="tieu_chi_22"/>
      <w:bookmarkEnd w:id="66"/>
      <w:r w:rsidRPr="004764F2">
        <w:rPr>
          <w:rStyle w:val="Heading3Char"/>
          <w:rFonts w:ascii="Times New Roman" w:eastAsia="Calibri" w:hAnsi="Times New Roman"/>
          <w:b/>
          <w:color w:val="auto"/>
          <w:sz w:val="26"/>
          <w:szCs w:val="26"/>
        </w:rPr>
        <w:t xml:space="preserve"> chí 2</w:t>
      </w:r>
      <w:r w:rsidRPr="00BA2AC1">
        <w:rPr>
          <w:rStyle w:val="Heading3Char"/>
          <w:rFonts w:ascii="Times New Roman" w:eastAsia="Calibri" w:hAnsi="Times New Roman"/>
          <w:b/>
          <w:color w:val="auto"/>
          <w:sz w:val="26"/>
          <w:szCs w:val="26"/>
        </w:rPr>
        <w:t>.2</w:t>
      </w:r>
      <w:bookmarkEnd w:id="64"/>
      <w:r w:rsidRPr="00BA2AC1">
        <w:rPr>
          <w:rStyle w:val="Heading3Char"/>
          <w:rFonts w:ascii="Times New Roman" w:eastAsia="Calibri" w:hAnsi="Times New Roman"/>
          <w:b/>
          <w:color w:val="auto"/>
          <w:sz w:val="26"/>
          <w:szCs w:val="26"/>
        </w:rPr>
        <w:t>: Đối với giáo viên</w:t>
      </w:r>
      <w:bookmarkEnd w:id="65"/>
    </w:p>
    <w:p w14:paraId="078ABEDC" w14:textId="77777777" w:rsidR="00655D00" w:rsidRDefault="008C5179">
      <w:pPr>
        <w:spacing w:before="120" w:after="120" w:line="360" w:lineRule="auto"/>
        <w:ind w:firstLine="720"/>
        <w:jc w:val="both"/>
      </w:pPr>
      <w:r w:rsidRPr="004764F2">
        <w:t xml:space="preserve">Mức 1: </w:t>
      </w:r>
    </w:p>
    <w:p w14:paraId="4073E408" w14:textId="77777777" w:rsidR="00655D00" w:rsidRDefault="008C5179">
      <w:pPr>
        <w:pStyle w:val="20dd58a6-e12c-4878-abdd-049b5dec841a"/>
        <w:spacing w:before="120" w:after="120" w:line="360" w:lineRule="auto"/>
        <w:ind w:firstLine="720"/>
        <w:jc w:val="both"/>
      </w:pPr>
      <w:r>
        <w:t>a) Số lượng, cơ cấu giáo viên đảm bảo thực hiện Chương trình giáo dục và tổ chức các hoạt động giáo dục;</w:t>
      </w:r>
    </w:p>
    <w:p w14:paraId="2B942951" w14:textId="77777777" w:rsidR="00655D00" w:rsidRDefault="008C5179">
      <w:pPr>
        <w:pStyle w:val="20dd58a6-e12c-4878-abdd-049b5dec841a"/>
        <w:spacing w:before="120" w:after="120" w:line="360" w:lineRule="auto"/>
        <w:ind w:firstLine="720"/>
        <w:jc w:val="both"/>
      </w:pPr>
      <w:r>
        <w:t>b) 100% giáo viên đạt chuẩn trình độ đào tạo theo quy định;</w:t>
      </w:r>
    </w:p>
    <w:p w14:paraId="54E89D69" w14:textId="77777777" w:rsidR="00655D00" w:rsidRDefault="008C5179">
      <w:pPr>
        <w:pStyle w:val="20dd58a6-e12c-4878-abdd-049b5dec841a"/>
        <w:spacing w:before="120" w:after="120" w:line="360" w:lineRule="auto"/>
        <w:ind w:firstLine="720"/>
        <w:jc w:val="both"/>
      </w:pPr>
      <w:r>
        <w:t>c) Có ít nhất 95% giáo viên đạt chuẩn nghề nghiệp giáo viên ở mức đạt trở lên.</w:t>
      </w:r>
    </w:p>
    <w:p w14:paraId="77C26D08" w14:textId="77777777" w:rsidR="00655D00" w:rsidRDefault="008C5179">
      <w:pPr>
        <w:pStyle w:val="2cdb0480-7a65-4016-a9e6-f5dd98e1b87d"/>
        <w:spacing w:before="120" w:after="120" w:line="360" w:lineRule="auto"/>
        <w:ind w:firstLine="720"/>
        <w:jc w:val="both"/>
      </w:pPr>
      <w:r>
        <w:t xml:space="preserve">Mức 2: </w:t>
      </w:r>
    </w:p>
    <w:p w14:paraId="421AFC9D" w14:textId="77777777" w:rsidR="00655D00" w:rsidRDefault="008C5179">
      <w:pPr>
        <w:pStyle w:val="20dd58a6-e12c-4878-abdd-049b5dec841a"/>
        <w:spacing w:before="120" w:after="120" w:line="360" w:lineRule="auto"/>
        <w:ind w:firstLine="720"/>
        <w:jc w:val="both"/>
      </w:pPr>
      <w:r>
        <w:t>a) Trong 05 năm liên tiếp tính đến thời điểm đánh giá, tỷ lệ giáo viên trên chuẩn trình độ đào tạo được duy trì ổn định và tăng dần theo lộ trình phù hợp;</w:t>
      </w:r>
    </w:p>
    <w:p w14:paraId="0EC3C5D3" w14:textId="77777777" w:rsidR="00655D00" w:rsidRDefault="008C5179">
      <w:pPr>
        <w:pStyle w:val="20dd58a6-e12c-4878-abdd-049b5dec841a"/>
        <w:spacing w:before="120" w:after="120" w:line="360" w:lineRule="auto"/>
        <w:ind w:firstLine="720"/>
        <w:jc w:val="both"/>
      </w:pPr>
      <w:r>
        <w:t>b) Trong 05 năm liên tiếp tính đến thời điểm đánh giá, có 100% giáo viên đạt chuẩn nghề nghiệp giáo viên ở mức đạt trở lên, trong đó có ít nhất 60% đạt chuẩn nghề nghiệp giáo viên ở mức khá trở lên và có ít nhất 50% ở mức khá trở lên đối với trường thuộc vùng khó khăn;</w:t>
      </w:r>
    </w:p>
    <w:p w14:paraId="1B46571D" w14:textId="77777777" w:rsidR="00655D00" w:rsidRDefault="008C5179">
      <w:pPr>
        <w:pStyle w:val="20dd58a6-e12c-4878-abdd-049b5dec841a"/>
        <w:spacing w:before="120" w:after="120" w:line="360" w:lineRule="auto"/>
        <w:ind w:firstLine="720"/>
        <w:jc w:val="both"/>
      </w:pPr>
      <w:r>
        <w:t>c) Có khả năng tổ chức các hoạt động trải nghiệm, hướng nghiệp, định hướng phân luồng cho học sinh; có khả năng hướng dẫn nghiên cứu khoa học; trong 05 năm liên tiếp tính đến thời điểm đánh giá không có giáo viên bị kỷ luật từ hình thức cảnh cáo trở lên.</w:t>
      </w:r>
    </w:p>
    <w:p w14:paraId="35337C74" w14:textId="77777777" w:rsidR="00655D00" w:rsidRDefault="008C5179">
      <w:pPr>
        <w:pStyle w:val="2a553702-df5c-4ac8-b2a4-af375e6f499c"/>
        <w:spacing w:before="120" w:after="120" w:line="360" w:lineRule="auto"/>
        <w:ind w:firstLine="720"/>
        <w:jc w:val="both"/>
      </w:pPr>
      <w:r>
        <w:t xml:space="preserve">Mức 3: </w:t>
      </w:r>
    </w:p>
    <w:p w14:paraId="184577C5" w14:textId="77777777" w:rsidR="00655D00" w:rsidRDefault="008C5179">
      <w:pPr>
        <w:pStyle w:val="20dd58a6-e12c-4878-abdd-049b5dec841a"/>
        <w:spacing w:before="120" w:after="120" w:line="360" w:lineRule="auto"/>
        <w:ind w:firstLine="720"/>
        <w:jc w:val="both"/>
      </w:pPr>
      <w:r>
        <w:t>a) Trong 05 năm liên tiếp tính đến thời điểm đánh giá, có ít nhất 80% giáo viên đạt chuẩn nghề nghiệp giáo viên ở mức khá trở lên, trong đó có ít nhất 30% đạt chuẩn nghề nghiệp giáo viên ở mức tốt; đối với trường thuộc vùng khó khăn có ít nhất 70% đạt chuẩn nghề nghiệp giáo viên ở mức khá trở lên, trong đó có ít nhất 20% đạt chuẩn nghề nghiệp giáo viên ở mức tốt;</w:t>
      </w:r>
    </w:p>
    <w:p w14:paraId="40B4BECE" w14:textId="77777777" w:rsidR="00655D00" w:rsidRDefault="008C5179">
      <w:pPr>
        <w:pStyle w:val="20dd58a6-e12c-4878-abdd-049b5dec841a"/>
        <w:spacing w:before="120" w:after="120" w:line="360" w:lineRule="auto"/>
        <w:ind w:firstLine="720"/>
        <w:jc w:val="both"/>
      </w:pPr>
      <w:r>
        <w:lastRenderedPageBreak/>
        <w:t>b) Trong 05 năm liên tiếp tính đến thời điểm đánh giá, giáo viên có báo cáo kết quả nghiên cứu khoa học.</w:t>
      </w:r>
    </w:p>
    <w:p w14:paraId="79734428" w14:textId="77777777" w:rsidR="00655D00" w:rsidRDefault="008C5179">
      <w:pPr>
        <w:widowControl w:val="0"/>
        <w:spacing w:before="120" w:after="120" w:line="360" w:lineRule="auto"/>
        <w:ind w:firstLine="720"/>
        <w:jc w:val="both"/>
        <w:rPr>
          <w:b/>
          <w:bCs/>
          <w:lang w:val="pt-BR"/>
        </w:rPr>
      </w:pPr>
      <w:r w:rsidRPr="004764F2">
        <w:rPr>
          <w:b/>
          <w:lang w:val="pt-BR"/>
        </w:rPr>
        <w:t xml:space="preserve">1. </w:t>
      </w:r>
      <w:r w:rsidRPr="004764F2">
        <w:rPr>
          <w:b/>
          <w:bCs/>
          <w:lang w:val="pt-BR"/>
        </w:rPr>
        <w:t>Mô tả hiện trạng</w:t>
      </w:r>
    </w:p>
    <w:p w14:paraId="03D3375A" w14:textId="77777777" w:rsidR="00655D00" w:rsidRDefault="008C5179">
      <w:pPr>
        <w:pStyle w:val="d49a06b7-0ad0-4d6a-a415-76fc4d8f98ca"/>
        <w:spacing w:before="120" w:after="120" w:line="360" w:lineRule="auto"/>
        <w:ind w:firstLine="720"/>
        <w:jc w:val="both"/>
      </w:pPr>
      <w:r>
        <w:t>Mức 1:</w:t>
      </w:r>
    </w:p>
    <w:p w14:paraId="4DB402E4" w14:textId="77777777" w:rsidR="00655D00" w:rsidRDefault="008C5179">
      <w:pPr>
        <w:pStyle w:val="d49a06b7-0ad0-4d6a-a415-76fc4d8f98ca"/>
        <w:spacing w:before="120" w:after="120" w:line="360" w:lineRule="auto"/>
        <w:ind w:firstLine="720"/>
        <w:jc w:val="both"/>
      </w:pPr>
      <w:r>
        <w:t xml:space="preserve">a) Năm học 2019-2020, trường có 43 lớp, số lượng GV là 97 người với đủ các bộ môn đảm bảo đúng theo quy định tại Thông tư số 16/2017/TT-BGDĐT ngày 12/7/2017 về việc hướng dẫn danh mục khung vị trí việc làm và định mức số lượng người làm việc trong các cơ sở giáo dục phổ thông công lập để đảm bảo thực hiện chương trình và tổ chức các hoạt động giáo dục. [H2-2.2-01]; </w:t>
      </w:r>
    </w:p>
    <w:p w14:paraId="1B614BDC" w14:textId="77777777" w:rsidR="00655D00" w:rsidRDefault="008C5179">
      <w:pPr>
        <w:pStyle w:val="d49a06b7-0ad0-4d6a-a415-76fc4d8f98ca"/>
        <w:spacing w:before="120" w:after="120" w:line="360" w:lineRule="auto"/>
        <w:ind w:firstLine="720"/>
        <w:jc w:val="both"/>
      </w:pPr>
      <w:r>
        <w:t xml:space="preserve">b) Theo quy định của Điều lệ trường trung học, GV THPT phải có trình độ Đại học sư phạm, theo đó nhà trường có 100% GV đạt chuẩn trình độ đào tạo. [H2-2.2-02]; </w:t>
      </w:r>
    </w:p>
    <w:p w14:paraId="2AC5959E" w14:textId="77777777" w:rsidR="00655D00" w:rsidRDefault="008C5179">
      <w:pPr>
        <w:pStyle w:val="d49a06b7-0ad0-4d6a-a415-76fc4d8f98ca"/>
        <w:spacing w:before="120" w:after="120" w:line="360" w:lineRule="auto"/>
        <w:ind w:firstLine="720"/>
        <w:jc w:val="both"/>
      </w:pPr>
      <w:r>
        <w:t xml:space="preserve">c) Kết quả đánh giá chuẩn nghề nghiệp của GV năm 2019-2020 theo Thông tư 20/2018/TT-BGDĐT ngày 22/8/2018, nhà trường có 100% GV đạt chuẩn nghề nghiệp từ mức đạt trở lên. [H2-2.2-03]; </w:t>
      </w:r>
    </w:p>
    <w:p w14:paraId="7B0C47A8" w14:textId="77777777" w:rsidR="00655D00" w:rsidRDefault="008C5179">
      <w:pPr>
        <w:pStyle w:val="d49a06b7-0ad0-4d6a-a415-76fc4d8f98ca"/>
        <w:spacing w:before="120" w:after="120" w:line="360" w:lineRule="auto"/>
        <w:ind w:firstLine="720"/>
        <w:jc w:val="both"/>
      </w:pPr>
      <w:r>
        <w:t>Mức 2:</w:t>
      </w:r>
    </w:p>
    <w:p w14:paraId="69C6EFBC" w14:textId="77777777" w:rsidR="00655D00" w:rsidRDefault="008C5179">
      <w:pPr>
        <w:pStyle w:val="d49a06b7-0ad0-4d6a-a415-76fc4d8f98ca"/>
        <w:spacing w:before="120" w:after="120" w:line="360" w:lineRule="auto"/>
        <w:ind w:firstLine="720"/>
        <w:jc w:val="both"/>
      </w:pPr>
      <w:r>
        <w:t xml:space="preserve">a) Từ năm 2016 đến nay, tỉ lệ GV trên chuẩn đào tạo được duy trì ổn định và hiện nay đạt tỉ lệ 13,86%. [H2-2.2-04];  </w:t>
      </w:r>
    </w:p>
    <w:p w14:paraId="492F1726" w14:textId="0F552985" w:rsidR="00655D00" w:rsidRDefault="008C5179">
      <w:pPr>
        <w:pStyle w:val="d49a06b7-0ad0-4d6a-a415-76fc4d8f98ca"/>
        <w:spacing w:before="120" w:after="120" w:line="360" w:lineRule="auto"/>
        <w:ind w:firstLine="720"/>
        <w:jc w:val="both"/>
      </w:pPr>
      <w:r>
        <w:t xml:space="preserve">b) Trong 5 năm liên tiếp tính đến thời điểm đánh giá, nhà trường có 100% GV đạt chuẩn nghề nghiệp từ mức đạt trở lên, trong </w:t>
      </w:r>
      <w:r w:rsidR="00DA111C">
        <w:t>đ</w:t>
      </w:r>
      <w:r>
        <w:t xml:space="preserve">ó có trên 60% đạt mức khá (đánh giá theo Thông tư 30 và Thông tư 20/2018/TT-BGDĐT ngày 22/8/2018). [H2-2.2-05]; </w:t>
      </w:r>
    </w:p>
    <w:p w14:paraId="3BC8932E" w14:textId="77777777" w:rsidR="00655D00" w:rsidRDefault="008C5179">
      <w:pPr>
        <w:pStyle w:val="d49a06b7-0ad0-4d6a-a415-76fc4d8f98ca"/>
        <w:spacing w:before="120" w:after="120" w:line="360" w:lineRule="auto"/>
        <w:ind w:firstLine="720"/>
        <w:jc w:val="both"/>
      </w:pPr>
      <w:r>
        <w:t xml:space="preserve">c) GV của trường tổ chức tốt các hoạt động trải nghiệm, sáng tạo, hướng nghiệp, hướng dẫn HS nghiên cứu KHKT ở các bộ môn Toán, Lý, Tin, Sinh. Trong thời gian 5 năm trở lại đây, trường không có GV bị kỷ luật từ hình thức cảnh cáo trở lên. [H2-2.2-06]; </w:t>
      </w:r>
    </w:p>
    <w:p w14:paraId="11E9320C" w14:textId="77777777" w:rsidR="00655D00" w:rsidRDefault="008C5179">
      <w:pPr>
        <w:pStyle w:val="d49a06b7-0ad0-4d6a-a415-76fc4d8f98ca"/>
        <w:spacing w:before="120" w:after="120" w:line="360" w:lineRule="auto"/>
        <w:ind w:firstLine="720"/>
        <w:jc w:val="both"/>
      </w:pPr>
      <w:r>
        <w:t>Mức 3:</w:t>
      </w:r>
    </w:p>
    <w:p w14:paraId="239262D8" w14:textId="77777777" w:rsidR="00655D00" w:rsidRDefault="008C5179">
      <w:pPr>
        <w:pStyle w:val="d49a06b7-0ad0-4d6a-a415-76fc4d8f98ca"/>
        <w:spacing w:before="120" w:after="120" w:line="360" w:lineRule="auto"/>
        <w:ind w:firstLine="720"/>
        <w:jc w:val="both"/>
      </w:pPr>
      <w:r>
        <w:t>a) Từ năm học 2015 - 2016, kết quả đánh giá chuẩn nghề nghiệp GV của nhà trường luôn đạt tỷ lệ trên 90% loại khá nhưng chỉ có 02 năm học gần đây có trên 30% GV đạt chuẩn nghề nghiệp loại tốt (không liên tiếp). [H2-2.2-05]</w:t>
      </w:r>
    </w:p>
    <w:p w14:paraId="4D934E58" w14:textId="07CB2075" w:rsidR="00655D00" w:rsidRDefault="008C5179">
      <w:pPr>
        <w:pStyle w:val="d49a06b7-0ad0-4d6a-a415-76fc4d8f98ca"/>
        <w:spacing w:before="120" w:after="120" w:line="360" w:lineRule="auto"/>
        <w:ind w:firstLine="720"/>
        <w:jc w:val="both"/>
      </w:pPr>
      <w:r>
        <w:t xml:space="preserve">b) Nhà trường có 02 GV tham gia nghiên cứu khoa học và có sản phẩm đạt giải cấp tỉnh trong năm 2017. Nhưng </w:t>
      </w:r>
      <w:r w:rsidR="00BC2349">
        <w:t xml:space="preserve">tham gia </w:t>
      </w:r>
      <w:r>
        <w:t>trong 05 năm liên tiếp thì không</w:t>
      </w:r>
      <w:r w:rsidR="00BC2349">
        <w:t>.</w:t>
      </w:r>
    </w:p>
    <w:p w14:paraId="6246D613" w14:textId="77777777" w:rsidR="00655D00" w:rsidRDefault="008C5179">
      <w:pPr>
        <w:widowControl w:val="0"/>
        <w:spacing w:before="120" w:after="120" w:line="360" w:lineRule="auto"/>
        <w:ind w:firstLine="720"/>
        <w:jc w:val="both"/>
        <w:rPr>
          <w:b/>
          <w:spacing w:val="-2"/>
          <w:lang w:val="pt-BR"/>
        </w:rPr>
      </w:pPr>
      <w:r w:rsidRPr="004764F2">
        <w:rPr>
          <w:b/>
          <w:spacing w:val="-2"/>
          <w:lang w:val="pt-BR"/>
        </w:rPr>
        <w:lastRenderedPageBreak/>
        <w:t>2. Điểm mạ</w:t>
      </w:r>
      <w:r>
        <w:rPr>
          <w:b/>
          <w:spacing w:val="-2"/>
          <w:lang w:val="pt-BR"/>
        </w:rPr>
        <w:t>nh</w:t>
      </w:r>
    </w:p>
    <w:p w14:paraId="27654EE9" w14:textId="77777777" w:rsidR="00655D00" w:rsidRDefault="008C5179">
      <w:pPr>
        <w:pStyle w:val="3123ae5c-76ea-4aa1-bda3-5e5445f9e661"/>
        <w:spacing w:before="120" w:after="120" w:line="360" w:lineRule="auto"/>
        <w:ind w:firstLine="720"/>
        <w:jc w:val="both"/>
      </w:pPr>
      <w:r>
        <w:t>GV đủ về số lượng và cơ cấu; 100% đạt trình độ chuẩn đào tạo trở lên và được phân công giảng dạy đúng chuyên môn. Nhà trường thực hiện tốt các hoạt động trải nghiệm, sáng tạo, hướng nghiệp cho HS, hướng dẫn các em nghiên cứu khoa học. GV đạt chuẩn nghề nghiệp ở mức khá trở lên có tỉ lệ cao.</w:t>
      </w:r>
    </w:p>
    <w:p w14:paraId="0159DE50" w14:textId="77777777" w:rsidR="00655D00" w:rsidRDefault="008C5179">
      <w:pPr>
        <w:tabs>
          <w:tab w:val="num" w:pos="709"/>
        </w:tabs>
        <w:spacing w:before="120" w:after="120" w:line="360" w:lineRule="auto"/>
        <w:jc w:val="both"/>
        <w:rPr>
          <w:b/>
          <w:lang w:val="pt-BR"/>
        </w:rPr>
      </w:pPr>
      <w:r>
        <w:rPr>
          <w:b/>
          <w:lang w:val="pt-BR"/>
        </w:rPr>
        <w:tab/>
      </w:r>
      <w:r w:rsidRPr="004764F2">
        <w:rPr>
          <w:b/>
          <w:lang w:val="pt-BR"/>
        </w:rPr>
        <w:t>3. Điểm yế</w:t>
      </w:r>
      <w:r>
        <w:rPr>
          <w:b/>
          <w:lang w:val="pt-BR"/>
        </w:rPr>
        <w:t>u</w:t>
      </w:r>
    </w:p>
    <w:p w14:paraId="386E7D05" w14:textId="2CAAC938" w:rsidR="00655D00" w:rsidRDefault="008C5179">
      <w:pPr>
        <w:pStyle w:val="015d11d7-d7f0-46f9-9bfa-48d7cdb4a9c6"/>
        <w:spacing w:before="120" w:after="120" w:line="360" w:lineRule="auto"/>
        <w:ind w:firstLine="720"/>
        <w:jc w:val="both"/>
      </w:pPr>
      <w:r>
        <w:t xml:space="preserve">Nhà trường còn 01 GV chậm tiến bộ, trong 03 năm liên tiếp kết quả đánh giá chuẩn nghề nghiệp GV </w:t>
      </w:r>
      <w:r w:rsidR="00BC2349">
        <w:t xml:space="preserve">này </w:t>
      </w:r>
      <w:r>
        <w:t xml:space="preserve">luôn ở mức đạt. Tỉ lệ GV đạt chuẩn nghề nghiệp ở mức tốt còn thấp và chưa ổn định. Hoạt động nghiên cứu KHKT còn hạn chế ở các bộ môn thuộc khối xã hội. </w:t>
      </w:r>
    </w:p>
    <w:p w14:paraId="55B708B0" w14:textId="77777777" w:rsidR="00655D00" w:rsidRDefault="008C5179">
      <w:pPr>
        <w:tabs>
          <w:tab w:val="num" w:pos="709"/>
        </w:tabs>
        <w:spacing w:before="120" w:after="120" w:line="360" w:lineRule="auto"/>
        <w:jc w:val="both"/>
        <w:rPr>
          <w:b/>
          <w:spacing w:val="-4"/>
          <w:lang w:val="pt-BR"/>
        </w:rPr>
      </w:pPr>
      <w:r>
        <w:rPr>
          <w:b/>
          <w:spacing w:val="-4"/>
          <w:lang w:val="pt-BR"/>
        </w:rPr>
        <w:tab/>
      </w:r>
      <w:r w:rsidRPr="004764F2">
        <w:rPr>
          <w:b/>
          <w:spacing w:val="-4"/>
          <w:lang w:val="pt-BR"/>
        </w:rPr>
        <w:t>4. Kế hoạch cải tiến chất lượ</w:t>
      </w:r>
      <w:r>
        <w:rPr>
          <w:b/>
          <w:spacing w:val="-4"/>
          <w:lang w:val="pt-BR"/>
        </w:rPr>
        <w:t>ng</w:t>
      </w:r>
      <w:r w:rsidRPr="004764F2">
        <w:rPr>
          <w:b/>
          <w:spacing w:val="-4"/>
          <w:lang w:val="pt-BR"/>
        </w:rPr>
        <w:t xml:space="preserve"> </w:t>
      </w:r>
      <w:r w:rsidRPr="004764F2">
        <w:rPr>
          <w:b/>
          <w:spacing w:val="-4"/>
          <w:lang w:val="pt-BR"/>
        </w:rPr>
        <w:tab/>
      </w:r>
    </w:p>
    <w:p w14:paraId="1D0B1C8A" w14:textId="778B6569" w:rsidR="00655D00" w:rsidRDefault="00247F43">
      <w:pPr>
        <w:pStyle w:val="aa9ebd22-15fb-4528-ba3a-d9cb64bca02c"/>
        <w:spacing w:before="120" w:after="120" w:line="360" w:lineRule="auto"/>
        <w:ind w:firstLine="720"/>
        <w:jc w:val="both"/>
      </w:pPr>
      <w:r>
        <w:t>N</w:t>
      </w:r>
      <w:r w:rsidR="008C5179">
        <w:t xml:space="preserve">ăm </w:t>
      </w:r>
      <w:r>
        <w:t>học 2020 - 2021</w:t>
      </w:r>
      <w:r w:rsidR="008C5179">
        <w:t>, nhà trường tiếp tục đẩy mạnh các hoạt động trải nghiệm, hướng nghiệp, hướng dẫn và thực hiện nghiên cứu khoa học cho HS nhất là ở các bộ môn thuộc lĩnh vực xã hội nhằm tiếp cận với chương trình giáo dục phổ thông mới. Đồng thời, phân công các tổ trưởng chuyên môn có biện pháp đôn đốc, nhắc nhở, giúp đỡ, động viên GV trong tổ phấn đấu hoàn thành tốt nhiệm vụ được giao để đạt chuẩn nghề nghiệp từ mức khá trở lên và duy trì ổn định tỉ lệ GV đạt mức tốt (trên 30%).</w:t>
      </w:r>
    </w:p>
    <w:p w14:paraId="20B11D94" w14:textId="77777777" w:rsidR="00655D00" w:rsidRDefault="008C5179">
      <w:pPr>
        <w:tabs>
          <w:tab w:val="left" w:pos="709"/>
        </w:tabs>
        <w:spacing w:before="120" w:after="120" w:line="360" w:lineRule="auto"/>
        <w:jc w:val="both"/>
        <w:rPr>
          <w:b/>
          <w:lang w:val="pt-BR"/>
        </w:rPr>
      </w:pPr>
      <w:r>
        <w:rPr>
          <w:b/>
          <w:lang w:val="pt-BR"/>
        </w:rPr>
        <w:tab/>
      </w:r>
      <w:r w:rsidRPr="004764F2">
        <w:rPr>
          <w:b/>
          <w:lang w:val="pt-BR"/>
        </w:rPr>
        <w:t xml:space="preserve">5. </w:t>
      </w:r>
      <w:r>
        <w:rPr>
          <w:b/>
          <w:lang w:val="pt-BR"/>
        </w:rPr>
        <w:t>Tự đánh giá</w:t>
      </w:r>
      <w:r w:rsidRPr="004764F2">
        <w:rPr>
          <w:b/>
          <w:lang w:val="pt-BR"/>
        </w:rPr>
        <w:t>:</w:t>
      </w:r>
      <w:r w:rsidRPr="004764F2">
        <w:rPr>
          <w:i/>
          <w:lang w:val="pt-BR"/>
        </w:rPr>
        <w:t xml:space="preserve"> </w:t>
      </w:r>
      <w:r w:rsidRPr="00863390">
        <w:rPr>
          <w:lang w:val="pt-BR"/>
        </w:rPr>
        <w:t xml:space="preserve"> Đạt mức 2.</w:t>
      </w:r>
      <w:r w:rsidRPr="004764F2">
        <w:rPr>
          <w:lang w:val="pt-BR"/>
        </w:rPr>
        <w:t xml:space="preserve"> </w:t>
      </w:r>
    </w:p>
    <w:p w14:paraId="2A55282E" w14:textId="77777777" w:rsidR="00655D00" w:rsidRDefault="008C5179">
      <w:pPr>
        <w:spacing w:before="120" w:after="120" w:line="360" w:lineRule="auto"/>
        <w:ind w:firstLine="720"/>
        <w:jc w:val="both"/>
        <w:rPr>
          <w:b/>
          <w:bCs/>
          <w:iCs/>
          <w:lang w:val="pt-BR"/>
        </w:rPr>
      </w:pPr>
      <w:bookmarkStart w:id="67" w:name="_Toc4084408"/>
      <w:bookmarkStart w:id="68" w:name="_Toc25315017"/>
      <w:r w:rsidRPr="004764F2">
        <w:rPr>
          <w:rStyle w:val="Heading3Char"/>
          <w:rFonts w:ascii="Times New Roman" w:eastAsia="Calibri" w:hAnsi="Times New Roman"/>
          <w:b/>
          <w:color w:val="auto"/>
          <w:sz w:val="26"/>
          <w:szCs w:val="26"/>
        </w:rPr>
        <w:t>Tiêu ch</w:t>
      </w:r>
      <w:bookmarkStart w:id="69" w:name="tieu_chi_23"/>
      <w:bookmarkEnd w:id="69"/>
      <w:r w:rsidRPr="004764F2">
        <w:rPr>
          <w:rStyle w:val="Heading3Char"/>
          <w:rFonts w:ascii="Times New Roman" w:eastAsia="Calibri" w:hAnsi="Times New Roman"/>
          <w:b/>
          <w:color w:val="auto"/>
          <w:sz w:val="26"/>
          <w:szCs w:val="26"/>
        </w:rPr>
        <w:t>í 2</w:t>
      </w:r>
      <w:r w:rsidRPr="00BA2AC1">
        <w:rPr>
          <w:rStyle w:val="Heading3Char"/>
          <w:rFonts w:ascii="Times New Roman" w:eastAsia="Calibri" w:hAnsi="Times New Roman"/>
          <w:b/>
          <w:color w:val="auto"/>
          <w:sz w:val="26"/>
          <w:szCs w:val="26"/>
        </w:rPr>
        <w:t>.3</w:t>
      </w:r>
      <w:bookmarkEnd w:id="67"/>
      <w:r w:rsidRPr="00BA2AC1">
        <w:rPr>
          <w:rStyle w:val="Heading3Char"/>
          <w:rFonts w:ascii="Times New Roman" w:eastAsia="Calibri" w:hAnsi="Times New Roman"/>
          <w:b/>
          <w:color w:val="auto"/>
          <w:sz w:val="26"/>
          <w:szCs w:val="26"/>
        </w:rPr>
        <w:t>: Đối với nhân viên</w:t>
      </w:r>
      <w:bookmarkEnd w:id="68"/>
    </w:p>
    <w:p w14:paraId="0B9E5D47" w14:textId="17DA2609" w:rsidR="00655D00" w:rsidRDefault="008C5179">
      <w:pPr>
        <w:spacing w:before="120" w:after="120" w:line="360" w:lineRule="auto"/>
        <w:ind w:firstLine="720"/>
        <w:jc w:val="both"/>
      </w:pPr>
      <w:r w:rsidRPr="004764F2">
        <w:t xml:space="preserve">Mức 1: </w:t>
      </w:r>
    </w:p>
    <w:p w14:paraId="6DBC1D60" w14:textId="77777777" w:rsidR="00655D00" w:rsidRDefault="008C5179">
      <w:pPr>
        <w:pStyle w:val="2c96105e-d5d9-4e09-861a-bee420738e9a"/>
        <w:spacing w:before="120" w:after="120" w:line="360" w:lineRule="auto"/>
        <w:ind w:firstLine="720"/>
        <w:jc w:val="both"/>
      </w:pPr>
      <w:r>
        <w:t>a) Có nhân viên hoặc giáo viên kiêm nhiệm để đảm nhiệm các nhiệm vụ do hiệu trưởng phân công;</w:t>
      </w:r>
    </w:p>
    <w:p w14:paraId="549989F9" w14:textId="77777777" w:rsidR="00655D00" w:rsidRDefault="008C5179">
      <w:pPr>
        <w:pStyle w:val="2c96105e-d5d9-4e09-861a-bee420738e9a"/>
        <w:spacing w:before="120" w:after="120" w:line="360" w:lineRule="auto"/>
        <w:ind w:firstLine="720"/>
        <w:jc w:val="both"/>
      </w:pPr>
      <w:r>
        <w:t>b) Được phân công công việc phù hợp, hợp lý theo năng lực;</w:t>
      </w:r>
    </w:p>
    <w:p w14:paraId="53C550EE" w14:textId="77777777" w:rsidR="00655D00" w:rsidRDefault="008C5179">
      <w:pPr>
        <w:pStyle w:val="2c96105e-d5d9-4e09-861a-bee420738e9a"/>
        <w:spacing w:before="120" w:after="120" w:line="360" w:lineRule="auto"/>
        <w:ind w:firstLine="720"/>
        <w:jc w:val="both"/>
      </w:pPr>
      <w:r>
        <w:t>c) Hoàn thành các nhiệm vụ được giao.</w:t>
      </w:r>
    </w:p>
    <w:p w14:paraId="1294E4BB" w14:textId="77777777" w:rsidR="00655D00" w:rsidRDefault="008C5179">
      <w:pPr>
        <w:pStyle w:val="edaf7c37-532e-45bf-9fe1-c3765da1f658"/>
        <w:spacing w:before="120" w:after="120" w:line="360" w:lineRule="auto"/>
        <w:ind w:firstLine="720"/>
        <w:jc w:val="both"/>
      </w:pPr>
      <w:r>
        <w:t xml:space="preserve">Mức 2: </w:t>
      </w:r>
    </w:p>
    <w:p w14:paraId="578F5657" w14:textId="77777777" w:rsidR="00655D00" w:rsidRDefault="008C5179">
      <w:pPr>
        <w:pStyle w:val="2c96105e-d5d9-4e09-861a-bee420738e9a"/>
        <w:spacing w:before="120" w:after="120" w:line="360" w:lineRule="auto"/>
        <w:ind w:firstLine="720"/>
        <w:jc w:val="both"/>
      </w:pPr>
      <w:r>
        <w:t>a) Số lượng và cơ cấu nhân viên đảm bảo theo quy định;</w:t>
      </w:r>
    </w:p>
    <w:p w14:paraId="269C3542" w14:textId="77777777" w:rsidR="00655D00" w:rsidRDefault="008C5179">
      <w:pPr>
        <w:pStyle w:val="2c96105e-d5d9-4e09-861a-bee420738e9a"/>
        <w:spacing w:before="120" w:after="120" w:line="360" w:lineRule="auto"/>
        <w:ind w:firstLine="720"/>
        <w:jc w:val="both"/>
      </w:pPr>
      <w:r>
        <w:t>b) Trong 05 năm liên tiếp tính đến thời điểm đánh giá, không có nhân viên bị kỷ luật từ hình thức cảnh cáo trở lên.</w:t>
      </w:r>
    </w:p>
    <w:p w14:paraId="5BED8695" w14:textId="77777777" w:rsidR="00655D00" w:rsidRDefault="008C5179">
      <w:pPr>
        <w:pStyle w:val="6be8c16b-8443-4199-92ff-2d280a11eea0"/>
        <w:spacing w:before="120" w:after="120" w:line="360" w:lineRule="auto"/>
        <w:ind w:firstLine="720"/>
        <w:jc w:val="both"/>
      </w:pPr>
      <w:r>
        <w:lastRenderedPageBreak/>
        <w:t xml:space="preserve">Mức 3: </w:t>
      </w:r>
    </w:p>
    <w:p w14:paraId="5B838694" w14:textId="77777777" w:rsidR="00655D00" w:rsidRDefault="008C5179">
      <w:pPr>
        <w:pStyle w:val="2c96105e-d5d9-4e09-861a-bee420738e9a"/>
        <w:spacing w:before="120" w:after="120" w:line="360" w:lineRule="auto"/>
        <w:ind w:firstLine="720"/>
        <w:jc w:val="both"/>
      </w:pPr>
      <w:r>
        <w:t>a) Có trình độ đào tạo đáp ứng được vị trí việc làm;</w:t>
      </w:r>
    </w:p>
    <w:p w14:paraId="70A7C31A" w14:textId="77777777" w:rsidR="00655D00" w:rsidRDefault="008C5179">
      <w:pPr>
        <w:pStyle w:val="2c96105e-d5d9-4e09-861a-bee420738e9a"/>
        <w:spacing w:before="120" w:after="120" w:line="360" w:lineRule="auto"/>
        <w:ind w:firstLine="720"/>
        <w:jc w:val="both"/>
      </w:pPr>
      <w:r>
        <w:t>b) Hằng năm, được tham gia đầy đủ các khóa, lớp tập huấn, bồi dưỡng chuyên môn, nghiệp vụ theo vị trí việc làm.</w:t>
      </w:r>
    </w:p>
    <w:p w14:paraId="49AA4C54" w14:textId="77777777" w:rsidR="00655D00" w:rsidRDefault="008C5179">
      <w:pPr>
        <w:widowControl w:val="0"/>
        <w:spacing w:before="120" w:after="120" w:line="360" w:lineRule="auto"/>
        <w:ind w:firstLine="720"/>
        <w:jc w:val="both"/>
        <w:rPr>
          <w:b/>
          <w:bCs/>
          <w:lang w:val="pt-BR"/>
        </w:rPr>
      </w:pPr>
      <w:r w:rsidRPr="004764F2">
        <w:rPr>
          <w:b/>
          <w:lang w:val="pt-BR"/>
        </w:rPr>
        <w:t xml:space="preserve">1. </w:t>
      </w:r>
      <w:r w:rsidRPr="004764F2">
        <w:rPr>
          <w:b/>
          <w:bCs/>
          <w:lang w:val="pt-BR"/>
        </w:rPr>
        <w:t>Mô tả hiện trạng</w:t>
      </w:r>
    </w:p>
    <w:p w14:paraId="783387CC" w14:textId="77777777" w:rsidR="00655D00" w:rsidRDefault="008C5179">
      <w:pPr>
        <w:pStyle w:val="bea7213c-145b-43dd-84a5-b2f056344ba9"/>
        <w:spacing w:before="120" w:after="120" w:line="360" w:lineRule="auto"/>
        <w:ind w:firstLine="720"/>
        <w:jc w:val="both"/>
      </w:pPr>
      <w:r>
        <w:t>Mức 1:</w:t>
      </w:r>
    </w:p>
    <w:p w14:paraId="4C2566F9" w14:textId="1A3CB6E2" w:rsidR="00655D00" w:rsidRDefault="008C5179">
      <w:pPr>
        <w:pStyle w:val="bea7213c-145b-43dd-84a5-b2f056344ba9"/>
        <w:spacing w:before="120" w:after="120" w:line="360" w:lineRule="auto"/>
        <w:ind w:firstLine="720"/>
        <w:jc w:val="both"/>
      </w:pPr>
      <w:r>
        <w:t>a) Năm học 2019-2020, nhà trường có 11 NV làm công tác hỗ trợ các hoạt động giáo dục, đáp ứng nhiệm vụ được giao như NV kế toán, thủ quỹ, văn thư, giáo vụ, y tế, thiết bị, thư viện, bảo vệ, phục vụ. Không có GV kiêm nhiệm các hoạt động hỗ trợ này. [H2-2.3-01]</w:t>
      </w:r>
      <w:r w:rsidR="00C17FA9">
        <w:t>.</w:t>
      </w:r>
    </w:p>
    <w:p w14:paraId="13056703" w14:textId="20CDA5F1" w:rsidR="00655D00" w:rsidRDefault="008C5179">
      <w:pPr>
        <w:pStyle w:val="bea7213c-145b-43dd-84a5-b2f056344ba9"/>
        <w:spacing w:before="120" w:after="120" w:line="360" w:lineRule="auto"/>
        <w:ind w:firstLine="720"/>
        <w:jc w:val="both"/>
      </w:pPr>
      <w:r>
        <w:t xml:space="preserve">b) 11 NV được </w:t>
      </w:r>
      <w:r w:rsidR="009B5362">
        <w:t>H</w:t>
      </w:r>
      <w:r>
        <w:t>iệu trưởng phân công nhiệm vụ phù hợp với năng lực và trình độ bản thân. [H2-2.3-02]</w:t>
      </w:r>
      <w:r w:rsidR="00C17FA9">
        <w:t>.</w:t>
      </w:r>
    </w:p>
    <w:p w14:paraId="41A320C8" w14:textId="7D5F8701" w:rsidR="00655D00" w:rsidRDefault="008C5179">
      <w:pPr>
        <w:pStyle w:val="bea7213c-145b-43dd-84a5-b2f056344ba9"/>
        <w:spacing w:before="120" w:after="120" w:line="360" w:lineRule="auto"/>
        <w:ind w:firstLine="720"/>
        <w:jc w:val="both"/>
      </w:pPr>
      <w:r>
        <w:t>c) Qua các năm học</w:t>
      </w:r>
      <w:r w:rsidR="00812D67">
        <w:t>,</w:t>
      </w:r>
      <w:r>
        <w:t xml:space="preserve"> tất cả NV của trường đều hoàn thành các nhiệm vụ được giao thông qua kết quả đánh giá viên chức theo Nghị định 56/2015/NĐ-TTg. [H2-2.3-03]; </w:t>
      </w:r>
    </w:p>
    <w:p w14:paraId="1BB38CA8" w14:textId="77777777" w:rsidR="00655D00" w:rsidRDefault="008C5179">
      <w:pPr>
        <w:pStyle w:val="bea7213c-145b-43dd-84a5-b2f056344ba9"/>
        <w:spacing w:before="120" w:after="120" w:line="360" w:lineRule="auto"/>
        <w:ind w:firstLine="720"/>
        <w:jc w:val="both"/>
      </w:pPr>
      <w:r>
        <w:t>Mức 2:</w:t>
      </w:r>
    </w:p>
    <w:p w14:paraId="7AF55779" w14:textId="77777777" w:rsidR="00655D00" w:rsidRDefault="008C5179">
      <w:pPr>
        <w:pStyle w:val="bea7213c-145b-43dd-84a5-b2f056344ba9"/>
        <w:spacing w:before="120" w:after="120" w:line="360" w:lineRule="auto"/>
        <w:ind w:firstLine="720"/>
        <w:jc w:val="both"/>
      </w:pPr>
      <w:r>
        <w:t xml:space="preserve">a) Số lượng và cơ cấu NV của nhà trường đảm bảo theo quy định tại khoản 4, 5 Điều 8, Điều 10 của Thông tư số 16/2017/TT-BGDĐT, ngày 12/7/2017 của Bộ GDĐT hướng dẫn danh mục khung vị trí việc làm và định mức số lượng người làm việc trong các cơ sở giáo dục phổ thông công lập: 01 kế toán, 01 văn thư, 01 thủ quỹ, 01 thư viện, 01 y tế, 02 thiết bị, thí nghiệm, 02 phục vụ và 02 bảo vệ. [H2-2.2-01]; </w:t>
      </w:r>
    </w:p>
    <w:p w14:paraId="18A0ECDB" w14:textId="005C93F7" w:rsidR="00655D00" w:rsidRDefault="008C5179">
      <w:pPr>
        <w:pStyle w:val="bea7213c-145b-43dd-84a5-b2f056344ba9"/>
        <w:spacing w:before="120" w:after="120" w:line="360" w:lineRule="auto"/>
        <w:ind w:firstLine="720"/>
        <w:jc w:val="both"/>
      </w:pPr>
      <w:r>
        <w:t>b) Trong 5 năm liên tiếp tính đến thời điểm đánh giá, tất cả NV đều được đánh giá là hoàn thành nhiệm vụ trở lên, không có NV nào bị kỷ luật từ hình thức cảnh cáo trở lên.</w:t>
      </w:r>
      <w:r w:rsidR="004256ED">
        <w:t xml:space="preserve"> Tuy nhiên, chưa mạnh dạn tham gia các phong trào viết SKKN, sáng tạo trong quy trình làm việc, còn tình trạng ngôn phong chưa chuẩn mực.</w:t>
      </w:r>
      <w:r>
        <w:t xml:space="preserve"> [H2-2.3-03]</w:t>
      </w:r>
    </w:p>
    <w:p w14:paraId="37482A3A" w14:textId="77777777" w:rsidR="00655D00" w:rsidRDefault="008C5179">
      <w:pPr>
        <w:pStyle w:val="bea7213c-145b-43dd-84a5-b2f056344ba9"/>
        <w:spacing w:before="120" w:after="120" w:line="360" w:lineRule="auto"/>
        <w:ind w:firstLine="720"/>
        <w:jc w:val="both"/>
      </w:pPr>
      <w:r>
        <w:t>Mức 3:</w:t>
      </w:r>
    </w:p>
    <w:p w14:paraId="2290B649" w14:textId="7DD7671F" w:rsidR="00655D00" w:rsidRDefault="008C5179">
      <w:pPr>
        <w:pStyle w:val="bea7213c-145b-43dd-84a5-b2f056344ba9"/>
        <w:spacing w:before="120" w:after="120" w:line="360" w:lineRule="auto"/>
        <w:ind w:firstLine="720"/>
        <w:jc w:val="both"/>
      </w:pPr>
      <w:r>
        <w:t>a) Tất cả các NV của nhà trường đều có trình độ đào tạo đáp ứng được vị trí việc làm, thư viện, kế toán, thủ quỹ, y tế, văn thư có trình độ trung cấp chuyên ngành, 2 NV thiết bị có trình độ đại học chuyên ngành, 02 bảo vệ có chứng chỉ bồi dưỡng nghiệp vụ. [H2-2.3-04]</w:t>
      </w:r>
      <w:r w:rsidR="00C17FA9">
        <w:t>.</w:t>
      </w:r>
    </w:p>
    <w:p w14:paraId="38993C22" w14:textId="19F5D9F1" w:rsidR="00655D00" w:rsidRDefault="008C5179">
      <w:pPr>
        <w:pStyle w:val="bea7213c-145b-43dd-84a5-b2f056344ba9"/>
        <w:spacing w:before="120" w:after="120" w:line="360" w:lineRule="auto"/>
        <w:ind w:firstLine="720"/>
        <w:jc w:val="both"/>
      </w:pPr>
      <w:r>
        <w:lastRenderedPageBreak/>
        <w:t>b) H</w:t>
      </w:r>
      <w:r w:rsidR="004256ED">
        <w:t>àng</w:t>
      </w:r>
      <w:r>
        <w:t xml:space="preserve"> năm, các NV của trường được tham gia các lớp tập huấn, bồi dưỡng chuyên môn, nghiệp vụ do Sở GDĐT hoặc của các ban ngành khác tổ chức.[H2-2.3-05]</w:t>
      </w:r>
      <w:r w:rsidR="00C17FA9">
        <w:t>.</w:t>
      </w:r>
      <w:r>
        <w:t xml:space="preserve"> </w:t>
      </w:r>
    </w:p>
    <w:p w14:paraId="7C117F21" w14:textId="77777777" w:rsidR="00655D00" w:rsidRDefault="008C5179">
      <w:pPr>
        <w:widowControl w:val="0"/>
        <w:spacing w:before="120" w:after="120" w:line="360" w:lineRule="auto"/>
        <w:ind w:firstLine="720"/>
        <w:jc w:val="both"/>
        <w:rPr>
          <w:b/>
          <w:spacing w:val="-2"/>
          <w:lang w:val="pt-BR"/>
        </w:rPr>
      </w:pPr>
      <w:r w:rsidRPr="004764F2">
        <w:rPr>
          <w:b/>
          <w:spacing w:val="-2"/>
          <w:lang w:val="pt-BR"/>
        </w:rPr>
        <w:t>2. Điểm mạ</w:t>
      </w:r>
      <w:r>
        <w:rPr>
          <w:b/>
          <w:spacing w:val="-2"/>
          <w:lang w:val="pt-BR"/>
        </w:rPr>
        <w:t>nh</w:t>
      </w:r>
    </w:p>
    <w:p w14:paraId="555A1F20" w14:textId="0F0B3761" w:rsidR="00655D00" w:rsidRDefault="008C5179">
      <w:pPr>
        <w:pStyle w:val="60c8945d-845f-45b1-be41-bb83b3c1e8a3"/>
        <w:spacing w:before="120" w:after="120" w:line="360" w:lineRule="auto"/>
        <w:ind w:firstLine="720"/>
        <w:jc w:val="both"/>
      </w:pPr>
      <w:r>
        <w:t>Nhà trường có đầy đủ số lượng NV theo quy định, được phân công công việc đúng theo năng lực, trình độ.</w:t>
      </w:r>
    </w:p>
    <w:p w14:paraId="07B3781F" w14:textId="2D9379FE" w:rsidR="00655D00" w:rsidRDefault="00930CC4">
      <w:pPr>
        <w:pStyle w:val="60c8945d-845f-45b1-be41-bb83b3c1e8a3"/>
        <w:spacing w:before="120" w:after="120" w:line="360" w:lineRule="auto"/>
        <w:ind w:firstLine="720"/>
        <w:jc w:val="both"/>
      </w:pPr>
      <w:r>
        <w:t>Hầu hết</w:t>
      </w:r>
      <w:r w:rsidR="008C5179">
        <w:t xml:space="preserve"> NV của nhà trường đều có ý thức chấp hành sự phân công của lãnh đạo, hoàn thành các nhiệm vụ được giao, thái độ phục vụ tốt.</w:t>
      </w:r>
    </w:p>
    <w:p w14:paraId="5AADF6B7" w14:textId="77777777" w:rsidR="00655D00" w:rsidRDefault="008C5179">
      <w:pPr>
        <w:tabs>
          <w:tab w:val="num" w:pos="709"/>
        </w:tabs>
        <w:spacing w:before="120" w:after="120" w:line="360" w:lineRule="auto"/>
        <w:jc w:val="both"/>
        <w:rPr>
          <w:b/>
          <w:lang w:val="pt-BR"/>
        </w:rPr>
      </w:pPr>
      <w:r>
        <w:rPr>
          <w:b/>
          <w:lang w:val="pt-BR"/>
        </w:rPr>
        <w:tab/>
      </w:r>
      <w:r w:rsidRPr="004764F2">
        <w:rPr>
          <w:b/>
          <w:lang w:val="pt-BR"/>
        </w:rPr>
        <w:t>3. Điểm yế</w:t>
      </w:r>
      <w:r>
        <w:rPr>
          <w:b/>
          <w:lang w:val="pt-BR"/>
        </w:rPr>
        <w:t>u</w:t>
      </w:r>
    </w:p>
    <w:p w14:paraId="0B871AB5" w14:textId="0DBBD048" w:rsidR="00655D00" w:rsidRDefault="008C5179">
      <w:pPr>
        <w:pStyle w:val="20bdaf5b-4b5a-44e6-b3bf-8790eac845de"/>
        <w:spacing w:before="120" w:after="120" w:line="360" w:lineRule="auto"/>
        <w:ind w:firstLine="720"/>
        <w:jc w:val="both"/>
      </w:pPr>
      <w:r>
        <w:t>NV còn thiếu tinh thần sáng tạo trong công việc, có trường hợp ngôn phong thiếu chuẩn mực.</w:t>
      </w:r>
    </w:p>
    <w:p w14:paraId="66F82FE9" w14:textId="77777777" w:rsidR="00655D00" w:rsidRDefault="008C5179">
      <w:pPr>
        <w:spacing w:before="120" w:after="120" w:line="360" w:lineRule="auto"/>
        <w:jc w:val="both"/>
        <w:rPr>
          <w:b/>
          <w:spacing w:val="-4"/>
          <w:lang w:val="pt-BR"/>
        </w:rPr>
      </w:pPr>
      <w:r>
        <w:rPr>
          <w:b/>
          <w:spacing w:val="-4"/>
          <w:lang w:val="pt-BR"/>
        </w:rPr>
        <w:tab/>
      </w:r>
      <w:r w:rsidRPr="004764F2">
        <w:rPr>
          <w:b/>
          <w:spacing w:val="-4"/>
          <w:lang w:val="pt-BR"/>
        </w:rPr>
        <w:t>4. Kế hoạch cải tiến chất lượ</w:t>
      </w:r>
      <w:r>
        <w:rPr>
          <w:b/>
          <w:spacing w:val="-4"/>
          <w:lang w:val="pt-BR"/>
        </w:rPr>
        <w:t>ng</w:t>
      </w:r>
      <w:r w:rsidRPr="004764F2">
        <w:rPr>
          <w:b/>
          <w:spacing w:val="-4"/>
          <w:lang w:val="pt-BR"/>
        </w:rPr>
        <w:tab/>
      </w:r>
    </w:p>
    <w:p w14:paraId="2193B435" w14:textId="4A62E2B4" w:rsidR="00655D00" w:rsidRDefault="00327B8D">
      <w:pPr>
        <w:pStyle w:val="7b318cb7-5b1b-48af-8b81-3a01bf1f34e9"/>
        <w:spacing w:before="120" w:after="120" w:line="360" w:lineRule="auto"/>
        <w:ind w:firstLine="720"/>
        <w:jc w:val="both"/>
      </w:pPr>
      <w:r>
        <w:t xml:space="preserve">Trong những năm học tiếp theo, </w:t>
      </w:r>
      <w:r w:rsidR="008C5179">
        <w:t>Hiệu trưởng tiếp tục thực hiện tốt công tác phân công nhiệm vụ NV phù hợp với vị trí việc làm và năng lực công tác nhằm phát huy tính chủ động, sáng tạo của NV, uốn nắn, giáo dục NV khắc phục những hạn chế, khuyết điểm.</w:t>
      </w:r>
    </w:p>
    <w:p w14:paraId="45FE3DF3" w14:textId="77777777" w:rsidR="00655D00" w:rsidRDefault="008C5179">
      <w:pPr>
        <w:tabs>
          <w:tab w:val="num" w:pos="709"/>
        </w:tabs>
        <w:spacing w:before="120" w:after="120" w:line="360" w:lineRule="auto"/>
        <w:jc w:val="both"/>
        <w:rPr>
          <w:b/>
          <w:lang w:val="pt-BR"/>
        </w:rPr>
      </w:pPr>
      <w:r>
        <w:rPr>
          <w:b/>
          <w:lang w:val="pt-BR"/>
        </w:rPr>
        <w:tab/>
      </w:r>
      <w:r w:rsidRPr="004764F2">
        <w:rPr>
          <w:b/>
          <w:lang w:val="pt-BR"/>
        </w:rPr>
        <w:t xml:space="preserve">5. </w:t>
      </w:r>
      <w:r>
        <w:rPr>
          <w:b/>
          <w:lang w:val="pt-BR"/>
        </w:rPr>
        <w:t>Tự đánh giá</w:t>
      </w:r>
      <w:r w:rsidRPr="004764F2">
        <w:rPr>
          <w:b/>
          <w:lang w:val="pt-BR"/>
        </w:rPr>
        <w:t>:</w:t>
      </w:r>
      <w:r w:rsidRPr="004764F2">
        <w:rPr>
          <w:i/>
          <w:lang w:val="pt-BR"/>
        </w:rPr>
        <w:t xml:space="preserve"> </w:t>
      </w:r>
      <w:r w:rsidRPr="00863390">
        <w:rPr>
          <w:lang w:val="pt-BR"/>
        </w:rPr>
        <w:t xml:space="preserve"> Đạt mức 3.</w:t>
      </w:r>
      <w:r w:rsidRPr="004764F2">
        <w:rPr>
          <w:lang w:val="pt-BR"/>
        </w:rPr>
        <w:t xml:space="preserve"> </w:t>
      </w:r>
    </w:p>
    <w:p w14:paraId="77E35485" w14:textId="77777777" w:rsidR="00655D00" w:rsidRDefault="008C5179">
      <w:pPr>
        <w:spacing w:before="120" w:after="120" w:line="360" w:lineRule="auto"/>
        <w:ind w:firstLine="720"/>
        <w:jc w:val="both"/>
        <w:rPr>
          <w:b/>
          <w:bCs/>
          <w:iCs/>
          <w:lang w:val="pt-BR"/>
        </w:rPr>
      </w:pPr>
      <w:bookmarkStart w:id="70" w:name="_Toc4084409"/>
      <w:bookmarkStart w:id="71" w:name="_Toc25315018"/>
      <w:r w:rsidRPr="004764F2">
        <w:rPr>
          <w:rStyle w:val="Heading3Char"/>
          <w:rFonts w:ascii="Times New Roman" w:eastAsia="Calibri" w:hAnsi="Times New Roman"/>
          <w:b/>
          <w:color w:val="auto"/>
          <w:sz w:val="26"/>
          <w:szCs w:val="26"/>
        </w:rPr>
        <w:t>Tiêu ch</w:t>
      </w:r>
      <w:bookmarkStart w:id="72" w:name="tieu_chi_24"/>
      <w:bookmarkEnd w:id="72"/>
      <w:r w:rsidRPr="004764F2">
        <w:rPr>
          <w:rStyle w:val="Heading3Char"/>
          <w:rFonts w:ascii="Times New Roman" w:eastAsia="Calibri" w:hAnsi="Times New Roman"/>
          <w:b/>
          <w:color w:val="auto"/>
          <w:sz w:val="26"/>
          <w:szCs w:val="26"/>
        </w:rPr>
        <w:t>í 2</w:t>
      </w:r>
      <w:r w:rsidRPr="00BA2AC1">
        <w:rPr>
          <w:rStyle w:val="Heading3Char"/>
          <w:rFonts w:ascii="Times New Roman" w:eastAsia="Calibri" w:hAnsi="Times New Roman"/>
          <w:b/>
          <w:color w:val="auto"/>
          <w:sz w:val="26"/>
          <w:szCs w:val="26"/>
        </w:rPr>
        <w:t>.4</w:t>
      </w:r>
      <w:bookmarkEnd w:id="70"/>
      <w:r w:rsidRPr="00BA2AC1">
        <w:rPr>
          <w:rStyle w:val="Heading3Char"/>
          <w:rFonts w:ascii="Times New Roman" w:eastAsia="Calibri" w:hAnsi="Times New Roman"/>
          <w:b/>
          <w:color w:val="auto"/>
          <w:sz w:val="26"/>
          <w:szCs w:val="26"/>
        </w:rPr>
        <w:t>: Đối với học sinh</w:t>
      </w:r>
      <w:bookmarkEnd w:id="71"/>
    </w:p>
    <w:p w14:paraId="68935600" w14:textId="4B9C0872" w:rsidR="00655D00" w:rsidRDefault="008C5179">
      <w:pPr>
        <w:spacing w:before="120" w:after="120" w:line="360" w:lineRule="auto"/>
        <w:ind w:firstLine="720"/>
        <w:jc w:val="both"/>
      </w:pPr>
      <w:r w:rsidRPr="004764F2">
        <w:t xml:space="preserve">Mức 1: </w:t>
      </w:r>
    </w:p>
    <w:p w14:paraId="51A559B0" w14:textId="77777777" w:rsidR="00655D00" w:rsidRDefault="008C5179">
      <w:pPr>
        <w:pStyle w:val="f10aa9d8-ddb8-4e6b-b39d-19077d985cc5"/>
        <w:spacing w:before="120" w:after="120" w:line="360" w:lineRule="auto"/>
        <w:ind w:firstLine="720"/>
        <w:jc w:val="both"/>
      </w:pPr>
      <w:r>
        <w:t>a) Đảm bảo về tuổi học sinh theo quy định;</w:t>
      </w:r>
    </w:p>
    <w:p w14:paraId="40404B9B" w14:textId="77777777" w:rsidR="00655D00" w:rsidRDefault="008C5179">
      <w:pPr>
        <w:pStyle w:val="f10aa9d8-ddb8-4e6b-b39d-19077d985cc5"/>
        <w:spacing w:before="120" w:after="120" w:line="360" w:lineRule="auto"/>
        <w:ind w:firstLine="720"/>
        <w:jc w:val="both"/>
      </w:pPr>
      <w:r>
        <w:t>b) Thực hiện các nhiệm vụ theo quy định;</w:t>
      </w:r>
    </w:p>
    <w:p w14:paraId="598B4C59" w14:textId="77777777" w:rsidR="00655D00" w:rsidRDefault="008C5179">
      <w:pPr>
        <w:pStyle w:val="f10aa9d8-ddb8-4e6b-b39d-19077d985cc5"/>
        <w:spacing w:before="120" w:after="120" w:line="360" w:lineRule="auto"/>
        <w:ind w:firstLine="720"/>
        <w:jc w:val="both"/>
      </w:pPr>
      <w:r>
        <w:t>c) Được đảm bảo các quyền theo quy định.</w:t>
      </w:r>
    </w:p>
    <w:p w14:paraId="5F8BE34D" w14:textId="77777777" w:rsidR="00655D00" w:rsidRDefault="008C5179">
      <w:pPr>
        <w:pStyle w:val="bf9430b1-0bcf-48eb-ade8-3ce99846cc80"/>
        <w:spacing w:before="120" w:after="120" w:line="360" w:lineRule="auto"/>
        <w:ind w:firstLine="720"/>
        <w:jc w:val="both"/>
      </w:pPr>
      <w:r>
        <w:t xml:space="preserve">Mức 2: </w:t>
      </w:r>
    </w:p>
    <w:p w14:paraId="08EC88B4" w14:textId="77777777" w:rsidR="00655D00" w:rsidRDefault="008C5179">
      <w:pPr>
        <w:pStyle w:val="f10aa9d8-ddb8-4e6b-b39d-19077d985cc5"/>
        <w:spacing w:before="120" w:after="120" w:line="360" w:lineRule="auto"/>
        <w:ind w:firstLine="720"/>
        <w:jc w:val="both"/>
      </w:pPr>
      <w:r>
        <w:t>Học sinh vi phạm các hành vi không được làm được phát hiện kịp thời, được áp dụng các biện pháp giáo dục phù hợp và có chuyển biến tích cực.</w:t>
      </w:r>
    </w:p>
    <w:p w14:paraId="20FD540D" w14:textId="77777777" w:rsidR="00655D00" w:rsidRDefault="008C5179">
      <w:pPr>
        <w:pStyle w:val="8d620ff1-1d7d-4b7b-bac6-9fd1299382cd"/>
        <w:spacing w:before="120" w:after="120" w:line="360" w:lineRule="auto"/>
        <w:ind w:firstLine="720"/>
        <w:jc w:val="both"/>
      </w:pPr>
      <w:r>
        <w:t xml:space="preserve">Mức 3: </w:t>
      </w:r>
    </w:p>
    <w:p w14:paraId="7F5A1CB3" w14:textId="77777777" w:rsidR="00655D00" w:rsidRDefault="008C5179">
      <w:pPr>
        <w:pStyle w:val="f10aa9d8-ddb8-4e6b-b39d-19077d985cc5"/>
        <w:spacing w:before="120" w:after="120" w:line="360" w:lineRule="auto"/>
        <w:ind w:firstLine="720"/>
        <w:jc w:val="both"/>
      </w:pPr>
      <w:r>
        <w:t>Học sinh có thành tích trong học tập, rèn luyện có ảnh hưởng tích cực đến các hoạt động của lớp và nhà trường.</w:t>
      </w:r>
    </w:p>
    <w:p w14:paraId="6D55ECC2" w14:textId="77777777" w:rsidR="00655D00" w:rsidRDefault="008C5179">
      <w:pPr>
        <w:widowControl w:val="0"/>
        <w:spacing w:before="120" w:after="120" w:line="360" w:lineRule="auto"/>
        <w:ind w:firstLine="720"/>
        <w:jc w:val="both"/>
        <w:rPr>
          <w:b/>
          <w:bCs/>
          <w:lang w:val="pt-BR"/>
        </w:rPr>
      </w:pPr>
      <w:r w:rsidRPr="004764F2">
        <w:rPr>
          <w:b/>
          <w:lang w:val="pt-BR"/>
        </w:rPr>
        <w:t xml:space="preserve">1. </w:t>
      </w:r>
      <w:r w:rsidRPr="004764F2">
        <w:rPr>
          <w:b/>
          <w:bCs/>
          <w:lang w:val="pt-BR"/>
        </w:rPr>
        <w:t>Mô tả hiện trạng</w:t>
      </w:r>
    </w:p>
    <w:p w14:paraId="0354314C" w14:textId="77777777" w:rsidR="00655D00" w:rsidRDefault="008C5179">
      <w:pPr>
        <w:pStyle w:val="685f2f34-4ce7-4662-9b3a-23f5af3c2c96"/>
        <w:spacing w:before="120" w:after="120" w:line="360" w:lineRule="auto"/>
        <w:ind w:firstLine="720"/>
        <w:jc w:val="both"/>
      </w:pPr>
      <w:r>
        <w:lastRenderedPageBreak/>
        <w:t>Mức 1:</w:t>
      </w:r>
    </w:p>
    <w:p w14:paraId="4999396F" w14:textId="77777777" w:rsidR="00655D00" w:rsidRDefault="008C5179">
      <w:pPr>
        <w:pStyle w:val="685f2f34-4ce7-4662-9b3a-23f5af3c2c96"/>
        <w:spacing w:before="120" w:after="120" w:line="360" w:lineRule="auto"/>
        <w:ind w:firstLine="720"/>
        <w:jc w:val="both"/>
      </w:pPr>
      <w:r>
        <w:t xml:space="preserve">a) Hàng năm, nhà trường thực hiện công tác tuyển sinh lớp 10 đầu cấp đúng độ tuổi theo quy định (15 tuổi) tại Điều 37 Điều lệ trường trung học. [H2-2.4-01]; [H2-2.4-02]; </w:t>
      </w:r>
    </w:p>
    <w:p w14:paraId="55BAE62E" w14:textId="77777777" w:rsidR="00655D00" w:rsidRDefault="008C5179">
      <w:pPr>
        <w:pStyle w:val="685f2f34-4ce7-4662-9b3a-23f5af3c2c96"/>
        <w:spacing w:before="120" w:after="120" w:line="360" w:lineRule="auto"/>
        <w:ind w:firstLine="720"/>
        <w:jc w:val="both"/>
      </w:pPr>
      <w:r>
        <w:t xml:space="preserve">b) HS được thực hiện các nhiệm vụ theo quy định tại Điều 38 của Điều lệ trường trung học như thực hiện nhiệm vụ học tập và rèn luyện theo chương trình; kính trọng người lớn; đoàn kết, giúp đỡ lẫn nhau; rèn luyện thân thể, giữ gìn vệ sinh cá nhân; tham gia các hoạt động tập thể, hoạt động xã hội từ thiện; bảo vệ tài sản của nhà trường.[H2-2.4-03]; </w:t>
      </w:r>
    </w:p>
    <w:p w14:paraId="70280A9A" w14:textId="77777777" w:rsidR="00655D00" w:rsidRDefault="008C5179">
      <w:pPr>
        <w:pStyle w:val="685f2f34-4ce7-4662-9b3a-23f5af3c2c96"/>
        <w:spacing w:before="120" w:after="120" w:line="360" w:lineRule="auto"/>
        <w:ind w:firstLine="720"/>
        <w:jc w:val="both"/>
      </w:pPr>
      <w:r>
        <w:t xml:space="preserve">c) HS của trường được đảm bảo các quyền theo quy định tại Điều 39 của Điều lệ trường trung học và các quy định khác, cụ thể các em được đảm bảo những điều kiện về thời gian, CSVC, vệ sinh, an toàn để học tập; được tham gia các hoạt động phát triển năng khiếu như thể thao, văn nghệ; được nhận các loại học bổng, các trợ cấp khác theo quy định. [H2-2.4-04]; [H2-2.4-05]; </w:t>
      </w:r>
    </w:p>
    <w:p w14:paraId="4ABD73A9" w14:textId="77777777" w:rsidR="00655D00" w:rsidRDefault="008C5179">
      <w:pPr>
        <w:pStyle w:val="685f2f34-4ce7-4662-9b3a-23f5af3c2c96"/>
        <w:spacing w:before="120" w:after="120" w:line="360" w:lineRule="auto"/>
        <w:ind w:firstLine="720"/>
        <w:jc w:val="both"/>
      </w:pPr>
      <w:r>
        <w:t>Mức 2:</w:t>
      </w:r>
    </w:p>
    <w:p w14:paraId="176D1A36" w14:textId="77777777" w:rsidR="00655D00" w:rsidRDefault="008C5179">
      <w:pPr>
        <w:pStyle w:val="685f2f34-4ce7-4662-9b3a-23f5af3c2c96"/>
        <w:spacing w:before="120" w:after="120" w:line="360" w:lineRule="auto"/>
        <w:ind w:firstLine="720"/>
        <w:jc w:val="both"/>
      </w:pPr>
      <w:r>
        <w:t xml:space="preserve">Phần lớn HS chăm ngoan, có ý thức thực hiện nhiệm vụ và quyền của HS. Tuy nhiên, vẫn còn tình trạng HS hiểu lầm, xích mích, gây gỗ,... dẫn đến hành vi chưa đúng, đã được nhà trường phát hiện kịp thời, có biện pháp giáo dục phù hợp nên có nhiều chuyển biến tích cực. [H2-2.4-06]; </w:t>
      </w:r>
    </w:p>
    <w:p w14:paraId="27D224A7" w14:textId="77777777" w:rsidR="00655D00" w:rsidRDefault="008C5179">
      <w:pPr>
        <w:pStyle w:val="685f2f34-4ce7-4662-9b3a-23f5af3c2c96"/>
        <w:spacing w:before="120" w:after="120" w:line="360" w:lineRule="auto"/>
        <w:ind w:firstLine="720"/>
        <w:jc w:val="both"/>
      </w:pPr>
      <w:r>
        <w:t>Mức 3:</w:t>
      </w:r>
    </w:p>
    <w:p w14:paraId="2A2BE2AC" w14:textId="4E8C7BD5" w:rsidR="00655D00" w:rsidRDefault="008C5179">
      <w:pPr>
        <w:pStyle w:val="685f2f34-4ce7-4662-9b3a-23f5af3c2c96"/>
        <w:spacing w:before="120" w:after="120" w:line="360" w:lineRule="auto"/>
        <w:ind w:firstLine="720"/>
        <w:jc w:val="both"/>
      </w:pPr>
      <w:r>
        <w:t xml:space="preserve">Hàng năm, nhà trường luôn tạo mọi điều kiện để HS tham gia các kỳ thi HSG cấp tỉnh, khu vực, quốc gia. Tham gia đầy đủ các phong trào do ngành tổ chức như: Sáng tạo thanh thiếu niên nhi đồng, KHKT, Hội thi ca múa nhạc, Hội khỏe Phù Đổng,... mang lại nhiều thành tích cao. Đặc biệt, số lượng HSG của trường thường cao và đạt so với chỉ tiêu đề ra. [H2-2.4-07]; </w:t>
      </w:r>
    </w:p>
    <w:p w14:paraId="68EF7F8C" w14:textId="77777777" w:rsidR="00655D00" w:rsidRDefault="008C5179">
      <w:pPr>
        <w:widowControl w:val="0"/>
        <w:spacing w:before="120" w:after="120" w:line="360" w:lineRule="auto"/>
        <w:ind w:firstLine="720"/>
        <w:jc w:val="both"/>
        <w:rPr>
          <w:b/>
          <w:spacing w:val="-2"/>
          <w:lang w:val="pt-BR"/>
        </w:rPr>
      </w:pPr>
      <w:r w:rsidRPr="004764F2">
        <w:rPr>
          <w:b/>
          <w:spacing w:val="-2"/>
          <w:lang w:val="pt-BR"/>
        </w:rPr>
        <w:t>2. Điểm mạ</w:t>
      </w:r>
      <w:r>
        <w:rPr>
          <w:b/>
          <w:spacing w:val="-2"/>
          <w:lang w:val="pt-BR"/>
        </w:rPr>
        <w:t>nh</w:t>
      </w:r>
    </w:p>
    <w:p w14:paraId="3E8F2ACC" w14:textId="77777777" w:rsidR="00655D00" w:rsidRDefault="008C5179">
      <w:pPr>
        <w:pStyle w:val="fcb0981f-8d1d-40e8-a305-0f4ddee6f6af"/>
        <w:spacing w:before="120" w:after="120" w:line="360" w:lineRule="auto"/>
        <w:ind w:firstLine="720"/>
        <w:jc w:val="both"/>
      </w:pPr>
      <w:r>
        <w:t>Đa số HS chăm ngoan, chấp hành nội quy tốt, mang lại nhiều thành tích cho nhà trường.</w:t>
      </w:r>
    </w:p>
    <w:p w14:paraId="106141AC" w14:textId="1712053F" w:rsidR="00655D00" w:rsidRDefault="008C5179">
      <w:pPr>
        <w:tabs>
          <w:tab w:val="num" w:pos="709"/>
        </w:tabs>
        <w:spacing w:before="120" w:after="120" w:line="360" w:lineRule="auto"/>
        <w:jc w:val="both"/>
        <w:rPr>
          <w:b/>
          <w:lang w:val="pt-BR"/>
        </w:rPr>
      </w:pPr>
      <w:r>
        <w:rPr>
          <w:b/>
          <w:lang w:val="pt-BR"/>
        </w:rPr>
        <w:tab/>
      </w:r>
      <w:r w:rsidR="00221A70">
        <w:rPr>
          <w:b/>
          <w:lang w:val="pt-BR"/>
        </w:rPr>
        <w:tab/>
      </w:r>
      <w:r w:rsidRPr="004764F2">
        <w:rPr>
          <w:b/>
          <w:lang w:val="pt-BR"/>
        </w:rPr>
        <w:t>3. Điểm yế</w:t>
      </w:r>
      <w:r>
        <w:rPr>
          <w:b/>
          <w:lang w:val="pt-BR"/>
        </w:rPr>
        <w:t>u</w:t>
      </w:r>
    </w:p>
    <w:p w14:paraId="404B63D0" w14:textId="77777777" w:rsidR="00655D00" w:rsidRDefault="008C5179">
      <w:pPr>
        <w:pStyle w:val="8d42751d-3d39-4e87-a2b7-7d7f7ccad62c"/>
        <w:spacing w:before="120" w:after="120" w:line="360" w:lineRule="auto"/>
        <w:ind w:firstLine="720"/>
        <w:jc w:val="both"/>
      </w:pPr>
      <w:r>
        <w:t>Cuối mỗi năm học, nhà trường vẫn còn khoảng 2 đến 4 HS chưa chăm, vi phạm nội quy, có hạnh kiểm loại yếu và phải rèn luyện trong hè.</w:t>
      </w:r>
    </w:p>
    <w:p w14:paraId="4B889FB0" w14:textId="77777777" w:rsidR="00655D00" w:rsidRDefault="008C5179">
      <w:pPr>
        <w:tabs>
          <w:tab w:val="num" w:pos="709"/>
        </w:tabs>
        <w:spacing w:before="120" w:after="120" w:line="360" w:lineRule="auto"/>
        <w:jc w:val="both"/>
        <w:rPr>
          <w:b/>
          <w:spacing w:val="-4"/>
          <w:lang w:val="pt-BR"/>
        </w:rPr>
      </w:pPr>
      <w:r>
        <w:rPr>
          <w:b/>
          <w:spacing w:val="-4"/>
          <w:lang w:val="pt-BR"/>
        </w:rPr>
        <w:lastRenderedPageBreak/>
        <w:tab/>
      </w:r>
      <w:r w:rsidRPr="004764F2">
        <w:rPr>
          <w:b/>
          <w:spacing w:val="-4"/>
          <w:lang w:val="pt-BR"/>
        </w:rPr>
        <w:t>4. Kế hoạch cải tiến chất lượ</w:t>
      </w:r>
      <w:r>
        <w:rPr>
          <w:b/>
          <w:spacing w:val="-4"/>
          <w:lang w:val="pt-BR"/>
        </w:rPr>
        <w:t>ng</w:t>
      </w:r>
    </w:p>
    <w:p w14:paraId="081AC0DA" w14:textId="77777777" w:rsidR="00655D00" w:rsidRDefault="008C5179">
      <w:pPr>
        <w:pStyle w:val="dd3b4f08-932f-4a6d-ac56-7d688937b687"/>
        <w:spacing w:before="120" w:after="120" w:line="360" w:lineRule="auto"/>
        <w:ind w:firstLine="720"/>
        <w:jc w:val="both"/>
      </w:pPr>
      <w:r>
        <w:t>Trong những năm học tiếp theo, nhà trường tiếp tục đổi mới phương pháp giảng dạy, phương pháp kiểm tra, đánh giá, hướng dẫn phương pháp tự học nhằm tạo động lực, hứng thú trong học tập đến HS; bộ phận Đoàn thanh niên phối hợp với bộ phận ngoài giờ đầu tư đổi mới, sáng tạo tổ chức các hoạt động vui chơi lồng ghép giáo dục kỹ năng, trải nghiệm; GVCN phối hợp chặt chẽ với các bộ phận trong nhà trường, với CMHS để kịp thời giáo dục, uốn nắn các em, nhằm hạn chế việc HS phải rèn luyện trong hè.</w:t>
      </w:r>
    </w:p>
    <w:p w14:paraId="2224E33D" w14:textId="77777777" w:rsidR="00655D00" w:rsidRDefault="008C5179">
      <w:pPr>
        <w:tabs>
          <w:tab w:val="num" w:pos="709"/>
        </w:tabs>
        <w:spacing w:before="120" w:after="120" w:line="360" w:lineRule="auto"/>
        <w:jc w:val="both"/>
        <w:rPr>
          <w:i/>
          <w:lang w:val="pt-BR"/>
        </w:rPr>
      </w:pPr>
      <w:r>
        <w:rPr>
          <w:b/>
          <w:lang w:val="pt-BR"/>
        </w:rPr>
        <w:tab/>
      </w:r>
      <w:r w:rsidRPr="004764F2">
        <w:rPr>
          <w:b/>
          <w:lang w:val="pt-BR"/>
        </w:rPr>
        <w:t xml:space="preserve">5. </w:t>
      </w:r>
      <w:r>
        <w:rPr>
          <w:b/>
          <w:lang w:val="pt-BR"/>
        </w:rPr>
        <w:t>Tự đánh giá</w:t>
      </w:r>
      <w:r w:rsidRPr="004764F2">
        <w:rPr>
          <w:b/>
          <w:lang w:val="pt-BR"/>
        </w:rPr>
        <w:t>:</w:t>
      </w:r>
      <w:r w:rsidRPr="004764F2">
        <w:rPr>
          <w:i/>
          <w:lang w:val="pt-BR"/>
        </w:rPr>
        <w:t xml:space="preserve"> </w:t>
      </w:r>
      <w:r w:rsidRPr="00863390">
        <w:rPr>
          <w:lang w:val="pt-BR"/>
        </w:rPr>
        <w:t xml:space="preserve"> Đạt mức 3.</w:t>
      </w:r>
      <w:r w:rsidRPr="004764F2">
        <w:rPr>
          <w:lang w:val="pt-BR"/>
        </w:rPr>
        <w:t xml:space="preserve">  </w:t>
      </w:r>
    </w:p>
    <w:p w14:paraId="193BF831" w14:textId="77777777" w:rsidR="00655D00" w:rsidRDefault="008C5179">
      <w:pPr>
        <w:spacing w:before="120" w:after="120" w:line="360" w:lineRule="auto"/>
        <w:ind w:firstLine="720"/>
        <w:jc w:val="both"/>
        <w:rPr>
          <w:lang w:val="pt-BR"/>
        </w:rPr>
      </w:pPr>
      <w:bookmarkStart w:id="73" w:name="_Toc4084410"/>
      <w:bookmarkStart w:id="74" w:name="_Toc25315019"/>
      <w:r w:rsidRPr="004764F2">
        <w:rPr>
          <w:rStyle w:val="Heading3Char"/>
          <w:rFonts w:ascii="Times New Roman" w:eastAsia="Calibri" w:hAnsi="Times New Roman"/>
          <w:b/>
          <w:color w:val="auto"/>
          <w:sz w:val="26"/>
          <w:szCs w:val="26"/>
        </w:rPr>
        <w:t>Kết luận v</w:t>
      </w:r>
      <w:bookmarkStart w:id="75" w:name="tieu_chuan_2_ketluan"/>
      <w:bookmarkEnd w:id="75"/>
      <w:r w:rsidRPr="004764F2">
        <w:rPr>
          <w:rStyle w:val="Heading3Char"/>
          <w:rFonts w:ascii="Times New Roman" w:eastAsia="Calibri" w:hAnsi="Times New Roman"/>
          <w:b/>
          <w:color w:val="auto"/>
          <w:sz w:val="26"/>
          <w:szCs w:val="26"/>
        </w:rPr>
        <w:t>ề Tiêu chuẩn 2</w:t>
      </w:r>
      <w:bookmarkEnd w:id="73"/>
      <w:bookmarkEnd w:id="74"/>
      <w:r w:rsidRPr="004764F2">
        <w:rPr>
          <w:b/>
          <w:bCs/>
          <w:lang w:val="pt-BR"/>
        </w:rPr>
        <w:t>:</w:t>
      </w:r>
      <w:r w:rsidRPr="004764F2">
        <w:rPr>
          <w:lang w:val="pt-BR"/>
        </w:rPr>
        <w:t xml:space="preserve"> </w:t>
      </w:r>
    </w:p>
    <w:p w14:paraId="5B34B18B" w14:textId="77777777" w:rsidR="00655D00" w:rsidRDefault="008C5179">
      <w:pPr>
        <w:spacing w:before="120" w:after="120" w:line="360" w:lineRule="auto"/>
        <w:ind w:firstLine="720"/>
        <w:jc w:val="both"/>
        <w:rPr>
          <w:bCs/>
          <w:iCs/>
          <w:lang w:val="pt-BR"/>
        </w:rPr>
      </w:pPr>
      <w:r w:rsidRPr="004764F2">
        <w:rPr>
          <w:bCs/>
          <w:iCs/>
          <w:lang w:val="pt-BR"/>
        </w:rPr>
        <w:t xml:space="preserve">CBQL, GV, NV đảm bảo 100% đạt chuẩn về chuyên môn đào tạo, có phẩm chất đạo đức tốt, nhiệt tình giảng dạy, có tinh thần đoàn kết, có ý thức tập thể xây dựng nhà trường vững mạnh, tham gia đầy đủ các hoạt động do cấp trên đề ra và luôn đạt kết quả cao. </w:t>
      </w:r>
    </w:p>
    <w:p w14:paraId="15DC5768" w14:textId="77777777" w:rsidR="00655D00" w:rsidRDefault="008C5179">
      <w:pPr>
        <w:pStyle w:val="ab39574b-cec4-48d6-8402-49d3606f1cff"/>
        <w:spacing w:before="120" w:after="120" w:line="360" w:lineRule="auto"/>
        <w:ind w:firstLine="720"/>
        <w:jc w:val="both"/>
      </w:pPr>
      <w:r>
        <w:t>HS đa phần chăm ngoan, có ý thức học tập, được đảm bảo tốt các điều kiện về học tập, góp phần xây dựng thêm nhiều thành tích cho nhà trường.</w:t>
      </w:r>
    </w:p>
    <w:p w14:paraId="49CEECA9" w14:textId="77777777" w:rsidR="00655D00" w:rsidRDefault="008C5179">
      <w:pPr>
        <w:pStyle w:val="ab39574b-cec4-48d6-8402-49d3606f1cff"/>
        <w:spacing w:before="120" w:after="120" w:line="360" w:lineRule="auto"/>
        <w:ind w:firstLine="720"/>
        <w:jc w:val="both"/>
      </w:pPr>
      <w:r>
        <w:t>Tuy nhiên, số lượng GV "tầm vóc" trong đội ngũ còn ít, vẫn còn một số HS thực hiện chưa tốt các nội quy, quy định trong nhà trường về ngôn phong ứng xử, chấp hành luật lệ giao thông.</w:t>
      </w:r>
    </w:p>
    <w:p w14:paraId="13DBB23E" w14:textId="77777777" w:rsidR="00655D00" w:rsidRDefault="008C5179">
      <w:pPr>
        <w:pStyle w:val="ab39574b-cec4-48d6-8402-49d3606f1cff"/>
        <w:spacing w:before="120" w:after="120" w:line="360" w:lineRule="auto"/>
        <w:ind w:firstLine="720"/>
        <w:jc w:val="both"/>
      </w:pPr>
      <w:r>
        <w:t>Tự đánh giá tiêu chí Mức 1:</w:t>
      </w:r>
    </w:p>
    <w:p w14:paraId="6A791039" w14:textId="77777777" w:rsidR="00655D00" w:rsidRDefault="008C5179">
      <w:pPr>
        <w:pStyle w:val="ab39574b-cec4-48d6-8402-49d3606f1cff"/>
        <w:spacing w:before="120" w:after="120" w:line="360" w:lineRule="auto"/>
        <w:ind w:firstLine="720"/>
        <w:jc w:val="both"/>
      </w:pPr>
      <w:r>
        <w:tab/>
        <w:t>- Số lượng và tỉ lệ phần trăm các tiêu chí đạt: 4/4 - Tỉ lệ: 100%</w:t>
      </w:r>
    </w:p>
    <w:p w14:paraId="56DF91AC" w14:textId="77777777" w:rsidR="00655D00" w:rsidRDefault="008C5179">
      <w:pPr>
        <w:pStyle w:val="ab39574b-cec4-48d6-8402-49d3606f1cff"/>
        <w:spacing w:before="120" w:after="120" w:line="360" w:lineRule="auto"/>
        <w:ind w:firstLine="720"/>
        <w:jc w:val="both"/>
      </w:pPr>
      <w:r>
        <w:tab/>
        <w:t>- Số lượng và tỉ lệ phần trăm các tiêu chí không đạt: 0/4 - Tỉ lệ: 0%</w:t>
      </w:r>
    </w:p>
    <w:p w14:paraId="6B89DF9E" w14:textId="77777777" w:rsidR="00655D00" w:rsidRDefault="008C5179">
      <w:pPr>
        <w:pStyle w:val="ab39574b-cec4-48d6-8402-49d3606f1cff"/>
        <w:spacing w:before="120" w:after="120" w:line="360" w:lineRule="auto"/>
        <w:ind w:firstLine="720"/>
        <w:jc w:val="both"/>
      </w:pPr>
      <w:r>
        <w:t>Tự đánh giá tiêu chí Mức 2:</w:t>
      </w:r>
    </w:p>
    <w:p w14:paraId="0E55A09C" w14:textId="77777777" w:rsidR="00655D00" w:rsidRDefault="008C5179">
      <w:pPr>
        <w:pStyle w:val="ab39574b-cec4-48d6-8402-49d3606f1cff"/>
        <w:spacing w:before="120" w:after="120" w:line="360" w:lineRule="auto"/>
        <w:ind w:firstLine="720"/>
        <w:jc w:val="both"/>
      </w:pPr>
      <w:r>
        <w:tab/>
        <w:t>- Số lượng và tỉ lệ phần trăm các tiêu chí đạt: 4/4 - Tỉ lệ: 100%</w:t>
      </w:r>
    </w:p>
    <w:p w14:paraId="5E7FD80D" w14:textId="77777777" w:rsidR="00655D00" w:rsidRDefault="008C5179">
      <w:pPr>
        <w:pStyle w:val="ab39574b-cec4-48d6-8402-49d3606f1cff"/>
        <w:spacing w:before="120" w:after="120" w:line="360" w:lineRule="auto"/>
        <w:ind w:firstLine="720"/>
        <w:jc w:val="both"/>
      </w:pPr>
      <w:r>
        <w:tab/>
        <w:t>- Số lượng và tỉ lệ phần trăm các tiêu chí không đạt: 0/4 - Tỉ lệ: 0%</w:t>
      </w:r>
    </w:p>
    <w:p w14:paraId="23EAE856" w14:textId="77777777" w:rsidR="00655D00" w:rsidRDefault="008C5179">
      <w:pPr>
        <w:pStyle w:val="ab39574b-cec4-48d6-8402-49d3606f1cff"/>
        <w:spacing w:before="120" w:after="120" w:line="360" w:lineRule="auto"/>
        <w:ind w:firstLine="720"/>
        <w:jc w:val="both"/>
      </w:pPr>
      <w:r>
        <w:t>Tự đánh giá tiêu chí Mức 3:</w:t>
      </w:r>
    </w:p>
    <w:p w14:paraId="739100B7" w14:textId="50783D9B" w:rsidR="00655D00" w:rsidRDefault="008C5179">
      <w:pPr>
        <w:pStyle w:val="ab39574b-cec4-48d6-8402-49d3606f1cff"/>
        <w:spacing w:before="120" w:after="120" w:line="360" w:lineRule="auto"/>
        <w:ind w:firstLine="720"/>
        <w:jc w:val="both"/>
      </w:pPr>
      <w:r>
        <w:tab/>
        <w:t xml:space="preserve">- Số lượng và tỉ lệ phần trăm các tiêu chí đạt: </w:t>
      </w:r>
      <w:r w:rsidR="003D2422">
        <w:t>3</w:t>
      </w:r>
      <w:r>
        <w:t xml:space="preserve">/4 - Tỉ lệ: </w:t>
      </w:r>
      <w:r w:rsidR="003D2422">
        <w:t>75</w:t>
      </w:r>
      <w:r>
        <w:t>%</w:t>
      </w:r>
    </w:p>
    <w:p w14:paraId="24FC4FAD" w14:textId="7FB17687" w:rsidR="00655D00" w:rsidRDefault="008C5179">
      <w:pPr>
        <w:pStyle w:val="ab39574b-cec4-48d6-8402-49d3606f1cff"/>
        <w:spacing w:before="120" w:after="120" w:line="360" w:lineRule="auto"/>
        <w:ind w:firstLine="720"/>
        <w:jc w:val="both"/>
      </w:pPr>
      <w:r>
        <w:tab/>
        <w:t xml:space="preserve">- Số lượng và tỉ lệ phần trăm các tiêu chí không đạt: </w:t>
      </w:r>
      <w:r w:rsidR="003D2422">
        <w:t>1</w:t>
      </w:r>
      <w:r>
        <w:t xml:space="preserve">/4 - Tỉ lệ: </w:t>
      </w:r>
      <w:r w:rsidR="003D2422">
        <w:t>25</w:t>
      </w:r>
      <w:r>
        <w:t>%</w:t>
      </w:r>
    </w:p>
    <w:p w14:paraId="796615EA" w14:textId="77777777" w:rsidR="00163AF8" w:rsidRDefault="00163AF8" w:rsidP="00646B04">
      <w:pPr>
        <w:spacing w:before="120" w:after="120" w:line="360" w:lineRule="auto"/>
        <w:ind w:firstLine="720"/>
        <w:jc w:val="both"/>
        <w:rPr>
          <w:rStyle w:val="Heading2Char"/>
          <w:rFonts w:ascii="Times New Roman" w:eastAsia="Calibri" w:hAnsi="Times New Roman"/>
          <w:b/>
          <w:color w:val="auto"/>
        </w:rPr>
      </w:pPr>
      <w:bookmarkStart w:id="76" w:name="_Toc4084411"/>
      <w:bookmarkStart w:id="77" w:name="_Toc25315020"/>
      <w:bookmarkStart w:id="78" w:name="_Toc4084419"/>
      <w:bookmarkStart w:id="79" w:name="_Toc25315029"/>
    </w:p>
    <w:p w14:paraId="516AB056" w14:textId="4969C2E1" w:rsidR="00646B04" w:rsidRDefault="00646B04" w:rsidP="00646B04">
      <w:pPr>
        <w:spacing w:before="120" w:after="120" w:line="360" w:lineRule="auto"/>
        <w:ind w:firstLine="720"/>
        <w:jc w:val="both"/>
        <w:rPr>
          <w:rStyle w:val="Heading2Char"/>
          <w:rFonts w:ascii="Times New Roman" w:eastAsia="Calibri" w:hAnsi="Times New Roman"/>
          <w:b/>
          <w:color w:val="auto"/>
        </w:rPr>
      </w:pPr>
      <w:r w:rsidRPr="004764F2">
        <w:rPr>
          <w:rStyle w:val="Heading2Char"/>
          <w:rFonts w:ascii="Times New Roman" w:eastAsia="Calibri" w:hAnsi="Times New Roman"/>
          <w:b/>
          <w:color w:val="auto"/>
        </w:rPr>
        <w:lastRenderedPageBreak/>
        <w:t xml:space="preserve">Tiêu </w:t>
      </w:r>
      <w:r w:rsidRPr="00BA2AC1">
        <w:rPr>
          <w:rStyle w:val="Heading2Char"/>
          <w:rFonts w:ascii="Times New Roman" w:eastAsia="Calibri" w:hAnsi="Times New Roman"/>
          <w:b/>
          <w:color w:val="auto"/>
        </w:rPr>
        <w:t>ch</w:t>
      </w:r>
      <w:bookmarkStart w:id="80" w:name="tieu_chuan_3"/>
      <w:bookmarkEnd w:id="80"/>
      <w:r w:rsidRPr="00BA2AC1">
        <w:rPr>
          <w:rStyle w:val="Heading2Char"/>
          <w:rFonts w:ascii="Times New Roman" w:eastAsia="Calibri" w:hAnsi="Times New Roman"/>
          <w:b/>
          <w:color w:val="auto"/>
        </w:rPr>
        <w:t>uẩn 3</w:t>
      </w:r>
      <w:bookmarkEnd w:id="76"/>
      <w:r w:rsidRPr="00BA2AC1">
        <w:rPr>
          <w:rStyle w:val="Heading2Char"/>
          <w:rFonts w:ascii="Times New Roman" w:eastAsia="Calibri" w:hAnsi="Times New Roman"/>
          <w:b/>
          <w:color w:val="auto"/>
        </w:rPr>
        <w:t>: Cơ sở vật chất và trang thiết bị dạy học</w:t>
      </w:r>
      <w:bookmarkEnd w:id="77"/>
    </w:p>
    <w:p w14:paraId="04FBC5BD" w14:textId="77777777" w:rsidR="00646B04" w:rsidRDefault="00646B04" w:rsidP="00646B04">
      <w:pPr>
        <w:spacing w:before="120" w:after="120" w:line="360" w:lineRule="auto"/>
        <w:ind w:firstLine="720"/>
        <w:jc w:val="both"/>
        <w:rPr>
          <w:lang w:val="pt-BR"/>
        </w:rPr>
      </w:pPr>
      <w:bookmarkStart w:id="81" w:name="_Toc25315021"/>
      <w:r w:rsidRPr="00FC07CD">
        <w:rPr>
          <w:rStyle w:val="Heading2Char"/>
          <w:rFonts w:ascii="Times New Roman" w:eastAsia="Calibri" w:hAnsi="Times New Roman"/>
          <w:b/>
          <w:color w:val="auto"/>
        </w:rPr>
        <w:t xml:space="preserve">Mở </w:t>
      </w:r>
      <w:bookmarkStart w:id="82" w:name="tieu_chuan_3_modau"/>
      <w:bookmarkEnd w:id="82"/>
      <w:r w:rsidRPr="00FC07CD">
        <w:rPr>
          <w:rStyle w:val="Heading2Char"/>
          <w:rFonts w:ascii="Times New Roman" w:eastAsia="Calibri" w:hAnsi="Times New Roman"/>
          <w:b/>
          <w:color w:val="auto"/>
        </w:rPr>
        <w:t>đầu</w:t>
      </w:r>
      <w:bookmarkEnd w:id="81"/>
      <w:r w:rsidRPr="004764F2">
        <w:rPr>
          <w:lang w:val="pt-BR"/>
        </w:rPr>
        <w:t xml:space="preserve">: </w:t>
      </w:r>
    </w:p>
    <w:p w14:paraId="49DD85C1" w14:textId="77777777" w:rsidR="00646B04" w:rsidRDefault="00646B04" w:rsidP="00646B04">
      <w:pPr>
        <w:spacing w:before="120" w:after="120" w:line="360" w:lineRule="auto"/>
        <w:ind w:firstLine="720"/>
        <w:jc w:val="both"/>
        <w:rPr>
          <w:lang w:val="pt-BR"/>
        </w:rPr>
      </w:pPr>
      <w:r w:rsidRPr="00863390">
        <w:rPr>
          <w:lang w:val="pt-BR"/>
        </w:rPr>
        <w:t>CSVC và trang thiết bị dạy học là yếu tố rất quan trọng, có ảnh hưởng rất lớn đến hiệu quả các hoạt động giáo dục của nhà trường. Trong những năm qua, nhà trường luôn được sự quan tâm đầu tư của Sở GDĐT An Giang trong việc nâng cấp, sửa chữa CSVC. Nhiều công trình đã và đang được xây dựng, cải tạo như phòng học, nhà vệ sinh GV, HS nhằm phục vụ tốt nhất cho các hoạt động dạy và học. CSVC, trang thiết bị, thư viện nhà trường đảm bảo phục vụ các nhu cầu cơ bản của công tác dạy và học.</w:t>
      </w:r>
    </w:p>
    <w:p w14:paraId="52610964" w14:textId="77777777" w:rsidR="00646B04" w:rsidRDefault="00646B04" w:rsidP="00646B04">
      <w:pPr>
        <w:spacing w:before="120" w:after="120" w:line="360" w:lineRule="auto"/>
        <w:ind w:firstLine="720"/>
        <w:jc w:val="both"/>
        <w:rPr>
          <w:b/>
          <w:bCs/>
          <w:iCs/>
          <w:lang w:val="pt-BR"/>
        </w:rPr>
      </w:pPr>
      <w:bookmarkStart w:id="83" w:name="_Toc4084412"/>
      <w:bookmarkStart w:id="84" w:name="_Toc25315022"/>
      <w:r w:rsidRPr="004764F2">
        <w:rPr>
          <w:rStyle w:val="Heading3Char"/>
          <w:rFonts w:ascii="Times New Roman" w:eastAsia="Calibri" w:hAnsi="Times New Roman"/>
          <w:b/>
          <w:color w:val="auto"/>
          <w:sz w:val="26"/>
          <w:szCs w:val="26"/>
        </w:rPr>
        <w:t>Tiêu</w:t>
      </w:r>
      <w:bookmarkStart w:id="85" w:name="tieu_chi_31"/>
      <w:bookmarkEnd w:id="85"/>
      <w:r w:rsidRPr="004764F2">
        <w:rPr>
          <w:rStyle w:val="Heading3Char"/>
          <w:rFonts w:ascii="Times New Roman" w:eastAsia="Calibri" w:hAnsi="Times New Roman"/>
          <w:b/>
          <w:color w:val="auto"/>
          <w:sz w:val="26"/>
          <w:szCs w:val="26"/>
        </w:rPr>
        <w:t xml:space="preserve"> chí </w:t>
      </w:r>
      <w:r w:rsidRPr="00BA2AC1">
        <w:rPr>
          <w:rStyle w:val="Heading3Char"/>
          <w:rFonts w:ascii="Times New Roman" w:eastAsia="Calibri" w:hAnsi="Times New Roman"/>
          <w:b/>
          <w:color w:val="auto"/>
          <w:sz w:val="26"/>
          <w:szCs w:val="26"/>
        </w:rPr>
        <w:t>3.1</w:t>
      </w:r>
      <w:bookmarkEnd w:id="83"/>
      <w:r w:rsidRPr="00BA2AC1">
        <w:rPr>
          <w:rStyle w:val="Heading3Char"/>
          <w:rFonts w:ascii="Times New Roman" w:eastAsia="Calibri" w:hAnsi="Times New Roman"/>
          <w:b/>
          <w:color w:val="auto"/>
          <w:sz w:val="26"/>
          <w:szCs w:val="26"/>
        </w:rPr>
        <w:t>: Khuôn viên, khu sân chơi, bãi tập</w:t>
      </w:r>
      <w:bookmarkEnd w:id="84"/>
    </w:p>
    <w:p w14:paraId="6FB217B8" w14:textId="77777777" w:rsidR="00646B04" w:rsidRDefault="00646B04" w:rsidP="00646B04">
      <w:pPr>
        <w:spacing w:before="120" w:after="120" w:line="360" w:lineRule="auto"/>
        <w:ind w:firstLine="720"/>
        <w:jc w:val="both"/>
      </w:pPr>
      <w:r w:rsidRPr="004764F2">
        <w:t xml:space="preserve">Mức 1: </w:t>
      </w:r>
    </w:p>
    <w:p w14:paraId="1E44D83F" w14:textId="77777777" w:rsidR="00646B04" w:rsidRDefault="00646B04" w:rsidP="00646B04">
      <w:pPr>
        <w:pStyle w:val="b7f6e0ea-c636-444e-8978-0d93de0974b1"/>
        <w:spacing w:before="120" w:after="120" w:line="360" w:lineRule="auto"/>
        <w:ind w:firstLine="720"/>
        <w:jc w:val="both"/>
      </w:pPr>
      <w:r>
        <w:t>a) Khuôn viên đảm bảo xanh, sạch, đẹp, an toàn để tổ chức các hoạt động giáo dục;</w:t>
      </w:r>
    </w:p>
    <w:p w14:paraId="522899AA" w14:textId="77777777" w:rsidR="00646B04" w:rsidRDefault="00646B04" w:rsidP="00646B04">
      <w:pPr>
        <w:pStyle w:val="b7f6e0ea-c636-444e-8978-0d93de0974b1"/>
        <w:spacing w:before="120" w:after="120" w:line="360" w:lineRule="auto"/>
        <w:ind w:firstLine="720"/>
        <w:jc w:val="both"/>
      </w:pPr>
      <w:r>
        <w:t>b) Có cổng trường, biển tên trường và tường hoặc rào bao quanh;</w:t>
      </w:r>
    </w:p>
    <w:p w14:paraId="7A9BF21C" w14:textId="77777777" w:rsidR="00646B04" w:rsidRDefault="00646B04" w:rsidP="00646B04">
      <w:pPr>
        <w:pStyle w:val="b7f6e0ea-c636-444e-8978-0d93de0974b1"/>
        <w:spacing w:before="120" w:after="120" w:line="360" w:lineRule="auto"/>
        <w:ind w:firstLine="720"/>
        <w:jc w:val="both"/>
      </w:pPr>
      <w:r>
        <w:t>c) Khu sân chơi, bãi tập có đủ thiết bị tối thiểu, đảm bảo an toàn để luyện tập thể dục, thể thao và các hoạt động giáo dục của nhà trường.</w:t>
      </w:r>
    </w:p>
    <w:p w14:paraId="4BA416D4" w14:textId="77777777" w:rsidR="00646B04" w:rsidRDefault="00646B04" w:rsidP="00646B04">
      <w:pPr>
        <w:pStyle w:val="c0abf0d3-b286-4578-93b6-83257ae4f010"/>
        <w:spacing w:before="120" w:after="120" w:line="360" w:lineRule="auto"/>
        <w:ind w:firstLine="720"/>
        <w:jc w:val="both"/>
      </w:pPr>
      <w:r>
        <w:t xml:space="preserve">Mức 2: </w:t>
      </w:r>
    </w:p>
    <w:p w14:paraId="710CAA30" w14:textId="77777777" w:rsidR="00646B04" w:rsidRDefault="00646B04" w:rsidP="00646B04">
      <w:pPr>
        <w:pStyle w:val="b7f6e0ea-c636-444e-8978-0d93de0974b1"/>
        <w:spacing w:before="120" w:after="120" w:line="360" w:lineRule="auto"/>
        <w:ind w:firstLine="720"/>
        <w:jc w:val="both"/>
      </w:pPr>
      <w:r>
        <w:t>Khu sân chơi, bãi tập đáp ứng yêu cầu tổ chức các hoạt động giáo dục.</w:t>
      </w:r>
    </w:p>
    <w:p w14:paraId="0DE9F837" w14:textId="77777777" w:rsidR="00646B04" w:rsidRDefault="00646B04" w:rsidP="00646B04">
      <w:pPr>
        <w:pStyle w:val="aaf3820f-3f03-4158-b8a3-f6089b079559"/>
        <w:spacing w:before="120" w:after="120" w:line="360" w:lineRule="auto"/>
        <w:ind w:firstLine="720"/>
        <w:jc w:val="both"/>
      </w:pPr>
      <w:r>
        <w:t xml:space="preserve">Mức 3: </w:t>
      </w:r>
    </w:p>
    <w:p w14:paraId="63E4045C" w14:textId="77777777" w:rsidR="00646B04" w:rsidRDefault="00646B04" w:rsidP="00646B04">
      <w:pPr>
        <w:pStyle w:val="b7f6e0ea-c636-444e-8978-0d93de0974b1"/>
        <w:spacing w:before="120" w:after="120" w:line="360" w:lineRule="auto"/>
        <w:ind w:firstLine="720"/>
        <w:jc w:val="both"/>
      </w:pPr>
      <w:r>
        <w:t>Các trường nội thành, nội thị có diện tích ít nhất 6m2/học sinh; các trường khu vực nông thôn có diện tích ít nhất 10m2/học sinh; đối với trường trung học được thành lập sau năm 2001 đảm bảo có diện tích mặt bằng theo quy định. Khu sân chơi, bãi tập có diện tích ít nhất bằng 25% tổng diện tích sử dụng của trường.</w:t>
      </w:r>
    </w:p>
    <w:p w14:paraId="3D8827F8" w14:textId="77777777" w:rsidR="00646B04" w:rsidRDefault="00646B04" w:rsidP="00646B04">
      <w:pPr>
        <w:widowControl w:val="0"/>
        <w:spacing w:before="120" w:after="120" w:line="360" w:lineRule="auto"/>
        <w:ind w:firstLine="720"/>
        <w:jc w:val="both"/>
        <w:rPr>
          <w:b/>
          <w:bCs/>
          <w:lang w:val="pt-BR"/>
        </w:rPr>
      </w:pPr>
      <w:r w:rsidRPr="004764F2">
        <w:rPr>
          <w:b/>
          <w:lang w:val="pt-BR"/>
        </w:rPr>
        <w:t xml:space="preserve">1. </w:t>
      </w:r>
      <w:r w:rsidRPr="004764F2">
        <w:rPr>
          <w:b/>
          <w:bCs/>
          <w:lang w:val="pt-BR"/>
        </w:rPr>
        <w:t>Mô tả hiện trạng</w:t>
      </w:r>
    </w:p>
    <w:p w14:paraId="2B723A2C" w14:textId="77777777" w:rsidR="00646B04" w:rsidRDefault="00646B04" w:rsidP="00646B04">
      <w:pPr>
        <w:pStyle w:val="05c42910-5676-4d46-8ac2-d61fb3582360"/>
        <w:spacing w:before="120" w:after="120" w:line="360" w:lineRule="auto"/>
        <w:ind w:firstLine="720"/>
        <w:jc w:val="both"/>
      </w:pPr>
      <w:r>
        <w:t>Mức 1:</w:t>
      </w:r>
    </w:p>
    <w:p w14:paraId="582E8519" w14:textId="77777777" w:rsidR="00646B04" w:rsidRDefault="00646B04" w:rsidP="00646B04">
      <w:pPr>
        <w:pStyle w:val="05c42910-5676-4d46-8ac2-d61fb3582360"/>
        <w:spacing w:before="120" w:after="120" w:line="360" w:lineRule="auto"/>
        <w:ind w:firstLine="720"/>
        <w:jc w:val="both"/>
      </w:pPr>
      <w:r>
        <w:t>a) Khuôn viên của trường trồng nhiều cây, được vệ sinh thường xuyên nên đảm bảo xanh, sạch, đẹp, an toàn để tổ chức các hoạt động giáo dục [H3-3.1-01]</w:t>
      </w:r>
    </w:p>
    <w:p w14:paraId="0BB4E521" w14:textId="77777777" w:rsidR="00646B04" w:rsidRDefault="00646B04" w:rsidP="00646B04">
      <w:pPr>
        <w:pStyle w:val="05c42910-5676-4d46-8ac2-d61fb3582360"/>
        <w:spacing w:before="120" w:after="120" w:line="360" w:lineRule="auto"/>
        <w:ind w:firstLine="720"/>
        <w:jc w:val="both"/>
      </w:pPr>
      <w:r>
        <w:t>b) Nhà trường có khuôn viên riêng biệt, cổng trường, biển tên trường và tường rào bao quanh theo quy định [H3-3.1-01]; [H3-3.1-02]</w:t>
      </w:r>
    </w:p>
    <w:p w14:paraId="35C6DCAF" w14:textId="77777777" w:rsidR="00646B04" w:rsidRDefault="00646B04" w:rsidP="00646B04">
      <w:pPr>
        <w:pStyle w:val="05c42910-5676-4d46-8ac2-d61fb3582360"/>
        <w:spacing w:before="120" w:after="120" w:line="360" w:lineRule="auto"/>
        <w:ind w:firstLine="720"/>
        <w:jc w:val="both"/>
      </w:pPr>
      <w:r>
        <w:lastRenderedPageBreak/>
        <w:t>c) Nhà trường có khu sân chơi, bãi tập có đủ các thiết bị tối thiểu để luyện tập TDTT và các hoạt động giáo dục của nhà trường [H3-3.1-01]; [H3-3.1-03]</w:t>
      </w:r>
    </w:p>
    <w:p w14:paraId="290CFA2C" w14:textId="77777777" w:rsidR="00646B04" w:rsidRDefault="00646B04" w:rsidP="00646B04">
      <w:pPr>
        <w:pStyle w:val="05c42910-5676-4d46-8ac2-d61fb3582360"/>
        <w:spacing w:before="120" w:after="120" w:line="360" w:lineRule="auto"/>
        <w:ind w:firstLine="720"/>
        <w:jc w:val="both"/>
      </w:pPr>
      <w:r>
        <w:t>Mức 2:</w:t>
      </w:r>
    </w:p>
    <w:p w14:paraId="71E6203B" w14:textId="77777777" w:rsidR="00646B04" w:rsidRDefault="00646B04" w:rsidP="00646B04">
      <w:pPr>
        <w:pStyle w:val="05c42910-5676-4d46-8ac2-d61fb3582360"/>
        <w:spacing w:before="120" w:after="120" w:line="360" w:lineRule="auto"/>
        <w:ind w:firstLine="720"/>
        <w:jc w:val="both"/>
      </w:pPr>
      <w:r>
        <w:t>Khu sân chơi, bãi tập của trường với 01 sân bóng chuyền, 01 sân bóng đá, 02 sân đá cầu, cầu lông; 01 hố nhảy xa; sân trường rộng rãi, có diện tích đáp ứng yêu cầu tổ chức các hoạt động giáo dục. [H3-3.1-01]; [H3-3.1-04].</w:t>
      </w:r>
    </w:p>
    <w:p w14:paraId="246F64C2" w14:textId="77777777" w:rsidR="00646B04" w:rsidRDefault="00646B04" w:rsidP="00646B04">
      <w:pPr>
        <w:pStyle w:val="05c42910-5676-4d46-8ac2-d61fb3582360"/>
        <w:spacing w:before="120" w:after="120" w:line="360" w:lineRule="auto"/>
        <w:ind w:firstLine="720"/>
        <w:jc w:val="both"/>
      </w:pPr>
      <w:r>
        <w:t>Mức 3:</w:t>
      </w:r>
    </w:p>
    <w:p w14:paraId="60791A8D" w14:textId="77777777" w:rsidR="00646B04" w:rsidRDefault="00646B04" w:rsidP="00646B04">
      <w:pPr>
        <w:pStyle w:val="05c42910-5676-4d46-8ac2-d61fb3582360"/>
        <w:spacing w:before="120" w:after="120" w:line="360" w:lineRule="auto"/>
        <w:ind w:firstLine="720"/>
        <w:jc w:val="both"/>
      </w:pPr>
      <w:r>
        <w:t>Tổng diện tích mặt bằng của nhà trường 15442 m2, tính theo đầu HS năm học 2019-2020 (1831 HS) đạt 8,43m2/HS. Khu sân chơi, bãi tập có diện tích lớn hơn 25% tổng diện tích của trường. [H3-3.1-05]. Tuy nhiên vẫn còn 60% diện tích đất chưa có giấy chứng nhận quyền sử dụng đất.</w:t>
      </w:r>
    </w:p>
    <w:p w14:paraId="20FC7648" w14:textId="77777777" w:rsidR="00646B04" w:rsidRDefault="00646B04" w:rsidP="00646B04">
      <w:pPr>
        <w:widowControl w:val="0"/>
        <w:spacing w:before="120" w:after="120" w:line="360" w:lineRule="auto"/>
        <w:ind w:firstLine="720"/>
        <w:jc w:val="both"/>
        <w:rPr>
          <w:b/>
          <w:spacing w:val="-2"/>
          <w:lang w:val="pt-BR"/>
        </w:rPr>
      </w:pPr>
      <w:r w:rsidRPr="004764F2">
        <w:rPr>
          <w:b/>
          <w:spacing w:val="-2"/>
          <w:lang w:val="pt-BR"/>
        </w:rPr>
        <w:t>2. Điểm mạ</w:t>
      </w:r>
      <w:r>
        <w:rPr>
          <w:b/>
          <w:spacing w:val="-2"/>
          <w:lang w:val="pt-BR"/>
        </w:rPr>
        <w:t>nh</w:t>
      </w:r>
    </w:p>
    <w:p w14:paraId="10526095" w14:textId="77777777" w:rsidR="00646B04" w:rsidRDefault="00646B04" w:rsidP="00646B04">
      <w:pPr>
        <w:pStyle w:val="39353f40-3237-43a0-81bc-8b2c0e3e5b8f"/>
        <w:spacing w:before="120" w:after="120" w:line="360" w:lineRule="auto"/>
        <w:ind w:firstLine="720"/>
        <w:jc w:val="both"/>
      </w:pPr>
      <w:r>
        <w:t>Nhà trường có diện tích mặt bằng tính theo đầu HS đúng quy định. Khuôn viên trường tách biệt với nhà dân, có tường rào bảo vệ; có cây xanh che phủ tạo bóng mát; hệ thống sân chơi, bài tập, các trang thiết bị để tổ chức các hoạt động TDTT và các hoạt động giáo dục khác. Nhà trường có 2 điểm trường (điểm chính và điểm phụ) luôn đảm bảo xanh, sạch, đẹp và an toàn.</w:t>
      </w:r>
    </w:p>
    <w:p w14:paraId="434FDEFD" w14:textId="77777777" w:rsidR="00646B04" w:rsidRDefault="00646B04" w:rsidP="00646B04">
      <w:pPr>
        <w:tabs>
          <w:tab w:val="num" w:pos="709"/>
        </w:tabs>
        <w:spacing w:before="120" w:after="120" w:line="360" w:lineRule="auto"/>
        <w:jc w:val="both"/>
        <w:rPr>
          <w:b/>
          <w:lang w:val="pt-BR"/>
        </w:rPr>
      </w:pPr>
      <w:r>
        <w:rPr>
          <w:b/>
          <w:lang w:val="pt-BR"/>
        </w:rPr>
        <w:tab/>
      </w:r>
      <w:r w:rsidRPr="004764F2">
        <w:rPr>
          <w:b/>
          <w:lang w:val="pt-BR"/>
        </w:rPr>
        <w:t>3. Điểm yế</w:t>
      </w:r>
      <w:r>
        <w:rPr>
          <w:b/>
          <w:lang w:val="pt-BR"/>
        </w:rPr>
        <w:t>u</w:t>
      </w:r>
    </w:p>
    <w:p w14:paraId="6A2A65DA" w14:textId="77777777" w:rsidR="00646B04" w:rsidRDefault="00646B04" w:rsidP="00646B04">
      <w:pPr>
        <w:pStyle w:val="e010fc18-848f-4623-921b-c4f2170619a7"/>
        <w:spacing w:before="120" w:after="120" w:line="360" w:lineRule="auto"/>
        <w:ind w:firstLine="720"/>
        <w:jc w:val="both"/>
      </w:pPr>
      <w:r>
        <w:t>Đất điểm phụ (3046m2) và phần diện tích còn lại của điểm chính (7881m2) chưa có giấy chứng nhận quyền sử dụng đất.</w:t>
      </w:r>
    </w:p>
    <w:p w14:paraId="77924325" w14:textId="77777777" w:rsidR="00646B04" w:rsidRDefault="00646B04" w:rsidP="00646B04">
      <w:pPr>
        <w:tabs>
          <w:tab w:val="left" w:pos="709"/>
        </w:tabs>
        <w:spacing w:before="120" w:after="120" w:line="360" w:lineRule="auto"/>
        <w:jc w:val="both"/>
        <w:rPr>
          <w:b/>
          <w:spacing w:val="-4"/>
          <w:lang w:val="pt-BR"/>
        </w:rPr>
      </w:pPr>
      <w:r>
        <w:rPr>
          <w:b/>
          <w:spacing w:val="-4"/>
          <w:lang w:val="pt-BR"/>
        </w:rPr>
        <w:tab/>
      </w:r>
      <w:r w:rsidRPr="004764F2">
        <w:rPr>
          <w:b/>
          <w:spacing w:val="-4"/>
          <w:lang w:val="pt-BR"/>
        </w:rPr>
        <w:t>4. Kế hoạch cải tiến chất lượ</w:t>
      </w:r>
      <w:r>
        <w:rPr>
          <w:b/>
          <w:spacing w:val="-4"/>
          <w:lang w:val="pt-BR"/>
        </w:rPr>
        <w:t>ng</w:t>
      </w:r>
      <w:r w:rsidRPr="004764F2">
        <w:rPr>
          <w:b/>
          <w:spacing w:val="-4"/>
          <w:lang w:val="pt-BR"/>
        </w:rPr>
        <w:tab/>
      </w:r>
    </w:p>
    <w:p w14:paraId="4126D24F" w14:textId="77777777" w:rsidR="00646B04" w:rsidRDefault="00646B04" w:rsidP="00646B04">
      <w:pPr>
        <w:pStyle w:val="7ca76879-42a4-4be3-b387-bbd118a4bf73"/>
        <w:spacing w:before="120" w:after="120" w:line="360" w:lineRule="auto"/>
        <w:ind w:firstLine="720"/>
        <w:jc w:val="both"/>
      </w:pPr>
      <w:r>
        <w:t>Nhà trường sẽ lập hồ sơ để xin cấp giấy chứng nhận quyền sử dụng cho phần đất còn lại trong năm học 2020-2021. Khi được tỉnh đầu tư về CSVC cho trường chuẩn quốc gia thì trả lại điểm phụ cho UBND huyện Châu Thành.</w:t>
      </w:r>
    </w:p>
    <w:p w14:paraId="095F01E3" w14:textId="77777777" w:rsidR="00646B04" w:rsidRDefault="00646B04" w:rsidP="00646B04">
      <w:pPr>
        <w:tabs>
          <w:tab w:val="num" w:pos="709"/>
        </w:tabs>
        <w:spacing w:before="120" w:after="120" w:line="360" w:lineRule="auto"/>
        <w:jc w:val="both"/>
        <w:rPr>
          <w:i/>
          <w:lang w:val="pt-BR"/>
        </w:rPr>
      </w:pPr>
      <w:r>
        <w:rPr>
          <w:b/>
          <w:lang w:val="pt-BR"/>
        </w:rPr>
        <w:tab/>
      </w:r>
      <w:r w:rsidRPr="004764F2">
        <w:rPr>
          <w:b/>
          <w:lang w:val="pt-BR"/>
        </w:rPr>
        <w:t xml:space="preserve">5. </w:t>
      </w:r>
      <w:r>
        <w:rPr>
          <w:b/>
          <w:lang w:val="pt-BR"/>
        </w:rPr>
        <w:t>Tự đánh giá</w:t>
      </w:r>
      <w:r w:rsidRPr="004764F2">
        <w:rPr>
          <w:b/>
          <w:lang w:val="pt-BR"/>
        </w:rPr>
        <w:t>:</w:t>
      </w:r>
      <w:r w:rsidRPr="004764F2">
        <w:rPr>
          <w:i/>
          <w:lang w:val="pt-BR"/>
        </w:rPr>
        <w:t xml:space="preserve"> </w:t>
      </w:r>
      <w:r w:rsidRPr="00863390">
        <w:rPr>
          <w:lang w:val="pt-BR"/>
        </w:rPr>
        <w:t xml:space="preserve"> Đạt mức 2.</w:t>
      </w:r>
      <w:r w:rsidRPr="004764F2">
        <w:rPr>
          <w:lang w:val="pt-BR"/>
        </w:rPr>
        <w:t xml:space="preserve"> </w:t>
      </w:r>
    </w:p>
    <w:p w14:paraId="1CD80522" w14:textId="77777777" w:rsidR="00646B04" w:rsidRDefault="00646B04" w:rsidP="00646B04">
      <w:pPr>
        <w:spacing w:before="120" w:after="120" w:line="360" w:lineRule="auto"/>
        <w:ind w:firstLine="720"/>
        <w:jc w:val="both"/>
        <w:rPr>
          <w:b/>
          <w:bCs/>
          <w:iCs/>
          <w:lang w:val="pt-BR"/>
        </w:rPr>
      </w:pPr>
      <w:bookmarkStart w:id="86" w:name="_Toc4084413"/>
      <w:bookmarkStart w:id="87" w:name="_Toc25315023"/>
      <w:r w:rsidRPr="004764F2">
        <w:rPr>
          <w:rStyle w:val="Heading3Char"/>
          <w:rFonts w:ascii="Times New Roman" w:eastAsia="Calibri" w:hAnsi="Times New Roman"/>
          <w:b/>
          <w:color w:val="auto"/>
          <w:sz w:val="26"/>
          <w:szCs w:val="26"/>
        </w:rPr>
        <w:t>Tiêu chí</w:t>
      </w:r>
      <w:bookmarkStart w:id="88" w:name="tieu_chi_32"/>
      <w:bookmarkEnd w:id="88"/>
      <w:r w:rsidRPr="004764F2">
        <w:rPr>
          <w:rStyle w:val="Heading3Char"/>
          <w:rFonts w:ascii="Times New Roman" w:eastAsia="Calibri" w:hAnsi="Times New Roman"/>
          <w:b/>
          <w:color w:val="auto"/>
          <w:sz w:val="26"/>
          <w:szCs w:val="26"/>
        </w:rPr>
        <w:t xml:space="preserve"> 3</w:t>
      </w:r>
      <w:r w:rsidRPr="00BA2AC1">
        <w:rPr>
          <w:rStyle w:val="Heading3Char"/>
          <w:rFonts w:ascii="Times New Roman" w:eastAsia="Calibri" w:hAnsi="Times New Roman"/>
          <w:b/>
          <w:color w:val="auto"/>
          <w:sz w:val="26"/>
          <w:szCs w:val="26"/>
        </w:rPr>
        <w:t>.2</w:t>
      </w:r>
      <w:bookmarkEnd w:id="86"/>
      <w:r w:rsidRPr="00BA2AC1">
        <w:rPr>
          <w:rStyle w:val="Heading3Char"/>
          <w:rFonts w:ascii="Times New Roman" w:eastAsia="Calibri" w:hAnsi="Times New Roman"/>
          <w:b/>
          <w:color w:val="auto"/>
          <w:sz w:val="26"/>
          <w:szCs w:val="26"/>
        </w:rPr>
        <w:t>: Phòng học, phòng học bộ môn và khối phục vụ học tập</w:t>
      </w:r>
      <w:bookmarkEnd w:id="87"/>
    </w:p>
    <w:p w14:paraId="2649AE83" w14:textId="2ED3E190" w:rsidR="00646B04" w:rsidRDefault="00646B04" w:rsidP="00646B04">
      <w:pPr>
        <w:spacing w:before="120" w:after="120" w:line="360" w:lineRule="auto"/>
        <w:ind w:firstLine="720"/>
        <w:jc w:val="both"/>
      </w:pPr>
      <w:r w:rsidRPr="004764F2">
        <w:t xml:space="preserve">Mức 1: </w:t>
      </w:r>
    </w:p>
    <w:p w14:paraId="73B8A42A" w14:textId="77777777" w:rsidR="00646B04" w:rsidRDefault="00646B04" w:rsidP="00646B04">
      <w:pPr>
        <w:pStyle w:val="73ebff87-9c9f-45d2-8054-8449eac9c9b2"/>
        <w:spacing w:before="120" w:after="120" w:line="360" w:lineRule="auto"/>
        <w:ind w:firstLine="720"/>
        <w:jc w:val="both"/>
      </w:pPr>
      <w:r>
        <w:lastRenderedPageBreak/>
        <w:t>a) Phòng học có đủ bàn ghế phù hợp với tầm vóc học sinh, có bàn ghế của giáo viên, có bảng viết, đủ điều kiện về ánh sáng, thoáng mát; đảm bảo học nhiều nhất là hai ca trong một ngày;</w:t>
      </w:r>
    </w:p>
    <w:p w14:paraId="0D7ED187" w14:textId="77777777" w:rsidR="00646B04" w:rsidRDefault="00646B04" w:rsidP="00646B04">
      <w:pPr>
        <w:pStyle w:val="73ebff87-9c9f-45d2-8054-8449eac9c9b2"/>
        <w:spacing w:before="120" w:after="120" w:line="360" w:lineRule="auto"/>
        <w:ind w:firstLine="720"/>
        <w:jc w:val="both"/>
      </w:pPr>
      <w:r>
        <w:t>b) Có đủ phòng học bộ môn theo quy định;</w:t>
      </w:r>
    </w:p>
    <w:p w14:paraId="5538DBAB" w14:textId="77777777" w:rsidR="00646B04" w:rsidRDefault="00646B04" w:rsidP="00646B04">
      <w:pPr>
        <w:pStyle w:val="73ebff87-9c9f-45d2-8054-8449eac9c9b2"/>
        <w:spacing w:before="120" w:after="120" w:line="360" w:lineRule="auto"/>
        <w:ind w:firstLine="720"/>
        <w:jc w:val="both"/>
      </w:pPr>
      <w:r>
        <w:t>c) Có phòng hoạt động Đoàn - Đội, thư viện và phòng truyền thống.</w:t>
      </w:r>
    </w:p>
    <w:p w14:paraId="01500EBC" w14:textId="77777777" w:rsidR="00646B04" w:rsidRDefault="00646B04" w:rsidP="00646B04">
      <w:pPr>
        <w:pStyle w:val="5360472d-3942-42ac-99ff-5d13a5d72bcd"/>
        <w:spacing w:before="120" w:after="120" w:line="360" w:lineRule="auto"/>
        <w:ind w:firstLine="720"/>
        <w:jc w:val="both"/>
      </w:pPr>
      <w:r>
        <w:t xml:space="preserve">Mức 2: </w:t>
      </w:r>
    </w:p>
    <w:p w14:paraId="7751ED14" w14:textId="77777777" w:rsidR="00646B04" w:rsidRDefault="00646B04" w:rsidP="00646B04">
      <w:pPr>
        <w:pStyle w:val="73ebff87-9c9f-45d2-8054-8449eac9c9b2"/>
        <w:spacing w:before="120" w:after="120" w:line="360" w:lineRule="auto"/>
        <w:ind w:firstLine="720"/>
        <w:jc w:val="both"/>
      </w:pPr>
      <w:r>
        <w:t>a) Phòng học, phòng học bộ môn được xây dựng đạt tiêu chuẩn theo quy định, đảm bảo điều kiện thuận lợi cho học sinh khuyết tật học hòa nhập;</w:t>
      </w:r>
    </w:p>
    <w:p w14:paraId="1D010D9B" w14:textId="77777777" w:rsidR="00646B04" w:rsidRDefault="00646B04" w:rsidP="00646B04">
      <w:pPr>
        <w:pStyle w:val="73ebff87-9c9f-45d2-8054-8449eac9c9b2"/>
        <w:spacing w:before="120" w:after="120" w:line="360" w:lineRule="auto"/>
        <w:ind w:firstLine="720"/>
        <w:jc w:val="both"/>
      </w:pPr>
      <w:r>
        <w:t>b) Khối phục vụ học tập, đáp ứng yêu cầu các hoạt động của nhà trường và theo quy định.</w:t>
      </w:r>
    </w:p>
    <w:p w14:paraId="4C73C38E" w14:textId="77777777" w:rsidR="00646B04" w:rsidRDefault="00646B04" w:rsidP="00646B04">
      <w:pPr>
        <w:pStyle w:val="7ee6146c-d088-4560-aac9-7cc1209fc56c"/>
        <w:spacing w:before="120" w:after="120" w:line="360" w:lineRule="auto"/>
        <w:ind w:firstLine="720"/>
        <w:jc w:val="both"/>
      </w:pPr>
      <w:r>
        <w:t xml:space="preserve">Mức 3: </w:t>
      </w:r>
    </w:p>
    <w:p w14:paraId="10220D09" w14:textId="77777777" w:rsidR="00646B04" w:rsidRDefault="00646B04" w:rsidP="00646B04">
      <w:pPr>
        <w:pStyle w:val="73ebff87-9c9f-45d2-8054-8449eac9c9b2"/>
        <w:spacing w:before="120" w:after="120" w:line="360" w:lineRule="auto"/>
        <w:ind w:firstLine="720"/>
        <w:jc w:val="both"/>
      </w:pPr>
      <w:r>
        <w:t>Các phòng học, phòng học bộ môn có đủ các thiết bị dạy học theo quy định. Có phòng để tổ chức các hoạt động giáo dục cho học sinh hoàn cảnh đặc biệt (nếu có).</w:t>
      </w:r>
    </w:p>
    <w:p w14:paraId="055ABBB5" w14:textId="77777777" w:rsidR="00646B04" w:rsidRDefault="00646B04" w:rsidP="00646B04">
      <w:pPr>
        <w:widowControl w:val="0"/>
        <w:spacing w:before="120" w:after="120" w:line="360" w:lineRule="auto"/>
        <w:ind w:firstLine="720"/>
        <w:jc w:val="both"/>
        <w:rPr>
          <w:b/>
          <w:bCs/>
          <w:lang w:val="pt-BR"/>
        </w:rPr>
      </w:pPr>
      <w:r w:rsidRPr="004764F2">
        <w:rPr>
          <w:b/>
          <w:lang w:val="pt-BR"/>
        </w:rPr>
        <w:t xml:space="preserve">1. </w:t>
      </w:r>
      <w:r w:rsidRPr="004764F2">
        <w:rPr>
          <w:b/>
          <w:bCs/>
          <w:lang w:val="pt-BR"/>
        </w:rPr>
        <w:t>Mô tả hiện trạng</w:t>
      </w:r>
    </w:p>
    <w:p w14:paraId="04DFD364" w14:textId="77777777" w:rsidR="00646B04" w:rsidRDefault="00646B04" w:rsidP="00646B04">
      <w:pPr>
        <w:pStyle w:val="62a6d882-56fb-4aca-9aef-22098fee71c1"/>
        <w:spacing w:before="120" w:after="120" w:line="360" w:lineRule="auto"/>
        <w:ind w:firstLine="720"/>
        <w:jc w:val="both"/>
      </w:pPr>
      <w:r>
        <w:t>Mức 1:</w:t>
      </w:r>
    </w:p>
    <w:p w14:paraId="19BD657E" w14:textId="77777777" w:rsidR="00646B04" w:rsidRDefault="00646B04" w:rsidP="00646B04">
      <w:pPr>
        <w:pStyle w:val="62a6d882-56fb-4aca-9aef-22098fee71c1"/>
        <w:spacing w:before="120" w:after="120" w:line="360" w:lineRule="auto"/>
        <w:ind w:firstLine="720"/>
        <w:jc w:val="both"/>
      </w:pPr>
      <w:r>
        <w:t>a) Nhà trường hiện có 37 phòng học (29 điểm chính, 08 điểm phụ). Phòng học có đủ bàn ghế phù hợp với vóc dáng HS. Phòng học có bàn ghế của GV, có bảng viết, quạt, đủ điều kiện về ánh sáng, thoáng mát; đảm bảo học nhiều nhất là hai ca trong một ngày. [H3-3.2-01]; [H3-3.2-02].</w:t>
      </w:r>
    </w:p>
    <w:p w14:paraId="11EB552A" w14:textId="77777777" w:rsidR="00646B04" w:rsidRDefault="00646B04" w:rsidP="00646B04">
      <w:pPr>
        <w:pStyle w:val="62a6d882-56fb-4aca-9aef-22098fee71c1"/>
        <w:spacing w:before="120" w:after="120" w:line="360" w:lineRule="auto"/>
        <w:ind w:firstLine="720"/>
        <w:jc w:val="both"/>
      </w:pPr>
      <w:r>
        <w:t>b) Có đủ các phòng bộ mộn theo quy định: 01 phòng Vật lý, 01 phòng công nghệ, 01 phòng Hoá học, 01 phòng Sinh học, 01 phòng Ngoại ngữ và 03 phòng Tin học.[H3-3.1-02];[H3-3.2-03].  Tuy nhiên một số trang thiết bị phòng bộ môn đã cũ, lạc hậu, sai số cao, không đáp ứng được yêu cầu học tập</w:t>
      </w:r>
    </w:p>
    <w:p w14:paraId="0C2EDD31" w14:textId="77777777" w:rsidR="00646B04" w:rsidRDefault="00646B04" w:rsidP="00646B04">
      <w:pPr>
        <w:pStyle w:val="62a6d882-56fb-4aca-9aef-22098fee71c1"/>
        <w:spacing w:before="120" w:after="120" w:line="360" w:lineRule="auto"/>
        <w:ind w:firstLine="720"/>
        <w:jc w:val="both"/>
      </w:pPr>
      <w:r>
        <w:t>c) Có phòng hoạt động Đoàn thanh niên, thư viện và phòng truyền thống. [H3-3.1-02]; [H3-3.2-01]</w:t>
      </w:r>
    </w:p>
    <w:p w14:paraId="7CE8455D" w14:textId="5485C9AF" w:rsidR="00646B04" w:rsidRDefault="00646B04" w:rsidP="00646B04">
      <w:pPr>
        <w:pStyle w:val="62a6d882-56fb-4aca-9aef-22098fee71c1"/>
        <w:spacing w:before="120" w:after="120" w:line="360" w:lineRule="auto"/>
        <w:ind w:firstLine="720"/>
        <w:jc w:val="both"/>
      </w:pPr>
      <w:r>
        <w:t>Mức 2</w:t>
      </w:r>
    </w:p>
    <w:p w14:paraId="75B9F333" w14:textId="77777777" w:rsidR="00646B04" w:rsidRDefault="00646B04" w:rsidP="00646B04">
      <w:pPr>
        <w:pStyle w:val="62a6d882-56fb-4aca-9aef-22098fee71c1"/>
        <w:spacing w:before="120" w:after="120" w:line="360" w:lineRule="auto"/>
        <w:ind w:firstLine="720"/>
        <w:jc w:val="both"/>
      </w:pPr>
      <w:r>
        <w:t>a) Các phòng học, phòng bộ môn được xây dựng đạt theo chuẩn quy định tại thông tư 37/2008/BGDĐT ngày 16/7/2008 của Bộ GDĐT. [H3-3.2-03]</w:t>
      </w:r>
    </w:p>
    <w:p w14:paraId="79B3D373" w14:textId="77777777" w:rsidR="00646B04" w:rsidRDefault="00646B04" w:rsidP="00646B04">
      <w:pPr>
        <w:pStyle w:val="62a6d882-56fb-4aca-9aef-22098fee71c1"/>
        <w:spacing w:before="120" w:after="120" w:line="360" w:lineRule="auto"/>
        <w:ind w:firstLine="720"/>
        <w:jc w:val="both"/>
      </w:pPr>
      <w:r>
        <w:lastRenderedPageBreak/>
        <w:t>b) Khối phục vụ học tập gồm phòng truyền thống, thư viện, phòng đoàn đội, tiền sảnh đáp ứng yêu cầu các hoạt động của nhà trường theo quy định. [H3-3.1-02]; [H3-3.2-01].</w:t>
      </w:r>
    </w:p>
    <w:p w14:paraId="02C3E096" w14:textId="77777777" w:rsidR="00646B04" w:rsidRDefault="00646B04" w:rsidP="00646B04">
      <w:pPr>
        <w:pStyle w:val="62a6d882-56fb-4aca-9aef-22098fee71c1"/>
        <w:spacing w:before="120" w:after="120" w:line="360" w:lineRule="auto"/>
        <w:ind w:firstLine="720"/>
        <w:jc w:val="both"/>
      </w:pPr>
      <w:r>
        <w:t>Mức 3</w:t>
      </w:r>
    </w:p>
    <w:p w14:paraId="2F8B8D12" w14:textId="77777777" w:rsidR="00646B04" w:rsidRDefault="00646B04" w:rsidP="00646B04">
      <w:pPr>
        <w:pStyle w:val="62a6d882-56fb-4aca-9aef-22098fee71c1"/>
        <w:spacing w:before="120" w:after="120" w:line="360" w:lineRule="auto"/>
        <w:ind w:firstLine="720"/>
        <w:jc w:val="both"/>
      </w:pPr>
      <w:r>
        <w:t xml:space="preserve">Các phòng học, phòng bộ môn (7 phòng) đều đạt chuẩn và có đầy đủ trang thiết bị dạy học theo quy định. [H3-3.2-03]; [H3-3.2-04]. </w:t>
      </w:r>
    </w:p>
    <w:p w14:paraId="17AFB653" w14:textId="77777777" w:rsidR="00646B04" w:rsidRDefault="00646B04" w:rsidP="00646B04">
      <w:pPr>
        <w:widowControl w:val="0"/>
        <w:spacing w:before="120" w:after="120" w:line="360" w:lineRule="auto"/>
        <w:ind w:firstLine="720"/>
        <w:jc w:val="both"/>
        <w:rPr>
          <w:b/>
          <w:spacing w:val="-2"/>
          <w:lang w:val="pt-BR"/>
        </w:rPr>
      </w:pPr>
      <w:r w:rsidRPr="004764F2">
        <w:rPr>
          <w:b/>
          <w:spacing w:val="-2"/>
          <w:lang w:val="pt-BR"/>
        </w:rPr>
        <w:t>2. Điểm mạ</w:t>
      </w:r>
      <w:r>
        <w:rPr>
          <w:b/>
          <w:spacing w:val="-2"/>
          <w:lang w:val="pt-BR"/>
        </w:rPr>
        <w:t>nh</w:t>
      </w:r>
    </w:p>
    <w:p w14:paraId="4AF23CE8" w14:textId="77777777" w:rsidR="00646B04" w:rsidRDefault="00646B04" w:rsidP="00646B04">
      <w:pPr>
        <w:pStyle w:val="d0b24e54-cca4-4dbb-b985-88ff5f9de501"/>
        <w:spacing w:before="120" w:after="120" w:line="360" w:lineRule="auto"/>
        <w:ind w:firstLine="720"/>
        <w:jc w:val="both"/>
      </w:pPr>
      <w:r>
        <w:t>Có đủ phòng bộ môn theo quy định và được bố trí độc lập với dãy các phòng học. Có bàn ghế của GV, có bảng viết, đủ điều kiện về ánh sáng, thoáng mát. Bàn ghế, hệ thống đèn quạt được thường xuyên kiểm tra sửa chữa, bổ sung. Có phòng Đoàn thanh niên, thư viện phục vụ HS và GV. Khối phục vụ học tập đáp ứng nhu cầu cho các hoạt động của nhà trường. Các phòng bộ môn đã đạt chuẩn theo quy định.</w:t>
      </w:r>
    </w:p>
    <w:p w14:paraId="4A17774F" w14:textId="77777777" w:rsidR="00646B04" w:rsidRDefault="00646B04" w:rsidP="00646B04">
      <w:pPr>
        <w:tabs>
          <w:tab w:val="num" w:pos="709"/>
        </w:tabs>
        <w:spacing w:before="120" w:after="120" w:line="360" w:lineRule="auto"/>
        <w:jc w:val="both"/>
        <w:rPr>
          <w:b/>
          <w:lang w:val="pt-BR"/>
        </w:rPr>
      </w:pPr>
      <w:r>
        <w:rPr>
          <w:b/>
          <w:lang w:val="pt-BR"/>
        </w:rPr>
        <w:tab/>
      </w:r>
      <w:r w:rsidRPr="004764F2">
        <w:rPr>
          <w:b/>
          <w:lang w:val="pt-BR"/>
        </w:rPr>
        <w:t>3. Điểm yế</w:t>
      </w:r>
      <w:r>
        <w:rPr>
          <w:b/>
          <w:lang w:val="pt-BR"/>
        </w:rPr>
        <w:t>u</w:t>
      </w:r>
    </w:p>
    <w:p w14:paraId="0148E22D" w14:textId="77777777" w:rsidR="00646B04" w:rsidRDefault="00646B04" w:rsidP="00646B04">
      <w:pPr>
        <w:pStyle w:val="e4b9914d-28e4-48ff-9a82-acec8bb3904a"/>
        <w:spacing w:before="120" w:after="120" w:line="360" w:lineRule="auto"/>
        <w:ind w:firstLine="720"/>
        <w:jc w:val="both"/>
      </w:pPr>
      <w:r>
        <w:t>Một số trang thiết bị phòng bộ môn đã cũ, lạc hậu, sai số cao, không đáp ứng được yêu cầu dạy và học.</w:t>
      </w:r>
    </w:p>
    <w:p w14:paraId="64198EF8" w14:textId="47F36415" w:rsidR="00646B04" w:rsidRDefault="00646B04" w:rsidP="00557A7F">
      <w:pPr>
        <w:spacing w:before="120" w:after="120" w:line="360" w:lineRule="auto"/>
        <w:jc w:val="both"/>
        <w:rPr>
          <w:b/>
          <w:spacing w:val="-4"/>
          <w:lang w:val="pt-BR"/>
        </w:rPr>
      </w:pPr>
      <w:r>
        <w:rPr>
          <w:b/>
          <w:spacing w:val="-4"/>
          <w:lang w:val="pt-BR"/>
        </w:rPr>
        <w:tab/>
      </w:r>
      <w:r w:rsidRPr="004764F2">
        <w:rPr>
          <w:b/>
          <w:spacing w:val="-4"/>
          <w:lang w:val="pt-BR"/>
        </w:rPr>
        <w:t>4. Kế hoạch cải tiến chất lượ</w:t>
      </w:r>
      <w:r>
        <w:rPr>
          <w:b/>
          <w:spacing w:val="-4"/>
          <w:lang w:val="pt-BR"/>
        </w:rPr>
        <w:t>ng</w:t>
      </w:r>
      <w:r w:rsidRPr="004764F2">
        <w:rPr>
          <w:b/>
          <w:spacing w:val="-4"/>
          <w:lang w:val="pt-BR"/>
        </w:rPr>
        <w:tab/>
      </w:r>
    </w:p>
    <w:p w14:paraId="438EA9E5" w14:textId="77777777" w:rsidR="00646B04" w:rsidRDefault="00646B04" w:rsidP="00646B04">
      <w:pPr>
        <w:pStyle w:val="a27cc56a-7428-4d2d-ba29-2d7fb41157aa"/>
        <w:spacing w:before="120" w:after="120" w:line="360" w:lineRule="auto"/>
        <w:ind w:firstLine="720"/>
        <w:jc w:val="both"/>
      </w:pPr>
      <w:r>
        <w:t>Năm học 2020-2021 sẽ thực hiện mua sắm bổ sung, thay thế các thiết bị cũ, lạc hậu từ nguồn Quỹ phát triển hoạt động sự nghiệp của đơn vị.</w:t>
      </w:r>
    </w:p>
    <w:p w14:paraId="5318876A" w14:textId="77777777" w:rsidR="00646B04" w:rsidRDefault="00646B04" w:rsidP="00646B04">
      <w:pPr>
        <w:tabs>
          <w:tab w:val="num" w:pos="709"/>
        </w:tabs>
        <w:spacing w:before="120" w:after="120" w:line="360" w:lineRule="auto"/>
        <w:jc w:val="both"/>
        <w:rPr>
          <w:b/>
          <w:lang w:val="pt-BR"/>
        </w:rPr>
      </w:pPr>
      <w:r>
        <w:rPr>
          <w:b/>
          <w:lang w:val="pt-BR"/>
        </w:rPr>
        <w:tab/>
      </w:r>
      <w:r w:rsidRPr="004764F2">
        <w:rPr>
          <w:b/>
          <w:lang w:val="pt-BR"/>
        </w:rPr>
        <w:t xml:space="preserve">5. </w:t>
      </w:r>
      <w:r>
        <w:rPr>
          <w:b/>
          <w:lang w:val="pt-BR"/>
        </w:rPr>
        <w:t>Tự đánh giá</w:t>
      </w:r>
      <w:r w:rsidRPr="004764F2">
        <w:rPr>
          <w:b/>
          <w:lang w:val="pt-BR"/>
        </w:rPr>
        <w:t>:</w:t>
      </w:r>
      <w:r w:rsidRPr="004764F2">
        <w:rPr>
          <w:i/>
          <w:lang w:val="pt-BR"/>
        </w:rPr>
        <w:t xml:space="preserve"> </w:t>
      </w:r>
      <w:r w:rsidRPr="00173412">
        <w:rPr>
          <w:lang w:val="pt-BR"/>
        </w:rPr>
        <w:t xml:space="preserve"> Đạt mức 2.</w:t>
      </w:r>
      <w:r w:rsidRPr="004764F2">
        <w:rPr>
          <w:lang w:val="pt-BR"/>
        </w:rPr>
        <w:t xml:space="preserve"> </w:t>
      </w:r>
    </w:p>
    <w:p w14:paraId="6F0FC373" w14:textId="77777777" w:rsidR="00646B04" w:rsidRDefault="00646B04" w:rsidP="00646B04">
      <w:pPr>
        <w:spacing w:before="120" w:after="120" w:line="360" w:lineRule="auto"/>
        <w:ind w:firstLine="720"/>
        <w:jc w:val="both"/>
        <w:rPr>
          <w:b/>
          <w:bCs/>
          <w:iCs/>
          <w:lang w:val="pt-BR"/>
        </w:rPr>
      </w:pPr>
      <w:bookmarkStart w:id="89" w:name="_Toc4084414"/>
      <w:bookmarkStart w:id="90" w:name="_Toc25315024"/>
      <w:r w:rsidRPr="004764F2">
        <w:rPr>
          <w:rStyle w:val="Heading3Char"/>
          <w:rFonts w:ascii="Times New Roman" w:eastAsia="Calibri" w:hAnsi="Times New Roman"/>
          <w:b/>
          <w:color w:val="auto"/>
          <w:sz w:val="26"/>
          <w:szCs w:val="26"/>
        </w:rPr>
        <w:t>Tiêu</w:t>
      </w:r>
      <w:bookmarkStart w:id="91" w:name="tieu_chi_33"/>
      <w:bookmarkEnd w:id="91"/>
      <w:r w:rsidRPr="004764F2">
        <w:rPr>
          <w:rStyle w:val="Heading3Char"/>
          <w:rFonts w:ascii="Times New Roman" w:eastAsia="Calibri" w:hAnsi="Times New Roman"/>
          <w:b/>
          <w:color w:val="auto"/>
          <w:sz w:val="26"/>
          <w:szCs w:val="26"/>
        </w:rPr>
        <w:t xml:space="preserve"> chí 3</w:t>
      </w:r>
      <w:r w:rsidRPr="00BA2AC1">
        <w:rPr>
          <w:rStyle w:val="Heading3Char"/>
          <w:rFonts w:ascii="Times New Roman" w:eastAsia="Calibri" w:hAnsi="Times New Roman"/>
          <w:b/>
          <w:color w:val="auto"/>
          <w:sz w:val="26"/>
          <w:szCs w:val="26"/>
        </w:rPr>
        <w:t>.3</w:t>
      </w:r>
      <w:bookmarkEnd w:id="89"/>
      <w:r w:rsidRPr="00BA2AC1">
        <w:rPr>
          <w:rStyle w:val="Heading3Char"/>
          <w:rFonts w:ascii="Times New Roman" w:eastAsia="Calibri" w:hAnsi="Times New Roman"/>
          <w:b/>
          <w:color w:val="auto"/>
          <w:sz w:val="26"/>
          <w:szCs w:val="26"/>
        </w:rPr>
        <w:t>: Khối hành chính - quản trị</w:t>
      </w:r>
      <w:bookmarkEnd w:id="90"/>
    </w:p>
    <w:p w14:paraId="4AC9F9BA" w14:textId="77777777" w:rsidR="00646B04" w:rsidRDefault="00646B04" w:rsidP="00646B04">
      <w:pPr>
        <w:spacing w:before="120" w:after="120" w:line="360" w:lineRule="auto"/>
        <w:ind w:firstLine="720"/>
        <w:jc w:val="both"/>
      </w:pPr>
      <w:r w:rsidRPr="004764F2">
        <w:t xml:space="preserve">Mức 1: </w:t>
      </w:r>
    </w:p>
    <w:p w14:paraId="417E4497" w14:textId="77777777" w:rsidR="00646B04" w:rsidRDefault="00646B04" w:rsidP="00646B04">
      <w:pPr>
        <w:pStyle w:val="ac84a254-2770-42c0-872c-731247ea92ca"/>
        <w:spacing w:before="120" w:after="120" w:line="360" w:lineRule="auto"/>
        <w:ind w:firstLine="720"/>
        <w:jc w:val="both"/>
      </w:pPr>
      <w:r>
        <w:t>a) Đáp ứng yêu cầu tối thiểu các hoạt động hành chính - quản trị của nhà trường;</w:t>
      </w:r>
    </w:p>
    <w:p w14:paraId="241A1D8A" w14:textId="77777777" w:rsidR="00646B04" w:rsidRDefault="00646B04" w:rsidP="00646B04">
      <w:pPr>
        <w:pStyle w:val="ac84a254-2770-42c0-872c-731247ea92ca"/>
        <w:spacing w:before="120" w:after="120" w:line="360" w:lineRule="auto"/>
        <w:ind w:firstLine="720"/>
        <w:jc w:val="both"/>
      </w:pPr>
      <w:r>
        <w:t>b) Khu để xe được bố trí hợp lý, đảm bảo an toàn, trật tự;</w:t>
      </w:r>
    </w:p>
    <w:p w14:paraId="18EBF1F4" w14:textId="77777777" w:rsidR="00646B04" w:rsidRDefault="00646B04" w:rsidP="00646B04">
      <w:pPr>
        <w:pStyle w:val="ac84a254-2770-42c0-872c-731247ea92ca"/>
        <w:spacing w:before="120" w:after="120" w:line="360" w:lineRule="auto"/>
        <w:ind w:firstLine="720"/>
        <w:jc w:val="both"/>
      </w:pPr>
      <w:r>
        <w:t>c) Định kỳ sửa chữa, bổ sung các thiết bị khối hành chính - quản trị.</w:t>
      </w:r>
    </w:p>
    <w:p w14:paraId="2EADE7AC" w14:textId="77777777" w:rsidR="00646B04" w:rsidRDefault="00646B04" w:rsidP="00646B04">
      <w:pPr>
        <w:pStyle w:val="5aa42e95-5d21-465f-a440-fd9d3fe2a0ee"/>
        <w:spacing w:before="120" w:after="120" w:line="360" w:lineRule="auto"/>
        <w:ind w:firstLine="720"/>
        <w:jc w:val="both"/>
      </w:pPr>
      <w:r>
        <w:t xml:space="preserve">Mức 2: </w:t>
      </w:r>
    </w:p>
    <w:p w14:paraId="609D76A4" w14:textId="77777777" w:rsidR="00646B04" w:rsidRDefault="00646B04" w:rsidP="00646B04">
      <w:pPr>
        <w:pStyle w:val="ac84a254-2770-42c0-872c-731247ea92ca"/>
        <w:spacing w:before="120" w:after="120" w:line="360" w:lineRule="auto"/>
        <w:ind w:firstLine="720"/>
        <w:jc w:val="both"/>
      </w:pPr>
      <w:r>
        <w:t>Khối hành chính - quản trị theo quy định; khu bếp, nhà ăn, nhà nghỉ (nếu có) phải đảm bảo điều kiện sức khỏe, an toàn, vệ sinh cho giáo viên, nhân viên và học sinh.</w:t>
      </w:r>
    </w:p>
    <w:p w14:paraId="13DD6485" w14:textId="77777777" w:rsidR="00646B04" w:rsidRDefault="00646B04" w:rsidP="00646B04">
      <w:pPr>
        <w:pStyle w:val="717c2505-ac22-41ba-93be-aa18197ff522"/>
        <w:spacing w:before="120" w:after="120" w:line="360" w:lineRule="auto"/>
        <w:ind w:firstLine="720"/>
        <w:jc w:val="both"/>
      </w:pPr>
      <w:r>
        <w:t xml:space="preserve">Mức 3: </w:t>
      </w:r>
    </w:p>
    <w:p w14:paraId="2F660E38" w14:textId="77777777" w:rsidR="00646B04" w:rsidRDefault="00646B04" w:rsidP="00646B04">
      <w:pPr>
        <w:pStyle w:val="ac84a254-2770-42c0-872c-731247ea92ca"/>
        <w:spacing w:before="120" w:after="120" w:line="360" w:lineRule="auto"/>
        <w:ind w:firstLine="720"/>
        <w:jc w:val="both"/>
      </w:pPr>
      <w:r>
        <w:lastRenderedPageBreak/>
        <w:t>Khối hành chính - quản trị có đầy đủ các thiết bị được sắp xếp hợp lý, khoa học và hỗ trợ hiệu quả các hoạt động nhà trường.</w:t>
      </w:r>
    </w:p>
    <w:p w14:paraId="793C5441" w14:textId="77777777" w:rsidR="00646B04" w:rsidRDefault="00646B04" w:rsidP="00646B04">
      <w:pPr>
        <w:widowControl w:val="0"/>
        <w:spacing w:before="120" w:after="120" w:line="360" w:lineRule="auto"/>
        <w:ind w:firstLine="720"/>
        <w:jc w:val="both"/>
        <w:rPr>
          <w:b/>
          <w:bCs/>
          <w:lang w:val="pt-BR"/>
        </w:rPr>
      </w:pPr>
      <w:r w:rsidRPr="004764F2">
        <w:rPr>
          <w:b/>
          <w:lang w:val="pt-BR"/>
        </w:rPr>
        <w:t xml:space="preserve">1. </w:t>
      </w:r>
      <w:r w:rsidRPr="004764F2">
        <w:rPr>
          <w:b/>
          <w:bCs/>
          <w:lang w:val="pt-BR"/>
        </w:rPr>
        <w:t>Mô tả hiện trạng</w:t>
      </w:r>
    </w:p>
    <w:p w14:paraId="1A79409F" w14:textId="77777777" w:rsidR="00646B04" w:rsidRDefault="00646B04" w:rsidP="00646B04">
      <w:pPr>
        <w:pStyle w:val="2de7bb0e-8cec-4275-9255-317e7a4056d3"/>
        <w:spacing w:before="120" w:after="120" w:line="360" w:lineRule="auto"/>
        <w:ind w:firstLine="720"/>
        <w:jc w:val="both"/>
      </w:pPr>
      <w:r>
        <w:t>Mức 1:</w:t>
      </w:r>
    </w:p>
    <w:p w14:paraId="38B0C2BE" w14:textId="571D9917" w:rsidR="00646B04" w:rsidRDefault="00646B04" w:rsidP="00646B04">
      <w:pPr>
        <w:pStyle w:val="2de7bb0e-8cec-4275-9255-317e7a4056d3"/>
        <w:spacing w:before="120" w:after="120" w:line="360" w:lineRule="auto"/>
        <w:ind w:firstLine="720"/>
        <w:jc w:val="both"/>
      </w:pPr>
      <w:r>
        <w:t xml:space="preserve">a) Nhà trường có 01 phòng làm việc của </w:t>
      </w:r>
      <w:r w:rsidR="0096772F">
        <w:t xml:space="preserve">Hiệu </w:t>
      </w:r>
      <w:r>
        <w:t xml:space="preserve">trưởng, 03 phòng làm việc của 3 </w:t>
      </w:r>
      <w:r w:rsidR="0096772F">
        <w:t xml:space="preserve">Phó </w:t>
      </w:r>
      <w:r>
        <w:t>hiệu trưởng, 01 phòng truyền thống, 01 phòng y tế, 01 phòng hành chính, 01 phòng GV, 01 phòng thư viện và 01 phòng hoạt động đoàn đảm bảo tốt các yêu cầu hoạt động hành chính-quản trị của nhà trường. [H3-3.3-01]; [H3-3.3-02].</w:t>
      </w:r>
    </w:p>
    <w:p w14:paraId="702BC897" w14:textId="77777777" w:rsidR="00646B04" w:rsidRDefault="00646B04" w:rsidP="00646B04">
      <w:pPr>
        <w:pStyle w:val="2de7bb0e-8cec-4275-9255-317e7a4056d3"/>
        <w:spacing w:before="120" w:after="120" w:line="360" w:lineRule="auto"/>
        <w:ind w:firstLine="720"/>
        <w:jc w:val="both"/>
      </w:pPr>
      <w:r>
        <w:t>b) Nhà trường có 03 nhà xe dùng cho GV, NV và 03 nhà xe dành cho HS. Các nhà xe được bố trí một cách hợp lý, đảm bảo an toàn, trật tự. [H3-3.3-03]. Tuy nhiên số nhà xe hiện có vẫn thiếu so với số lượng HS của trường.</w:t>
      </w:r>
    </w:p>
    <w:p w14:paraId="5ABB3354" w14:textId="77777777" w:rsidR="00646B04" w:rsidRDefault="00646B04" w:rsidP="00646B04">
      <w:pPr>
        <w:pStyle w:val="2de7bb0e-8cec-4275-9255-317e7a4056d3"/>
        <w:spacing w:before="120" w:after="120" w:line="360" w:lineRule="auto"/>
        <w:ind w:firstLine="720"/>
        <w:jc w:val="both"/>
      </w:pPr>
      <w:r>
        <w:t>c) Định kỳ hàng năm nhà trường đều có kế hoạch bảo trì và mua sắm để bổ sung các thiết bị cho khối hành chính - quản trị. [H3-3.3-04]</w:t>
      </w:r>
    </w:p>
    <w:p w14:paraId="5AACFBB3" w14:textId="77777777" w:rsidR="00646B04" w:rsidRDefault="00646B04" w:rsidP="00646B04">
      <w:pPr>
        <w:pStyle w:val="2de7bb0e-8cec-4275-9255-317e7a4056d3"/>
        <w:spacing w:before="120" w:after="120" w:line="360" w:lineRule="auto"/>
        <w:ind w:firstLine="720"/>
        <w:jc w:val="both"/>
      </w:pPr>
      <w:r>
        <w:t>Mức 2:</w:t>
      </w:r>
    </w:p>
    <w:p w14:paraId="3940E83B" w14:textId="77777777" w:rsidR="00646B04" w:rsidRDefault="00646B04" w:rsidP="00646B04">
      <w:pPr>
        <w:pStyle w:val="2de7bb0e-8cec-4275-9255-317e7a4056d3"/>
        <w:spacing w:before="120" w:after="120" w:line="360" w:lineRule="auto"/>
        <w:ind w:firstLine="720"/>
        <w:jc w:val="both"/>
      </w:pPr>
      <w:r>
        <w:t>Khối hành chính, quản trị, được xây dựng theo quy định; thoáng mát, có đủ ánh sáng, nước sạch phục tốt cho các hoạt động của giáo viên, nhân viên và học sinh nhà trường. Căn tin rộng rãi, sạch sẽ và đảm bảo vệ sinh an toàn thực phẩm [H3-3.3-05]; [H3-3.3-06].</w:t>
      </w:r>
    </w:p>
    <w:p w14:paraId="0A19EFFC" w14:textId="77777777" w:rsidR="00646B04" w:rsidRDefault="00646B04" w:rsidP="00646B04">
      <w:pPr>
        <w:pStyle w:val="2de7bb0e-8cec-4275-9255-317e7a4056d3"/>
        <w:spacing w:before="120" w:after="120" w:line="360" w:lineRule="auto"/>
        <w:ind w:firstLine="720"/>
        <w:jc w:val="both"/>
      </w:pPr>
      <w:r>
        <w:t>Mức 3:</w:t>
      </w:r>
    </w:p>
    <w:p w14:paraId="20185424" w14:textId="77777777" w:rsidR="00646B04" w:rsidRDefault="00646B04" w:rsidP="00646B04">
      <w:pPr>
        <w:pStyle w:val="2de7bb0e-8cec-4275-9255-317e7a4056d3"/>
        <w:spacing w:before="120" w:after="120" w:line="360" w:lineRule="auto"/>
        <w:ind w:firstLine="720"/>
        <w:jc w:val="both"/>
      </w:pPr>
      <w:r>
        <w:t>Khối hành chính, quản trị có đầy đủ các trang thiết bị như bàn, ghế, tủ, máy tính, máy in và điện thoại, được sắp xếp hợp lý, khoa học và hỗ trợ hiệu quả các hoạt động của nhà trường. [H1-1.2-07];[H3-3.3-01]; [H3-3.3-07]. Tuy nhiên mái ngói và trần nhà đã xuống cấp.</w:t>
      </w:r>
    </w:p>
    <w:p w14:paraId="6060A864" w14:textId="77777777" w:rsidR="00646B04" w:rsidRDefault="00646B04" w:rsidP="00646B04">
      <w:pPr>
        <w:widowControl w:val="0"/>
        <w:spacing w:before="120" w:after="120" w:line="360" w:lineRule="auto"/>
        <w:ind w:firstLine="720"/>
        <w:jc w:val="both"/>
        <w:rPr>
          <w:b/>
          <w:spacing w:val="-2"/>
          <w:lang w:val="pt-BR"/>
        </w:rPr>
      </w:pPr>
      <w:r w:rsidRPr="004764F2">
        <w:rPr>
          <w:b/>
          <w:spacing w:val="-2"/>
          <w:lang w:val="pt-BR"/>
        </w:rPr>
        <w:t>2. Điểm mạ</w:t>
      </w:r>
      <w:r>
        <w:rPr>
          <w:b/>
          <w:spacing w:val="-2"/>
          <w:lang w:val="pt-BR"/>
        </w:rPr>
        <w:t>nh</w:t>
      </w:r>
    </w:p>
    <w:p w14:paraId="7728F0D2" w14:textId="77777777" w:rsidR="00646B04" w:rsidRDefault="00646B04" w:rsidP="00646B04">
      <w:pPr>
        <w:pStyle w:val="d2d98efd-5280-4250-afc3-fc74d5305f8e"/>
        <w:spacing w:before="120" w:after="120" w:line="360" w:lineRule="auto"/>
        <w:ind w:firstLine="720"/>
        <w:jc w:val="both"/>
      </w:pPr>
      <w:r>
        <w:t xml:space="preserve">Khối hành chính - quản trị có đầy đủ các phòng theo quy định; trang thiết bị được sắp xếp hợp lý, khoa học đảm bảo phục vụ tốt cho các hoạt động hành chính. Nhà trường thường xuyên có kế hoạch rà soát, bảo trì, mua bổ sung những trang thiết bị cần thiết phục vụ cho khối hành chính - quản trị. Khu nhà xe rộng rãi, có đủ chỗ để xe cho GV toàn trường; được sắp xếp gọn gàng, trật tự. </w:t>
      </w:r>
    </w:p>
    <w:p w14:paraId="78ABA916" w14:textId="77777777" w:rsidR="00646B04" w:rsidRDefault="00646B04" w:rsidP="00646B04">
      <w:pPr>
        <w:tabs>
          <w:tab w:val="num" w:pos="709"/>
        </w:tabs>
        <w:spacing w:before="120" w:after="120" w:line="360" w:lineRule="auto"/>
        <w:jc w:val="both"/>
        <w:rPr>
          <w:b/>
          <w:lang w:val="pt-BR"/>
        </w:rPr>
      </w:pPr>
      <w:r>
        <w:rPr>
          <w:b/>
          <w:lang w:val="pt-BR"/>
        </w:rPr>
        <w:tab/>
      </w:r>
      <w:r w:rsidRPr="004764F2">
        <w:rPr>
          <w:b/>
          <w:lang w:val="pt-BR"/>
        </w:rPr>
        <w:t>3. Điểm yế</w:t>
      </w:r>
      <w:r>
        <w:rPr>
          <w:b/>
          <w:lang w:val="pt-BR"/>
        </w:rPr>
        <w:t>u</w:t>
      </w:r>
    </w:p>
    <w:p w14:paraId="6C82BA7C" w14:textId="77777777" w:rsidR="00646B04" w:rsidRDefault="00646B04" w:rsidP="00646B04">
      <w:pPr>
        <w:pStyle w:val="d0e50174-d695-4774-aaf1-c3382fa74953"/>
        <w:spacing w:before="120" w:after="120" w:line="360" w:lineRule="auto"/>
        <w:ind w:firstLine="720"/>
        <w:jc w:val="both"/>
      </w:pPr>
      <w:r>
        <w:lastRenderedPageBreak/>
        <w:t>Mái ngói và trần nhà khu hành chính đã xuống cấp. Số nhà xe hiện có vẫn thiếu so với số lượng HS của trường.</w:t>
      </w:r>
    </w:p>
    <w:p w14:paraId="6E390CDF" w14:textId="77777777" w:rsidR="00646B04" w:rsidRDefault="00646B04" w:rsidP="00646B04">
      <w:pPr>
        <w:spacing w:before="120" w:after="120" w:line="360" w:lineRule="auto"/>
        <w:jc w:val="both"/>
        <w:rPr>
          <w:b/>
          <w:spacing w:val="-4"/>
          <w:lang w:val="pt-BR"/>
        </w:rPr>
      </w:pPr>
      <w:r>
        <w:rPr>
          <w:b/>
          <w:spacing w:val="-4"/>
          <w:lang w:val="pt-BR"/>
        </w:rPr>
        <w:tab/>
      </w:r>
      <w:r w:rsidRPr="004764F2">
        <w:rPr>
          <w:b/>
          <w:spacing w:val="-4"/>
          <w:lang w:val="pt-BR"/>
        </w:rPr>
        <w:t>4. Kế hoạch cải tiến chất lượ</w:t>
      </w:r>
      <w:r>
        <w:rPr>
          <w:b/>
          <w:spacing w:val="-4"/>
          <w:lang w:val="pt-BR"/>
        </w:rPr>
        <w:t>ng</w:t>
      </w:r>
    </w:p>
    <w:p w14:paraId="1DAFC186" w14:textId="77777777" w:rsidR="00646B04" w:rsidRDefault="00646B04" w:rsidP="00646B04">
      <w:pPr>
        <w:pStyle w:val="886adbb5-6c8c-4056-9e76-e066d3692263"/>
        <w:spacing w:before="120" w:after="120" w:line="360" w:lineRule="auto"/>
        <w:ind w:firstLine="720"/>
        <w:jc w:val="both"/>
      </w:pPr>
      <w:r>
        <w:t>Tham mưu với Sở GDDT An Giang xây bổ sung nhà xe và cải tạo khu hành chính vào năm học 2020 - 2021 và các năm tiếp theo bằng nguồn Quỹ phát triển hoạt động sự nghiệp và ngân sách.</w:t>
      </w:r>
    </w:p>
    <w:p w14:paraId="7A9FE48E" w14:textId="77777777" w:rsidR="00646B04" w:rsidRDefault="00646B04" w:rsidP="00646B04">
      <w:pPr>
        <w:tabs>
          <w:tab w:val="left" w:pos="709"/>
        </w:tabs>
        <w:spacing w:before="120" w:after="120" w:line="360" w:lineRule="auto"/>
        <w:jc w:val="both"/>
        <w:rPr>
          <w:b/>
          <w:lang w:val="pt-BR"/>
        </w:rPr>
      </w:pPr>
      <w:r>
        <w:rPr>
          <w:b/>
          <w:lang w:val="pt-BR"/>
        </w:rPr>
        <w:tab/>
      </w:r>
      <w:r w:rsidRPr="00342834">
        <w:rPr>
          <w:b/>
          <w:bCs/>
          <w:lang w:val="pt-BR"/>
        </w:rPr>
        <w:t>5. Tự đánh giá</w:t>
      </w:r>
      <w:r w:rsidRPr="004764F2">
        <w:rPr>
          <w:b/>
          <w:lang w:val="pt-BR"/>
        </w:rPr>
        <w:t>:</w:t>
      </w:r>
      <w:r w:rsidRPr="004764F2">
        <w:rPr>
          <w:i/>
          <w:lang w:val="pt-BR"/>
        </w:rPr>
        <w:t xml:space="preserve"> </w:t>
      </w:r>
      <w:r w:rsidRPr="00173412">
        <w:rPr>
          <w:lang w:val="pt-BR"/>
        </w:rPr>
        <w:t xml:space="preserve"> Đạt mức 2.</w:t>
      </w:r>
      <w:r w:rsidRPr="004764F2">
        <w:rPr>
          <w:lang w:val="pt-BR"/>
        </w:rPr>
        <w:t xml:space="preserve"> </w:t>
      </w:r>
    </w:p>
    <w:p w14:paraId="6310023C" w14:textId="77777777" w:rsidR="00646B04" w:rsidRDefault="00646B04" w:rsidP="00646B04">
      <w:pPr>
        <w:spacing w:before="120" w:after="120" w:line="360" w:lineRule="auto"/>
        <w:ind w:firstLine="720"/>
        <w:jc w:val="both"/>
        <w:rPr>
          <w:b/>
          <w:bCs/>
          <w:iCs/>
          <w:lang w:val="pt-BR"/>
        </w:rPr>
      </w:pPr>
      <w:bookmarkStart w:id="92" w:name="_Toc4084415"/>
      <w:bookmarkStart w:id="93" w:name="_Toc25315025"/>
      <w:r w:rsidRPr="004764F2">
        <w:rPr>
          <w:rStyle w:val="Heading3Char"/>
          <w:rFonts w:ascii="Times New Roman" w:eastAsia="Calibri" w:hAnsi="Times New Roman"/>
          <w:b/>
          <w:color w:val="auto"/>
          <w:sz w:val="26"/>
          <w:szCs w:val="26"/>
        </w:rPr>
        <w:t xml:space="preserve">Tiêu </w:t>
      </w:r>
      <w:bookmarkStart w:id="94" w:name="tieu_chi_34"/>
      <w:bookmarkEnd w:id="94"/>
      <w:r w:rsidRPr="004764F2">
        <w:rPr>
          <w:rStyle w:val="Heading3Char"/>
          <w:rFonts w:ascii="Times New Roman" w:eastAsia="Calibri" w:hAnsi="Times New Roman"/>
          <w:b/>
          <w:color w:val="auto"/>
          <w:sz w:val="26"/>
          <w:szCs w:val="26"/>
        </w:rPr>
        <w:t>chí 3</w:t>
      </w:r>
      <w:r w:rsidRPr="00BA2AC1">
        <w:rPr>
          <w:rStyle w:val="Heading3Char"/>
          <w:rFonts w:ascii="Times New Roman" w:eastAsia="Calibri" w:hAnsi="Times New Roman"/>
          <w:b/>
          <w:color w:val="auto"/>
          <w:sz w:val="26"/>
          <w:szCs w:val="26"/>
        </w:rPr>
        <w:t>.4</w:t>
      </w:r>
      <w:bookmarkEnd w:id="92"/>
      <w:r w:rsidRPr="00BA2AC1">
        <w:rPr>
          <w:rStyle w:val="Heading3Char"/>
          <w:rFonts w:ascii="Times New Roman" w:eastAsia="Calibri" w:hAnsi="Times New Roman"/>
          <w:b/>
          <w:color w:val="auto"/>
          <w:sz w:val="26"/>
          <w:szCs w:val="26"/>
        </w:rPr>
        <w:t>: Khu vệ sinh, hệ thống cấp thoát nước</w:t>
      </w:r>
      <w:bookmarkEnd w:id="93"/>
    </w:p>
    <w:p w14:paraId="7832B24D" w14:textId="77777777" w:rsidR="00646B04" w:rsidRDefault="00646B04" w:rsidP="00646B04">
      <w:pPr>
        <w:spacing w:before="120" w:after="120" w:line="360" w:lineRule="auto"/>
        <w:ind w:firstLine="720"/>
        <w:jc w:val="both"/>
      </w:pPr>
      <w:r w:rsidRPr="004764F2">
        <w:t xml:space="preserve">Mức 1: </w:t>
      </w:r>
    </w:p>
    <w:p w14:paraId="4BEF3380" w14:textId="77777777" w:rsidR="00646B04" w:rsidRDefault="00646B04" w:rsidP="00646B04">
      <w:pPr>
        <w:pStyle w:val="9f3ca7f9-c2df-4f68-92cb-c80f2a345040"/>
        <w:spacing w:before="120" w:after="120" w:line="360" w:lineRule="auto"/>
        <w:ind w:firstLine="720"/>
        <w:jc w:val="both"/>
      </w:pPr>
      <w:r>
        <w:t>a) Khu vệ sinh riêng cho nam, nữ, giáo viên, nhân viên, học sinh đảm bảo không ô nhiễm môi trường; khu vệ sinh đảm bảo sử dụng thuận lợi cho học sinh khuyết tật học hòa nhập;</w:t>
      </w:r>
    </w:p>
    <w:p w14:paraId="32979556" w14:textId="77777777" w:rsidR="00646B04" w:rsidRDefault="00646B04" w:rsidP="00646B04">
      <w:pPr>
        <w:pStyle w:val="9f3ca7f9-c2df-4f68-92cb-c80f2a345040"/>
        <w:spacing w:before="120" w:after="120" w:line="360" w:lineRule="auto"/>
        <w:ind w:firstLine="720"/>
        <w:jc w:val="both"/>
      </w:pPr>
      <w:r>
        <w:t>b) Có hệ thống thoát nước đảm bảo vệ sinh môi trường; hệ thống cấp nước sạch đảm bảo nước uống và nước sinh hoạt cho giáo viên, nhân viên và học sinh;</w:t>
      </w:r>
    </w:p>
    <w:p w14:paraId="7C48C3EE" w14:textId="77777777" w:rsidR="00646B04" w:rsidRDefault="00646B04" w:rsidP="00646B04">
      <w:pPr>
        <w:pStyle w:val="9f3ca7f9-c2df-4f68-92cb-c80f2a345040"/>
        <w:spacing w:before="120" w:after="120" w:line="360" w:lineRule="auto"/>
        <w:ind w:firstLine="720"/>
        <w:jc w:val="both"/>
      </w:pPr>
      <w:r>
        <w:t>c) Thu gom rác và xử lý chất thải đảm bảo vệ sinh môi trường.</w:t>
      </w:r>
    </w:p>
    <w:p w14:paraId="0E916A70" w14:textId="77777777" w:rsidR="00646B04" w:rsidRDefault="00646B04" w:rsidP="00646B04">
      <w:pPr>
        <w:pStyle w:val="667d1aa7-53aa-4814-ae9a-aa4a7e7fdf84"/>
        <w:spacing w:before="120" w:after="120" w:line="360" w:lineRule="auto"/>
        <w:ind w:firstLine="720"/>
        <w:jc w:val="both"/>
      </w:pPr>
      <w:r>
        <w:t xml:space="preserve">Mức 2: </w:t>
      </w:r>
    </w:p>
    <w:p w14:paraId="7BAD1098" w14:textId="77777777" w:rsidR="00646B04" w:rsidRDefault="00646B04" w:rsidP="00646B04">
      <w:pPr>
        <w:pStyle w:val="9f3ca7f9-c2df-4f68-92cb-c80f2a345040"/>
        <w:spacing w:before="120" w:after="120" w:line="360" w:lineRule="auto"/>
        <w:ind w:firstLine="720"/>
        <w:jc w:val="both"/>
      </w:pPr>
      <w:r>
        <w:t>a) Khu vệ sinh đảm bảo thuận tiện, được xây dựng phù hợp với cảnh quan và theo quy định;</w:t>
      </w:r>
    </w:p>
    <w:p w14:paraId="3962831E" w14:textId="77777777" w:rsidR="00646B04" w:rsidRDefault="00646B04" w:rsidP="00646B04">
      <w:pPr>
        <w:pStyle w:val="9f3ca7f9-c2df-4f68-92cb-c80f2a345040"/>
        <w:spacing w:before="120" w:after="120" w:line="360" w:lineRule="auto"/>
        <w:ind w:firstLine="720"/>
        <w:jc w:val="both"/>
      </w:pPr>
      <w:r>
        <w:t>b) Hệ thống cấp nước sạch, hệ thống thoát nước, thu gom và xử lý chất thải đáp ứng quy định của Bộ Giáo dục và Đào tạo và Bộ Y tế.</w:t>
      </w:r>
    </w:p>
    <w:p w14:paraId="134CDEF5" w14:textId="77777777" w:rsidR="00646B04" w:rsidRDefault="00646B04" w:rsidP="00646B04">
      <w:pPr>
        <w:widowControl w:val="0"/>
        <w:spacing w:before="120" w:after="120" w:line="360" w:lineRule="auto"/>
        <w:ind w:firstLine="720"/>
        <w:jc w:val="both"/>
        <w:rPr>
          <w:b/>
          <w:bCs/>
          <w:lang w:val="pt-BR"/>
        </w:rPr>
      </w:pPr>
      <w:r w:rsidRPr="004764F2">
        <w:rPr>
          <w:b/>
          <w:lang w:val="pt-BR"/>
        </w:rPr>
        <w:t xml:space="preserve">1. </w:t>
      </w:r>
      <w:r w:rsidRPr="004764F2">
        <w:rPr>
          <w:b/>
          <w:bCs/>
          <w:lang w:val="pt-BR"/>
        </w:rPr>
        <w:t>Mô tả hiện trạng</w:t>
      </w:r>
    </w:p>
    <w:p w14:paraId="0712144E" w14:textId="77777777" w:rsidR="00646B04" w:rsidRDefault="00646B04" w:rsidP="00646B04">
      <w:pPr>
        <w:pStyle w:val="f39c0df8-cf7a-4084-8834-4be9443032c8"/>
        <w:spacing w:before="120" w:after="120" w:line="360" w:lineRule="auto"/>
        <w:ind w:firstLine="720"/>
        <w:jc w:val="both"/>
      </w:pPr>
      <w:r>
        <w:t>Mức 1</w:t>
      </w:r>
    </w:p>
    <w:p w14:paraId="5BA1A9C2" w14:textId="77777777" w:rsidR="00646B04" w:rsidRDefault="00646B04" w:rsidP="00646B04">
      <w:pPr>
        <w:pStyle w:val="f39c0df8-cf7a-4084-8834-4be9443032c8"/>
        <w:spacing w:before="120" w:after="120" w:line="360" w:lineRule="auto"/>
        <w:ind w:firstLine="720"/>
        <w:jc w:val="both"/>
      </w:pPr>
      <w:r>
        <w:t>a) Nhà trường có 06 nhà vệ sinh cho HS với 32 xí và 01 nhà vệ sinh cho GV với 06 xí. Khu vệ sinh cho nam, nữ, GV, NV, HS bố trí tách biệt, được vệ sinh thường xuyên, đảm bảo sạch sẽ, không ô nhiễm môi trường [H3-3.3-05]; [H3-3.4-01]. Tuy nhiên số xí trên đầu học sinh vẫn còn thiếu so với quy định.</w:t>
      </w:r>
    </w:p>
    <w:p w14:paraId="63FA64DF" w14:textId="77777777" w:rsidR="00646B04" w:rsidRDefault="00646B04" w:rsidP="00646B04">
      <w:pPr>
        <w:pStyle w:val="f39c0df8-cf7a-4084-8834-4be9443032c8"/>
        <w:spacing w:before="120" w:after="120" w:line="360" w:lineRule="auto"/>
        <w:ind w:firstLine="720"/>
        <w:jc w:val="both"/>
      </w:pPr>
      <w:r>
        <w:lastRenderedPageBreak/>
        <w:t>b) Nhà trường có hệ thống thoát nước đảm bảo vệ sinh môi trường; hệ thống cấp nước sạch (nước máy) đủ nguồn nước đáp ứng nhu cầu sử dụng của CB, GV, NV và HS [H3-3.3-05]; [H3-3.3-06].</w:t>
      </w:r>
    </w:p>
    <w:p w14:paraId="17FCA059" w14:textId="4FBD7440" w:rsidR="00646B04" w:rsidRDefault="00646B04" w:rsidP="00646B04">
      <w:pPr>
        <w:pStyle w:val="f39c0df8-cf7a-4084-8834-4be9443032c8"/>
        <w:spacing w:before="120" w:after="120" w:line="360" w:lineRule="auto"/>
        <w:ind w:firstLine="720"/>
        <w:jc w:val="both"/>
      </w:pPr>
      <w:r>
        <w:t>c) Nhà trường có tổ chức thu gom và phân loại rác thải, các thùng rác được bố trí ở các dãy phòng học một cách hợp lý đảm bảo vệ sinh môi trường.[H3-3.3-05]; [H3-3.4-02].</w:t>
      </w:r>
    </w:p>
    <w:p w14:paraId="51A027EF" w14:textId="77777777" w:rsidR="00646B04" w:rsidRDefault="00646B04" w:rsidP="00646B04">
      <w:pPr>
        <w:pStyle w:val="f39c0df8-cf7a-4084-8834-4be9443032c8"/>
        <w:spacing w:before="120" w:after="120" w:line="360" w:lineRule="auto"/>
        <w:ind w:firstLine="720"/>
        <w:jc w:val="both"/>
      </w:pPr>
      <w:r>
        <w:t>Mức 2</w:t>
      </w:r>
    </w:p>
    <w:p w14:paraId="0828DF1C" w14:textId="77777777" w:rsidR="00646B04" w:rsidRDefault="00646B04" w:rsidP="00646B04">
      <w:pPr>
        <w:pStyle w:val="f39c0df8-cf7a-4084-8834-4be9443032c8"/>
        <w:spacing w:before="120" w:after="120" w:line="360" w:lineRule="auto"/>
        <w:ind w:firstLine="720"/>
        <w:jc w:val="both"/>
      </w:pPr>
      <w:r>
        <w:t>a) Các nhà vệ sinh được bố trí tách biệt với các dãy phòng học, luôn bảo đảm sạch sẽ, không ô nhiễm. [H3-3.1-02]; [H3-3.3-05];</w:t>
      </w:r>
    </w:p>
    <w:p w14:paraId="2303DC23" w14:textId="77777777" w:rsidR="00646B04" w:rsidRDefault="00646B04" w:rsidP="00646B04">
      <w:pPr>
        <w:pStyle w:val="f39c0df8-cf7a-4084-8834-4be9443032c8"/>
        <w:spacing w:before="120" w:after="120" w:line="360" w:lineRule="auto"/>
        <w:ind w:firstLine="720"/>
        <w:jc w:val="both"/>
      </w:pPr>
      <w:r>
        <w:t>b) Hệ thống cấp nước sạch, thoát nước, thu gom và xử lý chất thải đáp ứng quy định tại khoản 1 và 3 điều 5 Thông tư liên tịch số 13/2016/TTLT- BGDDT- BYT ngày 15/5/2016 của Bộ GDDT và Bộ Y tế quy định về công tác y tế trường học. [H3-3.1-02]; [H3-3.3-05]; [H3-3.4-01]; [H3-3.4-02].</w:t>
      </w:r>
    </w:p>
    <w:p w14:paraId="6620EF92" w14:textId="77777777" w:rsidR="00646B04" w:rsidRDefault="00646B04" w:rsidP="00646B04">
      <w:pPr>
        <w:widowControl w:val="0"/>
        <w:spacing w:before="120" w:after="120" w:line="360" w:lineRule="auto"/>
        <w:ind w:firstLine="720"/>
        <w:jc w:val="both"/>
        <w:rPr>
          <w:b/>
          <w:spacing w:val="-2"/>
          <w:lang w:val="pt-BR"/>
        </w:rPr>
      </w:pPr>
      <w:r w:rsidRPr="004764F2">
        <w:rPr>
          <w:b/>
          <w:spacing w:val="-2"/>
          <w:lang w:val="pt-BR"/>
        </w:rPr>
        <w:t>2. Điểm mạ</w:t>
      </w:r>
      <w:r>
        <w:rPr>
          <w:b/>
          <w:spacing w:val="-2"/>
          <w:lang w:val="pt-BR"/>
        </w:rPr>
        <w:t>nh</w:t>
      </w:r>
    </w:p>
    <w:p w14:paraId="1893B179" w14:textId="77777777" w:rsidR="00646B04" w:rsidRDefault="00646B04" w:rsidP="00646B04">
      <w:pPr>
        <w:pStyle w:val="8d2f8a44-7d00-42eb-9ee0-768eea15fb5b"/>
        <w:spacing w:before="120" w:after="120" w:line="360" w:lineRule="auto"/>
        <w:ind w:firstLine="720"/>
        <w:jc w:val="both"/>
      </w:pPr>
      <w:r>
        <w:t>Nhà vệ sinh của nam nữ được bố trí riêng, luôn đảm bảo sạch sẽ và đầy đủ nước cho GV, NV và HS sử dụng. Hệ thống nước sạch đáp ứng nhu cầu sử dụng; hệ thống thoát nước, việc thu gom và xử lý chất thải đảm bảo vệ sinh môi trường.</w:t>
      </w:r>
    </w:p>
    <w:p w14:paraId="750C24FA" w14:textId="5574B06F" w:rsidR="00646B04" w:rsidRDefault="00646B04" w:rsidP="00557A7F">
      <w:pPr>
        <w:spacing w:before="120" w:after="120" w:line="360" w:lineRule="auto"/>
        <w:jc w:val="both"/>
        <w:rPr>
          <w:b/>
          <w:lang w:val="pt-BR"/>
        </w:rPr>
      </w:pPr>
      <w:r>
        <w:rPr>
          <w:b/>
          <w:lang w:val="pt-BR"/>
        </w:rPr>
        <w:tab/>
      </w:r>
      <w:r w:rsidRPr="004764F2">
        <w:rPr>
          <w:b/>
          <w:lang w:val="pt-BR"/>
        </w:rPr>
        <w:t>3. Điểm yế</w:t>
      </w:r>
      <w:r>
        <w:rPr>
          <w:b/>
          <w:lang w:val="pt-BR"/>
        </w:rPr>
        <w:t>u</w:t>
      </w:r>
    </w:p>
    <w:p w14:paraId="6DF38999" w14:textId="77777777" w:rsidR="00646B04" w:rsidRDefault="00646B04" w:rsidP="00646B04">
      <w:pPr>
        <w:pStyle w:val="91cf411a-c966-4b2b-a572-20e10bd7b6f9"/>
        <w:spacing w:before="120" w:after="120" w:line="360" w:lineRule="auto"/>
        <w:ind w:firstLine="720"/>
        <w:jc w:val="both"/>
      </w:pPr>
      <w:r>
        <w:t>Số xí vệ sinh còn thiếu so với số lượng HS của trường.</w:t>
      </w:r>
    </w:p>
    <w:p w14:paraId="32F2994F" w14:textId="77777777" w:rsidR="00646B04" w:rsidRDefault="00646B04" w:rsidP="00646B04">
      <w:pPr>
        <w:tabs>
          <w:tab w:val="num" w:pos="709"/>
        </w:tabs>
        <w:spacing w:before="120" w:after="120" w:line="360" w:lineRule="auto"/>
        <w:jc w:val="both"/>
        <w:rPr>
          <w:b/>
          <w:spacing w:val="-4"/>
          <w:lang w:val="pt-BR"/>
        </w:rPr>
      </w:pPr>
      <w:r>
        <w:rPr>
          <w:b/>
          <w:spacing w:val="-4"/>
          <w:lang w:val="pt-BR"/>
        </w:rPr>
        <w:tab/>
      </w:r>
      <w:r w:rsidRPr="004764F2">
        <w:rPr>
          <w:b/>
          <w:spacing w:val="-4"/>
          <w:lang w:val="pt-BR"/>
        </w:rPr>
        <w:t>4. Kế hoạch cải tiến chất lượ</w:t>
      </w:r>
      <w:r>
        <w:rPr>
          <w:b/>
          <w:spacing w:val="-4"/>
          <w:lang w:val="pt-BR"/>
        </w:rPr>
        <w:t>ng</w:t>
      </w:r>
      <w:r w:rsidRPr="004764F2">
        <w:rPr>
          <w:b/>
          <w:spacing w:val="-4"/>
          <w:lang w:val="pt-BR"/>
        </w:rPr>
        <w:t xml:space="preserve"> </w:t>
      </w:r>
      <w:r w:rsidRPr="004764F2">
        <w:rPr>
          <w:b/>
          <w:spacing w:val="-4"/>
          <w:lang w:val="pt-BR"/>
        </w:rPr>
        <w:tab/>
      </w:r>
    </w:p>
    <w:p w14:paraId="1FF046BD" w14:textId="77777777" w:rsidR="00646B04" w:rsidRDefault="00646B04" w:rsidP="00646B04">
      <w:pPr>
        <w:pStyle w:val="a3f01e67-72b6-4cdd-bc00-771b844353e0"/>
        <w:spacing w:before="120" w:after="120" w:line="360" w:lineRule="auto"/>
        <w:ind w:firstLine="720"/>
        <w:jc w:val="both"/>
      </w:pPr>
      <w:r>
        <w:t>Nhà trường sẽ tiến hành cải tạo, nâng cấp các nhà vệ sinh hiện có đã xuống cấp. Tham mưu với Sở GDĐT An Giang xây bổ sung mới các nhà vệ sinh cho HS trong năm học 2020-2021 bằng nguồn ngân sách và Quỹ phát triển hoạt động sự nghiệp.</w:t>
      </w:r>
    </w:p>
    <w:p w14:paraId="5FD68EBC" w14:textId="77777777" w:rsidR="00646B04" w:rsidRDefault="00646B04" w:rsidP="00646B04">
      <w:pPr>
        <w:tabs>
          <w:tab w:val="num" w:pos="709"/>
        </w:tabs>
        <w:spacing w:before="120" w:after="120" w:line="360" w:lineRule="auto"/>
        <w:jc w:val="both"/>
        <w:rPr>
          <w:i/>
          <w:lang w:val="pt-BR"/>
        </w:rPr>
      </w:pPr>
      <w:r>
        <w:rPr>
          <w:b/>
          <w:lang w:val="pt-BR"/>
        </w:rPr>
        <w:tab/>
      </w:r>
      <w:r w:rsidRPr="004764F2">
        <w:rPr>
          <w:b/>
          <w:lang w:val="pt-BR"/>
        </w:rPr>
        <w:t xml:space="preserve">5. </w:t>
      </w:r>
      <w:r>
        <w:rPr>
          <w:b/>
          <w:lang w:val="pt-BR"/>
        </w:rPr>
        <w:t>Tự đánh giá</w:t>
      </w:r>
      <w:r w:rsidRPr="004764F2">
        <w:rPr>
          <w:b/>
          <w:lang w:val="pt-BR"/>
        </w:rPr>
        <w:t>:</w:t>
      </w:r>
      <w:r w:rsidRPr="004764F2">
        <w:rPr>
          <w:i/>
          <w:lang w:val="pt-BR"/>
        </w:rPr>
        <w:t xml:space="preserve"> </w:t>
      </w:r>
      <w:r w:rsidRPr="00173412">
        <w:rPr>
          <w:lang w:val="pt-BR"/>
        </w:rPr>
        <w:t xml:space="preserve"> Đạt mức 2.</w:t>
      </w:r>
      <w:r w:rsidRPr="004764F2">
        <w:rPr>
          <w:lang w:val="pt-BR"/>
        </w:rPr>
        <w:t xml:space="preserve">   </w:t>
      </w:r>
    </w:p>
    <w:p w14:paraId="452EA67A" w14:textId="22594272" w:rsidR="00646B04" w:rsidRDefault="00646B04" w:rsidP="00646B04">
      <w:pPr>
        <w:spacing w:before="120" w:after="120" w:line="360" w:lineRule="auto"/>
        <w:ind w:firstLine="720"/>
        <w:jc w:val="both"/>
        <w:rPr>
          <w:b/>
          <w:bCs/>
          <w:iCs/>
          <w:lang w:val="pt-BR"/>
        </w:rPr>
      </w:pPr>
      <w:bookmarkStart w:id="95" w:name="_Toc4084416"/>
      <w:bookmarkStart w:id="96" w:name="_Toc25315026"/>
      <w:r w:rsidRPr="004764F2">
        <w:rPr>
          <w:rStyle w:val="Heading3Char"/>
          <w:rFonts w:ascii="Times New Roman" w:eastAsia="Calibri" w:hAnsi="Times New Roman"/>
          <w:b/>
          <w:color w:val="auto"/>
          <w:sz w:val="26"/>
          <w:szCs w:val="26"/>
        </w:rPr>
        <w:t>Ti</w:t>
      </w:r>
      <w:bookmarkStart w:id="97" w:name="tieu_chi_35"/>
      <w:bookmarkEnd w:id="97"/>
      <w:r w:rsidRPr="004764F2">
        <w:rPr>
          <w:rStyle w:val="Heading3Char"/>
          <w:rFonts w:ascii="Times New Roman" w:eastAsia="Calibri" w:hAnsi="Times New Roman"/>
          <w:b/>
          <w:color w:val="auto"/>
          <w:sz w:val="26"/>
          <w:szCs w:val="26"/>
        </w:rPr>
        <w:t xml:space="preserve">êu chí </w:t>
      </w:r>
      <w:r w:rsidRPr="00BA2AC1">
        <w:rPr>
          <w:rStyle w:val="Heading3Char"/>
          <w:rFonts w:ascii="Times New Roman" w:eastAsia="Calibri" w:hAnsi="Times New Roman"/>
          <w:b/>
          <w:color w:val="auto"/>
          <w:sz w:val="26"/>
          <w:szCs w:val="26"/>
        </w:rPr>
        <w:t>3.5</w:t>
      </w:r>
      <w:bookmarkEnd w:id="95"/>
      <w:r w:rsidRPr="00BA2AC1">
        <w:rPr>
          <w:rStyle w:val="Heading3Char"/>
          <w:rFonts w:ascii="Times New Roman" w:eastAsia="Calibri" w:hAnsi="Times New Roman"/>
          <w:b/>
          <w:color w:val="auto"/>
          <w:sz w:val="26"/>
          <w:szCs w:val="26"/>
        </w:rPr>
        <w:t>: Thiết bị</w:t>
      </w:r>
      <w:bookmarkEnd w:id="96"/>
    </w:p>
    <w:p w14:paraId="29B56A8B" w14:textId="77777777" w:rsidR="00646B04" w:rsidRDefault="00646B04" w:rsidP="00646B04">
      <w:pPr>
        <w:spacing w:before="120" w:after="120" w:line="360" w:lineRule="auto"/>
        <w:ind w:firstLine="720"/>
        <w:jc w:val="both"/>
      </w:pPr>
      <w:r w:rsidRPr="004764F2">
        <w:t xml:space="preserve">Mức 1: </w:t>
      </w:r>
    </w:p>
    <w:p w14:paraId="2FC51044" w14:textId="77777777" w:rsidR="00646B04" w:rsidRDefault="00646B04" w:rsidP="00646B04">
      <w:pPr>
        <w:pStyle w:val="1f4cf418-1a0e-4b28-b138-bd5b7830f030"/>
        <w:spacing w:before="120" w:after="120" w:line="360" w:lineRule="auto"/>
        <w:ind w:firstLine="720"/>
        <w:jc w:val="both"/>
      </w:pPr>
      <w:r>
        <w:t>a) Có đủ thiết bị văn phòng và các thiết bị khác phục vụ các hoạt động của nhà trường;</w:t>
      </w:r>
    </w:p>
    <w:p w14:paraId="360DDC44" w14:textId="77777777" w:rsidR="00646B04" w:rsidRDefault="00646B04" w:rsidP="00646B04">
      <w:pPr>
        <w:pStyle w:val="1f4cf418-1a0e-4b28-b138-bd5b7830f030"/>
        <w:spacing w:before="120" w:after="120" w:line="360" w:lineRule="auto"/>
        <w:ind w:firstLine="720"/>
        <w:jc w:val="both"/>
      </w:pPr>
      <w:r>
        <w:t>b) Có đủ thiết bị dạy học đáp ứng yêu cầu tối thiểu theo quy định;</w:t>
      </w:r>
    </w:p>
    <w:p w14:paraId="4CC7F531" w14:textId="77777777" w:rsidR="00646B04" w:rsidRDefault="00646B04" w:rsidP="00646B04">
      <w:pPr>
        <w:pStyle w:val="1f4cf418-1a0e-4b28-b138-bd5b7830f030"/>
        <w:spacing w:before="120" w:after="120" w:line="360" w:lineRule="auto"/>
        <w:ind w:firstLine="720"/>
        <w:jc w:val="both"/>
      </w:pPr>
      <w:r>
        <w:lastRenderedPageBreak/>
        <w:t>c) Hằng năm các thiết bị được kiểm kê, sửa chữa.</w:t>
      </w:r>
    </w:p>
    <w:p w14:paraId="2E16467F" w14:textId="77777777" w:rsidR="00646B04" w:rsidRDefault="00646B04" w:rsidP="00646B04">
      <w:pPr>
        <w:pStyle w:val="514853ae-2cee-49d4-9e6b-0a00f686e0c7"/>
        <w:spacing w:before="120" w:after="120" w:line="360" w:lineRule="auto"/>
        <w:ind w:firstLine="720"/>
        <w:jc w:val="both"/>
      </w:pPr>
      <w:r>
        <w:t xml:space="preserve">Mức 2: </w:t>
      </w:r>
    </w:p>
    <w:p w14:paraId="279B4CFB" w14:textId="77777777" w:rsidR="00646B04" w:rsidRDefault="00646B04" w:rsidP="00646B04">
      <w:pPr>
        <w:pStyle w:val="1f4cf418-1a0e-4b28-b138-bd5b7830f030"/>
        <w:spacing w:before="120" w:after="120" w:line="360" w:lineRule="auto"/>
        <w:ind w:firstLine="720"/>
        <w:jc w:val="both"/>
      </w:pPr>
      <w:r>
        <w:t>a) Hệ thống máy tính được kết nối Internet phục vụ công tác quản lý, hoạt động dạy học;</w:t>
      </w:r>
    </w:p>
    <w:p w14:paraId="0BE500AB" w14:textId="77777777" w:rsidR="00646B04" w:rsidRDefault="00646B04" w:rsidP="00646B04">
      <w:pPr>
        <w:pStyle w:val="1f4cf418-1a0e-4b28-b138-bd5b7830f030"/>
        <w:spacing w:before="120" w:after="120" w:line="360" w:lineRule="auto"/>
        <w:ind w:firstLine="720"/>
        <w:jc w:val="both"/>
      </w:pPr>
      <w:r>
        <w:t>b) Có đủ thiết bị dạy học theo quy định;</w:t>
      </w:r>
    </w:p>
    <w:p w14:paraId="6B575E89" w14:textId="77777777" w:rsidR="00646B04" w:rsidRDefault="00646B04" w:rsidP="00646B04">
      <w:pPr>
        <w:pStyle w:val="1f4cf418-1a0e-4b28-b138-bd5b7830f030"/>
        <w:spacing w:before="120" w:after="120" w:line="360" w:lineRule="auto"/>
        <w:ind w:firstLine="720"/>
        <w:jc w:val="both"/>
      </w:pPr>
      <w:r>
        <w:t>c) Hằng năm, được bổ sung các thiết bị dạy học và thiết bị dạy học tự làm.</w:t>
      </w:r>
    </w:p>
    <w:p w14:paraId="11D29360" w14:textId="77777777" w:rsidR="00646B04" w:rsidRDefault="00646B04" w:rsidP="00646B04">
      <w:pPr>
        <w:pStyle w:val="9e006c48-3ef4-4fad-b30e-3f5a707c212d"/>
        <w:spacing w:before="120" w:after="120" w:line="360" w:lineRule="auto"/>
        <w:ind w:firstLine="720"/>
        <w:jc w:val="both"/>
      </w:pPr>
      <w:r>
        <w:t xml:space="preserve">Mức 3: </w:t>
      </w:r>
    </w:p>
    <w:p w14:paraId="566C890A" w14:textId="77777777" w:rsidR="00646B04" w:rsidRDefault="00646B04" w:rsidP="00646B04">
      <w:pPr>
        <w:pStyle w:val="1f4cf418-1a0e-4b28-b138-bd5b7830f030"/>
        <w:spacing w:before="120" w:after="120" w:line="360" w:lineRule="auto"/>
        <w:ind w:firstLine="720"/>
        <w:jc w:val="both"/>
      </w:pPr>
      <w:r>
        <w:t>Phòng thí nghiệm hoặc khu vực thực hành (nếu có) đủ thiết bị đảm bảo hoạt động thường xuyên và hiệu quả; thiết bị dạy học, thiết bị dạy học tự làm được khai thác, sử dụng hiệu quả đáp ứng yêu cầu đổi mới nội dung phương pháp dạy học và nâng cao chất lượng giáo dục của nhà trường.</w:t>
      </w:r>
    </w:p>
    <w:p w14:paraId="1CD22332" w14:textId="77777777" w:rsidR="00646B04" w:rsidRDefault="00646B04" w:rsidP="00646B04">
      <w:pPr>
        <w:widowControl w:val="0"/>
        <w:spacing w:before="120" w:after="120" w:line="360" w:lineRule="auto"/>
        <w:ind w:firstLine="720"/>
        <w:jc w:val="both"/>
        <w:rPr>
          <w:b/>
          <w:bCs/>
          <w:lang w:val="pt-BR"/>
        </w:rPr>
      </w:pPr>
      <w:r w:rsidRPr="004764F2">
        <w:rPr>
          <w:b/>
          <w:lang w:val="pt-BR"/>
        </w:rPr>
        <w:t xml:space="preserve">1. </w:t>
      </w:r>
      <w:r w:rsidRPr="004764F2">
        <w:rPr>
          <w:b/>
          <w:bCs/>
          <w:lang w:val="pt-BR"/>
        </w:rPr>
        <w:t>Mô tả hiện trạng</w:t>
      </w:r>
    </w:p>
    <w:p w14:paraId="449CF17B" w14:textId="77777777" w:rsidR="00646B04" w:rsidRDefault="00646B04" w:rsidP="00646B04">
      <w:pPr>
        <w:pStyle w:val="40175cac-4cf0-4c5c-bb36-76a9816cd313"/>
        <w:spacing w:before="120" w:after="120" w:line="360" w:lineRule="auto"/>
        <w:ind w:firstLine="720"/>
        <w:jc w:val="both"/>
      </w:pPr>
      <w:r>
        <w:t>Mức 1:</w:t>
      </w:r>
    </w:p>
    <w:p w14:paraId="53E8DDFD" w14:textId="77777777" w:rsidR="00646B04" w:rsidRDefault="00646B04" w:rsidP="00646B04">
      <w:pPr>
        <w:pStyle w:val="40175cac-4cf0-4c5c-bb36-76a9816cd313"/>
        <w:spacing w:before="120" w:after="120" w:line="360" w:lineRule="auto"/>
        <w:ind w:firstLine="720"/>
        <w:jc w:val="both"/>
      </w:pPr>
      <w:r>
        <w:t>a) Nhà trường có đủ thiết bị văn phòng và các thiết bị khác phục vụ các hoạt động của đơn vị trong dạy học và quản lý. Mỗi vị trí việc làm đều được bố trí bàn, ghế làm việc; 01 máy tính, máy in và các thiết bị cần thiết khác. [H3-3.3-01]; [H3-3.3-02]</w:t>
      </w:r>
    </w:p>
    <w:p w14:paraId="279918BD" w14:textId="77777777" w:rsidR="00646B04" w:rsidRDefault="00646B04" w:rsidP="00646B04">
      <w:pPr>
        <w:pStyle w:val="40175cac-4cf0-4c5c-bb36-76a9816cd313"/>
        <w:spacing w:before="120" w:after="120" w:line="360" w:lineRule="auto"/>
        <w:ind w:firstLine="720"/>
        <w:jc w:val="both"/>
      </w:pPr>
      <w:r>
        <w:t>b) Trường có đủ thiết bị dạy học đáp ứng yêu cầu tối thiểu theo quy định tại thông tư số 01/2010/TT-BGDĐT ngày 18/01/2010 của Bộ trưởng Bộ GDĐT. [H3-3.2-04]</w:t>
      </w:r>
    </w:p>
    <w:p w14:paraId="3756DEBB" w14:textId="77777777" w:rsidR="00646B04" w:rsidRDefault="00646B04" w:rsidP="00646B04">
      <w:pPr>
        <w:pStyle w:val="40175cac-4cf0-4c5c-bb36-76a9816cd313"/>
        <w:spacing w:before="120" w:after="120" w:line="360" w:lineRule="auto"/>
        <w:ind w:firstLine="720"/>
        <w:jc w:val="both"/>
      </w:pPr>
      <w:r>
        <w:t>c) Hằng năm, nhà trường tiến hành kiểm kê tài sản, các tổ chuyên môn rà soát đề nghị sửa chữa, nâng cấp, bổ sung đồ dùng và thiết bị dạy học. [H3-3.5-01];[H3-3.5-02].</w:t>
      </w:r>
    </w:p>
    <w:p w14:paraId="1AAB7E22" w14:textId="77777777" w:rsidR="00646B04" w:rsidRDefault="00646B04" w:rsidP="00646B04">
      <w:pPr>
        <w:pStyle w:val="40175cac-4cf0-4c5c-bb36-76a9816cd313"/>
        <w:spacing w:before="120" w:after="120" w:line="360" w:lineRule="auto"/>
        <w:ind w:firstLine="720"/>
        <w:jc w:val="both"/>
      </w:pPr>
      <w:r>
        <w:t>Mức 2:</w:t>
      </w:r>
    </w:p>
    <w:p w14:paraId="40129BCB" w14:textId="77777777" w:rsidR="00646B04" w:rsidRDefault="00646B04" w:rsidP="00646B04">
      <w:pPr>
        <w:pStyle w:val="40175cac-4cf0-4c5c-bb36-76a9816cd313"/>
        <w:spacing w:before="120" w:after="120" w:line="360" w:lineRule="auto"/>
        <w:ind w:firstLine="720"/>
        <w:jc w:val="both"/>
      </w:pPr>
      <w:r>
        <w:t>a) Hệ thống máy tính của trường được kết nối Internet với 3 line cáp quang tốc độ cao, phục vụ tốt cho công tác quản lý, hoạt động dạy học.[H3-3.5-03]</w:t>
      </w:r>
    </w:p>
    <w:p w14:paraId="24EF927D" w14:textId="77777777" w:rsidR="00646B04" w:rsidRDefault="00646B04" w:rsidP="00646B04">
      <w:pPr>
        <w:pStyle w:val="40175cac-4cf0-4c5c-bb36-76a9816cd313"/>
        <w:spacing w:before="120" w:after="120" w:line="360" w:lineRule="auto"/>
        <w:ind w:firstLine="720"/>
        <w:jc w:val="both"/>
      </w:pPr>
      <w:r>
        <w:t>b) Trường có khá đầy đủ thiết bị dạy học đáp ứng yêu cầu dạy học theo quy định. [H3-3.2-03]; [H3-3.2-04]. Tuy nhiên máy chiếu, Tivi màn hình lớn phục vụ việc ứng dụng CNTT trong giảng dạy vẫn còn thiếu so với nhu cầu.</w:t>
      </w:r>
    </w:p>
    <w:p w14:paraId="15D393CA" w14:textId="77777777" w:rsidR="00646B04" w:rsidRDefault="00646B04" w:rsidP="00646B04">
      <w:pPr>
        <w:pStyle w:val="40175cac-4cf0-4c5c-bb36-76a9816cd313"/>
        <w:spacing w:before="120" w:after="120" w:line="360" w:lineRule="auto"/>
        <w:ind w:firstLine="720"/>
        <w:jc w:val="both"/>
      </w:pPr>
      <w:r>
        <w:t>c) Hằng năm, nhà trường được bổ sung các thiết bị dạy học và thiết bị dạy học tự làm .[H1-1.4-08]; [H3-3.5-04].</w:t>
      </w:r>
    </w:p>
    <w:p w14:paraId="70D95FB5" w14:textId="77777777" w:rsidR="00646B04" w:rsidRDefault="00646B04" w:rsidP="00646B04">
      <w:pPr>
        <w:pStyle w:val="40175cac-4cf0-4c5c-bb36-76a9816cd313"/>
        <w:spacing w:before="120" w:after="120" w:line="360" w:lineRule="auto"/>
        <w:ind w:firstLine="720"/>
        <w:jc w:val="both"/>
      </w:pPr>
      <w:r>
        <w:lastRenderedPageBreak/>
        <w:t>Mức 3:</w:t>
      </w:r>
    </w:p>
    <w:p w14:paraId="5E398CDA" w14:textId="77777777" w:rsidR="00646B04" w:rsidRDefault="00646B04" w:rsidP="00646B04">
      <w:pPr>
        <w:pStyle w:val="40175cac-4cf0-4c5c-bb36-76a9816cd313"/>
        <w:spacing w:before="120" w:after="120" w:line="360" w:lineRule="auto"/>
        <w:ind w:firstLine="720"/>
        <w:jc w:val="both"/>
      </w:pPr>
      <w:r>
        <w:t>Nhà trường khai thác sử dụng hiệu quả thiết bị dạy học và thiết bị dạy học tự làm đáp ứng nhu cầu nội dung đổi mới phương pháp dạy học, nâng cao chất lượng giáo dục của nhà trường. [H1-1.4-08]; [H3-3.5-04].</w:t>
      </w:r>
    </w:p>
    <w:p w14:paraId="60DD68D3" w14:textId="77777777" w:rsidR="00646B04" w:rsidRDefault="00646B04" w:rsidP="00646B04">
      <w:pPr>
        <w:widowControl w:val="0"/>
        <w:spacing w:before="120" w:after="120" w:line="360" w:lineRule="auto"/>
        <w:ind w:firstLine="720"/>
        <w:jc w:val="both"/>
        <w:rPr>
          <w:b/>
          <w:spacing w:val="-2"/>
          <w:lang w:val="pt-BR"/>
        </w:rPr>
      </w:pPr>
      <w:r w:rsidRPr="004764F2">
        <w:rPr>
          <w:b/>
          <w:spacing w:val="-2"/>
          <w:lang w:val="pt-BR"/>
        </w:rPr>
        <w:t>2. Điểm mạ</w:t>
      </w:r>
      <w:r>
        <w:rPr>
          <w:b/>
          <w:spacing w:val="-2"/>
          <w:lang w:val="pt-BR"/>
        </w:rPr>
        <w:t>nh</w:t>
      </w:r>
    </w:p>
    <w:p w14:paraId="290B5A7E" w14:textId="77777777" w:rsidR="00646B04" w:rsidRDefault="00646B04" w:rsidP="00646B04">
      <w:pPr>
        <w:pStyle w:val="20b3ab38-2417-4952-8adc-3abebc0e2974"/>
        <w:spacing w:before="120" w:after="120" w:line="360" w:lineRule="auto"/>
        <w:ind w:firstLine="720"/>
        <w:jc w:val="both"/>
      </w:pPr>
      <w:r>
        <w:t>Nhà trường được trang bị khá đầy đủ về thiết bị và ĐDDH theo quy định; đảm bảo cho các hoạt động văn phòng và các hoạt động giáo dục học sinh. CB, GV khai thác tốt các phòng bộ môn, sử dụng tối đa thiết bị giáo dục, ĐDDH hiện có. Hàng năm đều có bổ sung các thiết bị dạy học tự làm.</w:t>
      </w:r>
    </w:p>
    <w:p w14:paraId="339B6692" w14:textId="77777777" w:rsidR="00646B04" w:rsidRDefault="00646B04" w:rsidP="00646B04">
      <w:pPr>
        <w:tabs>
          <w:tab w:val="left" w:pos="709"/>
        </w:tabs>
        <w:spacing w:before="120" w:after="120" w:line="360" w:lineRule="auto"/>
        <w:jc w:val="both"/>
        <w:rPr>
          <w:b/>
          <w:lang w:val="pt-BR"/>
        </w:rPr>
      </w:pPr>
      <w:r>
        <w:rPr>
          <w:b/>
          <w:lang w:val="pt-BR"/>
        </w:rPr>
        <w:tab/>
      </w:r>
      <w:r w:rsidRPr="004764F2">
        <w:rPr>
          <w:b/>
          <w:lang w:val="pt-BR"/>
        </w:rPr>
        <w:t>3. Điểm yế</w:t>
      </w:r>
      <w:r>
        <w:rPr>
          <w:b/>
          <w:lang w:val="pt-BR"/>
        </w:rPr>
        <w:t>u</w:t>
      </w:r>
      <w:r w:rsidRPr="004764F2">
        <w:rPr>
          <w:b/>
          <w:lang w:val="pt-BR"/>
        </w:rPr>
        <w:t xml:space="preserve"> </w:t>
      </w:r>
    </w:p>
    <w:p w14:paraId="6BBABDDC" w14:textId="77777777" w:rsidR="00646B04" w:rsidRDefault="00646B04" w:rsidP="00646B04">
      <w:pPr>
        <w:pStyle w:val="eeb022f5-134c-468d-9dc6-6a21a8922e3f"/>
        <w:spacing w:before="120" w:after="120" w:line="360" w:lineRule="auto"/>
        <w:ind w:firstLine="720"/>
        <w:jc w:val="both"/>
      </w:pPr>
      <w:r>
        <w:t>Máy chiếu, Tivi màn hình lớn phục vụ việc ứng dụng CNTT trong giảng dạy vẫn còn thiếu so với nhu cầu.</w:t>
      </w:r>
    </w:p>
    <w:p w14:paraId="7612A46B" w14:textId="77777777" w:rsidR="00646B04" w:rsidRDefault="00646B04" w:rsidP="00646B04">
      <w:pPr>
        <w:spacing w:before="120" w:after="120" w:line="360" w:lineRule="auto"/>
        <w:jc w:val="both"/>
        <w:rPr>
          <w:b/>
          <w:spacing w:val="-4"/>
          <w:lang w:val="pt-BR"/>
        </w:rPr>
      </w:pPr>
      <w:r>
        <w:rPr>
          <w:b/>
          <w:spacing w:val="-4"/>
          <w:lang w:val="pt-BR"/>
        </w:rPr>
        <w:tab/>
      </w:r>
      <w:r w:rsidRPr="004764F2">
        <w:rPr>
          <w:b/>
          <w:spacing w:val="-4"/>
          <w:lang w:val="pt-BR"/>
        </w:rPr>
        <w:t>4. Kế hoạch cải tiến chất lượ</w:t>
      </w:r>
      <w:r>
        <w:rPr>
          <w:b/>
          <w:spacing w:val="-4"/>
          <w:lang w:val="pt-BR"/>
        </w:rPr>
        <w:t>ng</w:t>
      </w:r>
      <w:r w:rsidRPr="004764F2">
        <w:rPr>
          <w:b/>
          <w:spacing w:val="-4"/>
          <w:lang w:val="pt-BR"/>
        </w:rPr>
        <w:tab/>
      </w:r>
    </w:p>
    <w:p w14:paraId="443A94AE" w14:textId="77777777" w:rsidR="00646B04" w:rsidRDefault="00646B04" w:rsidP="00646B04">
      <w:pPr>
        <w:pStyle w:val="52a4e4dd-1f93-4f98-ac8a-ce27ba58b256"/>
        <w:spacing w:before="120" w:after="120" w:line="360" w:lineRule="auto"/>
        <w:ind w:firstLine="720"/>
        <w:jc w:val="both"/>
      </w:pPr>
      <w:r>
        <w:t>Tận dụng triệt để các trang thiết bị hiện có để giảng dạy. Từng bước mua sắm bổ sung máy chiếu, tivi màn hình lớn đặt tại các phòng học trong năm học 2020-2021 và các năm tiếp theo bằng Quỹ phát triển hoạt động sự nghiệp.</w:t>
      </w:r>
    </w:p>
    <w:p w14:paraId="1666C223" w14:textId="77777777" w:rsidR="00646B04" w:rsidRDefault="00646B04" w:rsidP="00646B04">
      <w:pPr>
        <w:tabs>
          <w:tab w:val="num" w:pos="709"/>
        </w:tabs>
        <w:spacing w:before="120" w:after="120" w:line="360" w:lineRule="auto"/>
        <w:jc w:val="both"/>
        <w:rPr>
          <w:b/>
          <w:lang w:val="pt-BR"/>
        </w:rPr>
      </w:pPr>
      <w:r>
        <w:rPr>
          <w:b/>
          <w:lang w:val="pt-BR"/>
        </w:rPr>
        <w:tab/>
      </w:r>
      <w:r w:rsidRPr="004764F2">
        <w:rPr>
          <w:b/>
          <w:lang w:val="pt-BR"/>
        </w:rPr>
        <w:t xml:space="preserve">5. </w:t>
      </w:r>
      <w:r>
        <w:rPr>
          <w:b/>
          <w:lang w:val="pt-BR"/>
        </w:rPr>
        <w:t>Tự đánh giá</w:t>
      </w:r>
      <w:r w:rsidRPr="004764F2">
        <w:rPr>
          <w:b/>
          <w:lang w:val="pt-BR"/>
        </w:rPr>
        <w:t>:</w:t>
      </w:r>
      <w:r w:rsidRPr="004764F2">
        <w:rPr>
          <w:i/>
          <w:lang w:val="pt-BR"/>
        </w:rPr>
        <w:t xml:space="preserve"> </w:t>
      </w:r>
      <w:r w:rsidRPr="00173412">
        <w:rPr>
          <w:lang w:val="pt-BR"/>
        </w:rPr>
        <w:t xml:space="preserve"> Đạt mức 2.</w:t>
      </w:r>
      <w:r w:rsidRPr="004764F2">
        <w:rPr>
          <w:lang w:val="pt-BR"/>
        </w:rPr>
        <w:t xml:space="preserve">  </w:t>
      </w:r>
    </w:p>
    <w:p w14:paraId="7F3273E8" w14:textId="2FBA619C" w:rsidR="00646B04" w:rsidRDefault="00646B04" w:rsidP="00646B04">
      <w:pPr>
        <w:spacing w:before="120" w:after="120" w:line="360" w:lineRule="auto"/>
        <w:ind w:firstLine="720"/>
        <w:jc w:val="both"/>
        <w:rPr>
          <w:b/>
          <w:bCs/>
          <w:iCs/>
          <w:lang w:val="pt-BR"/>
        </w:rPr>
      </w:pPr>
      <w:bookmarkStart w:id="98" w:name="_Toc4084417"/>
      <w:bookmarkStart w:id="99" w:name="_Toc25315027"/>
      <w:r w:rsidRPr="004764F2">
        <w:rPr>
          <w:rStyle w:val="Heading3Char"/>
          <w:rFonts w:ascii="Times New Roman" w:eastAsia="Calibri" w:hAnsi="Times New Roman"/>
          <w:b/>
          <w:color w:val="auto"/>
          <w:sz w:val="26"/>
          <w:szCs w:val="26"/>
        </w:rPr>
        <w:t>Tiê</w:t>
      </w:r>
      <w:bookmarkStart w:id="100" w:name="tieu_chi_36"/>
      <w:bookmarkEnd w:id="100"/>
      <w:r w:rsidRPr="004764F2">
        <w:rPr>
          <w:rStyle w:val="Heading3Char"/>
          <w:rFonts w:ascii="Times New Roman" w:eastAsia="Calibri" w:hAnsi="Times New Roman"/>
          <w:b/>
          <w:color w:val="auto"/>
          <w:sz w:val="26"/>
          <w:szCs w:val="26"/>
        </w:rPr>
        <w:t xml:space="preserve">u </w:t>
      </w:r>
      <w:r w:rsidRPr="00BA2AC1">
        <w:rPr>
          <w:rStyle w:val="Heading3Char"/>
          <w:rFonts w:ascii="Times New Roman" w:eastAsia="Calibri" w:hAnsi="Times New Roman"/>
          <w:b/>
          <w:color w:val="auto"/>
          <w:sz w:val="26"/>
          <w:szCs w:val="26"/>
        </w:rPr>
        <w:t>chí 3.6</w:t>
      </w:r>
      <w:bookmarkEnd w:id="98"/>
      <w:r w:rsidRPr="00BA2AC1">
        <w:rPr>
          <w:rStyle w:val="Heading3Char"/>
          <w:rFonts w:ascii="Times New Roman" w:eastAsia="Calibri" w:hAnsi="Times New Roman"/>
          <w:b/>
          <w:color w:val="auto"/>
          <w:sz w:val="26"/>
          <w:szCs w:val="26"/>
        </w:rPr>
        <w:t>: Thư viện</w:t>
      </w:r>
      <w:bookmarkEnd w:id="99"/>
    </w:p>
    <w:p w14:paraId="4D957827" w14:textId="77777777" w:rsidR="00646B04" w:rsidRDefault="00646B04" w:rsidP="00646B04">
      <w:pPr>
        <w:spacing w:before="120" w:after="120" w:line="360" w:lineRule="auto"/>
        <w:ind w:firstLine="720"/>
        <w:jc w:val="both"/>
      </w:pPr>
      <w:r w:rsidRPr="004764F2">
        <w:t xml:space="preserve">Mức 1: </w:t>
      </w:r>
    </w:p>
    <w:p w14:paraId="7A2F4728" w14:textId="77777777" w:rsidR="00646B04" w:rsidRDefault="00646B04" w:rsidP="00646B04">
      <w:pPr>
        <w:pStyle w:val="dca51774-2730-449d-94d1-3f4833f62eb3"/>
        <w:spacing w:before="120" w:after="120" w:line="360" w:lineRule="auto"/>
        <w:ind w:firstLine="720"/>
        <w:jc w:val="both"/>
      </w:pPr>
      <w:r>
        <w:t>a) Được trang bị sách, báo, tạp chí, bản đồ, tranh ảnh giáo dục, băng đĩa giáo khoa và các xuất bản phẩm tham khảo tối thiểu phục vụ hoạt động nghiên cứu, hoạt động dạy học, các hoạt động khác của nhà trường;</w:t>
      </w:r>
    </w:p>
    <w:p w14:paraId="02C9C551" w14:textId="77777777" w:rsidR="00646B04" w:rsidRDefault="00646B04" w:rsidP="00646B04">
      <w:pPr>
        <w:pStyle w:val="dca51774-2730-449d-94d1-3f4833f62eb3"/>
        <w:spacing w:before="120" w:after="120" w:line="360" w:lineRule="auto"/>
        <w:ind w:firstLine="720"/>
        <w:jc w:val="both"/>
      </w:pPr>
      <w:r>
        <w:t>b) Hoạt động của thư viện đáp ứng yêu cầu tối thiểu về nghiên cứu, hoạt động dạy học, các hoạt động khác của cán bộ quản lý, giáo viên, nhân viên, học sinh;</w:t>
      </w:r>
    </w:p>
    <w:p w14:paraId="11A36A9A" w14:textId="77777777" w:rsidR="00646B04" w:rsidRDefault="00646B04" w:rsidP="00646B04">
      <w:pPr>
        <w:pStyle w:val="dca51774-2730-449d-94d1-3f4833f62eb3"/>
        <w:spacing w:before="120" w:after="120" w:line="360" w:lineRule="auto"/>
        <w:ind w:firstLine="720"/>
        <w:jc w:val="both"/>
      </w:pPr>
      <w:r>
        <w:t>c) Hằng năm thư viện được kiểm kê, bổ sung sách, báo, tạp chí, bản đồ, tranh ảnh giáo dục, băng đĩa giáo khoa và các xuất bản phẩm tham khảo.</w:t>
      </w:r>
    </w:p>
    <w:p w14:paraId="453D55F0" w14:textId="77777777" w:rsidR="00646B04" w:rsidRDefault="00646B04" w:rsidP="00646B04">
      <w:pPr>
        <w:pStyle w:val="92f211e8-8afb-436a-9618-1692957358e9"/>
        <w:spacing w:before="120" w:after="120" w:line="360" w:lineRule="auto"/>
        <w:ind w:firstLine="720"/>
        <w:jc w:val="both"/>
      </w:pPr>
      <w:r>
        <w:t xml:space="preserve">Mức 2: </w:t>
      </w:r>
    </w:p>
    <w:p w14:paraId="5D16A74F" w14:textId="77777777" w:rsidR="00646B04" w:rsidRDefault="00646B04" w:rsidP="00646B04">
      <w:pPr>
        <w:pStyle w:val="dca51774-2730-449d-94d1-3f4833f62eb3"/>
        <w:spacing w:before="120" w:after="120" w:line="360" w:lineRule="auto"/>
        <w:ind w:firstLine="720"/>
        <w:jc w:val="both"/>
      </w:pPr>
      <w:r>
        <w:t>Thư viện của nhà trường đạt Thư viện trường học đạt chuẩn trở lên.</w:t>
      </w:r>
    </w:p>
    <w:p w14:paraId="491D7AB5" w14:textId="77777777" w:rsidR="00646B04" w:rsidRDefault="00646B04" w:rsidP="00646B04">
      <w:pPr>
        <w:pStyle w:val="8231f583-8907-4ce5-bb67-771c42a0679b"/>
        <w:spacing w:before="120" w:after="120" w:line="360" w:lineRule="auto"/>
        <w:ind w:firstLine="720"/>
        <w:jc w:val="both"/>
      </w:pPr>
      <w:r>
        <w:lastRenderedPageBreak/>
        <w:t xml:space="preserve">Mức 3: </w:t>
      </w:r>
    </w:p>
    <w:p w14:paraId="0AF95902" w14:textId="77777777" w:rsidR="00646B04" w:rsidRDefault="00646B04" w:rsidP="00646B04">
      <w:pPr>
        <w:pStyle w:val="dca51774-2730-449d-94d1-3f4833f62eb3"/>
        <w:spacing w:before="120" w:after="120" w:line="360" w:lineRule="auto"/>
        <w:ind w:firstLine="720"/>
        <w:jc w:val="both"/>
      </w:pPr>
      <w:r>
        <w:t>Thư viện của nhà trường đạt Thư viện trường học tiên tiến trở lên. Hệ thống máy tính của thư viện được kết nối Internet đáp ứng nhu cầu nghiên cứu, hoạt động dạy học, các hoạt động khác của cán bộ quản lý, giáo viên, nhân viên và học sinh.</w:t>
      </w:r>
    </w:p>
    <w:p w14:paraId="1AD860BE" w14:textId="77777777" w:rsidR="00646B04" w:rsidRDefault="00646B04" w:rsidP="00646B04">
      <w:pPr>
        <w:widowControl w:val="0"/>
        <w:spacing w:before="120" w:after="120" w:line="360" w:lineRule="auto"/>
        <w:ind w:firstLine="720"/>
        <w:jc w:val="both"/>
        <w:rPr>
          <w:b/>
          <w:bCs/>
          <w:lang w:val="pt-BR"/>
        </w:rPr>
      </w:pPr>
      <w:r w:rsidRPr="004764F2">
        <w:rPr>
          <w:b/>
          <w:lang w:val="pt-BR"/>
        </w:rPr>
        <w:t xml:space="preserve">1. </w:t>
      </w:r>
      <w:r w:rsidRPr="004764F2">
        <w:rPr>
          <w:b/>
          <w:bCs/>
          <w:lang w:val="pt-BR"/>
        </w:rPr>
        <w:t xml:space="preserve">Mô tả hiện trạng </w:t>
      </w:r>
    </w:p>
    <w:p w14:paraId="7A0429A5" w14:textId="77777777" w:rsidR="00646B04" w:rsidRDefault="00646B04" w:rsidP="00646B04">
      <w:pPr>
        <w:pStyle w:val="dc27b505-bd54-4646-a0e9-4d39403f71e4"/>
        <w:spacing w:before="120" w:after="120" w:line="360" w:lineRule="auto"/>
        <w:ind w:firstLine="720"/>
        <w:jc w:val="both"/>
      </w:pPr>
      <w:r>
        <w:t>Mức 1:</w:t>
      </w:r>
    </w:p>
    <w:p w14:paraId="0CBE89DE" w14:textId="77777777" w:rsidR="00646B04" w:rsidRDefault="00646B04" w:rsidP="00646B04">
      <w:pPr>
        <w:pStyle w:val="dc27b505-bd54-4646-a0e9-4d39403f71e4"/>
        <w:spacing w:before="120" w:after="120" w:line="360" w:lineRule="auto"/>
        <w:ind w:firstLine="720"/>
        <w:jc w:val="both"/>
      </w:pPr>
      <w:r>
        <w:t>a) Nhà trường có phòng thư viện riêng biệt, với diện tích 128m2, có phòng đọc dành riêng cho HS và GV; được trang bị 14009 bản sách giáo khoa, 6662 bản sách tham khảo, 1357 bản sách nghiệp vụ, báo, tạp chí, bản đồ... đảm bảo tối thiểu phục vụ cho các hoạt động nghiên cứu, dạy học của GV và HS.[H3-3.1-02]; [H3-3.6-01].</w:t>
      </w:r>
    </w:p>
    <w:p w14:paraId="04BBC4EC" w14:textId="77777777" w:rsidR="00646B04" w:rsidRDefault="00646B04" w:rsidP="00646B04">
      <w:pPr>
        <w:pStyle w:val="dc27b505-bd54-4646-a0e9-4d39403f71e4"/>
        <w:spacing w:before="120" w:after="120" w:line="360" w:lineRule="auto"/>
        <w:ind w:firstLine="720"/>
        <w:jc w:val="both"/>
      </w:pPr>
      <w:r>
        <w:t>b) Thư viện hoạt động theo kế hoạch năm, tháng, các chuyên đề,...đáp ứng các yêu cầu về nghiên cứu, học tập tối thiêu cho GV, NV và HS. [H1-1.2-07]; [H3-3.6-02]; [H3-3.6-03].</w:t>
      </w:r>
    </w:p>
    <w:p w14:paraId="327E38D9" w14:textId="77777777" w:rsidR="00646B04" w:rsidRDefault="00646B04" w:rsidP="00646B04">
      <w:pPr>
        <w:pStyle w:val="dc27b505-bd54-4646-a0e9-4d39403f71e4"/>
        <w:spacing w:before="120" w:after="120" w:line="360" w:lineRule="auto"/>
        <w:ind w:firstLine="720"/>
        <w:jc w:val="both"/>
      </w:pPr>
      <w:r>
        <w:t>c) Hàng năm đều được kiểm kê, bổ sung kịp thời sách báo, tranh, ảnh, tạp chí [H3-3.6-04]; [H3-3.6-05]. Tuy nhiên sách tham khảo vẫn còn thiếu so với quy định .</w:t>
      </w:r>
    </w:p>
    <w:p w14:paraId="2F57AFA1" w14:textId="7EFDE02E" w:rsidR="00646B04" w:rsidRDefault="00646B04" w:rsidP="00646B04">
      <w:pPr>
        <w:pStyle w:val="dc27b505-bd54-4646-a0e9-4d39403f71e4"/>
        <w:spacing w:before="120" w:after="120" w:line="360" w:lineRule="auto"/>
        <w:ind w:firstLine="720"/>
        <w:jc w:val="both"/>
      </w:pPr>
      <w:r>
        <w:t>Mức 2:</w:t>
      </w:r>
    </w:p>
    <w:p w14:paraId="51F98250" w14:textId="77777777" w:rsidR="00646B04" w:rsidRDefault="00646B04" w:rsidP="00646B04">
      <w:pPr>
        <w:pStyle w:val="dc27b505-bd54-4646-a0e9-4d39403f71e4"/>
        <w:spacing w:before="120" w:after="120" w:line="360" w:lineRule="auto"/>
        <w:ind w:firstLine="720"/>
        <w:jc w:val="both"/>
      </w:pPr>
      <w:r>
        <w:t xml:space="preserve">Thư viện nhà trường được đánh giá đạt chuẩn theo Quyết định số 01/2003/QĐ-BGDĐT ngày 02 tháng 01 năm 2003 của Bộ trưởng Bộ GDĐT về việc ban hành Quy định tiêu chuẩn thư viện trường phổ thông. [H3-3.6-06]; </w:t>
      </w:r>
    </w:p>
    <w:p w14:paraId="6C091432" w14:textId="77777777" w:rsidR="00646B04" w:rsidRDefault="00646B04" w:rsidP="00646B04">
      <w:pPr>
        <w:pStyle w:val="dc27b505-bd54-4646-a0e9-4d39403f71e4"/>
        <w:spacing w:before="120" w:after="120" w:line="360" w:lineRule="auto"/>
        <w:ind w:firstLine="720"/>
        <w:jc w:val="both"/>
      </w:pPr>
      <w:r>
        <w:t>Mức 3:</w:t>
      </w:r>
    </w:p>
    <w:p w14:paraId="3358B9E7" w14:textId="77777777" w:rsidR="00646B04" w:rsidRDefault="00646B04" w:rsidP="00646B04">
      <w:pPr>
        <w:pStyle w:val="dc27b505-bd54-4646-a0e9-4d39403f71e4"/>
        <w:spacing w:before="120" w:after="120" w:line="360" w:lineRule="auto"/>
        <w:ind w:firstLine="720"/>
        <w:jc w:val="both"/>
      </w:pPr>
      <w:r>
        <w:t>Hệ thống máy tính của thư viện được kết nối Internet đáp ứng nhu cầu nghiên cứu, hoạt động dạy học, các hoạt động khác của cán bộ quản lý, giáo viên, nhân viên và học sinh [H3-3.2-01];  [H3-3.5-03]. Tuy nhiên chưa đạt chuẩn tiên tiến.</w:t>
      </w:r>
    </w:p>
    <w:p w14:paraId="6DE09095" w14:textId="7842BE7E" w:rsidR="00646B04" w:rsidRDefault="00646B04" w:rsidP="00646B04">
      <w:pPr>
        <w:widowControl w:val="0"/>
        <w:spacing w:before="120" w:after="120" w:line="360" w:lineRule="auto"/>
        <w:ind w:firstLine="720"/>
        <w:jc w:val="both"/>
        <w:rPr>
          <w:b/>
          <w:spacing w:val="-2"/>
          <w:lang w:val="pt-BR"/>
        </w:rPr>
      </w:pPr>
      <w:r w:rsidRPr="004764F2">
        <w:rPr>
          <w:b/>
          <w:spacing w:val="-2"/>
          <w:lang w:val="pt-BR"/>
        </w:rPr>
        <w:t>2. Điểm mạ</w:t>
      </w:r>
      <w:r>
        <w:rPr>
          <w:b/>
          <w:spacing w:val="-2"/>
          <w:lang w:val="pt-BR"/>
        </w:rPr>
        <w:t>nh</w:t>
      </w:r>
    </w:p>
    <w:p w14:paraId="5B1790C6" w14:textId="77777777" w:rsidR="00646B04" w:rsidRDefault="00646B04" w:rsidP="00646B04">
      <w:pPr>
        <w:pStyle w:val="73c733bc-d7ec-40e6-9249-d0f11fa9e377"/>
        <w:spacing w:before="120" w:after="120" w:line="360" w:lineRule="auto"/>
        <w:ind w:firstLine="720"/>
        <w:jc w:val="both"/>
      </w:pPr>
      <w:r>
        <w:t>Nhà trường có phòng thư viện riêng biệt, với diện tích 128m2, được trang bị sách, báo, tạp chí, bản đồ, máy tính được kết nối Internet... đảm bảo phục vụ cho các hoạt động nghiên cứu, dạy học của GV và HS và đã được đánh giá đạt chuẩn.</w:t>
      </w:r>
    </w:p>
    <w:p w14:paraId="3219E475" w14:textId="77777777" w:rsidR="00646B04" w:rsidRDefault="00646B04" w:rsidP="00646B04">
      <w:pPr>
        <w:spacing w:before="120" w:after="120" w:line="360" w:lineRule="auto"/>
        <w:jc w:val="both"/>
        <w:rPr>
          <w:b/>
          <w:lang w:val="pt-BR"/>
        </w:rPr>
      </w:pPr>
      <w:r>
        <w:rPr>
          <w:b/>
          <w:lang w:val="pt-BR"/>
        </w:rPr>
        <w:tab/>
      </w:r>
      <w:r w:rsidRPr="004764F2">
        <w:rPr>
          <w:b/>
          <w:lang w:val="pt-BR"/>
        </w:rPr>
        <w:t>3. Điểm yế</w:t>
      </w:r>
      <w:r>
        <w:rPr>
          <w:b/>
          <w:lang w:val="pt-BR"/>
        </w:rPr>
        <w:t>u</w:t>
      </w:r>
    </w:p>
    <w:p w14:paraId="265E1EE4" w14:textId="77777777" w:rsidR="00646B04" w:rsidRDefault="00646B04" w:rsidP="00646B04">
      <w:pPr>
        <w:pStyle w:val="3fad1333-20ca-4b9e-9c0f-dc5681583c9b"/>
        <w:spacing w:before="120" w:after="120" w:line="360" w:lineRule="auto"/>
        <w:ind w:firstLine="720"/>
        <w:jc w:val="both"/>
      </w:pPr>
      <w:r>
        <w:t>Sách tham khảo hiện tại chưa đủ so với quy định cả về số lượng và chất lượng.</w:t>
      </w:r>
    </w:p>
    <w:p w14:paraId="03D3E820" w14:textId="77777777" w:rsidR="00646B04" w:rsidRDefault="00646B04" w:rsidP="00646B04">
      <w:pPr>
        <w:tabs>
          <w:tab w:val="num" w:pos="709"/>
        </w:tabs>
        <w:spacing w:before="120" w:after="120" w:line="360" w:lineRule="auto"/>
        <w:jc w:val="both"/>
        <w:rPr>
          <w:b/>
          <w:spacing w:val="-4"/>
          <w:lang w:val="pt-BR"/>
        </w:rPr>
      </w:pPr>
      <w:r>
        <w:rPr>
          <w:b/>
          <w:spacing w:val="-4"/>
          <w:lang w:val="pt-BR"/>
        </w:rPr>
        <w:lastRenderedPageBreak/>
        <w:tab/>
      </w:r>
      <w:r w:rsidRPr="004764F2">
        <w:rPr>
          <w:b/>
          <w:spacing w:val="-4"/>
          <w:lang w:val="pt-BR"/>
        </w:rPr>
        <w:t>4. Kế hoạch cải tiến chất lượ</w:t>
      </w:r>
      <w:r>
        <w:rPr>
          <w:b/>
          <w:spacing w:val="-4"/>
          <w:lang w:val="pt-BR"/>
        </w:rPr>
        <w:t>ng</w:t>
      </w:r>
      <w:r w:rsidRPr="004764F2">
        <w:rPr>
          <w:b/>
          <w:spacing w:val="-4"/>
          <w:lang w:val="pt-BR"/>
        </w:rPr>
        <w:t xml:space="preserve"> </w:t>
      </w:r>
      <w:r w:rsidRPr="004764F2">
        <w:rPr>
          <w:b/>
          <w:spacing w:val="-4"/>
          <w:lang w:val="pt-BR"/>
        </w:rPr>
        <w:tab/>
      </w:r>
    </w:p>
    <w:p w14:paraId="737CB830" w14:textId="77777777" w:rsidR="00646B04" w:rsidRDefault="00646B04" w:rsidP="00646B04">
      <w:pPr>
        <w:pStyle w:val="8bab10f9-2db0-4086-b95e-0c2cfc3b26a0"/>
        <w:spacing w:before="120" w:after="120" w:line="360" w:lineRule="auto"/>
        <w:ind w:firstLine="720"/>
        <w:jc w:val="both"/>
      </w:pPr>
      <w:r>
        <w:t>Nhà trường sẽ mua sắm bổ sung 1200 bản sách tham khảo trong năm học 2020-2021 bằng Quỹ phát triển hoạt động sự nghiệp.</w:t>
      </w:r>
    </w:p>
    <w:p w14:paraId="12B2FBDB" w14:textId="77777777" w:rsidR="00646B04" w:rsidRDefault="00646B04" w:rsidP="00646B04">
      <w:pPr>
        <w:spacing w:before="120" w:after="120" w:line="360" w:lineRule="auto"/>
        <w:ind w:firstLine="720"/>
        <w:jc w:val="both"/>
        <w:rPr>
          <w:b/>
          <w:lang w:val="pt-BR"/>
        </w:rPr>
      </w:pPr>
      <w:r w:rsidRPr="004764F2">
        <w:rPr>
          <w:b/>
          <w:lang w:val="pt-BR"/>
        </w:rPr>
        <w:t xml:space="preserve">5. </w:t>
      </w:r>
      <w:r>
        <w:rPr>
          <w:b/>
          <w:lang w:val="pt-BR"/>
        </w:rPr>
        <w:t>Tự đánh giá</w:t>
      </w:r>
      <w:r w:rsidRPr="004764F2">
        <w:rPr>
          <w:b/>
          <w:lang w:val="pt-BR"/>
        </w:rPr>
        <w:t>:</w:t>
      </w:r>
      <w:r>
        <w:rPr>
          <w:b/>
          <w:lang w:val="pt-BR"/>
        </w:rPr>
        <w:t xml:space="preserve"> </w:t>
      </w:r>
      <w:r w:rsidRPr="00173412">
        <w:rPr>
          <w:lang w:val="pt-BR"/>
        </w:rPr>
        <w:t xml:space="preserve"> Đạt mức 2.</w:t>
      </w:r>
      <w:r w:rsidRPr="004764F2">
        <w:rPr>
          <w:lang w:val="pt-BR"/>
        </w:rPr>
        <w:t xml:space="preserve">  </w:t>
      </w:r>
    </w:p>
    <w:p w14:paraId="7774C21E" w14:textId="77777777" w:rsidR="00646B04" w:rsidRDefault="00646B04" w:rsidP="00646B04">
      <w:pPr>
        <w:spacing w:before="120" w:after="120" w:line="360" w:lineRule="auto"/>
        <w:ind w:firstLine="720"/>
        <w:jc w:val="both"/>
        <w:rPr>
          <w:lang w:val="pt-BR"/>
        </w:rPr>
      </w:pPr>
      <w:bookmarkStart w:id="101" w:name="_Toc4084418"/>
      <w:bookmarkStart w:id="102" w:name="_Toc25315028"/>
      <w:r w:rsidRPr="004764F2">
        <w:rPr>
          <w:rStyle w:val="Heading3Char"/>
          <w:rFonts w:ascii="Times New Roman" w:eastAsia="Calibri" w:hAnsi="Times New Roman"/>
          <w:b/>
          <w:color w:val="auto"/>
          <w:sz w:val="26"/>
          <w:szCs w:val="26"/>
        </w:rPr>
        <w:t xml:space="preserve">Kết luận về </w:t>
      </w:r>
      <w:bookmarkStart w:id="103" w:name="tieu_chuan_3_ketluan"/>
      <w:bookmarkEnd w:id="103"/>
      <w:r w:rsidRPr="004764F2">
        <w:rPr>
          <w:rStyle w:val="Heading3Char"/>
          <w:rFonts w:ascii="Times New Roman" w:eastAsia="Calibri" w:hAnsi="Times New Roman"/>
          <w:b/>
          <w:color w:val="auto"/>
          <w:sz w:val="26"/>
          <w:szCs w:val="26"/>
        </w:rPr>
        <w:t>Tiêu chuẩn 3</w:t>
      </w:r>
      <w:bookmarkEnd w:id="101"/>
      <w:bookmarkEnd w:id="102"/>
      <w:r w:rsidRPr="004764F2">
        <w:rPr>
          <w:b/>
          <w:bCs/>
          <w:lang w:val="pt-BR"/>
        </w:rPr>
        <w:t>:</w:t>
      </w:r>
      <w:r w:rsidRPr="004764F2">
        <w:rPr>
          <w:lang w:val="pt-BR"/>
        </w:rPr>
        <w:t xml:space="preserve"> </w:t>
      </w:r>
    </w:p>
    <w:p w14:paraId="5547F6A1" w14:textId="77777777" w:rsidR="00646B04" w:rsidRDefault="00646B04" w:rsidP="00646B04">
      <w:pPr>
        <w:spacing w:before="120" w:after="120" w:line="360" w:lineRule="auto"/>
        <w:ind w:firstLine="720"/>
        <w:jc w:val="both"/>
        <w:rPr>
          <w:bCs/>
          <w:iCs/>
          <w:lang w:val="pt-BR"/>
        </w:rPr>
      </w:pPr>
      <w:r w:rsidRPr="004764F2">
        <w:rPr>
          <w:bCs/>
          <w:iCs/>
          <w:lang w:val="pt-BR"/>
        </w:rPr>
        <w:t>Nhà trường được trang bị khá đầy đủ về CSVC có khuôn viên riêng biệt, tường bao, cổng trường, biển trường theo quy định; có đầy đủ các phòng học, phòng bộ môn. Các phòng học, phòng bộ môn, khối phục vụ học tập đảm bảo các trang thiết bị tối thiểu; đầy đủ ánh sáng, thoáng mát, đủ bàn ghế,  phù hợp với vóc dáng HS. Việc quản lý, sử dụng các khối phòng học, phòng bộ môn nói trên thực hiện có hiệu quả và theo đúng các quy định hiện hành.  Trường có hệ thống cấp nước sạch, hệ thống thoát nước, thu gom và xử lý chất thải đáp ứng theo quy định. Hệ thống mạng Internet đảm bảo phục vụ cho việc dạy và học. Thư viện trường và các phòng chức năng đã đạt chuẩn. Tuy nhiên, một số trang thiết bị dạy học, số xi vệ sinh và nhà xe vẫn còn thiếu so với nhu cầu.</w:t>
      </w:r>
    </w:p>
    <w:p w14:paraId="44CD5089" w14:textId="25AC5CB9" w:rsidR="00646B04" w:rsidRDefault="00646B04" w:rsidP="00646B04">
      <w:pPr>
        <w:pStyle w:val="d6637f31-1d94-4da5-b5f7-6639f447908f"/>
        <w:spacing w:before="120" w:after="120" w:line="360" w:lineRule="auto"/>
        <w:ind w:firstLine="720"/>
        <w:jc w:val="both"/>
      </w:pPr>
      <w:r>
        <w:t>Tự đánh giá tiêu chí Mức 1:</w:t>
      </w:r>
    </w:p>
    <w:p w14:paraId="13976DA4" w14:textId="77777777" w:rsidR="00646B04" w:rsidRDefault="00646B04" w:rsidP="00646B04">
      <w:pPr>
        <w:pStyle w:val="d6637f31-1d94-4da5-b5f7-6639f447908f"/>
        <w:spacing w:before="120" w:after="120" w:line="360" w:lineRule="auto"/>
        <w:ind w:firstLine="720"/>
        <w:jc w:val="both"/>
      </w:pPr>
      <w:r>
        <w:tab/>
        <w:t>- Số lượng và tỉ lệ phần trăm các tiêu chí đạt: 6/6 - Tỉ lệ: 100%</w:t>
      </w:r>
    </w:p>
    <w:p w14:paraId="3355E633" w14:textId="77777777" w:rsidR="00646B04" w:rsidRDefault="00646B04" w:rsidP="00646B04">
      <w:pPr>
        <w:pStyle w:val="d6637f31-1d94-4da5-b5f7-6639f447908f"/>
        <w:spacing w:before="120" w:after="120" w:line="360" w:lineRule="auto"/>
        <w:ind w:firstLine="720"/>
        <w:jc w:val="both"/>
      </w:pPr>
      <w:r>
        <w:tab/>
        <w:t>- Số lượng và tỉ lệ phần trăm các tiêu chí không đạt: 0/6 - Tỉ lệ: 0%</w:t>
      </w:r>
    </w:p>
    <w:p w14:paraId="016D0028" w14:textId="77777777" w:rsidR="00646B04" w:rsidRDefault="00646B04" w:rsidP="00646B04">
      <w:pPr>
        <w:pStyle w:val="d6637f31-1d94-4da5-b5f7-6639f447908f"/>
        <w:spacing w:before="120" w:after="120" w:line="360" w:lineRule="auto"/>
        <w:ind w:firstLine="720"/>
        <w:jc w:val="both"/>
      </w:pPr>
      <w:r>
        <w:t>Tự đánh giá tiêu chí Mức 2:</w:t>
      </w:r>
    </w:p>
    <w:p w14:paraId="4DABB8E6" w14:textId="77777777" w:rsidR="00646B04" w:rsidRDefault="00646B04" w:rsidP="00646B04">
      <w:pPr>
        <w:pStyle w:val="d6637f31-1d94-4da5-b5f7-6639f447908f"/>
        <w:spacing w:before="120" w:after="120" w:line="360" w:lineRule="auto"/>
        <w:ind w:firstLine="720"/>
        <w:jc w:val="both"/>
      </w:pPr>
      <w:r>
        <w:tab/>
        <w:t>- Số lượng và tỉ lệ phần trăm các tiêu chí đạt: 6/6 - Tỉ lệ: 100%</w:t>
      </w:r>
    </w:p>
    <w:p w14:paraId="4FE13C80" w14:textId="77777777" w:rsidR="00646B04" w:rsidRDefault="00646B04" w:rsidP="00646B04">
      <w:pPr>
        <w:pStyle w:val="d6637f31-1d94-4da5-b5f7-6639f447908f"/>
        <w:spacing w:before="120" w:after="120" w:line="360" w:lineRule="auto"/>
        <w:ind w:firstLine="720"/>
        <w:jc w:val="both"/>
      </w:pPr>
      <w:r>
        <w:tab/>
        <w:t>- Số lượng và tỉ lệ phần trăm các tiêu chí không đạt: 0/6 - Tỉ lệ: 0%</w:t>
      </w:r>
    </w:p>
    <w:p w14:paraId="0EDAE3DA" w14:textId="77777777" w:rsidR="00646B04" w:rsidRDefault="00646B04" w:rsidP="00646B04">
      <w:pPr>
        <w:pStyle w:val="d6637f31-1d94-4da5-b5f7-6639f447908f"/>
        <w:spacing w:before="120" w:after="120" w:line="360" w:lineRule="auto"/>
        <w:ind w:firstLine="720"/>
        <w:jc w:val="both"/>
      </w:pPr>
      <w:r>
        <w:t>Tự đánh giá tiêu chí Mức 3:</w:t>
      </w:r>
    </w:p>
    <w:p w14:paraId="7E63E481" w14:textId="77777777" w:rsidR="00646B04" w:rsidRDefault="00646B04" w:rsidP="00646B04">
      <w:pPr>
        <w:pStyle w:val="d6637f31-1d94-4da5-b5f7-6639f447908f"/>
        <w:spacing w:before="120" w:after="120" w:line="360" w:lineRule="auto"/>
        <w:ind w:firstLine="720"/>
        <w:jc w:val="both"/>
      </w:pPr>
      <w:r>
        <w:tab/>
        <w:t>- Số lượng và tỉ lệ phần trăm các tiêu chí đạt: 0/5 - Tỉ lệ: 0%</w:t>
      </w:r>
    </w:p>
    <w:p w14:paraId="59421F8C" w14:textId="77777777" w:rsidR="00646B04" w:rsidRDefault="00646B04" w:rsidP="00646B04">
      <w:pPr>
        <w:pStyle w:val="d6637f31-1d94-4da5-b5f7-6639f447908f"/>
        <w:spacing w:before="120" w:after="120" w:line="360" w:lineRule="auto"/>
        <w:ind w:firstLine="720"/>
        <w:jc w:val="both"/>
      </w:pPr>
      <w:r>
        <w:tab/>
        <w:t>- Số lượng và tỉ lệ phần trăm các tiêu chí không đạt: 5/5 - Tỉ lệ: 100%</w:t>
      </w:r>
    </w:p>
    <w:p w14:paraId="5F3D42EA" w14:textId="26CE6D7B" w:rsidR="00AC2B3E" w:rsidRDefault="00AC2B3E">
      <w:pPr>
        <w:spacing w:before="120" w:after="120" w:line="360" w:lineRule="auto"/>
        <w:ind w:firstLine="720"/>
        <w:jc w:val="both"/>
        <w:rPr>
          <w:rStyle w:val="Heading2Char"/>
          <w:rFonts w:ascii="Times New Roman" w:eastAsia="Calibri" w:hAnsi="Times New Roman"/>
          <w:b/>
          <w:color w:val="auto"/>
        </w:rPr>
      </w:pPr>
    </w:p>
    <w:p w14:paraId="584ADA7A" w14:textId="4AAC6F82" w:rsidR="00557A7F" w:rsidRDefault="00557A7F">
      <w:pPr>
        <w:spacing w:before="120" w:after="120" w:line="360" w:lineRule="auto"/>
        <w:ind w:firstLine="720"/>
        <w:jc w:val="both"/>
        <w:rPr>
          <w:rStyle w:val="Heading2Char"/>
          <w:rFonts w:ascii="Times New Roman" w:eastAsia="Calibri" w:hAnsi="Times New Roman"/>
          <w:b/>
          <w:color w:val="auto"/>
        </w:rPr>
      </w:pPr>
    </w:p>
    <w:p w14:paraId="543EAB5D" w14:textId="0340E029" w:rsidR="00557A7F" w:rsidRDefault="00557A7F">
      <w:pPr>
        <w:spacing w:before="120" w:after="120" w:line="360" w:lineRule="auto"/>
        <w:ind w:firstLine="720"/>
        <w:jc w:val="both"/>
        <w:rPr>
          <w:rStyle w:val="Heading2Char"/>
          <w:rFonts w:ascii="Times New Roman" w:eastAsia="Calibri" w:hAnsi="Times New Roman"/>
          <w:b/>
          <w:color w:val="auto"/>
        </w:rPr>
      </w:pPr>
    </w:p>
    <w:p w14:paraId="6AE44269" w14:textId="51D494DB" w:rsidR="00557A7F" w:rsidRDefault="00557A7F">
      <w:pPr>
        <w:spacing w:before="120" w:after="120" w:line="360" w:lineRule="auto"/>
        <w:ind w:firstLine="720"/>
        <w:jc w:val="both"/>
        <w:rPr>
          <w:rStyle w:val="Heading2Char"/>
          <w:rFonts w:ascii="Times New Roman" w:eastAsia="Calibri" w:hAnsi="Times New Roman"/>
          <w:b/>
          <w:color w:val="auto"/>
        </w:rPr>
      </w:pPr>
    </w:p>
    <w:p w14:paraId="635F76E3" w14:textId="77777777" w:rsidR="00557A7F" w:rsidRDefault="00557A7F">
      <w:pPr>
        <w:spacing w:before="120" w:after="120" w:line="360" w:lineRule="auto"/>
        <w:ind w:firstLine="720"/>
        <w:jc w:val="both"/>
        <w:rPr>
          <w:rStyle w:val="Heading2Char"/>
          <w:rFonts w:ascii="Times New Roman" w:eastAsia="Calibri" w:hAnsi="Times New Roman"/>
          <w:b/>
          <w:color w:val="auto"/>
        </w:rPr>
      </w:pPr>
    </w:p>
    <w:p w14:paraId="373A2305" w14:textId="75E14C69" w:rsidR="00655D00" w:rsidRDefault="008C5179">
      <w:pPr>
        <w:spacing w:before="120" w:after="120" w:line="360" w:lineRule="auto"/>
        <w:ind w:firstLine="720"/>
        <w:jc w:val="both"/>
        <w:rPr>
          <w:b/>
          <w:bCs/>
          <w:lang w:val="pt-BR"/>
        </w:rPr>
      </w:pPr>
      <w:r w:rsidRPr="004764F2">
        <w:rPr>
          <w:rStyle w:val="Heading2Char"/>
          <w:rFonts w:ascii="Times New Roman" w:eastAsia="Calibri" w:hAnsi="Times New Roman"/>
          <w:b/>
          <w:color w:val="auto"/>
        </w:rPr>
        <w:lastRenderedPageBreak/>
        <w:t>Tiêu ch</w:t>
      </w:r>
      <w:bookmarkStart w:id="104" w:name="tieu_chuan_4"/>
      <w:bookmarkEnd w:id="104"/>
      <w:r w:rsidRPr="004764F2">
        <w:rPr>
          <w:rStyle w:val="Heading2Char"/>
          <w:rFonts w:ascii="Times New Roman" w:eastAsia="Calibri" w:hAnsi="Times New Roman"/>
          <w:b/>
          <w:color w:val="auto"/>
        </w:rPr>
        <w:t>uẩn</w:t>
      </w:r>
      <w:r w:rsidRPr="00BA2AC1">
        <w:rPr>
          <w:rStyle w:val="Heading2Char"/>
          <w:rFonts w:ascii="Times New Roman" w:eastAsia="Calibri" w:hAnsi="Times New Roman"/>
          <w:b/>
          <w:color w:val="auto"/>
        </w:rPr>
        <w:t xml:space="preserve"> 4</w:t>
      </w:r>
      <w:bookmarkEnd w:id="78"/>
      <w:r w:rsidRPr="00BA2AC1">
        <w:rPr>
          <w:rStyle w:val="Heading2Char"/>
          <w:rFonts w:ascii="Times New Roman" w:eastAsia="Calibri" w:hAnsi="Times New Roman"/>
          <w:b/>
          <w:color w:val="auto"/>
        </w:rPr>
        <w:t>: Quan hệ giữa nhà trường, gia đình và xã hội</w:t>
      </w:r>
      <w:bookmarkEnd w:id="79"/>
    </w:p>
    <w:p w14:paraId="53DA513E" w14:textId="77777777" w:rsidR="00655D00" w:rsidRDefault="008C5179">
      <w:pPr>
        <w:spacing w:before="120" w:after="120" w:line="360" w:lineRule="auto"/>
        <w:ind w:firstLine="720"/>
        <w:jc w:val="both"/>
        <w:rPr>
          <w:lang w:val="pt-BR"/>
        </w:rPr>
      </w:pPr>
      <w:bookmarkStart w:id="105" w:name="_Toc25315030"/>
      <w:r w:rsidRPr="00FC07CD">
        <w:rPr>
          <w:rStyle w:val="Heading2Char"/>
          <w:rFonts w:ascii="Times New Roman" w:eastAsia="Calibri" w:hAnsi="Times New Roman"/>
          <w:b/>
          <w:color w:val="auto"/>
        </w:rPr>
        <w:t>Mở đ</w:t>
      </w:r>
      <w:bookmarkStart w:id="106" w:name="tieu_chuan_4_modau"/>
      <w:bookmarkEnd w:id="106"/>
      <w:r w:rsidRPr="00FC07CD">
        <w:rPr>
          <w:rStyle w:val="Heading2Char"/>
          <w:rFonts w:ascii="Times New Roman" w:eastAsia="Calibri" w:hAnsi="Times New Roman"/>
          <w:b/>
          <w:color w:val="auto"/>
        </w:rPr>
        <w:t>ầu</w:t>
      </w:r>
      <w:bookmarkEnd w:id="105"/>
      <w:r w:rsidRPr="004764F2">
        <w:rPr>
          <w:lang w:val="pt-BR"/>
        </w:rPr>
        <w:t xml:space="preserve">: </w:t>
      </w:r>
    </w:p>
    <w:p w14:paraId="6CB243C1" w14:textId="77777777" w:rsidR="00655D00" w:rsidRDefault="008C5179">
      <w:pPr>
        <w:spacing w:before="120" w:after="120" w:line="360" w:lineRule="auto"/>
        <w:ind w:firstLine="720"/>
        <w:jc w:val="both"/>
        <w:rPr>
          <w:lang w:val="pt-BR"/>
        </w:rPr>
      </w:pPr>
      <w:r w:rsidRPr="00173412">
        <w:rPr>
          <w:lang w:val="pt-BR"/>
        </w:rPr>
        <w:t>Trường THPT Nguyễn Bỉnh Khiêm thuộc địa bàn thị trấn, đời sống của nhân dân tương đối ổn định nên đa phần CMHS quan tâm đến việc học tập, rèn luyện của con cái và luôn giữ được mối liên lạc với nhà trường; đồng thời tất cả CMHS thống nhất với nhà trường về mục tiêu, giải pháp giáo dục HS; HS chăm ngoan, lễ phép, biết vâng lời thầy cô. Ban đại diện CMHS công tâm, nhiệt tình với mọi hoạt động của nhà trường. Nhà trường cùng với GVCN thường xuyên chủ động giữ mối liên hệ chặt chẽ với gia đình, xã hội trong quá trình giáo dục HS và thực hiện công tác xã hội hóa giáo dục.</w:t>
      </w:r>
    </w:p>
    <w:p w14:paraId="5091C550" w14:textId="77777777" w:rsidR="00655D00" w:rsidRDefault="008C5179">
      <w:pPr>
        <w:spacing w:before="120" w:after="120" w:line="360" w:lineRule="auto"/>
        <w:ind w:firstLine="720"/>
        <w:jc w:val="both"/>
        <w:rPr>
          <w:b/>
          <w:bCs/>
          <w:iCs/>
          <w:lang w:val="pt-BR"/>
        </w:rPr>
      </w:pPr>
      <w:bookmarkStart w:id="107" w:name="_Toc4084420"/>
      <w:bookmarkStart w:id="108" w:name="_Toc25315031"/>
      <w:r w:rsidRPr="004764F2">
        <w:rPr>
          <w:rStyle w:val="Heading3Char"/>
          <w:rFonts w:ascii="Times New Roman" w:eastAsia="Calibri" w:hAnsi="Times New Roman"/>
          <w:b/>
          <w:color w:val="auto"/>
          <w:sz w:val="26"/>
          <w:szCs w:val="26"/>
        </w:rPr>
        <w:t xml:space="preserve">Tiêu </w:t>
      </w:r>
      <w:bookmarkStart w:id="109" w:name="tieu_chi_41"/>
      <w:bookmarkEnd w:id="109"/>
      <w:r w:rsidRPr="004764F2">
        <w:rPr>
          <w:rStyle w:val="Heading3Char"/>
          <w:rFonts w:ascii="Times New Roman" w:eastAsia="Calibri" w:hAnsi="Times New Roman"/>
          <w:b/>
          <w:color w:val="auto"/>
          <w:sz w:val="26"/>
          <w:szCs w:val="26"/>
        </w:rPr>
        <w:t>chí 4</w:t>
      </w:r>
      <w:r w:rsidRPr="00BA2AC1">
        <w:rPr>
          <w:rStyle w:val="Heading3Char"/>
          <w:rFonts w:ascii="Times New Roman" w:eastAsia="Calibri" w:hAnsi="Times New Roman"/>
          <w:b/>
          <w:color w:val="auto"/>
          <w:sz w:val="26"/>
          <w:szCs w:val="26"/>
        </w:rPr>
        <w:t>.1</w:t>
      </w:r>
      <w:bookmarkEnd w:id="107"/>
      <w:r w:rsidRPr="00BA2AC1">
        <w:rPr>
          <w:rStyle w:val="Heading3Char"/>
          <w:rFonts w:ascii="Times New Roman" w:eastAsia="Calibri" w:hAnsi="Times New Roman"/>
          <w:b/>
          <w:color w:val="auto"/>
          <w:sz w:val="26"/>
          <w:szCs w:val="26"/>
        </w:rPr>
        <w:t>: Ban đại diện cha mẹ học sinh</w:t>
      </w:r>
      <w:bookmarkEnd w:id="108"/>
    </w:p>
    <w:p w14:paraId="2175D67C" w14:textId="77777777" w:rsidR="00655D00" w:rsidRDefault="008C5179">
      <w:pPr>
        <w:spacing w:before="120" w:after="120" w:line="360" w:lineRule="auto"/>
        <w:ind w:firstLine="720"/>
        <w:jc w:val="both"/>
      </w:pPr>
      <w:r w:rsidRPr="004764F2">
        <w:t xml:space="preserve">Mức 1: </w:t>
      </w:r>
    </w:p>
    <w:p w14:paraId="215F41CC" w14:textId="77777777" w:rsidR="00655D00" w:rsidRDefault="008C5179">
      <w:pPr>
        <w:pStyle w:val="0b328d33-3367-4d04-af31-2d9bed0221de"/>
        <w:spacing w:before="120" w:after="120" w:line="360" w:lineRule="auto"/>
        <w:ind w:firstLine="720"/>
        <w:jc w:val="both"/>
      </w:pPr>
      <w:r>
        <w:t>a) Được thành lập và hoạt động theo quy định tại Điều lệ Ban đại diện cha mẹ học sinh;</w:t>
      </w:r>
    </w:p>
    <w:p w14:paraId="23CBF148" w14:textId="77777777" w:rsidR="00655D00" w:rsidRDefault="008C5179">
      <w:pPr>
        <w:pStyle w:val="0b328d33-3367-4d04-af31-2d9bed0221de"/>
        <w:spacing w:before="120" w:after="120" w:line="360" w:lineRule="auto"/>
        <w:ind w:firstLine="720"/>
        <w:jc w:val="both"/>
      </w:pPr>
      <w:r>
        <w:t>b) Có kế hoạch hoạt động theo năm học;</w:t>
      </w:r>
    </w:p>
    <w:p w14:paraId="1E05EB84" w14:textId="77777777" w:rsidR="00655D00" w:rsidRDefault="008C5179">
      <w:pPr>
        <w:pStyle w:val="0b328d33-3367-4d04-af31-2d9bed0221de"/>
        <w:spacing w:before="120" w:after="120" w:line="360" w:lineRule="auto"/>
        <w:ind w:firstLine="720"/>
        <w:jc w:val="both"/>
      </w:pPr>
      <w:r>
        <w:t>c) Tổ chức thực hiện kế hoạch hoạt động đúng tiến độ.</w:t>
      </w:r>
    </w:p>
    <w:p w14:paraId="131F9626" w14:textId="77777777" w:rsidR="00655D00" w:rsidRDefault="008C5179">
      <w:pPr>
        <w:pStyle w:val="8185b530-e699-4c74-a99d-0fc8dc1bbcb1"/>
        <w:spacing w:before="120" w:after="120" w:line="360" w:lineRule="auto"/>
        <w:ind w:firstLine="720"/>
        <w:jc w:val="both"/>
      </w:pPr>
      <w:r>
        <w:t xml:space="preserve">Mức 2: </w:t>
      </w:r>
    </w:p>
    <w:p w14:paraId="1F522453" w14:textId="77777777" w:rsidR="00655D00" w:rsidRDefault="008C5179">
      <w:pPr>
        <w:pStyle w:val="0b328d33-3367-4d04-af31-2d9bed0221de"/>
        <w:spacing w:before="120" w:after="120" w:line="360" w:lineRule="auto"/>
        <w:ind w:firstLine="720"/>
        <w:jc w:val="both"/>
      </w:pPr>
      <w:r>
        <w:t>Phối hợp có hiệu quả với nhà trường trong việc tổ chức thực hiện nhiệm vụ năm học và các hoạt động giáo dục; hướng dẫn, tuyên truyền, phổ biến pháp luật, chủ trương chính sách về giáo dục đối với cha mẹ học sinh; huy động học sinh đến trường, vận động học sinh đã bỏ học trở lại lớp.</w:t>
      </w:r>
    </w:p>
    <w:p w14:paraId="11F6B8DA" w14:textId="77777777" w:rsidR="00655D00" w:rsidRDefault="008C5179">
      <w:pPr>
        <w:pStyle w:val="5ed15509-aef9-431d-94ff-7c0f08686726"/>
        <w:spacing w:before="120" w:after="120" w:line="360" w:lineRule="auto"/>
        <w:ind w:firstLine="720"/>
        <w:jc w:val="both"/>
      </w:pPr>
      <w:r>
        <w:t xml:space="preserve">Mức 3: </w:t>
      </w:r>
    </w:p>
    <w:p w14:paraId="5C95CFBE" w14:textId="77777777" w:rsidR="00655D00" w:rsidRDefault="008C5179">
      <w:pPr>
        <w:pStyle w:val="0b328d33-3367-4d04-af31-2d9bed0221de"/>
        <w:spacing w:before="120" w:after="120" w:line="360" w:lineRule="auto"/>
        <w:ind w:firstLine="720"/>
        <w:jc w:val="both"/>
      </w:pPr>
      <w:r>
        <w:t>Phối hợp có hiệu quả với nhà trường, xã hội trong việc thực hiện các nhiệm vụ theo quy định của Điều lệ Ban đại diện cha mẹ học sinh.</w:t>
      </w:r>
    </w:p>
    <w:p w14:paraId="6DF0F79E" w14:textId="77777777" w:rsidR="00655D00" w:rsidRDefault="008C5179">
      <w:pPr>
        <w:widowControl w:val="0"/>
        <w:spacing w:before="120" w:after="120" w:line="360" w:lineRule="auto"/>
        <w:ind w:firstLine="720"/>
        <w:jc w:val="both"/>
        <w:rPr>
          <w:b/>
          <w:bCs/>
          <w:lang w:val="pt-BR"/>
        </w:rPr>
      </w:pPr>
      <w:r w:rsidRPr="004764F2">
        <w:rPr>
          <w:b/>
          <w:lang w:val="pt-BR"/>
        </w:rPr>
        <w:t xml:space="preserve">1. </w:t>
      </w:r>
      <w:r w:rsidRPr="004764F2">
        <w:rPr>
          <w:b/>
          <w:bCs/>
          <w:lang w:val="pt-BR"/>
        </w:rPr>
        <w:t xml:space="preserve">Mô tả hiện trạng </w:t>
      </w:r>
    </w:p>
    <w:p w14:paraId="48F80AC8" w14:textId="77777777" w:rsidR="00221A70" w:rsidRDefault="00221A70">
      <w:pPr>
        <w:pStyle w:val="f7bb5a4f-394b-4d82-a101-1938c90bb55f"/>
        <w:spacing w:before="120" w:after="120" w:line="360" w:lineRule="auto"/>
        <w:ind w:firstLine="720"/>
        <w:jc w:val="both"/>
      </w:pPr>
    </w:p>
    <w:p w14:paraId="0FCA42EE" w14:textId="24F43DEA" w:rsidR="00655D00" w:rsidRDefault="008C5179">
      <w:pPr>
        <w:pStyle w:val="f7bb5a4f-394b-4d82-a101-1938c90bb55f"/>
        <w:spacing w:before="120" w:after="120" w:line="360" w:lineRule="auto"/>
        <w:ind w:firstLine="720"/>
        <w:jc w:val="both"/>
      </w:pPr>
      <w:r>
        <w:t>Mức 1:</w:t>
      </w:r>
    </w:p>
    <w:p w14:paraId="6C80A128" w14:textId="77777777" w:rsidR="00655D00" w:rsidRDefault="008C5179">
      <w:pPr>
        <w:pStyle w:val="f7bb5a4f-394b-4d82-a101-1938c90bb55f"/>
        <w:spacing w:before="120" w:after="120" w:line="360" w:lineRule="auto"/>
        <w:ind w:firstLine="720"/>
        <w:jc w:val="both"/>
      </w:pPr>
      <w:r>
        <w:t xml:space="preserve">a) Đầu năm học, sau Khai giảng, các lớp tiến hành họp CMHS để bầu ra Ban đại diện của lớp gồm 01 trưởng ban, 01 phó ban và 01 ủy viên. Sau đó, nhà trường tiến hành </w:t>
      </w:r>
      <w:r>
        <w:lastRenderedPageBreak/>
        <w:t>Đại hội đại biểu CMHS để thành lập Ban đại diện CMHS trường. Ban đại diện CMHS trường cơ cấu gồm 01 trưởng ban, 03 phó ban và các ủy viên có nhiệm vụ, quyền hạn, trách nhiệm và hoạt động theo quy định tại khoản 1 Điều 46 của Điều lệ trường trung học và theo Thông tư 55/2011/TT-BGDĐT ngày 22/11/2011. [H4-4.1-01]</w:t>
      </w:r>
    </w:p>
    <w:p w14:paraId="60DEA4D3" w14:textId="77777777" w:rsidR="00655D00" w:rsidRDefault="008C5179">
      <w:pPr>
        <w:pStyle w:val="f7bb5a4f-394b-4d82-a101-1938c90bb55f"/>
        <w:spacing w:before="120" w:after="120" w:line="360" w:lineRule="auto"/>
        <w:ind w:firstLine="720"/>
        <w:jc w:val="both"/>
      </w:pPr>
      <w:r>
        <w:t>b) Ban đại diện CMHS có xây dựng kế hoạch hoạt động theo năm học. [H4-4.1-02]</w:t>
      </w:r>
    </w:p>
    <w:p w14:paraId="25B79B6A" w14:textId="77777777" w:rsidR="00655D00" w:rsidRDefault="008C5179">
      <w:pPr>
        <w:pStyle w:val="f7bb5a4f-394b-4d82-a101-1938c90bb55f"/>
        <w:spacing w:before="120" w:after="120" w:line="360" w:lineRule="auto"/>
        <w:ind w:firstLine="720"/>
        <w:jc w:val="both"/>
      </w:pPr>
      <w:r>
        <w:t>c) Ban đại diện CMHS tổ chức thực hiện các hoạt động đúng tiến độ theo kế hoạch [H4-4.1-03]</w:t>
      </w:r>
    </w:p>
    <w:p w14:paraId="0B495DF6" w14:textId="77777777" w:rsidR="00655D00" w:rsidRDefault="008C5179">
      <w:pPr>
        <w:pStyle w:val="f7bb5a4f-394b-4d82-a101-1938c90bb55f"/>
        <w:spacing w:before="120" w:after="120" w:line="360" w:lineRule="auto"/>
        <w:ind w:firstLine="720"/>
        <w:jc w:val="both"/>
      </w:pPr>
      <w:r>
        <w:t>Mức 2:</w:t>
      </w:r>
    </w:p>
    <w:p w14:paraId="3DC2803A" w14:textId="77777777" w:rsidR="00655D00" w:rsidRDefault="008C5179">
      <w:pPr>
        <w:pStyle w:val="f7bb5a4f-394b-4d82-a101-1938c90bb55f"/>
        <w:spacing w:before="120" w:after="120" w:line="360" w:lineRule="auto"/>
        <w:ind w:firstLine="720"/>
        <w:jc w:val="both"/>
      </w:pPr>
      <w:r>
        <w:t>Ban đại diện CMHS trường phối hợp có hiệu quả với nhà trường trong việc tổ chức các hoạt động giáo dục tại trường như: lễ Khai giảng, 20/11, lễ hội xuân, hội khỏe Phù Đổng, tri ân trưởng thành, tổng kết năm học, hỗ trợ tổ chức các kỳ thi, hội thi của HS; Phối hợp cùng với nhà trường trong việc trao quà "Tiếp bước đến trường" hàng năm nhằm góp phần giảm thiểu tỷ lệ HS bỏ học. Thông qua Ban đại diện các lớp, tuyên truyền trong CMHS những chủ trương của nhà trường trong từng năm học. [H4-4.1-04]</w:t>
      </w:r>
    </w:p>
    <w:p w14:paraId="73C75658" w14:textId="77777777" w:rsidR="00655D00" w:rsidRDefault="008C5179">
      <w:pPr>
        <w:pStyle w:val="f7bb5a4f-394b-4d82-a101-1938c90bb55f"/>
        <w:spacing w:before="120" w:after="120" w:line="360" w:lineRule="auto"/>
        <w:ind w:firstLine="720"/>
        <w:jc w:val="both"/>
      </w:pPr>
      <w:r>
        <w:t>Mức 3:</w:t>
      </w:r>
    </w:p>
    <w:p w14:paraId="78389C57" w14:textId="4E0DDD23" w:rsidR="00655D00" w:rsidRDefault="008C5179">
      <w:pPr>
        <w:pStyle w:val="f7bb5a4f-394b-4d82-a101-1938c90bb55f"/>
        <w:spacing w:before="120" w:after="120" w:line="360" w:lineRule="auto"/>
        <w:ind w:firstLine="720"/>
        <w:jc w:val="both"/>
      </w:pPr>
      <w:r>
        <w:t xml:space="preserve">Đối với xã hội, Ban đại diện CMHS trường phối hợp </w:t>
      </w:r>
      <w:r w:rsidR="00DA5FA7">
        <w:t xml:space="preserve">nhưng </w:t>
      </w:r>
      <w:r>
        <w:t>chưa hiệu quả.</w:t>
      </w:r>
      <w:r w:rsidR="00DA5FA7">
        <w:t xml:space="preserve"> [H4-4.1-05]</w:t>
      </w:r>
    </w:p>
    <w:p w14:paraId="54991378" w14:textId="4C3D0511" w:rsidR="00655D00" w:rsidRDefault="008C5179">
      <w:pPr>
        <w:widowControl w:val="0"/>
        <w:spacing w:before="120" w:after="120" w:line="360" w:lineRule="auto"/>
        <w:ind w:firstLine="720"/>
        <w:jc w:val="both"/>
        <w:rPr>
          <w:b/>
          <w:spacing w:val="-2"/>
          <w:lang w:val="pt-BR"/>
        </w:rPr>
      </w:pPr>
      <w:r w:rsidRPr="004764F2">
        <w:rPr>
          <w:b/>
          <w:spacing w:val="-2"/>
          <w:lang w:val="pt-BR"/>
        </w:rPr>
        <w:t>2. Điểm mạ</w:t>
      </w:r>
      <w:r>
        <w:rPr>
          <w:b/>
          <w:spacing w:val="-2"/>
          <w:lang w:val="pt-BR"/>
        </w:rPr>
        <w:t>nh</w:t>
      </w:r>
      <w:r w:rsidRPr="004764F2">
        <w:rPr>
          <w:b/>
          <w:spacing w:val="-2"/>
          <w:lang w:val="pt-BR"/>
        </w:rPr>
        <w:t xml:space="preserve"> </w:t>
      </w:r>
    </w:p>
    <w:p w14:paraId="035C4621" w14:textId="77777777" w:rsidR="00655D00" w:rsidRDefault="008C5179">
      <w:pPr>
        <w:pStyle w:val="e9c16759-1ce1-416c-8e24-8bed6f1691a8"/>
        <w:spacing w:before="120" w:after="120" w:line="360" w:lineRule="auto"/>
        <w:ind w:firstLine="720"/>
        <w:jc w:val="both"/>
      </w:pPr>
      <w:r>
        <w:t>Ban đại diện CMHS lớp, trường tích cực hoạt động, nhiệt tình trong việc thực hiện nhiệm vụ theo Điều lệ trường trung học, Thông tư 55 và kế hoạch hoạt động được xây dựng hàng năm.</w:t>
      </w:r>
    </w:p>
    <w:p w14:paraId="0796807E" w14:textId="77777777" w:rsidR="00655D00" w:rsidRDefault="008C5179">
      <w:pPr>
        <w:pStyle w:val="e9c16759-1ce1-416c-8e24-8bed6f1691a8"/>
        <w:spacing w:before="120" w:after="120" w:line="360" w:lineRule="auto"/>
        <w:ind w:firstLine="720"/>
        <w:jc w:val="both"/>
      </w:pPr>
      <w:r>
        <w:t>Giữa nhà trường và Ban đại diện CMHS có sự phối hợp thường xuyên trong việc thực hiện các nhiệm vụ giáo dục và chăm lo cho HS.</w:t>
      </w:r>
    </w:p>
    <w:p w14:paraId="71498D50" w14:textId="7232C96D" w:rsidR="00655D00" w:rsidRDefault="008C5179">
      <w:pPr>
        <w:tabs>
          <w:tab w:val="num" w:pos="709"/>
        </w:tabs>
        <w:spacing w:before="120" w:after="120" w:line="360" w:lineRule="auto"/>
        <w:jc w:val="both"/>
        <w:rPr>
          <w:b/>
          <w:lang w:val="pt-BR"/>
        </w:rPr>
      </w:pPr>
      <w:r>
        <w:rPr>
          <w:b/>
          <w:lang w:val="pt-BR"/>
        </w:rPr>
        <w:tab/>
      </w:r>
      <w:r w:rsidR="00221A70">
        <w:rPr>
          <w:b/>
          <w:lang w:val="pt-BR"/>
        </w:rPr>
        <w:tab/>
      </w:r>
      <w:r w:rsidRPr="004764F2">
        <w:rPr>
          <w:b/>
          <w:lang w:val="pt-BR"/>
        </w:rPr>
        <w:t>3. Điểm yế</w:t>
      </w:r>
      <w:r>
        <w:rPr>
          <w:b/>
          <w:lang w:val="pt-BR"/>
        </w:rPr>
        <w:t>u</w:t>
      </w:r>
    </w:p>
    <w:p w14:paraId="46B3E516" w14:textId="77777777" w:rsidR="00655D00" w:rsidRDefault="008C5179">
      <w:pPr>
        <w:pStyle w:val="87919a1c-0f33-4f2a-b7f3-f5413a0ba651"/>
        <w:spacing w:before="120" w:after="120" w:line="360" w:lineRule="auto"/>
        <w:ind w:firstLine="720"/>
        <w:jc w:val="both"/>
      </w:pPr>
      <w:r>
        <w:t>Còn tình trạng CMHS thiếu sự quan tâm đến việc học của con cái, giao hết trách nhiệm cho nhà trường nên trong năm học không đến trường dự họp cho con, do đó ảnh hưởng đến sự phối hợp giữa nhà trường và gia đình.</w:t>
      </w:r>
    </w:p>
    <w:p w14:paraId="33669A91" w14:textId="77777777" w:rsidR="00655D00" w:rsidRDefault="008C5179">
      <w:pPr>
        <w:spacing w:before="120" w:after="120" w:line="360" w:lineRule="auto"/>
        <w:jc w:val="both"/>
        <w:rPr>
          <w:b/>
          <w:spacing w:val="-4"/>
          <w:lang w:val="pt-BR"/>
        </w:rPr>
      </w:pPr>
      <w:r>
        <w:rPr>
          <w:b/>
          <w:spacing w:val="-4"/>
          <w:lang w:val="pt-BR"/>
        </w:rPr>
        <w:tab/>
      </w:r>
      <w:r w:rsidRPr="004764F2">
        <w:rPr>
          <w:b/>
          <w:spacing w:val="-4"/>
          <w:lang w:val="pt-BR"/>
        </w:rPr>
        <w:t>4. Kế hoạch cải tiến chất lượ</w:t>
      </w:r>
      <w:r>
        <w:rPr>
          <w:b/>
          <w:spacing w:val="-4"/>
          <w:lang w:val="pt-BR"/>
        </w:rPr>
        <w:t>ng</w:t>
      </w:r>
      <w:r w:rsidRPr="004764F2">
        <w:rPr>
          <w:b/>
          <w:spacing w:val="-4"/>
          <w:lang w:val="pt-BR"/>
        </w:rPr>
        <w:tab/>
      </w:r>
    </w:p>
    <w:p w14:paraId="6229604B" w14:textId="77777777" w:rsidR="00655D00" w:rsidRDefault="008C5179">
      <w:pPr>
        <w:pStyle w:val="bd029394-7656-4cbc-b864-c2bde2762e3e"/>
        <w:spacing w:before="120" w:after="120" w:line="360" w:lineRule="auto"/>
        <w:ind w:firstLine="720"/>
        <w:jc w:val="both"/>
      </w:pPr>
      <w:r>
        <w:lastRenderedPageBreak/>
        <w:t>Trong các năm học tiếp theo, Hiệu trưởng tiếp tục tạo điều kiện cho Ban đại diện CMHS lớp, trường thực hiện đầy đủ các nhiệm vụ, quyền và trách nhiệm theo đúng quy định tại Thông tư 55; phối hợp với Ban đại diện CMHS các lớp cải tiến chất lượng các buổi họp CMHS nhằm thu hút sự quan tâm của CMHS, khắc phục tình trạng vắng không họp.</w:t>
      </w:r>
    </w:p>
    <w:p w14:paraId="24B48534" w14:textId="77777777" w:rsidR="00655D00" w:rsidRDefault="008C5179">
      <w:pPr>
        <w:tabs>
          <w:tab w:val="num" w:pos="709"/>
        </w:tabs>
        <w:spacing w:before="120" w:after="120" w:line="360" w:lineRule="auto"/>
        <w:jc w:val="both"/>
        <w:rPr>
          <w:i/>
          <w:lang w:val="pt-BR"/>
        </w:rPr>
      </w:pPr>
      <w:r>
        <w:rPr>
          <w:b/>
          <w:lang w:val="pt-BR"/>
        </w:rPr>
        <w:tab/>
      </w:r>
      <w:r w:rsidRPr="004764F2">
        <w:rPr>
          <w:b/>
          <w:lang w:val="pt-BR"/>
        </w:rPr>
        <w:t xml:space="preserve">5. </w:t>
      </w:r>
      <w:r>
        <w:rPr>
          <w:b/>
          <w:lang w:val="pt-BR"/>
        </w:rPr>
        <w:t>Tự đánh giá</w:t>
      </w:r>
      <w:r w:rsidRPr="004764F2">
        <w:rPr>
          <w:b/>
          <w:lang w:val="pt-BR"/>
        </w:rPr>
        <w:t>:</w:t>
      </w:r>
      <w:r w:rsidRPr="004764F2">
        <w:rPr>
          <w:i/>
          <w:lang w:val="pt-BR"/>
        </w:rPr>
        <w:t xml:space="preserve"> </w:t>
      </w:r>
      <w:r w:rsidRPr="00173412">
        <w:rPr>
          <w:lang w:val="pt-BR"/>
        </w:rPr>
        <w:t xml:space="preserve"> Đạt mức 2.</w:t>
      </w:r>
      <w:r w:rsidRPr="004764F2">
        <w:rPr>
          <w:lang w:val="pt-BR"/>
        </w:rPr>
        <w:t xml:space="preserve"> </w:t>
      </w:r>
    </w:p>
    <w:p w14:paraId="4C60014C" w14:textId="77777777" w:rsidR="00655D00" w:rsidRDefault="008C5179">
      <w:pPr>
        <w:spacing w:before="120" w:after="120" w:line="360" w:lineRule="auto"/>
        <w:ind w:firstLine="720"/>
        <w:jc w:val="both"/>
        <w:rPr>
          <w:b/>
          <w:bCs/>
          <w:iCs/>
          <w:lang w:val="pt-BR"/>
        </w:rPr>
      </w:pPr>
      <w:bookmarkStart w:id="110" w:name="_Toc4084421"/>
      <w:bookmarkStart w:id="111" w:name="_Toc25315032"/>
      <w:r w:rsidRPr="004764F2">
        <w:rPr>
          <w:rStyle w:val="Heading3Char"/>
          <w:rFonts w:ascii="Times New Roman" w:eastAsia="Calibri" w:hAnsi="Times New Roman"/>
          <w:b/>
          <w:color w:val="auto"/>
          <w:sz w:val="26"/>
          <w:szCs w:val="26"/>
        </w:rPr>
        <w:t>Tiêu c</w:t>
      </w:r>
      <w:bookmarkStart w:id="112" w:name="tieu_chi_42"/>
      <w:bookmarkEnd w:id="112"/>
      <w:r w:rsidRPr="004764F2">
        <w:rPr>
          <w:rStyle w:val="Heading3Char"/>
          <w:rFonts w:ascii="Times New Roman" w:eastAsia="Calibri" w:hAnsi="Times New Roman"/>
          <w:b/>
          <w:color w:val="auto"/>
          <w:sz w:val="26"/>
          <w:szCs w:val="26"/>
        </w:rPr>
        <w:t>hí 4</w:t>
      </w:r>
      <w:r w:rsidRPr="00BA2AC1">
        <w:rPr>
          <w:rStyle w:val="Heading3Char"/>
          <w:rFonts w:ascii="Times New Roman" w:eastAsia="Calibri" w:hAnsi="Times New Roman"/>
          <w:b/>
          <w:color w:val="auto"/>
          <w:sz w:val="26"/>
          <w:szCs w:val="26"/>
        </w:rPr>
        <w:t>.2</w:t>
      </w:r>
      <w:bookmarkEnd w:id="110"/>
      <w:r w:rsidRPr="00BA2AC1">
        <w:rPr>
          <w:rStyle w:val="Heading3Char"/>
          <w:rFonts w:ascii="Times New Roman" w:eastAsia="Calibri" w:hAnsi="Times New Roman"/>
          <w:b/>
          <w:color w:val="auto"/>
          <w:sz w:val="26"/>
          <w:szCs w:val="26"/>
        </w:rPr>
        <w:t>: Công tác tham mưu cấp ủy đảng, chính quyền và phối hợp với các tổ chức, cá nhân của nhà trường</w:t>
      </w:r>
      <w:bookmarkEnd w:id="111"/>
    </w:p>
    <w:p w14:paraId="50CEA937" w14:textId="77777777" w:rsidR="00655D00" w:rsidRDefault="008C5179">
      <w:pPr>
        <w:spacing w:before="120" w:after="120" w:line="360" w:lineRule="auto"/>
        <w:ind w:firstLine="720"/>
        <w:jc w:val="both"/>
      </w:pPr>
      <w:r w:rsidRPr="004764F2">
        <w:t xml:space="preserve">Mức 1: </w:t>
      </w:r>
    </w:p>
    <w:p w14:paraId="0C67AFE0" w14:textId="77777777" w:rsidR="00655D00" w:rsidRDefault="008C5179">
      <w:pPr>
        <w:pStyle w:val="33d22aa3-90c1-436e-b8cc-774ece102ef9"/>
        <w:spacing w:before="120" w:after="120" w:line="360" w:lineRule="auto"/>
        <w:ind w:firstLine="720"/>
        <w:jc w:val="both"/>
      </w:pPr>
      <w:r>
        <w:t>a) Tham mưu cấp ủy đảng, chính quyền để thực hiện kế hoạch giáo dục của nhà trường;</w:t>
      </w:r>
    </w:p>
    <w:p w14:paraId="3040A56A" w14:textId="77777777" w:rsidR="00655D00" w:rsidRDefault="008C5179">
      <w:pPr>
        <w:pStyle w:val="33d22aa3-90c1-436e-b8cc-774ece102ef9"/>
        <w:spacing w:before="120" w:after="120" w:line="360" w:lineRule="auto"/>
        <w:ind w:firstLine="720"/>
        <w:jc w:val="both"/>
      </w:pPr>
      <w:r>
        <w:t>b) Tuyên truyền nâng cao nhận thức và trách nhiệm của cộng đồng về chủ trương, chính sách của Đảng, Nhà nước, ngành Giáo dục; về mục tiêu, nội dung và kế hoạch giáo dục của nhà trường;</w:t>
      </w:r>
    </w:p>
    <w:p w14:paraId="66AAC54C" w14:textId="77777777" w:rsidR="00655D00" w:rsidRDefault="008C5179">
      <w:pPr>
        <w:pStyle w:val="33d22aa3-90c1-436e-b8cc-774ece102ef9"/>
        <w:spacing w:before="120" w:after="120" w:line="360" w:lineRule="auto"/>
        <w:ind w:firstLine="720"/>
        <w:jc w:val="both"/>
      </w:pPr>
      <w:r>
        <w:t>c) Huy động và sử dụng các nguồn lực hợp pháp của các tổ chức, cá nhân đúng quy định.</w:t>
      </w:r>
    </w:p>
    <w:p w14:paraId="6528448C" w14:textId="77777777" w:rsidR="00655D00" w:rsidRDefault="008C5179">
      <w:pPr>
        <w:pStyle w:val="0583073b-d838-4238-95c4-51ade9feb549"/>
        <w:spacing w:before="120" w:after="120" w:line="360" w:lineRule="auto"/>
        <w:ind w:firstLine="720"/>
        <w:jc w:val="both"/>
      </w:pPr>
      <w:r>
        <w:t xml:space="preserve">Mức 2: </w:t>
      </w:r>
    </w:p>
    <w:p w14:paraId="097C773A" w14:textId="77777777" w:rsidR="00655D00" w:rsidRDefault="008C5179">
      <w:pPr>
        <w:pStyle w:val="33d22aa3-90c1-436e-b8cc-774ece102ef9"/>
        <w:spacing w:before="120" w:after="120" w:line="360" w:lineRule="auto"/>
        <w:ind w:firstLine="720"/>
        <w:jc w:val="both"/>
      </w:pPr>
      <w:r>
        <w:t>a) Tham mưu cấp ủy đảng, chính quyền để tạo điều kiện cho nhà trường thực hiện phương hướng, chiến lược xây dựng và phát triển;</w:t>
      </w:r>
    </w:p>
    <w:p w14:paraId="402B846D" w14:textId="77777777" w:rsidR="00655D00" w:rsidRDefault="008C5179">
      <w:pPr>
        <w:pStyle w:val="33d22aa3-90c1-436e-b8cc-774ece102ef9"/>
        <w:spacing w:before="120" w:after="120" w:line="360" w:lineRule="auto"/>
        <w:ind w:firstLine="720"/>
        <w:jc w:val="both"/>
      </w:pPr>
      <w:r>
        <w:t>b) Phối hợp với các tổ chức, đoàn thể, cá nhân để giáo dục truyền thống lịch sử, văn hóa, đạo đức lối sống, pháp luật, nghệ thuật, thể dục thể thao và các nội dung giáo dục khác cho học sinh; chăm sóc di tích lịch sử, cách mạng, công trình văn hóa; chăm sóc gia đình thương binh, liệt sĩ, gia đình có công với cách mạng, Bà mẹ Việt Nam anh hùng ở địa phương.</w:t>
      </w:r>
    </w:p>
    <w:p w14:paraId="17854FFF" w14:textId="77777777" w:rsidR="00655D00" w:rsidRDefault="008C5179">
      <w:pPr>
        <w:pStyle w:val="0b30c234-1ecc-46d2-af1c-f2bffb7299b2"/>
        <w:spacing w:before="120" w:after="120" w:line="360" w:lineRule="auto"/>
        <w:ind w:firstLine="720"/>
        <w:jc w:val="both"/>
      </w:pPr>
      <w:r>
        <w:t xml:space="preserve">Mức 3: </w:t>
      </w:r>
    </w:p>
    <w:p w14:paraId="60E4B14E" w14:textId="77777777" w:rsidR="00655D00" w:rsidRDefault="008C5179">
      <w:pPr>
        <w:pStyle w:val="33d22aa3-90c1-436e-b8cc-774ece102ef9"/>
        <w:spacing w:before="120" w:after="120" w:line="360" w:lineRule="auto"/>
        <w:ind w:firstLine="720"/>
        <w:jc w:val="both"/>
      </w:pPr>
      <w:r>
        <w:t>Tham mưu cấp ủy Đảng, chính quyền và phối hợp có hiệu quả với các tổ chức, cá nhân xây dựng nhà trường trở thành trung tâm văn hóa, giáo dục của địa phương.</w:t>
      </w:r>
    </w:p>
    <w:p w14:paraId="541C24EE" w14:textId="77777777" w:rsidR="00655D00" w:rsidRDefault="008C5179">
      <w:pPr>
        <w:widowControl w:val="0"/>
        <w:spacing w:before="120" w:after="120" w:line="360" w:lineRule="auto"/>
        <w:ind w:firstLine="720"/>
        <w:jc w:val="both"/>
        <w:rPr>
          <w:b/>
          <w:bCs/>
          <w:lang w:val="pt-BR"/>
        </w:rPr>
      </w:pPr>
      <w:r w:rsidRPr="004764F2">
        <w:rPr>
          <w:b/>
          <w:lang w:val="pt-BR"/>
        </w:rPr>
        <w:t xml:space="preserve">1. </w:t>
      </w:r>
      <w:r w:rsidRPr="004764F2">
        <w:rPr>
          <w:b/>
          <w:bCs/>
          <w:lang w:val="pt-BR"/>
        </w:rPr>
        <w:t xml:space="preserve">Mô tả hiện trạng </w:t>
      </w:r>
    </w:p>
    <w:p w14:paraId="55C4C641" w14:textId="77777777" w:rsidR="00655D00" w:rsidRDefault="008C5179">
      <w:pPr>
        <w:pStyle w:val="e5d511c8-71c4-456a-84dd-8914e558cb6b"/>
        <w:spacing w:before="120" w:after="120" w:line="360" w:lineRule="auto"/>
        <w:ind w:firstLine="720"/>
        <w:jc w:val="both"/>
      </w:pPr>
      <w:r>
        <w:t>Mức 1:</w:t>
      </w:r>
    </w:p>
    <w:p w14:paraId="0B2C516F" w14:textId="77777777" w:rsidR="00655D00" w:rsidRDefault="008C5179">
      <w:pPr>
        <w:pStyle w:val="e5d511c8-71c4-456a-84dd-8914e558cb6b"/>
        <w:spacing w:before="120" w:after="120" w:line="360" w:lineRule="auto"/>
        <w:ind w:firstLine="720"/>
        <w:jc w:val="both"/>
      </w:pPr>
      <w:r>
        <w:lastRenderedPageBreak/>
        <w:t>a) Hàng năm nhà trường có xây dựng kế hoạch tháng hành động vì sự nghiệp giáo dục, thông qua kế hoạch này nhà trường đã thể hiện sự tham mưu với cấp ủy đảng, chính quyền để thực hiện kế hoạch giáo dục của nhà trường. [H4-4.2-01]</w:t>
      </w:r>
    </w:p>
    <w:p w14:paraId="110EF14E" w14:textId="77777777" w:rsidR="00655D00" w:rsidRDefault="008C5179">
      <w:pPr>
        <w:pStyle w:val="e5d511c8-71c4-456a-84dd-8914e558cb6b"/>
        <w:spacing w:before="120" w:after="120" w:line="360" w:lineRule="auto"/>
        <w:ind w:firstLine="720"/>
        <w:jc w:val="both"/>
      </w:pPr>
      <w:r>
        <w:t>b) Để thực hiện thành công Kế hoạch tháng hành động vì sự nghiệp giáo dục, ngoài việc tham mưu với lãnh đạo địa phương, nhà trường còn có công văn gởi đến đài phát thanh huyện Châu Thành để vận động HS đến trường theo lịch tựu trường thông qua hệ thống phát thanh của các xã, thị trấn trong huyện. Đồng thời, nhà trường còn có tờ trình và danh sách những HS lưu ban, bỏ học theo địa bàn gởi về các xã, thị trấn phối hợp vận động HS trở lại trường.[H4-4.2-02]</w:t>
      </w:r>
    </w:p>
    <w:p w14:paraId="6C5C21FC" w14:textId="77777777" w:rsidR="00655D00" w:rsidRDefault="008C5179">
      <w:pPr>
        <w:pStyle w:val="e5d511c8-71c4-456a-84dd-8914e558cb6b"/>
        <w:spacing w:before="120" w:after="120" w:line="360" w:lineRule="auto"/>
        <w:ind w:firstLine="720"/>
        <w:jc w:val="both"/>
      </w:pPr>
      <w:r>
        <w:t>c) Trong Kế hoạch Tháng hành động vì sự nghiệp giáo dục hàng năm, nhà trường có thực hiện công tác chăm lo HS, cụ thể là chăm lo cho HS nghèo, cận nghèo, mồ côi, dân tộc, hoàn cảnh khó khăn,...có đủ điều kiện để đến trường trong năm học mới nên nhà trường đã chủ động tham mưu sự đóng góp của Ban đại diện CMHS, huy động các nguồn tập, viết, xe đạp, tiền từ các mạnh thường quân, các tổ chức, cá nhân, các doanh nghiệp, các cựu HS. [H4-4.1-05]</w:t>
      </w:r>
    </w:p>
    <w:p w14:paraId="0A5E528A" w14:textId="77777777" w:rsidR="00655D00" w:rsidRDefault="008C5179">
      <w:pPr>
        <w:pStyle w:val="e5d511c8-71c4-456a-84dd-8914e558cb6b"/>
        <w:spacing w:before="120" w:after="120" w:line="360" w:lineRule="auto"/>
        <w:ind w:firstLine="720"/>
        <w:jc w:val="both"/>
      </w:pPr>
      <w:r>
        <w:t>Mức 2:</w:t>
      </w:r>
    </w:p>
    <w:p w14:paraId="2472A1CF" w14:textId="27215EC6" w:rsidR="00655D00" w:rsidRDefault="008C5179">
      <w:pPr>
        <w:pStyle w:val="e5d511c8-71c4-456a-84dd-8914e558cb6b"/>
        <w:spacing w:before="120" w:after="120" w:line="360" w:lineRule="auto"/>
        <w:ind w:firstLine="720"/>
        <w:jc w:val="both"/>
      </w:pPr>
      <w:r>
        <w:t>Để thực hiện kế hoạch chiến lược phát triển nhà trường về mục tiêu phát triển CSVC và trang thiết bị dạy học, nhà trường đã gởi nhiều tờ trình về Sở GDĐT An Giang xin chủ trương sửa chữa phòng học, khu hiệu bộ, xây dựng mới nhà vệ sinh cho GV</w:t>
      </w:r>
      <w:r w:rsidR="00237D4C">
        <w:t>,</w:t>
      </w:r>
      <w:r>
        <w:t xml:space="preserve"> HS; mua sắm các trang thiết bị như màn hình máy vi tính, TV</w:t>
      </w:r>
      <w:r w:rsidR="00237D4C">
        <w:t>, sách tham khảo</w:t>
      </w:r>
      <w:r>
        <w:t xml:space="preserve"> phục vụ cho dạy học và đã được Sở chấp thuận, đồng thời nhà trường cũng đã tiến hành đúng theo kế hoạch đã đề ra.[H4-4.2-05]</w:t>
      </w:r>
      <w:r w:rsidR="00DE2883">
        <w:t>.</w:t>
      </w:r>
    </w:p>
    <w:p w14:paraId="73F63D3E" w14:textId="77777777" w:rsidR="00655D00" w:rsidRDefault="008C5179">
      <w:pPr>
        <w:pStyle w:val="e5d511c8-71c4-456a-84dd-8914e558cb6b"/>
        <w:spacing w:before="120" w:after="120" w:line="360" w:lineRule="auto"/>
        <w:ind w:firstLine="720"/>
        <w:jc w:val="both"/>
      </w:pPr>
      <w:r>
        <w:t>Mức 3:</w:t>
      </w:r>
    </w:p>
    <w:p w14:paraId="065DA689" w14:textId="654BC715" w:rsidR="00655D00" w:rsidRDefault="008C5179">
      <w:pPr>
        <w:pStyle w:val="e5d511c8-71c4-456a-84dd-8914e558cb6b"/>
        <w:spacing w:before="120" w:after="120" w:line="360" w:lineRule="auto"/>
        <w:ind w:firstLine="720"/>
        <w:jc w:val="both"/>
      </w:pPr>
      <w:r>
        <w:t xml:space="preserve">Nhà trường phối hợp với các đoàn thể trong nhà trường như Công đoàn, tổ Nữ công, Đoàn thanh niên, các tổ chuyên môn và ngoài nhà trường như Huyện đoàn Châu Thành, Phòng tư pháp huyện Châu Thành, trung tâm TDTT huyện Châu Thành, Mặt trận Tổ quốc Việt Nam huyện Châu Thành, các trường phổ thông,… tổ chức các hoạt động giao lưu với nhiều nội dung thiết thực, hiệu quả nhân kỷ niệm các ngày lễ lớn như: thắp nến tri ân 27/7, các buổi nói chuyện nhân dịp ngày thành lập Quân đội nhân dân Việt Nam 22/12; toạ đàm ngày 20/11, 08/03; hội trại, về nguồn, tham quan học tập các điểm di tích lịch sử trong và ngoài tỉnh nhân ngày 26/3… Những hoạt động trên gây ấn tượng tốt đẹp với CB, GV, NV </w:t>
      </w:r>
      <w:r>
        <w:lastRenderedPageBreak/>
        <w:t>và có ý nghĩa sâu sắc với HS trong việc giáo dục truyền thống lịch sử, văn hóa dân tộc. [H4-4.2-03];[H4-4.2-04];[H1-1.3-17]</w:t>
      </w:r>
      <w:r w:rsidR="00DE2883">
        <w:t>.</w:t>
      </w:r>
      <w:r>
        <w:t xml:space="preserve"> </w:t>
      </w:r>
    </w:p>
    <w:p w14:paraId="0CD5044B" w14:textId="77777777" w:rsidR="00655D00" w:rsidRDefault="008C5179">
      <w:pPr>
        <w:widowControl w:val="0"/>
        <w:spacing w:before="120" w:after="120" w:line="360" w:lineRule="auto"/>
        <w:ind w:firstLine="720"/>
        <w:jc w:val="both"/>
        <w:rPr>
          <w:b/>
          <w:spacing w:val="-2"/>
          <w:lang w:val="pt-BR"/>
        </w:rPr>
      </w:pPr>
      <w:r w:rsidRPr="004764F2">
        <w:rPr>
          <w:b/>
          <w:spacing w:val="-2"/>
          <w:lang w:val="pt-BR"/>
        </w:rPr>
        <w:t>2. Điểm mạ</w:t>
      </w:r>
      <w:r>
        <w:rPr>
          <w:b/>
          <w:spacing w:val="-2"/>
          <w:lang w:val="pt-BR"/>
        </w:rPr>
        <w:t>nh</w:t>
      </w:r>
    </w:p>
    <w:p w14:paraId="1F8F66E1" w14:textId="77777777" w:rsidR="00655D00" w:rsidRDefault="008C5179">
      <w:pPr>
        <w:pStyle w:val="452b880f-10a1-4f90-9278-92473a066621"/>
        <w:spacing w:before="120" w:after="120" w:line="360" w:lineRule="auto"/>
        <w:ind w:firstLine="720"/>
        <w:jc w:val="both"/>
      </w:pPr>
      <w:r>
        <w:t>Nhà trường đã tích cực, chủ động trong công tác tham mưu với cấp ủy Đảng, chính quyền và phối hợp với các tổ chức đoàn thể ở địa phương, với Ban đại diện CMHS để huy động nguồn lực xây dựng nhà trường và môi trường giáo dục.</w:t>
      </w:r>
    </w:p>
    <w:p w14:paraId="7B7DDA48" w14:textId="77777777" w:rsidR="00655D00" w:rsidRDefault="008C5179">
      <w:pPr>
        <w:tabs>
          <w:tab w:val="num" w:pos="709"/>
        </w:tabs>
        <w:spacing w:before="120" w:after="120" w:line="360" w:lineRule="auto"/>
        <w:jc w:val="both"/>
        <w:rPr>
          <w:b/>
          <w:lang w:val="pt-BR"/>
        </w:rPr>
      </w:pPr>
      <w:r>
        <w:rPr>
          <w:b/>
          <w:lang w:val="pt-BR"/>
        </w:rPr>
        <w:tab/>
      </w:r>
      <w:r w:rsidRPr="004764F2">
        <w:rPr>
          <w:b/>
          <w:lang w:val="pt-BR"/>
        </w:rPr>
        <w:t>3. Điểm yế</w:t>
      </w:r>
      <w:r>
        <w:rPr>
          <w:b/>
          <w:lang w:val="pt-BR"/>
        </w:rPr>
        <w:t>u</w:t>
      </w:r>
    </w:p>
    <w:p w14:paraId="70C5B59A" w14:textId="77777777" w:rsidR="00655D00" w:rsidRDefault="008C5179">
      <w:pPr>
        <w:pStyle w:val="a9725600-894e-4984-b52c-70246e6c91a0"/>
        <w:spacing w:before="120" w:after="120" w:line="360" w:lineRule="auto"/>
        <w:ind w:firstLine="720"/>
        <w:jc w:val="both"/>
      </w:pPr>
      <w:r>
        <w:t>Việc tuyên truyền để tăng thêm sự hiểu biết trong cộng đồng về nội dung, phương pháp dạy học còn hạn chế.</w:t>
      </w:r>
    </w:p>
    <w:p w14:paraId="50237452" w14:textId="77777777" w:rsidR="00655D00" w:rsidRDefault="008C5179">
      <w:pPr>
        <w:tabs>
          <w:tab w:val="num" w:pos="709"/>
        </w:tabs>
        <w:spacing w:before="120" w:after="120" w:line="360" w:lineRule="auto"/>
        <w:jc w:val="both"/>
        <w:rPr>
          <w:b/>
          <w:spacing w:val="-4"/>
          <w:lang w:val="pt-BR"/>
        </w:rPr>
      </w:pPr>
      <w:r>
        <w:rPr>
          <w:b/>
          <w:spacing w:val="-4"/>
          <w:lang w:val="pt-BR"/>
        </w:rPr>
        <w:tab/>
      </w:r>
      <w:r w:rsidRPr="004764F2">
        <w:rPr>
          <w:b/>
          <w:spacing w:val="-4"/>
          <w:lang w:val="pt-BR"/>
        </w:rPr>
        <w:t>4. Kế hoạch cải tiến chất lượ</w:t>
      </w:r>
      <w:r>
        <w:rPr>
          <w:b/>
          <w:spacing w:val="-4"/>
          <w:lang w:val="pt-BR"/>
        </w:rPr>
        <w:t>ng</w:t>
      </w:r>
      <w:r w:rsidRPr="004764F2">
        <w:rPr>
          <w:b/>
          <w:spacing w:val="-4"/>
          <w:lang w:val="pt-BR"/>
        </w:rPr>
        <w:tab/>
      </w:r>
    </w:p>
    <w:p w14:paraId="0670D845" w14:textId="184BB528" w:rsidR="00655D00" w:rsidRDefault="008C5179">
      <w:pPr>
        <w:pStyle w:val="5a7e5118-a2e7-4e11-ae28-0d53eda280b3"/>
        <w:spacing w:before="120" w:after="120" w:line="360" w:lineRule="auto"/>
        <w:ind w:firstLine="720"/>
        <w:jc w:val="both"/>
      </w:pPr>
      <w:r>
        <w:t xml:space="preserve">Năm học 2020-2021 và các năm tiếp theo, vào đầu năm học nhà trường tăng cường công tác phối hợp với Đài truyền thanh Huyện, chính quyền các xã, thị trấn trong việc tuyên truyền, vận động </w:t>
      </w:r>
      <w:r w:rsidR="00EC5C29">
        <w:t>HS</w:t>
      </w:r>
      <w:r>
        <w:t xml:space="preserve"> đến trường; phổ biến kế hoạch giáo dục của nhà trường; nói rõ tầm quan trọng của giáo dục trong cộng đồng, nhằm thực hiện có hiệu quả hơn nữa kế hoạch giáo dục của nhà trường.</w:t>
      </w:r>
    </w:p>
    <w:p w14:paraId="6913869E" w14:textId="77777777" w:rsidR="00655D00" w:rsidRDefault="008C5179">
      <w:pPr>
        <w:tabs>
          <w:tab w:val="num" w:pos="709"/>
        </w:tabs>
        <w:spacing w:before="120" w:after="120" w:line="360" w:lineRule="auto"/>
        <w:jc w:val="both"/>
        <w:rPr>
          <w:b/>
          <w:lang w:val="pt-BR"/>
        </w:rPr>
      </w:pPr>
      <w:r>
        <w:rPr>
          <w:b/>
          <w:lang w:val="pt-BR"/>
        </w:rPr>
        <w:tab/>
      </w:r>
      <w:r w:rsidRPr="004764F2">
        <w:rPr>
          <w:b/>
          <w:lang w:val="pt-BR"/>
        </w:rPr>
        <w:t xml:space="preserve">5. </w:t>
      </w:r>
      <w:r>
        <w:rPr>
          <w:b/>
          <w:lang w:val="pt-BR"/>
        </w:rPr>
        <w:t>Tự đánh giá</w:t>
      </w:r>
      <w:r w:rsidRPr="004764F2">
        <w:rPr>
          <w:b/>
          <w:lang w:val="pt-BR"/>
        </w:rPr>
        <w:t>:</w:t>
      </w:r>
      <w:r>
        <w:rPr>
          <w:b/>
          <w:lang w:val="pt-BR"/>
        </w:rPr>
        <w:t xml:space="preserve"> </w:t>
      </w:r>
      <w:r w:rsidRPr="00173412">
        <w:rPr>
          <w:lang w:val="pt-BR"/>
        </w:rPr>
        <w:t xml:space="preserve"> Đạt mức 3.</w:t>
      </w:r>
      <w:r w:rsidRPr="004764F2">
        <w:rPr>
          <w:lang w:val="pt-BR"/>
        </w:rPr>
        <w:t xml:space="preserve"> </w:t>
      </w:r>
    </w:p>
    <w:p w14:paraId="4892BA9C" w14:textId="1AB256E5" w:rsidR="00655D00" w:rsidRDefault="008C5179">
      <w:pPr>
        <w:spacing w:before="120" w:after="120" w:line="360" w:lineRule="auto"/>
        <w:ind w:firstLine="720"/>
        <w:jc w:val="both"/>
        <w:rPr>
          <w:lang w:val="pt-BR"/>
        </w:rPr>
      </w:pPr>
      <w:bookmarkStart w:id="113" w:name="_Toc4084422"/>
      <w:bookmarkStart w:id="114" w:name="_Toc25315033"/>
      <w:r w:rsidRPr="004764F2">
        <w:rPr>
          <w:rStyle w:val="Heading3Char"/>
          <w:rFonts w:ascii="Times New Roman" w:eastAsia="Calibri" w:hAnsi="Times New Roman"/>
          <w:b/>
          <w:color w:val="auto"/>
          <w:sz w:val="26"/>
          <w:szCs w:val="26"/>
        </w:rPr>
        <w:t>Kết l</w:t>
      </w:r>
      <w:bookmarkStart w:id="115" w:name="tieu_chuan_4_ketluan"/>
      <w:bookmarkEnd w:id="115"/>
      <w:r w:rsidRPr="004764F2">
        <w:rPr>
          <w:rStyle w:val="Heading3Char"/>
          <w:rFonts w:ascii="Times New Roman" w:eastAsia="Calibri" w:hAnsi="Times New Roman"/>
          <w:b/>
          <w:color w:val="auto"/>
          <w:sz w:val="26"/>
          <w:szCs w:val="26"/>
        </w:rPr>
        <w:t>uận về Tiêu chuẩn 4</w:t>
      </w:r>
      <w:bookmarkEnd w:id="113"/>
      <w:bookmarkEnd w:id="114"/>
      <w:r w:rsidRPr="004764F2">
        <w:rPr>
          <w:b/>
          <w:bCs/>
          <w:lang w:val="pt-BR"/>
        </w:rPr>
        <w:t>:</w:t>
      </w:r>
      <w:r w:rsidRPr="004764F2">
        <w:rPr>
          <w:lang w:val="pt-BR"/>
        </w:rPr>
        <w:t xml:space="preserve"> </w:t>
      </w:r>
    </w:p>
    <w:p w14:paraId="18C717E4" w14:textId="53C14A40" w:rsidR="00655D00" w:rsidRDefault="008C5179">
      <w:pPr>
        <w:spacing w:before="120" w:after="120" w:line="360" w:lineRule="auto"/>
        <w:ind w:firstLine="720"/>
        <w:jc w:val="both"/>
        <w:rPr>
          <w:bCs/>
          <w:iCs/>
          <w:lang w:val="pt-BR"/>
        </w:rPr>
      </w:pPr>
      <w:r w:rsidRPr="004764F2">
        <w:rPr>
          <w:bCs/>
          <w:iCs/>
          <w:lang w:val="pt-BR"/>
        </w:rPr>
        <w:t>Nhà trường đã xây dựng được mối quan hệ tích cực, hiệu quả với các lực lượng xã hội để tăng cường hoạt động khuyến học, khuyến tài. Các tổ chức đoàn thể, nhân dân địa phương, hội Khuyến học các cấp trên địa bàn, Ban đại diện CMHS, các cá nhân, các nhà hảo tâm, đã kịp thời, động viên giúp đỡ nhiều HSG, HS nghèo vượt khó, HS có hoàn cảnh đặc biệt khó khăn. Công tác xã hội hoá giáo dục đã thu được một số kết quả tích cực góp phần đầu tư xây dựng CSVC, cảnh quang nhà trường. Quan hệ giữa nhà trường, gia đình và xã hội đã được duy trì chặt chẽ thường xuyên.</w:t>
      </w:r>
      <w:r w:rsidR="00AC2B3E">
        <w:rPr>
          <w:bCs/>
          <w:iCs/>
          <w:lang w:val="pt-BR"/>
        </w:rPr>
        <w:t xml:space="preserve"> Tuy nhiên vẫn c</w:t>
      </w:r>
      <w:r w:rsidR="00AC2B3E">
        <w:t>òn một số CMHS thiếu sự quan tâm, phối hợp với nhà trường trong việc giáo dục con cái.</w:t>
      </w:r>
    </w:p>
    <w:p w14:paraId="1357B31F" w14:textId="77777777" w:rsidR="00655D00" w:rsidRDefault="008C5179">
      <w:pPr>
        <w:pStyle w:val="5cebe6b3-4f7e-4801-a665-01f42eb997c9"/>
        <w:spacing w:before="120" w:after="120" w:line="360" w:lineRule="auto"/>
        <w:ind w:firstLine="720"/>
        <w:jc w:val="both"/>
      </w:pPr>
      <w:r>
        <w:t>Tự đánh giá tiêu chí Mức 1:</w:t>
      </w:r>
    </w:p>
    <w:p w14:paraId="229FF25A" w14:textId="77777777" w:rsidR="00655D00" w:rsidRDefault="008C5179">
      <w:pPr>
        <w:pStyle w:val="5cebe6b3-4f7e-4801-a665-01f42eb997c9"/>
        <w:spacing w:before="120" w:after="120" w:line="360" w:lineRule="auto"/>
        <w:ind w:firstLine="720"/>
        <w:jc w:val="both"/>
      </w:pPr>
      <w:r>
        <w:tab/>
        <w:t>- Số lượng và tỉ lệ phần trăm các tiêu chí đạt: 2/2 - Tỉ lệ: 100%</w:t>
      </w:r>
    </w:p>
    <w:p w14:paraId="598DD092" w14:textId="77777777" w:rsidR="00655D00" w:rsidRDefault="008C5179">
      <w:pPr>
        <w:pStyle w:val="5cebe6b3-4f7e-4801-a665-01f42eb997c9"/>
        <w:spacing w:before="120" w:after="120" w:line="360" w:lineRule="auto"/>
        <w:ind w:firstLine="720"/>
        <w:jc w:val="both"/>
      </w:pPr>
      <w:r>
        <w:tab/>
        <w:t>- Số lượng và tỉ lệ phần trăm các tiêu chí không đạt: 0/2 - Tỉ lệ: 0%</w:t>
      </w:r>
    </w:p>
    <w:p w14:paraId="037E536D" w14:textId="77777777" w:rsidR="00655D00" w:rsidRDefault="008C5179">
      <w:pPr>
        <w:pStyle w:val="5cebe6b3-4f7e-4801-a665-01f42eb997c9"/>
        <w:spacing w:before="120" w:after="120" w:line="360" w:lineRule="auto"/>
        <w:ind w:firstLine="720"/>
        <w:jc w:val="both"/>
      </w:pPr>
      <w:r>
        <w:t>Tự đánh giá tiêu chí Mức 2:</w:t>
      </w:r>
    </w:p>
    <w:p w14:paraId="39152455" w14:textId="77777777" w:rsidR="00655D00" w:rsidRDefault="008C5179">
      <w:pPr>
        <w:pStyle w:val="5cebe6b3-4f7e-4801-a665-01f42eb997c9"/>
        <w:spacing w:before="120" w:after="120" w:line="360" w:lineRule="auto"/>
        <w:ind w:firstLine="720"/>
        <w:jc w:val="both"/>
      </w:pPr>
      <w:r>
        <w:lastRenderedPageBreak/>
        <w:tab/>
        <w:t>- Số lượng và tỉ lệ phần trăm các tiêu chí đạt: 2/2 - Tỉ lệ: 100%</w:t>
      </w:r>
    </w:p>
    <w:p w14:paraId="7FF7AC1D" w14:textId="77777777" w:rsidR="00655D00" w:rsidRDefault="008C5179">
      <w:pPr>
        <w:pStyle w:val="5cebe6b3-4f7e-4801-a665-01f42eb997c9"/>
        <w:spacing w:before="120" w:after="120" w:line="360" w:lineRule="auto"/>
        <w:ind w:firstLine="720"/>
        <w:jc w:val="both"/>
      </w:pPr>
      <w:r>
        <w:tab/>
        <w:t>- Số lượng và tỉ lệ phần trăm các tiêu chí không đạt: 0/2 - Tỉ lệ: 0%</w:t>
      </w:r>
    </w:p>
    <w:p w14:paraId="6C72448A" w14:textId="77777777" w:rsidR="00655D00" w:rsidRDefault="008C5179">
      <w:pPr>
        <w:pStyle w:val="5cebe6b3-4f7e-4801-a665-01f42eb997c9"/>
        <w:spacing w:before="120" w:after="120" w:line="360" w:lineRule="auto"/>
        <w:ind w:firstLine="720"/>
        <w:jc w:val="both"/>
      </w:pPr>
      <w:r>
        <w:t>Tự đánh giá tiêu chí Mức 3:</w:t>
      </w:r>
    </w:p>
    <w:p w14:paraId="6A8E36EC" w14:textId="77777777" w:rsidR="00655D00" w:rsidRDefault="008C5179">
      <w:pPr>
        <w:pStyle w:val="5cebe6b3-4f7e-4801-a665-01f42eb997c9"/>
        <w:spacing w:before="120" w:after="120" w:line="360" w:lineRule="auto"/>
        <w:ind w:firstLine="720"/>
        <w:jc w:val="both"/>
      </w:pPr>
      <w:r>
        <w:tab/>
        <w:t>- Số lượng và tỉ lệ phần trăm các tiêu chí đạt: 1/2 - Tỉ lệ: 50%</w:t>
      </w:r>
    </w:p>
    <w:p w14:paraId="2AE81931" w14:textId="77777777" w:rsidR="00655D00" w:rsidRDefault="008C5179">
      <w:pPr>
        <w:pStyle w:val="5cebe6b3-4f7e-4801-a665-01f42eb997c9"/>
        <w:spacing w:before="120" w:after="120" w:line="360" w:lineRule="auto"/>
        <w:ind w:firstLine="720"/>
        <w:jc w:val="both"/>
      </w:pPr>
      <w:r>
        <w:tab/>
        <w:t>- Số lượng và tỉ lệ phần trăm các tiêu chí không đạt: 1/2 - Tỉ lệ: 50%</w:t>
      </w:r>
    </w:p>
    <w:p w14:paraId="767047D9" w14:textId="77777777" w:rsidR="00AC2B3E" w:rsidRDefault="00AC2B3E">
      <w:pPr>
        <w:spacing w:before="120" w:after="120" w:line="360" w:lineRule="auto"/>
        <w:ind w:firstLine="720"/>
        <w:jc w:val="both"/>
        <w:rPr>
          <w:rStyle w:val="Heading2Char"/>
          <w:rFonts w:ascii="Times New Roman" w:eastAsia="Calibri" w:hAnsi="Times New Roman"/>
          <w:b/>
          <w:color w:val="auto"/>
        </w:rPr>
      </w:pPr>
      <w:bookmarkStart w:id="116" w:name="_Toc4084423"/>
      <w:bookmarkStart w:id="117" w:name="_Toc25315034"/>
    </w:p>
    <w:p w14:paraId="75DF5711" w14:textId="394A6778" w:rsidR="00655D00" w:rsidRDefault="008C5179">
      <w:pPr>
        <w:spacing w:before="120" w:after="120" w:line="360" w:lineRule="auto"/>
        <w:ind w:firstLine="720"/>
        <w:jc w:val="both"/>
        <w:rPr>
          <w:rStyle w:val="Heading2Char"/>
          <w:rFonts w:ascii="Times New Roman" w:eastAsia="Calibri" w:hAnsi="Times New Roman"/>
          <w:b/>
          <w:color w:val="auto"/>
        </w:rPr>
      </w:pPr>
      <w:r w:rsidRPr="004764F2">
        <w:rPr>
          <w:rStyle w:val="Heading2Char"/>
          <w:rFonts w:ascii="Times New Roman" w:eastAsia="Calibri" w:hAnsi="Times New Roman"/>
          <w:b/>
          <w:color w:val="auto"/>
        </w:rPr>
        <w:t>Tiêu c</w:t>
      </w:r>
      <w:bookmarkStart w:id="118" w:name="tieu_chuan_5"/>
      <w:bookmarkEnd w:id="118"/>
      <w:r w:rsidRPr="004764F2">
        <w:rPr>
          <w:rStyle w:val="Heading2Char"/>
          <w:rFonts w:ascii="Times New Roman" w:eastAsia="Calibri" w:hAnsi="Times New Roman"/>
          <w:b/>
          <w:color w:val="auto"/>
        </w:rPr>
        <w:t>huẩn</w:t>
      </w:r>
      <w:r w:rsidRPr="00BA2AC1">
        <w:rPr>
          <w:rStyle w:val="Heading2Char"/>
          <w:rFonts w:ascii="Times New Roman" w:eastAsia="Calibri" w:hAnsi="Times New Roman"/>
          <w:b/>
          <w:color w:val="auto"/>
        </w:rPr>
        <w:t xml:space="preserve"> 5</w:t>
      </w:r>
      <w:bookmarkEnd w:id="116"/>
      <w:r w:rsidRPr="00BA2AC1">
        <w:rPr>
          <w:rStyle w:val="Heading2Char"/>
          <w:rFonts w:ascii="Times New Roman" w:eastAsia="Calibri" w:hAnsi="Times New Roman"/>
          <w:b/>
          <w:color w:val="auto"/>
        </w:rPr>
        <w:t>: Hoạt động giáo dục và kết quả giáo dục</w:t>
      </w:r>
      <w:bookmarkEnd w:id="117"/>
    </w:p>
    <w:p w14:paraId="2E6CB7BA" w14:textId="77777777" w:rsidR="00655D00" w:rsidRDefault="008C5179">
      <w:pPr>
        <w:spacing w:before="120" w:after="120" w:line="360" w:lineRule="auto"/>
        <w:ind w:firstLine="720"/>
        <w:jc w:val="both"/>
        <w:rPr>
          <w:lang w:val="pt-BR"/>
        </w:rPr>
      </w:pPr>
      <w:bookmarkStart w:id="119" w:name="_Toc25315035"/>
      <w:r w:rsidRPr="00FC07CD">
        <w:rPr>
          <w:rStyle w:val="Heading2Char"/>
          <w:rFonts w:ascii="Times New Roman" w:eastAsia="Calibri" w:hAnsi="Times New Roman"/>
          <w:b/>
          <w:color w:val="auto"/>
        </w:rPr>
        <w:t>Mở</w:t>
      </w:r>
      <w:bookmarkStart w:id="120" w:name="tieu_chuan_5_modau"/>
      <w:bookmarkEnd w:id="120"/>
      <w:r w:rsidRPr="00FC07CD">
        <w:rPr>
          <w:rStyle w:val="Heading2Char"/>
          <w:rFonts w:ascii="Times New Roman" w:eastAsia="Calibri" w:hAnsi="Times New Roman"/>
          <w:b/>
          <w:color w:val="auto"/>
        </w:rPr>
        <w:t xml:space="preserve"> đầu</w:t>
      </w:r>
      <w:bookmarkEnd w:id="119"/>
      <w:r w:rsidRPr="004764F2">
        <w:rPr>
          <w:lang w:val="pt-BR"/>
        </w:rPr>
        <w:t xml:space="preserve">: </w:t>
      </w:r>
    </w:p>
    <w:p w14:paraId="17A9FAF5" w14:textId="77777777" w:rsidR="00655D00" w:rsidRDefault="008C5179">
      <w:pPr>
        <w:spacing w:before="120" w:after="120" w:line="360" w:lineRule="auto"/>
        <w:ind w:firstLine="720"/>
        <w:jc w:val="both"/>
        <w:rPr>
          <w:lang w:val="pt-BR"/>
        </w:rPr>
      </w:pPr>
      <w:r w:rsidRPr="00173412">
        <w:rPr>
          <w:lang w:val="pt-BR"/>
        </w:rPr>
        <w:t>Trường THPT Nguyễn Bỉnh Khiêm lấy hoạt động giáo dục và kết quả giáo dục là thước đo cho chất lượng của đơn vị. Từ quan điểm này, nhà trường đã thực hiện chương trình giáo dục phổ thông theo hướng dẫn của Bộ GDĐT và của Sở GDĐT An Giang, tổ chức đầy đủ các hoạt động giáo dục trong nhà trường đảm bảo đáp ứng cho nhiều đối tượng HS khác nhau; đảm bảo hình thức và nội dung giáo dục phong phú thông qua giáo dục địa phương, thông qua các hoạt động trải nghiệm, hướng nghiệp nhằm hình thành và phát triển kỹ năng sống cho HS. Nhờ đó, kết quả giáo dục toàn diện của đơn vị luôn được giữ vững.</w:t>
      </w:r>
    </w:p>
    <w:p w14:paraId="47905DCB" w14:textId="4C814731" w:rsidR="00655D00" w:rsidRDefault="008C5179">
      <w:pPr>
        <w:spacing w:before="120" w:after="120" w:line="360" w:lineRule="auto"/>
        <w:ind w:firstLine="720"/>
        <w:jc w:val="both"/>
        <w:rPr>
          <w:b/>
          <w:bCs/>
          <w:iCs/>
          <w:lang w:val="pt-BR"/>
        </w:rPr>
      </w:pPr>
      <w:bookmarkStart w:id="121" w:name="_Toc4084424"/>
      <w:bookmarkStart w:id="122" w:name="_Toc25315036"/>
      <w:r w:rsidRPr="004764F2">
        <w:rPr>
          <w:rStyle w:val="Heading3Char"/>
          <w:rFonts w:ascii="Times New Roman" w:eastAsia="Calibri" w:hAnsi="Times New Roman"/>
          <w:b/>
          <w:color w:val="auto"/>
          <w:sz w:val="26"/>
          <w:szCs w:val="26"/>
        </w:rPr>
        <w:t>Tiê</w:t>
      </w:r>
      <w:bookmarkStart w:id="123" w:name="tieu_chi_51"/>
      <w:bookmarkEnd w:id="123"/>
      <w:r w:rsidRPr="004764F2">
        <w:rPr>
          <w:rStyle w:val="Heading3Char"/>
          <w:rFonts w:ascii="Times New Roman" w:eastAsia="Calibri" w:hAnsi="Times New Roman"/>
          <w:b/>
          <w:color w:val="auto"/>
          <w:sz w:val="26"/>
          <w:szCs w:val="26"/>
        </w:rPr>
        <w:t xml:space="preserve">u chí </w:t>
      </w:r>
      <w:r w:rsidRPr="00BA2AC1">
        <w:rPr>
          <w:rStyle w:val="Heading3Char"/>
          <w:rFonts w:ascii="Times New Roman" w:eastAsia="Calibri" w:hAnsi="Times New Roman"/>
          <w:b/>
          <w:color w:val="auto"/>
          <w:sz w:val="26"/>
          <w:szCs w:val="26"/>
        </w:rPr>
        <w:t>5.1</w:t>
      </w:r>
      <w:bookmarkEnd w:id="121"/>
      <w:r w:rsidRPr="00BA2AC1">
        <w:rPr>
          <w:rStyle w:val="Heading3Char"/>
          <w:rFonts w:ascii="Times New Roman" w:eastAsia="Calibri" w:hAnsi="Times New Roman"/>
          <w:b/>
          <w:color w:val="auto"/>
          <w:sz w:val="26"/>
          <w:szCs w:val="26"/>
        </w:rPr>
        <w:t>: Thực hiện Chương trình giáo dục phổ thông</w:t>
      </w:r>
      <w:bookmarkEnd w:id="122"/>
    </w:p>
    <w:p w14:paraId="6956ED68" w14:textId="77777777" w:rsidR="00655D00" w:rsidRDefault="008C5179">
      <w:pPr>
        <w:spacing w:before="120" w:after="120" w:line="360" w:lineRule="auto"/>
        <w:ind w:firstLine="720"/>
        <w:jc w:val="both"/>
      </w:pPr>
      <w:r w:rsidRPr="004764F2">
        <w:t xml:space="preserve">Mức 1: </w:t>
      </w:r>
    </w:p>
    <w:p w14:paraId="0D09DCA6" w14:textId="77777777" w:rsidR="00655D00" w:rsidRDefault="008C5179">
      <w:pPr>
        <w:pStyle w:val="1393c5a3-80df-4a9f-a9df-b270efb2ed4e"/>
        <w:spacing w:before="120" w:after="120" w:line="360" w:lineRule="auto"/>
        <w:ind w:firstLine="720"/>
        <w:jc w:val="both"/>
      </w:pPr>
      <w:r>
        <w:t>a) Tổ chức dạy học đúng, đủ các môn học và các hoạt động giáo dục theo quy định, đảm bảo mục tiêu giáo dục;</w:t>
      </w:r>
    </w:p>
    <w:p w14:paraId="6E6194C5" w14:textId="77777777" w:rsidR="00655D00" w:rsidRDefault="008C5179">
      <w:pPr>
        <w:pStyle w:val="1393c5a3-80df-4a9f-a9df-b270efb2ed4e"/>
        <w:spacing w:before="120" w:after="120" w:line="360" w:lineRule="auto"/>
        <w:ind w:firstLine="720"/>
        <w:jc w:val="both"/>
      </w:pPr>
      <w:r>
        <w:t>b) Vận dụng các phương pháp, kỹ thuật dạy học, tổ chức hoạt động dạy học đảm bảo mục tiêu, nội dung giáo dục, phù hợp đối tượng học sinh và điều kiện nhà trường; bồi dưỡng phương pháp tự học, năng cao khả năng làm việc theo nhóm và rèn luyện kỹ năng vận dụng kiến thức vào thực tiễn;</w:t>
      </w:r>
    </w:p>
    <w:p w14:paraId="23BC8B5F" w14:textId="77777777" w:rsidR="00655D00" w:rsidRDefault="008C5179">
      <w:pPr>
        <w:pStyle w:val="1393c5a3-80df-4a9f-a9df-b270efb2ed4e"/>
        <w:spacing w:before="120" w:after="120" w:line="360" w:lineRule="auto"/>
        <w:ind w:firstLine="720"/>
        <w:jc w:val="both"/>
      </w:pPr>
      <w:r>
        <w:t>c) Các hình thức kiểm tra, đánh giá học sinh đa dạng đảm bảo khách quan và hiệu quả.</w:t>
      </w:r>
    </w:p>
    <w:p w14:paraId="0B1F19F7" w14:textId="77777777" w:rsidR="00655D00" w:rsidRDefault="008C5179">
      <w:pPr>
        <w:pStyle w:val="e29e9212-eaf0-43f0-b0cd-57326f9c5943"/>
        <w:spacing w:before="120" w:after="120" w:line="360" w:lineRule="auto"/>
        <w:ind w:firstLine="720"/>
        <w:jc w:val="both"/>
      </w:pPr>
      <w:r>
        <w:t xml:space="preserve">Mức 2: </w:t>
      </w:r>
    </w:p>
    <w:p w14:paraId="609D810E" w14:textId="77777777" w:rsidR="00655D00" w:rsidRDefault="008C5179">
      <w:pPr>
        <w:pStyle w:val="1393c5a3-80df-4a9f-a9df-b270efb2ed4e"/>
        <w:spacing w:before="120" w:after="120" w:line="360" w:lineRule="auto"/>
        <w:ind w:firstLine="720"/>
        <w:jc w:val="both"/>
      </w:pPr>
      <w:r>
        <w:lastRenderedPageBreak/>
        <w:t>a) Thực hiện đúng chương trình, kế hoạch giáo dục; lựa chọn nội dung, thời lượng, phương pháp, hình thức dạy học phù hợp với từng đối tượng và đáp ứng yêu cầu, khả năng nhận thức của học sinh;</w:t>
      </w:r>
    </w:p>
    <w:p w14:paraId="54915098" w14:textId="77777777" w:rsidR="00655D00" w:rsidRDefault="008C5179">
      <w:pPr>
        <w:pStyle w:val="1393c5a3-80df-4a9f-a9df-b270efb2ed4e"/>
        <w:spacing w:before="120" w:after="120" w:line="360" w:lineRule="auto"/>
        <w:ind w:firstLine="720"/>
        <w:jc w:val="both"/>
      </w:pPr>
      <w:r>
        <w:t>b) Phát hiện và bồi dưỡng học sinh có năng khiếu, phụ đạo học sinh gặp khó khăn trong học tập, rèn luyện.</w:t>
      </w:r>
    </w:p>
    <w:p w14:paraId="376532B5" w14:textId="77777777" w:rsidR="00655D00" w:rsidRDefault="008C5179">
      <w:pPr>
        <w:pStyle w:val="fd3dab6f-7037-4b68-b4d7-54778d065c42"/>
        <w:spacing w:before="120" w:after="120" w:line="360" w:lineRule="auto"/>
        <w:ind w:firstLine="720"/>
        <w:jc w:val="both"/>
      </w:pPr>
      <w:r>
        <w:t xml:space="preserve">Mức 3: </w:t>
      </w:r>
    </w:p>
    <w:p w14:paraId="7865C70B" w14:textId="77777777" w:rsidR="00655D00" w:rsidRDefault="008C5179">
      <w:pPr>
        <w:pStyle w:val="1393c5a3-80df-4a9f-a9df-b270efb2ed4e"/>
        <w:spacing w:before="120" w:after="120" w:line="360" w:lineRule="auto"/>
        <w:ind w:firstLine="720"/>
        <w:jc w:val="both"/>
      </w:pPr>
      <w:r>
        <w:t>Hằng năm, rà soát, phân tích, đánh giá hiệu quả và tác động của các biện pháp, giải pháp tổ chức các hoạt động giáo dục nhằm nâng cao chất lượng dạy học của giáo viên, học sinh.</w:t>
      </w:r>
    </w:p>
    <w:p w14:paraId="2D4311F6" w14:textId="77777777" w:rsidR="00655D00" w:rsidRDefault="008C5179">
      <w:pPr>
        <w:widowControl w:val="0"/>
        <w:spacing w:before="120" w:after="120" w:line="360" w:lineRule="auto"/>
        <w:ind w:firstLine="720"/>
        <w:jc w:val="both"/>
        <w:rPr>
          <w:b/>
          <w:bCs/>
          <w:lang w:val="pt-BR"/>
        </w:rPr>
      </w:pPr>
      <w:r w:rsidRPr="004764F2">
        <w:rPr>
          <w:b/>
          <w:lang w:val="pt-BR"/>
        </w:rPr>
        <w:t xml:space="preserve">1. </w:t>
      </w:r>
      <w:r w:rsidRPr="004764F2">
        <w:rPr>
          <w:b/>
          <w:bCs/>
          <w:lang w:val="pt-BR"/>
        </w:rPr>
        <w:t xml:space="preserve">Mô tả hiện trạng </w:t>
      </w:r>
    </w:p>
    <w:p w14:paraId="29483B15" w14:textId="77777777" w:rsidR="00655D00" w:rsidRDefault="008C5179">
      <w:pPr>
        <w:pStyle w:val="b9376335-c169-4712-9a64-9c4c168c3ec8"/>
        <w:spacing w:before="120" w:after="120" w:line="360" w:lineRule="auto"/>
        <w:ind w:firstLine="720"/>
        <w:jc w:val="both"/>
      </w:pPr>
      <w:r>
        <w:t>Mức 1:</w:t>
      </w:r>
    </w:p>
    <w:p w14:paraId="2E7BA98D" w14:textId="77777777" w:rsidR="00655D00" w:rsidRDefault="008C5179">
      <w:pPr>
        <w:pStyle w:val="b9376335-c169-4712-9a64-9c4c168c3ec8"/>
        <w:spacing w:before="120" w:after="120" w:line="360" w:lineRule="auto"/>
        <w:ind w:firstLine="720"/>
        <w:jc w:val="both"/>
      </w:pPr>
      <w:r>
        <w:t xml:space="preserve">a) Nhà trường có đủ cơ số GV ở các bộ môn cũng như tổ chức dạy học đúng, đủ các môn học theo quy định của Bộ GDĐT về chương trình giáo dục cấp THPT, đảm bảo mục tiêu giáo dục [H1-1.4-04]; </w:t>
      </w:r>
    </w:p>
    <w:p w14:paraId="1E3D2A51" w14:textId="640804A9" w:rsidR="00655D00" w:rsidRDefault="008C5179">
      <w:pPr>
        <w:pStyle w:val="b9376335-c169-4712-9a64-9c4c168c3ec8"/>
        <w:spacing w:before="120" w:after="120" w:line="360" w:lineRule="auto"/>
        <w:ind w:firstLine="720"/>
        <w:jc w:val="both"/>
      </w:pPr>
      <w:r>
        <w:t>b) Nhà trường chỉ đạo các tổ chuyên môn cũng như GV các bộ môn thường xuyên đổi mới phương pháp, kỹ thuật dạy học, ứng dụng CNTT, tích cực sử dụng ĐDDH. Yêu cầu bài học phải phù hợp với đối tượng HS, có nhiều liên hệ có thể vận dụng vào thực tiễn, hướng dẫn HS cách tự học, tự nghiên cứu.</w:t>
      </w:r>
      <w:r w:rsidR="00E24A0F">
        <w:t xml:space="preserve"> </w:t>
      </w:r>
      <w:r>
        <w:t xml:space="preserve">[H1-1.8-02]; </w:t>
      </w:r>
    </w:p>
    <w:p w14:paraId="79283540" w14:textId="77777777" w:rsidR="00655D00" w:rsidRDefault="008C5179">
      <w:pPr>
        <w:pStyle w:val="b9376335-c169-4712-9a64-9c4c168c3ec8"/>
        <w:spacing w:before="120" w:after="120" w:line="360" w:lineRule="auto"/>
        <w:ind w:firstLine="720"/>
        <w:jc w:val="both"/>
      </w:pPr>
      <w:r>
        <w:t xml:space="preserve">c) Nhà trường yêu cầu GV các bộ môn đổi mới công tác kiểm tra đánh giá, linh động trong các giờ học, các bài kiểm tra định kỳ được kết hợp giữa trắc nghiệm và tự luận, đảm báo tính vừa sức, phù hợp đối tượng. [H1-1.8-02]; </w:t>
      </w:r>
    </w:p>
    <w:p w14:paraId="32A2504F" w14:textId="77777777" w:rsidR="00655D00" w:rsidRDefault="008C5179">
      <w:pPr>
        <w:pStyle w:val="b9376335-c169-4712-9a64-9c4c168c3ec8"/>
        <w:spacing w:before="120" w:after="120" w:line="360" w:lineRule="auto"/>
        <w:ind w:firstLine="720"/>
        <w:jc w:val="both"/>
      </w:pPr>
      <w:r>
        <w:t>Mức 2:</w:t>
      </w:r>
    </w:p>
    <w:p w14:paraId="0E0C0377" w14:textId="77777777" w:rsidR="00655D00" w:rsidRDefault="008C5179">
      <w:pPr>
        <w:pStyle w:val="b9376335-c169-4712-9a64-9c4c168c3ec8"/>
        <w:spacing w:before="120" w:after="120" w:line="360" w:lineRule="auto"/>
        <w:ind w:firstLine="720"/>
        <w:jc w:val="both"/>
      </w:pPr>
      <w:r>
        <w:t xml:space="preserve">a) Hàng năm nhà trường giao cho các tổ, nhóm chuyên môn rà soát, chủ động xây dựng chương trình và tổ chức thực hiện đúng theo chương trình đã được phê duyệt. Việc đổi mới phương pháp, hình thức dạy học, phân loại đối tượng đã được thể hiện trong giáo án của GV được tổ trưởng chuyên môn ký duyệt trước khi lên lớp. Trong mỗi bài soạn GV thiết kế một số câu hỏi, bài tập nhằm phát triển tư duy sáng tạo, mở rộng kiến thức dành riêng cho từng đối tượng HS.[H1-1.4-07]; </w:t>
      </w:r>
    </w:p>
    <w:p w14:paraId="4FA4EE2A" w14:textId="22A7A249" w:rsidR="00655D00" w:rsidRDefault="008C5179">
      <w:pPr>
        <w:pStyle w:val="b9376335-c169-4712-9a64-9c4c168c3ec8"/>
        <w:spacing w:before="120" w:after="120" w:line="360" w:lineRule="auto"/>
        <w:ind w:firstLine="720"/>
        <w:jc w:val="both"/>
      </w:pPr>
      <w:r>
        <w:lastRenderedPageBreak/>
        <w:t>b) Vào đầu các năm học, nhà trường yêu cầu GV giảng dạy các bộ môn kết hợp với GVCN lớp kiểm tra, rà soát</w:t>
      </w:r>
      <w:r w:rsidR="00E24A0F">
        <w:t>,</w:t>
      </w:r>
      <w:r>
        <w:t xml:space="preserve"> lựa chọn ra những HS có năng khiếu ở các môn học văn hóa cũng như năng khiếu văn nghệ, thành lập đội tuyển để phân công GV bồi dưỡng. Chỉ đạo chuyên môn tổ chức dạy kèm, phụ đạo thêm cho HS gặp khó khăn trong học tập, rèn luyện. [H5-5.1-01]; [H5-5.1-02]; </w:t>
      </w:r>
    </w:p>
    <w:p w14:paraId="7EC6DF28" w14:textId="77777777" w:rsidR="00655D00" w:rsidRDefault="008C5179">
      <w:pPr>
        <w:pStyle w:val="b9376335-c169-4712-9a64-9c4c168c3ec8"/>
        <w:spacing w:before="120" w:after="120" w:line="360" w:lineRule="auto"/>
        <w:ind w:firstLine="720"/>
        <w:jc w:val="both"/>
      </w:pPr>
      <w:r>
        <w:t xml:space="preserve">Mức 3: </w:t>
      </w:r>
    </w:p>
    <w:p w14:paraId="6B0A52B3" w14:textId="04E6F4FA" w:rsidR="00655D00" w:rsidRDefault="008C5179">
      <w:pPr>
        <w:pStyle w:val="b9376335-c169-4712-9a64-9c4c168c3ec8"/>
        <w:spacing w:before="120" w:after="120" w:line="360" w:lineRule="auto"/>
        <w:ind w:firstLine="720"/>
        <w:jc w:val="both"/>
      </w:pPr>
      <w:r>
        <w:t>H</w:t>
      </w:r>
      <w:r w:rsidR="00E24A0F">
        <w:t>àng</w:t>
      </w:r>
      <w:r>
        <w:t xml:space="preserve"> năm, nhà trường thực hiện tốt việc rà soát, phân tích, đánh giá hiệu quả và tác động của các biện pháp, giải pháp tổ chức các hoạt động giáo dục nhằm nâng cao chất lượng dạy học của GV, HS.[H1-1.4-08]; [H1-1.2-07]; </w:t>
      </w:r>
    </w:p>
    <w:p w14:paraId="40243CF5" w14:textId="77777777" w:rsidR="00655D00" w:rsidRDefault="008C5179">
      <w:pPr>
        <w:widowControl w:val="0"/>
        <w:spacing w:before="120" w:after="120" w:line="360" w:lineRule="auto"/>
        <w:ind w:firstLine="720"/>
        <w:jc w:val="both"/>
        <w:rPr>
          <w:b/>
          <w:spacing w:val="-2"/>
          <w:lang w:val="pt-BR"/>
        </w:rPr>
      </w:pPr>
      <w:r w:rsidRPr="004764F2">
        <w:rPr>
          <w:b/>
          <w:spacing w:val="-2"/>
          <w:lang w:val="pt-BR"/>
        </w:rPr>
        <w:t>2. Điểm mạ</w:t>
      </w:r>
      <w:r>
        <w:rPr>
          <w:b/>
          <w:spacing w:val="-2"/>
          <w:lang w:val="pt-BR"/>
        </w:rPr>
        <w:t>nh</w:t>
      </w:r>
    </w:p>
    <w:p w14:paraId="6E9D6A4B" w14:textId="77777777" w:rsidR="00655D00" w:rsidRDefault="008C5179">
      <w:pPr>
        <w:pStyle w:val="0c8a0d87-73e8-48f6-ad24-44254fbf81fa"/>
        <w:spacing w:before="120" w:after="120" w:line="360" w:lineRule="auto"/>
        <w:ind w:firstLine="720"/>
        <w:jc w:val="both"/>
      </w:pPr>
      <w:r>
        <w:t>Hầu hết các tổ chuyên môn đã chủ động xây dựng và thực hiện chương trình theo sự chỉ đạo của Hội đồng bộ môn, ban lãnh đạo nhà trường và các văn bản hướng dẫn của ngành giáo dục.</w:t>
      </w:r>
    </w:p>
    <w:p w14:paraId="6962558F" w14:textId="77777777" w:rsidR="00655D00" w:rsidRDefault="008C5179">
      <w:pPr>
        <w:pStyle w:val="0c8a0d87-73e8-48f6-ad24-44254fbf81fa"/>
        <w:spacing w:before="120" w:after="120" w:line="360" w:lineRule="auto"/>
        <w:ind w:firstLine="720"/>
        <w:jc w:val="both"/>
      </w:pPr>
      <w:r>
        <w:t>Việc thường xuyên đổi mới phương pháp dạy học và tích cực ứng dụng CNTT, sử dụng có hiệu quả ĐDDH, tổ chức các hình thức giáo dục đa dạng gắn với nội dung bài học được nhiều GV vận dụng linh hoạt thu hút HS tham gia tích cực nâng cao hiệu quả các tiết học.</w:t>
      </w:r>
    </w:p>
    <w:p w14:paraId="4A790F4D" w14:textId="77777777" w:rsidR="00655D00" w:rsidRDefault="008C5179">
      <w:pPr>
        <w:pStyle w:val="0c8a0d87-73e8-48f6-ad24-44254fbf81fa"/>
        <w:spacing w:before="120" w:after="120" w:line="360" w:lineRule="auto"/>
        <w:ind w:firstLine="720"/>
        <w:jc w:val="both"/>
      </w:pPr>
      <w:r>
        <w:t>Công tác phát hiện và bồi dưỡng HS có năng khiếu các môn học cũng như các lĩnh vực khác kịp thời nhằm để các em phát huy hết khả năng của mình. Việc kèm cặp, phụ đạo cho HS gặp khó khăn trong học tập, rèn luyện được GVBM, GVCN các lớp và Đoàn thanh niên quan tâm tổ chức thực hiện trong suốt năm học.</w:t>
      </w:r>
    </w:p>
    <w:p w14:paraId="20D38839" w14:textId="77777777" w:rsidR="00655D00" w:rsidRDefault="008C5179">
      <w:pPr>
        <w:spacing w:before="120" w:after="120" w:line="360" w:lineRule="auto"/>
        <w:jc w:val="both"/>
        <w:rPr>
          <w:b/>
          <w:lang w:val="pt-BR"/>
        </w:rPr>
      </w:pPr>
      <w:r>
        <w:rPr>
          <w:b/>
          <w:lang w:val="pt-BR"/>
        </w:rPr>
        <w:tab/>
      </w:r>
      <w:r w:rsidRPr="004764F2">
        <w:rPr>
          <w:b/>
          <w:lang w:val="pt-BR"/>
        </w:rPr>
        <w:t>3. Điểm yế</w:t>
      </w:r>
      <w:r>
        <w:rPr>
          <w:b/>
          <w:lang w:val="pt-BR"/>
        </w:rPr>
        <w:t>u</w:t>
      </w:r>
    </w:p>
    <w:p w14:paraId="459B9489" w14:textId="77777777" w:rsidR="00655D00" w:rsidRDefault="008C5179">
      <w:pPr>
        <w:pStyle w:val="ac6f2d91-d54f-4259-9467-44159cc2386c"/>
        <w:spacing w:before="120" w:after="120" w:line="360" w:lineRule="auto"/>
        <w:ind w:firstLine="720"/>
        <w:jc w:val="both"/>
      </w:pPr>
      <w:r>
        <w:t>Nội dung sinh hoạt tổ chuyên môn còn nặng nề về công tác hành chính, đổi mới sinh hoạt tổ chuyên theo nghiên cứu bài học chưa được nhiều</w:t>
      </w:r>
    </w:p>
    <w:p w14:paraId="00F4AD3A" w14:textId="77777777" w:rsidR="00655D00" w:rsidRDefault="008C5179">
      <w:pPr>
        <w:pStyle w:val="ac6f2d91-d54f-4259-9467-44159cc2386c"/>
        <w:spacing w:before="120" w:after="120" w:line="360" w:lineRule="auto"/>
        <w:ind w:firstLine="720"/>
        <w:jc w:val="both"/>
      </w:pPr>
      <w:r>
        <w:t>Tổ chuyên môn hoạt động không đồng đều, một số tổ xây dựng kế hoạch thực hiện còn chung chung chưa bám sát tình hình thực tế của nhà trường; Kết quả HSG hàng năm cũng không đều giữa các tổ mặc dù sự đầu tư của nhà trường là như nhau. Công tác phụ đạo HS gặp khó khăn trong học tập chưa đem lại kết quả như mong muốn.</w:t>
      </w:r>
    </w:p>
    <w:p w14:paraId="1B45527B" w14:textId="77777777" w:rsidR="00655D00" w:rsidRDefault="008C5179">
      <w:pPr>
        <w:spacing w:before="120" w:after="120" w:line="360" w:lineRule="auto"/>
        <w:jc w:val="both"/>
        <w:rPr>
          <w:b/>
          <w:spacing w:val="-4"/>
          <w:lang w:val="pt-BR"/>
        </w:rPr>
      </w:pPr>
      <w:r>
        <w:rPr>
          <w:b/>
          <w:spacing w:val="-4"/>
          <w:lang w:val="pt-BR"/>
        </w:rPr>
        <w:tab/>
      </w:r>
      <w:r w:rsidRPr="004764F2">
        <w:rPr>
          <w:b/>
          <w:spacing w:val="-4"/>
          <w:lang w:val="pt-BR"/>
        </w:rPr>
        <w:t>4. Kế hoạch cải tiến chất lượ</w:t>
      </w:r>
      <w:r>
        <w:rPr>
          <w:b/>
          <w:spacing w:val="-4"/>
          <w:lang w:val="pt-BR"/>
        </w:rPr>
        <w:t>ng</w:t>
      </w:r>
    </w:p>
    <w:p w14:paraId="5EC43336" w14:textId="77777777" w:rsidR="00655D00" w:rsidRDefault="008C5179">
      <w:pPr>
        <w:pStyle w:val="3c7b5bca-cc3f-4854-8c2d-f49e80b2dd93"/>
        <w:spacing w:before="120" w:after="120" w:line="360" w:lineRule="auto"/>
        <w:ind w:firstLine="720"/>
        <w:jc w:val="both"/>
      </w:pPr>
      <w:r>
        <w:lastRenderedPageBreak/>
        <w:t>Tổ chuyên môn đẩy mạnh việc sinh hoạt tổ chuyên môn theo phương pháp nghiên cứu bài học, giáo dục STEM từ năm học 2019-2020 và các năm học sau.</w:t>
      </w:r>
    </w:p>
    <w:p w14:paraId="14B60523" w14:textId="77777777" w:rsidR="00655D00" w:rsidRDefault="008C5179">
      <w:pPr>
        <w:pStyle w:val="3c7b5bca-cc3f-4854-8c2d-f49e80b2dd93"/>
        <w:spacing w:before="120" w:after="120" w:line="360" w:lineRule="auto"/>
        <w:ind w:firstLine="720"/>
        <w:jc w:val="both"/>
      </w:pPr>
      <w:r>
        <w:t xml:space="preserve">Tổ chức học tập kinh nghiệm giữa các tổ bộ môn để cùng phát huy điểm mạnh và khắc phục các yếu kém. </w:t>
      </w:r>
    </w:p>
    <w:p w14:paraId="7687A08F" w14:textId="77777777" w:rsidR="00655D00" w:rsidRDefault="008C5179">
      <w:pPr>
        <w:tabs>
          <w:tab w:val="num" w:pos="709"/>
        </w:tabs>
        <w:spacing w:before="120" w:after="120" w:line="360" w:lineRule="auto"/>
        <w:jc w:val="both"/>
        <w:rPr>
          <w:b/>
          <w:lang w:val="pt-BR"/>
        </w:rPr>
      </w:pPr>
      <w:r>
        <w:rPr>
          <w:b/>
          <w:lang w:val="pt-BR"/>
        </w:rPr>
        <w:tab/>
      </w:r>
      <w:r w:rsidRPr="004764F2">
        <w:rPr>
          <w:b/>
          <w:lang w:val="pt-BR"/>
        </w:rPr>
        <w:t xml:space="preserve">5. </w:t>
      </w:r>
      <w:r>
        <w:rPr>
          <w:b/>
          <w:lang w:val="pt-BR"/>
        </w:rPr>
        <w:t>Tự đánh giá</w:t>
      </w:r>
      <w:r w:rsidRPr="004764F2">
        <w:rPr>
          <w:b/>
          <w:lang w:val="pt-BR"/>
        </w:rPr>
        <w:t>:</w:t>
      </w:r>
      <w:r w:rsidRPr="004764F2">
        <w:rPr>
          <w:i/>
          <w:lang w:val="pt-BR"/>
        </w:rPr>
        <w:t xml:space="preserve"> </w:t>
      </w:r>
      <w:r w:rsidRPr="00173412">
        <w:rPr>
          <w:lang w:val="pt-BR"/>
        </w:rPr>
        <w:t xml:space="preserve"> Đạt mức 3.</w:t>
      </w:r>
      <w:r w:rsidRPr="004764F2">
        <w:rPr>
          <w:lang w:val="pt-BR"/>
        </w:rPr>
        <w:t xml:space="preserve"> </w:t>
      </w:r>
    </w:p>
    <w:p w14:paraId="44E6FB54" w14:textId="77777777" w:rsidR="00655D00" w:rsidRDefault="008C5179">
      <w:pPr>
        <w:spacing w:before="120" w:after="120" w:line="360" w:lineRule="auto"/>
        <w:ind w:firstLine="720"/>
        <w:jc w:val="both"/>
        <w:rPr>
          <w:b/>
          <w:bCs/>
          <w:iCs/>
          <w:lang w:val="pt-BR"/>
        </w:rPr>
      </w:pPr>
      <w:bookmarkStart w:id="124" w:name="_Toc4084425"/>
      <w:bookmarkStart w:id="125" w:name="_Toc25315037"/>
      <w:r w:rsidRPr="004764F2">
        <w:rPr>
          <w:rStyle w:val="Heading3Char"/>
          <w:rFonts w:ascii="Times New Roman" w:eastAsia="Calibri" w:hAnsi="Times New Roman"/>
          <w:b/>
          <w:color w:val="auto"/>
          <w:sz w:val="26"/>
          <w:szCs w:val="26"/>
        </w:rPr>
        <w:t>Tiêu c</w:t>
      </w:r>
      <w:bookmarkStart w:id="126" w:name="tieu_chi_52"/>
      <w:bookmarkEnd w:id="126"/>
      <w:r w:rsidRPr="004764F2">
        <w:rPr>
          <w:rStyle w:val="Heading3Char"/>
          <w:rFonts w:ascii="Times New Roman" w:eastAsia="Calibri" w:hAnsi="Times New Roman"/>
          <w:b/>
          <w:color w:val="auto"/>
          <w:sz w:val="26"/>
          <w:szCs w:val="26"/>
        </w:rPr>
        <w:t>hí 5</w:t>
      </w:r>
      <w:r w:rsidRPr="00BA2AC1">
        <w:rPr>
          <w:rStyle w:val="Heading3Char"/>
          <w:rFonts w:ascii="Times New Roman" w:eastAsia="Calibri" w:hAnsi="Times New Roman"/>
          <w:b/>
          <w:color w:val="auto"/>
          <w:sz w:val="26"/>
          <w:szCs w:val="26"/>
        </w:rPr>
        <w:t>.2</w:t>
      </w:r>
      <w:bookmarkEnd w:id="124"/>
      <w:r w:rsidRPr="00BA2AC1">
        <w:rPr>
          <w:rStyle w:val="Heading3Char"/>
          <w:rFonts w:ascii="Times New Roman" w:eastAsia="Calibri" w:hAnsi="Times New Roman"/>
          <w:b/>
          <w:color w:val="auto"/>
          <w:sz w:val="26"/>
          <w:szCs w:val="26"/>
        </w:rPr>
        <w:t>: Tổ chức hoạt động giáo dục cho học sinh có hoàn cảnh khó khăn, học sinh có năng khiếu, học sinh gặp khó khăn trong học tập và rèn luyện</w:t>
      </w:r>
      <w:bookmarkEnd w:id="125"/>
    </w:p>
    <w:p w14:paraId="67EED08C" w14:textId="77777777" w:rsidR="00655D00" w:rsidRDefault="008C5179">
      <w:pPr>
        <w:spacing w:before="120" w:after="120" w:line="360" w:lineRule="auto"/>
        <w:ind w:firstLine="720"/>
        <w:jc w:val="both"/>
      </w:pPr>
      <w:r w:rsidRPr="004764F2">
        <w:t xml:space="preserve">Mức 1: </w:t>
      </w:r>
    </w:p>
    <w:p w14:paraId="42ED8593" w14:textId="77777777" w:rsidR="00655D00" w:rsidRDefault="008C5179">
      <w:pPr>
        <w:pStyle w:val="87262016-8398-476d-833a-eb61d17d5c8b"/>
        <w:spacing w:before="120" w:after="120" w:line="360" w:lineRule="auto"/>
        <w:ind w:firstLine="720"/>
        <w:jc w:val="both"/>
      </w:pPr>
      <w:r>
        <w:t>a) Có kế hoạch giáo dục cho học sinh có hoàn cảnh khó khăn, học sinh có năng khiếu, học sinh gặp khó khăn trong học tập và rèn luyện;</w:t>
      </w:r>
    </w:p>
    <w:p w14:paraId="5B12B348" w14:textId="77777777" w:rsidR="00655D00" w:rsidRDefault="008C5179">
      <w:pPr>
        <w:pStyle w:val="87262016-8398-476d-833a-eb61d17d5c8b"/>
        <w:spacing w:before="120" w:after="120" w:line="360" w:lineRule="auto"/>
        <w:ind w:firstLine="720"/>
        <w:jc w:val="both"/>
      </w:pPr>
      <w:r>
        <w:t>b) Tổ chức thực hiện kế hoạch hoạt động giáo dục cho học sinh có hoàn cảnh khó khăn, học sinh có năng khiếu, học sinh gặp khó khăn trong học tập và rèn luyện;</w:t>
      </w:r>
    </w:p>
    <w:p w14:paraId="6016F6E1" w14:textId="77777777" w:rsidR="00655D00" w:rsidRDefault="008C5179">
      <w:pPr>
        <w:pStyle w:val="87262016-8398-476d-833a-eb61d17d5c8b"/>
        <w:spacing w:before="120" w:after="120" w:line="360" w:lineRule="auto"/>
        <w:ind w:firstLine="720"/>
        <w:jc w:val="both"/>
      </w:pPr>
      <w:r>
        <w:t>c) Hằng năm rà soát, đánh giá các hoạt động giáo dục học sinh có hoàn cảnh khó khăn, học sinh có năng khiếu, học sinh gặp khó khăn trong học tập và rèn luyện.</w:t>
      </w:r>
    </w:p>
    <w:p w14:paraId="6FE0144A" w14:textId="77777777" w:rsidR="00655D00" w:rsidRDefault="008C5179">
      <w:pPr>
        <w:pStyle w:val="5af3ee05-9cf3-45c7-833c-b7670366d96a"/>
        <w:spacing w:before="120" w:after="120" w:line="360" w:lineRule="auto"/>
        <w:ind w:firstLine="720"/>
        <w:jc w:val="both"/>
      </w:pPr>
      <w:r>
        <w:t xml:space="preserve">Mức 2: </w:t>
      </w:r>
    </w:p>
    <w:p w14:paraId="04109BFC" w14:textId="77777777" w:rsidR="00655D00" w:rsidRDefault="008C5179">
      <w:pPr>
        <w:pStyle w:val="87262016-8398-476d-833a-eb61d17d5c8b"/>
        <w:spacing w:before="120" w:after="120" w:line="360" w:lineRule="auto"/>
        <w:ind w:firstLine="720"/>
        <w:jc w:val="both"/>
      </w:pPr>
      <w:r>
        <w:t>Học sinh có hoàn cảnh khó khăn, học sinh có năng khiếu, học sinh gặp khó khăn trong học tập và rèn luyện đáp ứng được mục tiêu giáo dục theo kế hoạch giáo dục.</w:t>
      </w:r>
    </w:p>
    <w:p w14:paraId="4268BFFF" w14:textId="77777777" w:rsidR="00655D00" w:rsidRDefault="008C5179">
      <w:pPr>
        <w:pStyle w:val="471723a8-767e-4338-9715-e1b9e014635e"/>
        <w:spacing w:before="120" w:after="120" w:line="360" w:lineRule="auto"/>
        <w:ind w:firstLine="720"/>
        <w:jc w:val="both"/>
      </w:pPr>
      <w:r>
        <w:t xml:space="preserve">Mức 3: </w:t>
      </w:r>
    </w:p>
    <w:p w14:paraId="3DCB3285" w14:textId="77777777" w:rsidR="00655D00" w:rsidRDefault="008C5179">
      <w:pPr>
        <w:pStyle w:val="87262016-8398-476d-833a-eb61d17d5c8b"/>
        <w:spacing w:before="120" w:after="120" w:line="360" w:lineRule="auto"/>
        <w:ind w:firstLine="720"/>
        <w:jc w:val="both"/>
      </w:pPr>
      <w:r>
        <w:t>Nhà trường có học sinh năng khiếu về các môn học, thể thao, nghệ thuật được cấp có thẩm quyền ghi nhận.</w:t>
      </w:r>
    </w:p>
    <w:p w14:paraId="7953D3A0" w14:textId="77777777" w:rsidR="00655D00" w:rsidRDefault="008C5179">
      <w:pPr>
        <w:widowControl w:val="0"/>
        <w:spacing w:before="120" w:after="120" w:line="360" w:lineRule="auto"/>
        <w:ind w:firstLine="720"/>
        <w:jc w:val="both"/>
        <w:rPr>
          <w:b/>
          <w:bCs/>
          <w:lang w:val="pt-BR"/>
        </w:rPr>
      </w:pPr>
      <w:r w:rsidRPr="004764F2">
        <w:rPr>
          <w:b/>
          <w:lang w:val="pt-BR"/>
        </w:rPr>
        <w:t xml:space="preserve">1. </w:t>
      </w:r>
      <w:r w:rsidRPr="004764F2">
        <w:rPr>
          <w:b/>
          <w:bCs/>
          <w:lang w:val="pt-BR"/>
        </w:rPr>
        <w:t>Mô tả hiện trạng</w:t>
      </w:r>
    </w:p>
    <w:p w14:paraId="5610AE6F" w14:textId="77777777" w:rsidR="00655D00" w:rsidRDefault="008C5179">
      <w:pPr>
        <w:pStyle w:val="9972f999-fd2f-4dd0-a45d-2c42ae81c0cb"/>
        <w:spacing w:before="120" w:after="120" w:line="360" w:lineRule="auto"/>
        <w:ind w:firstLine="720"/>
        <w:jc w:val="both"/>
      </w:pPr>
      <w:r>
        <w:t>Mức 1:</w:t>
      </w:r>
    </w:p>
    <w:p w14:paraId="523977C6" w14:textId="77777777" w:rsidR="00655D00" w:rsidRDefault="008C5179">
      <w:pPr>
        <w:pStyle w:val="9972f999-fd2f-4dd0-a45d-2c42ae81c0cb"/>
        <w:spacing w:before="120" w:after="120" w:line="360" w:lineRule="auto"/>
        <w:ind w:firstLine="720"/>
        <w:jc w:val="both"/>
      </w:pPr>
      <w:r>
        <w:t xml:space="preserve">a) Vào đầu năm học nhà trường ban hành kế hoạch hoạt động trong đó có kế hoạch giáo dục cho HS có hoàn cảnh khó khăn, HS có năng khiếu, HS gặp khó khăn trong học tập và rèn luyện. [H1-1.1-05]; </w:t>
      </w:r>
    </w:p>
    <w:p w14:paraId="73D9BDA5" w14:textId="07124BAD" w:rsidR="00BF6422" w:rsidRDefault="008C5179">
      <w:pPr>
        <w:pStyle w:val="9972f999-fd2f-4dd0-a45d-2c42ae81c0cb"/>
        <w:spacing w:before="120" w:after="120" w:line="360" w:lineRule="auto"/>
        <w:ind w:firstLine="720"/>
        <w:jc w:val="both"/>
      </w:pPr>
      <w:r>
        <w:t>b) Nhà trường tổ chức thực hiện nhiều hoạt động để giáo dục HS có hoàn cảnh khó khăn như: nhận đỡ đầu HS khó khăn, hoạt động văn nghệ gây quỹ Khuyến học, khuyến tài, trao quà Tiếp bước đến trường</w:t>
      </w:r>
      <w:r w:rsidR="00D27CFB">
        <w:t>.</w:t>
      </w:r>
      <w:r>
        <w:t xml:space="preserve"> [H5-5.2-01];[H4-4.2-01]; [H5-5.2-02]. </w:t>
      </w:r>
    </w:p>
    <w:p w14:paraId="49BC2161" w14:textId="55610BE6" w:rsidR="00BF6422" w:rsidRDefault="008C5179">
      <w:pPr>
        <w:pStyle w:val="9972f999-fd2f-4dd0-a45d-2c42ae81c0cb"/>
        <w:spacing w:before="120" w:after="120" w:line="360" w:lineRule="auto"/>
        <w:ind w:firstLine="720"/>
        <w:jc w:val="both"/>
      </w:pPr>
      <w:r>
        <w:lastRenderedPageBreak/>
        <w:t>Đồng thời, nhà trường còn tổ chức các hoạt động bồi dưỡng HSG, nghiên cứu KHKT, sáng tạo thanh thiếu niên nhi đồng, khỏe Phù Đổng để phát huy năng khiếu cho HS</w:t>
      </w:r>
      <w:r w:rsidR="00D27CFB">
        <w:t>.</w:t>
      </w:r>
      <w:r>
        <w:t xml:space="preserve"> [H5-5.1-01]; [H5-5.2-03]; [H5-5.2-04]. </w:t>
      </w:r>
    </w:p>
    <w:p w14:paraId="779B7F56" w14:textId="63EDEC82" w:rsidR="00655D00" w:rsidRDefault="008C5179">
      <w:pPr>
        <w:pStyle w:val="9972f999-fd2f-4dd0-a45d-2c42ae81c0cb"/>
        <w:spacing w:before="120" w:after="120" w:line="360" w:lineRule="auto"/>
        <w:ind w:firstLine="720"/>
        <w:jc w:val="both"/>
      </w:pPr>
      <w:r>
        <w:t>Bên cạnh đó, nhà trường tích cực hỗ trợ HS gặp khó khăn trong học tập và rèn luyện như phụ đạo HS yếu, thực hiện mô hình đôi bạn cùng tiến</w:t>
      </w:r>
      <w:r w:rsidR="00D27CFB">
        <w:t>.</w:t>
      </w:r>
      <w:r w:rsidR="00BF6422">
        <w:t xml:space="preserve"> </w:t>
      </w:r>
      <w:r>
        <w:t>[H5-5.1-02];[H1-1.3-03]; .</w:t>
      </w:r>
    </w:p>
    <w:p w14:paraId="53F6D45A" w14:textId="7FBA7764" w:rsidR="00655D00" w:rsidRDefault="008C5179">
      <w:pPr>
        <w:pStyle w:val="9972f999-fd2f-4dd0-a45d-2c42ae81c0cb"/>
        <w:spacing w:before="120" w:after="120" w:line="360" w:lineRule="auto"/>
        <w:ind w:firstLine="720"/>
        <w:jc w:val="both"/>
      </w:pPr>
      <w:r>
        <w:t>c) Hằng năm, Ban lãnh đạo có thực hiện rà soát, đánh giá các hoạt động giáo dục HS có hoàn cảnh khó khăn, HS có năng khiếu, HS gặp khó khăn trong học tập và rèn luyện, bên cạnh những thành tích đạt được cũng còn có những tồn tại, hạn chế nhất là vẫn còn HS chưa ngoan.</w:t>
      </w:r>
      <w:r w:rsidR="00D27CFB">
        <w:t xml:space="preserve"> </w:t>
      </w:r>
      <w:r>
        <w:t xml:space="preserve">[H1-1.2-07]; </w:t>
      </w:r>
    </w:p>
    <w:p w14:paraId="6F085349" w14:textId="77777777" w:rsidR="00655D00" w:rsidRDefault="008C5179">
      <w:pPr>
        <w:pStyle w:val="9972f999-fd2f-4dd0-a45d-2c42ae81c0cb"/>
        <w:spacing w:before="120" w:after="120" w:line="360" w:lineRule="auto"/>
        <w:ind w:firstLine="720"/>
        <w:jc w:val="both"/>
      </w:pPr>
      <w:r>
        <w:t>Mức 2:</w:t>
      </w:r>
    </w:p>
    <w:p w14:paraId="33FC54A2" w14:textId="6BCB3C0A" w:rsidR="00655D00" w:rsidRDefault="008C5179">
      <w:pPr>
        <w:pStyle w:val="9972f999-fd2f-4dd0-a45d-2c42ae81c0cb"/>
        <w:spacing w:before="120" w:after="120" w:line="360" w:lineRule="auto"/>
        <w:ind w:firstLine="720"/>
        <w:jc w:val="both"/>
      </w:pPr>
      <w:r>
        <w:t>Việc tổ chức thực hiện kế hoạch hoạt động giáo dục cho HS có hoàn cảnh khó khăn, HS có năng khiếu, HS gặp khó khăn trong học tập và rèn luyện đã đáp ứng được mục tiêu giáo dục đề ra</w:t>
      </w:r>
      <w:r w:rsidR="00D27CFB">
        <w:t>.</w:t>
      </w:r>
      <w:r>
        <w:t xml:space="preserve">  [H5-5.2-05]; [H5-5.2-06]; [H5-5.2-07]; [H5-5.2-08]; [H5-5.2-09];</w:t>
      </w:r>
      <w:r w:rsidR="00D27CFB">
        <w:t xml:space="preserve"> </w:t>
      </w:r>
      <w:r>
        <w:t xml:space="preserve">[H5-5.2-10]; </w:t>
      </w:r>
    </w:p>
    <w:p w14:paraId="56C6C0B4" w14:textId="77777777" w:rsidR="00655D00" w:rsidRDefault="008C5179">
      <w:pPr>
        <w:pStyle w:val="9972f999-fd2f-4dd0-a45d-2c42ae81c0cb"/>
        <w:spacing w:before="120" w:after="120" w:line="360" w:lineRule="auto"/>
        <w:ind w:firstLine="720"/>
        <w:jc w:val="both"/>
      </w:pPr>
      <w:r>
        <w:t>Mức 3:</w:t>
      </w:r>
    </w:p>
    <w:p w14:paraId="3B4E4E0D" w14:textId="0E7A1BE0" w:rsidR="00AD2A1A" w:rsidRDefault="008C5179">
      <w:pPr>
        <w:pStyle w:val="9972f999-fd2f-4dd0-a45d-2c42ae81c0cb"/>
        <w:spacing w:before="120" w:after="120" w:line="360" w:lineRule="auto"/>
        <w:ind w:firstLine="720"/>
        <w:jc w:val="both"/>
      </w:pPr>
      <w:r>
        <w:t>Hàng năm, nhà trường có HSG cấp tỉnh các môn văn hóa, thực hành thí nghiệm, máy tính cầm tay</w:t>
      </w:r>
      <w:r w:rsidR="00AD2A1A">
        <w:t>.</w:t>
      </w:r>
      <w:r>
        <w:t xml:space="preserve"> [H1-1.4-09]; </w:t>
      </w:r>
    </w:p>
    <w:p w14:paraId="247A8C3B" w14:textId="7D8C211C" w:rsidR="00AD2A1A" w:rsidRDefault="00AD2A1A">
      <w:pPr>
        <w:pStyle w:val="9972f999-fd2f-4dd0-a45d-2c42ae81c0cb"/>
        <w:spacing w:before="120" w:after="120" w:line="360" w:lineRule="auto"/>
        <w:ind w:firstLine="720"/>
        <w:jc w:val="both"/>
      </w:pPr>
      <w:r>
        <w:t>C</w:t>
      </w:r>
      <w:r w:rsidR="008C5179">
        <w:t>ó HS đạt giải nghiên cứu KHKT, sáng tạo thanh thiếu niên nhi đồng, Tin học trẻ cấp tỉnh</w:t>
      </w:r>
      <w:r>
        <w:t>.</w:t>
      </w:r>
      <w:r w:rsidR="008C5179">
        <w:t xml:space="preserve"> [H5-5.2-11]; </w:t>
      </w:r>
    </w:p>
    <w:p w14:paraId="39B6E5D9" w14:textId="03DF2CFB" w:rsidR="00655D00" w:rsidRDefault="008C5179">
      <w:pPr>
        <w:pStyle w:val="9972f999-fd2f-4dd0-a45d-2c42ae81c0cb"/>
        <w:spacing w:before="120" w:after="120" w:line="360" w:lineRule="auto"/>
        <w:ind w:firstLine="720"/>
        <w:jc w:val="both"/>
      </w:pPr>
      <w:r>
        <w:t>Ngoài ra, trong lĩnh vực thể thao, nghệ thuật cũng có HS được thẩm quyền ghi nhận thành tích</w:t>
      </w:r>
      <w:r w:rsidR="00AD2A1A">
        <w:t>.</w:t>
      </w:r>
      <w:r>
        <w:t xml:space="preserve"> [H5-5.2-12];  [H5-5.2-13].</w:t>
      </w:r>
    </w:p>
    <w:p w14:paraId="71B70515" w14:textId="77777777" w:rsidR="00655D00" w:rsidRDefault="008C5179">
      <w:pPr>
        <w:widowControl w:val="0"/>
        <w:spacing w:before="120" w:after="120" w:line="360" w:lineRule="auto"/>
        <w:ind w:firstLine="720"/>
        <w:jc w:val="both"/>
        <w:rPr>
          <w:b/>
          <w:spacing w:val="-2"/>
          <w:lang w:val="pt-BR"/>
        </w:rPr>
      </w:pPr>
      <w:r w:rsidRPr="004764F2">
        <w:rPr>
          <w:b/>
          <w:spacing w:val="-2"/>
          <w:lang w:val="pt-BR"/>
        </w:rPr>
        <w:t>2. Điểm mạ</w:t>
      </w:r>
      <w:r>
        <w:rPr>
          <w:b/>
          <w:spacing w:val="-2"/>
          <w:lang w:val="pt-BR"/>
        </w:rPr>
        <w:t>nh</w:t>
      </w:r>
    </w:p>
    <w:p w14:paraId="7417249D" w14:textId="77777777" w:rsidR="00655D00" w:rsidRDefault="008C5179">
      <w:pPr>
        <w:pStyle w:val="ef7e548d-b153-4e09-ad9f-51103b1b0ec8"/>
        <w:spacing w:before="120" w:after="120" w:line="360" w:lineRule="auto"/>
        <w:ind w:firstLine="720"/>
        <w:jc w:val="both"/>
      </w:pPr>
      <w:r>
        <w:t>Nhà trường có kế hoạch và tổ chức thực hiện các hoạt động giáo dục đáp ứng nhiều đối tượng HS khác nhau nhằm tạo điều kiện cho HS phát huy năng khiếu, hỗ trợ HS gặp khó khăn trong học tập và rèn luyện.</w:t>
      </w:r>
    </w:p>
    <w:p w14:paraId="452D9909" w14:textId="77777777" w:rsidR="00655D00" w:rsidRDefault="008C5179">
      <w:pPr>
        <w:pStyle w:val="ef7e548d-b153-4e09-ad9f-51103b1b0ec8"/>
        <w:spacing w:before="120" w:after="120" w:line="360" w:lineRule="auto"/>
        <w:ind w:firstLine="720"/>
        <w:jc w:val="both"/>
      </w:pPr>
      <w:r>
        <w:t>HS tích cực tham gia các kỳ thi, hội thi, phong trào do ngành tổ chức và đạt thành tích cao trong nhiều năm liền.</w:t>
      </w:r>
    </w:p>
    <w:p w14:paraId="6E652671" w14:textId="77777777" w:rsidR="00655D00" w:rsidRDefault="008C5179">
      <w:pPr>
        <w:tabs>
          <w:tab w:val="num" w:pos="709"/>
        </w:tabs>
        <w:spacing w:before="120" w:after="120" w:line="360" w:lineRule="auto"/>
        <w:jc w:val="both"/>
        <w:rPr>
          <w:b/>
          <w:lang w:val="pt-BR"/>
        </w:rPr>
      </w:pPr>
      <w:r>
        <w:rPr>
          <w:b/>
          <w:lang w:val="pt-BR"/>
        </w:rPr>
        <w:tab/>
      </w:r>
      <w:r w:rsidRPr="004764F2">
        <w:rPr>
          <w:b/>
          <w:lang w:val="pt-BR"/>
        </w:rPr>
        <w:t>3. Điểm yế</w:t>
      </w:r>
      <w:r>
        <w:rPr>
          <w:b/>
          <w:lang w:val="pt-BR"/>
        </w:rPr>
        <w:t>u</w:t>
      </w:r>
    </w:p>
    <w:p w14:paraId="643C6681" w14:textId="77777777" w:rsidR="00655D00" w:rsidRDefault="008C5179">
      <w:pPr>
        <w:pStyle w:val="9a24522f-2564-49a9-a27b-b7ed2634ab2a"/>
        <w:spacing w:before="120" w:after="120" w:line="360" w:lineRule="auto"/>
        <w:ind w:firstLine="720"/>
        <w:jc w:val="both"/>
      </w:pPr>
      <w:r>
        <w:t>Mỗi năm, nhà trường vẫn có một vài HS phải rèn luyện hè vì hạnh kiểm yếu.</w:t>
      </w:r>
    </w:p>
    <w:p w14:paraId="465AB098" w14:textId="77777777" w:rsidR="00655D00" w:rsidRDefault="008C5179">
      <w:pPr>
        <w:spacing w:before="120" w:after="120" w:line="360" w:lineRule="auto"/>
        <w:jc w:val="both"/>
        <w:rPr>
          <w:b/>
          <w:spacing w:val="-4"/>
          <w:lang w:val="pt-BR"/>
        </w:rPr>
      </w:pPr>
      <w:r>
        <w:rPr>
          <w:b/>
          <w:spacing w:val="-4"/>
          <w:lang w:val="pt-BR"/>
        </w:rPr>
        <w:lastRenderedPageBreak/>
        <w:tab/>
      </w:r>
      <w:r w:rsidRPr="004764F2">
        <w:rPr>
          <w:b/>
          <w:spacing w:val="-4"/>
          <w:lang w:val="pt-BR"/>
        </w:rPr>
        <w:t>4. Kế hoạch cải tiến chất lượ</w:t>
      </w:r>
      <w:r>
        <w:rPr>
          <w:b/>
          <w:spacing w:val="-4"/>
          <w:lang w:val="pt-BR"/>
        </w:rPr>
        <w:t>ng</w:t>
      </w:r>
    </w:p>
    <w:p w14:paraId="0C8B0D5D" w14:textId="23CD4BC3" w:rsidR="00655D00" w:rsidRDefault="008C5179">
      <w:pPr>
        <w:pStyle w:val="a203d3ca-96dd-4e9d-99f8-e0d5fedcb687"/>
        <w:spacing w:before="120" w:after="120" w:line="360" w:lineRule="auto"/>
        <w:ind w:firstLine="720"/>
        <w:jc w:val="both"/>
      </w:pPr>
      <w:r>
        <w:t>Đầu các năm học, Ban lãnh đạo tiếp tục rà soát, phân công những GV có trách nhiệm, nhiệt tình công tác giao cho phụ trách giảng dạy, bồi dưỡng</w:t>
      </w:r>
      <w:r w:rsidR="00AD2A1A">
        <w:t xml:space="preserve"> </w:t>
      </w:r>
      <w:r>
        <w:t>HS có năng khiếu, đầu tư kinh phí bồi dưỡng, khen thưởng để khích lệ GV và HS tham gia.</w:t>
      </w:r>
    </w:p>
    <w:p w14:paraId="49F0639A" w14:textId="77777777" w:rsidR="00655D00" w:rsidRDefault="008C5179">
      <w:pPr>
        <w:pStyle w:val="a203d3ca-96dd-4e9d-99f8-e0d5fedcb687"/>
        <w:spacing w:before="120" w:after="120" w:line="360" w:lineRule="auto"/>
        <w:ind w:firstLine="720"/>
        <w:jc w:val="both"/>
      </w:pPr>
      <w:r>
        <w:t>Giao các chỉ tiêu, nhiệm vụ cụ thể cho GVCN, GVBM kết hợp với Đoàn thanh niên theo dõi, động viên giúp đỡ HS có hoàn cảnh khó khăn, HS gặp khó khăn trong học tập để tiếp tục có những hỗ trợ kịp thời.</w:t>
      </w:r>
    </w:p>
    <w:p w14:paraId="1455D4BF" w14:textId="77777777" w:rsidR="00655D00" w:rsidRDefault="008C5179">
      <w:pPr>
        <w:pStyle w:val="a203d3ca-96dd-4e9d-99f8-e0d5fedcb687"/>
        <w:spacing w:before="120" w:after="120" w:line="360" w:lineRule="auto"/>
        <w:ind w:firstLine="720"/>
        <w:jc w:val="both"/>
      </w:pPr>
      <w:r>
        <w:t>GVCN phối hợp với Đoàn thanh niên thường xuyên theo dõi, bám sát phát hiện những thay đổi cả tích cực và tiêu cực của HS, liên lạc với CMHS để phối hợp giáo dục nhằm đem lại hiệu quả cao hơn.</w:t>
      </w:r>
    </w:p>
    <w:p w14:paraId="15999522" w14:textId="77777777" w:rsidR="00655D00" w:rsidRDefault="008C5179">
      <w:pPr>
        <w:tabs>
          <w:tab w:val="num" w:pos="709"/>
        </w:tabs>
        <w:spacing w:before="120" w:after="120" w:line="360" w:lineRule="auto"/>
        <w:jc w:val="both"/>
        <w:rPr>
          <w:b/>
          <w:lang w:val="pt-BR"/>
        </w:rPr>
      </w:pPr>
      <w:r>
        <w:rPr>
          <w:b/>
          <w:lang w:val="pt-BR"/>
        </w:rPr>
        <w:tab/>
      </w:r>
      <w:r w:rsidRPr="004764F2">
        <w:rPr>
          <w:b/>
          <w:lang w:val="pt-BR"/>
        </w:rPr>
        <w:t xml:space="preserve">5. </w:t>
      </w:r>
      <w:r>
        <w:rPr>
          <w:b/>
          <w:lang w:val="pt-BR"/>
        </w:rPr>
        <w:t>Tự đánh giá</w:t>
      </w:r>
      <w:r w:rsidRPr="004764F2">
        <w:rPr>
          <w:b/>
          <w:lang w:val="pt-BR"/>
        </w:rPr>
        <w:t>:</w:t>
      </w:r>
      <w:r w:rsidRPr="004764F2">
        <w:rPr>
          <w:i/>
          <w:lang w:val="pt-BR"/>
        </w:rPr>
        <w:t xml:space="preserve"> </w:t>
      </w:r>
      <w:r w:rsidRPr="00173412">
        <w:rPr>
          <w:lang w:val="pt-BR"/>
        </w:rPr>
        <w:t xml:space="preserve"> Đạt mức 3. </w:t>
      </w:r>
      <w:r w:rsidRPr="004764F2">
        <w:rPr>
          <w:lang w:val="pt-BR"/>
        </w:rPr>
        <w:t xml:space="preserve"> </w:t>
      </w:r>
    </w:p>
    <w:p w14:paraId="7FC89AD1" w14:textId="77777777" w:rsidR="00655D00" w:rsidRDefault="008C5179">
      <w:pPr>
        <w:spacing w:before="120" w:after="120" w:line="360" w:lineRule="auto"/>
        <w:ind w:firstLine="720"/>
        <w:jc w:val="both"/>
        <w:rPr>
          <w:b/>
          <w:bCs/>
          <w:iCs/>
          <w:lang w:val="pt-BR"/>
        </w:rPr>
      </w:pPr>
      <w:bookmarkStart w:id="127" w:name="_Toc4084426"/>
      <w:bookmarkStart w:id="128" w:name="_Toc25315038"/>
      <w:r w:rsidRPr="004764F2">
        <w:rPr>
          <w:rStyle w:val="Heading3Char"/>
          <w:rFonts w:ascii="Times New Roman" w:eastAsia="Calibri" w:hAnsi="Times New Roman"/>
          <w:b/>
          <w:color w:val="auto"/>
          <w:sz w:val="26"/>
          <w:szCs w:val="26"/>
        </w:rPr>
        <w:t xml:space="preserve">Tiêu </w:t>
      </w:r>
      <w:bookmarkStart w:id="129" w:name="tieu_chi_53"/>
      <w:bookmarkEnd w:id="129"/>
      <w:r w:rsidRPr="004764F2">
        <w:rPr>
          <w:rStyle w:val="Heading3Char"/>
          <w:rFonts w:ascii="Times New Roman" w:eastAsia="Calibri" w:hAnsi="Times New Roman"/>
          <w:b/>
          <w:color w:val="auto"/>
          <w:sz w:val="26"/>
          <w:szCs w:val="26"/>
        </w:rPr>
        <w:t>chí 5</w:t>
      </w:r>
      <w:r w:rsidRPr="00BA2AC1">
        <w:rPr>
          <w:rStyle w:val="Heading3Char"/>
          <w:rFonts w:ascii="Times New Roman" w:eastAsia="Calibri" w:hAnsi="Times New Roman"/>
          <w:b/>
          <w:color w:val="auto"/>
          <w:sz w:val="26"/>
          <w:szCs w:val="26"/>
        </w:rPr>
        <w:t>.3</w:t>
      </w:r>
      <w:bookmarkEnd w:id="127"/>
      <w:r w:rsidRPr="00BA2AC1">
        <w:rPr>
          <w:rStyle w:val="Heading3Char"/>
          <w:rFonts w:ascii="Times New Roman" w:eastAsia="Calibri" w:hAnsi="Times New Roman"/>
          <w:b/>
          <w:color w:val="auto"/>
          <w:sz w:val="26"/>
          <w:szCs w:val="26"/>
        </w:rPr>
        <w:t>: Thực hiện nội dung giáo dục địa phương theo quy định</w:t>
      </w:r>
      <w:bookmarkEnd w:id="128"/>
    </w:p>
    <w:p w14:paraId="0E442B39" w14:textId="77777777" w:rsidR="00655D00" w:rsidRDefault="008C5179">
      <w:pPr>
        <w:spacing w:before="120" w:after="120" w:line="360" w:lineRule="auto"/>
        <w:ind w:firstLine="720"/>
        <w:jc w:val="both"/>
      </w:pPr>
      <w:r w:rsidRPr="004764F2">
        <w:t xml:space="preserve">Mức 1: </w:t>
      </w:r>
    </w:p>
    <w:p w14:paraId="6CFF9406" w14:textId="77777777" w:rsidR="00655D00" w:rsidRDefault="008C5179">
      <w:pPr>
        <w:pStyle w:val="436465e9-bbe6-4125-a1d5-31ae8f23edcc"/>
        <w:spacing w:before="120" w:after="120" w:line="360" w:lineRule="auto"/>
        <w:ind w:firstLine="720"/>
        <w:jc w:val="both"/>
      </w:pPr>
      <w:r>
        <w:t>a) Nội dung giáo dục địa phương cho học sinh được thực hiện theo kế hoạch;</w:t>
      </w:r>
    </w:p>
    <w:p w14:paraId="6432F032" w14:textId="77777777" w:rsidR="00655D00" w:rsidRDefault="008C5179">
      <w:pPr>
        <w:pStyle w:val="436465e9-bbe6-4125-a1d5-31ae8f23edcc"/>
        <w:spacing w:before="120" w:after="120" w:line="360" w:lineRule="auto"/>
        <w:ind w:firstLine="720"/>
        <w:jc w:val="both"/>
      </w:pPr>
      <w:r>
        <w:t>b) Các hình thức kiểm tra, đánh giá học sinh về nội dung giáo dục địa phương đảm bảo khách quan và hiệu quả;</w:t>
      </w:r>
    </w:p>
    <w:p w14:paraId="08BA1F49" w14:textId="77777777" w:rsidR="00655D00" w:rsidRDefault="008C5179">
      <w:pPr>
        <w:pStyle w:val="436465e9-bbe6-4125-a1d5-31ae8f23edcc"/>
        <w:spacing w:before="120" w:after="120" w:line="360" w:lineRule="auto"/>
        <w:ind w:firstLine="720"/>
        <w:jc w:val="both"/>
      </w:pPr>
      <w:r>
        <w:t>c) Hằng năm, rà soát, đánh giá, cập nhật tài liệu, đề xuất điều chỉnh nội dung giáo dục địa phương.</w:t>
      </w:r>
    </w:p>
    <w:p w14:paraId="2DE3FEAF" w14:textId="77777777" w:rsidR="00655D00" w:rsidRDefault="008C5179">
      <w:pPr>
        <w:pStyle w:val="adcf3ff9-8b7c-467f-8e9a-95a1fb66e4fd"/>
        <w:spacing w:before="120" w:after="120" w:line="360" w:lineRule="auto"/>
        <w:ind w:firstLine="720"/>
        <w:jc w:val="both"/>
      </w:pPr>
      <w:r>
        <w:t xml:space="preserve">Mức 2: </w:t>
      </w:r>
    </w:p>
    <w:p w14:paraId="7862A712" w14:textId="77777777" w:rsidR="00655D00" w:rsidRDefault="008C5179">
      <w:pPr>
        <w:pStyle w:val="436465e9-bbe6-4125-a1d5-31ae8f23edcc"/>
        <w:spacing w:before="120" w:after="120" w:line="360" w:lineRule="auto"/>
        <w:ind w:firstLine="720"/>
        <w:jc w:val="both"/>
      </w:pPr>
      <w:r>
        <w:t>Nội dung giáo dục địa phương phù hợp với mục tiêu môn học và gắn lý luận với thực tiễn.</w:t>
      </w:r>
    </w:p>
    <w:p w14:paraId="464A8A4A" w14:textId="77777777" w:rsidR="00655D00" w:rsidRDefault="008C5179">
      <w:pPr>
        <w:widowControl w:val="0"/>
        <w:spacing w:before="120" w:after="120" w:line="360" w:lineRule="auto"/>
        <w:ind w:firstLine="720"/>
        <w:jc w:val="both"/>
        <w:rPr>
          <w:b/>
          <w:bCs/>
          <w:lang w:val="pt-BR"/>
        </w:rPr>
      </w:pPr>
      <w:r w:rsidRPr="004764F2">
        <w:rPr>
          <w:b/>
          <w:lang w:val="pt-BR"/>
        </w:rPr>
        <w:t xml:space="preserve">1. </w:t>
      </w:r>
      <w:r w:rsidRPr="004764F2">
        <w:rPr>
          <w:b/>
          <w:bCs/>
          <w:lang w:val="pt-BR"/>
        </w:rPr>
        <w:t>Mô tả hiện trạng</w:t>
      </w:r>
    </w:p>
    <w:p w14:paraId="59B40BCB" w14:textId="3E2CC9C7" w:rsidR="00655D00" w:rsidRDefault="008C5179">
      <w:pPr>
        <w:pStyle w:val="5fb987ae-6319-49a6-9465-1af1a63f421c"/>
        <w:spacing w:before="120" w:after="120" w:line="360" w:lineRule="auto"/>
        <w:ind w:firstLine="720"/>
        <w:jc w:val="both"/>
      </w:pPr>
      <w:r>
        <w:t>Mức 1:</w:t>
      </w:r>
    </w:p>
    <w:p w14:paraId="18ACE0F9" w14:textId="031639B0" w:rsidR="00655D00" w:rsidRDefault="008C5179">
      <w:pPr>
        <w:pStyle w:val="5fb987ae-6319-49a6-9465-1af1a63f421c"/>
        <w:spacing w:before="120" w:after="120" w:line="360" w:lineRule="auto"/>
        <w:ind w:firstLine="720"/>
        <w:jc w:val="both"/>
      </w:pPr>
      <w:r>
        <w:t>a) Nhà trường thực hiện đầy đủ nội dung giáo dục địa phương theo kế hoạch đề ra chủ yếu ở 2 bộ môn Lịch sử và Địa lý</w:t>
      </w:r>
      <w:r w:rsidR="008930E5">
        <w:t>.</w:t>
      </w:r>
      <w:r>
        <w:t xml:space="preserve"> [H5-5.3-01];[H5-5.3-02];[H5-5.3-03];[H5-5.3-04]</w:t>
      </w:r>
    </w:p>
    <w:p w14:paraId="24D94406" w14:textId="216053E8" w:rsidR="00655D00" w:rsidRDefault="008C5179">
      <w:pPr>
        <w:pStyle w:val="5fb987ae-6319-49a6-9465-1af1a63f421c"/>
        <w:spacing w:before="120" w:after="120" w:line="360" w:lineRule="auto"/>
        <w:ind w:firstLine="720"/>
        <w:jc w:val="both"/>
      </w:pPr>
      <w:r>
        <w:t xml:space="preserve">b) Thực hiện theo kế hoạch nhà trường, tổ chuyên môn chỉ đạo GV môn Lịch sử, Địa lý tiến hành đánh giá, kiểm tra nội dung giáo dục địa phương trong quá trình giảng dạy </w:t>
      </w:r>
      <w:r>
        <w:lastRenderedPageBreak/>
        <w:t>với hình thức phù hợp, đảm bảo khách quan và đạt hiệu quả giáo dục</w:t>
      </w:r>
      <w:r w:rsidR="008930E5">
        <w:t>.</w:t>
      </w:r>
      <w:r>
        <w:t xml:space="preserve"> [H5-5.3-01];</w:t>
      </w:r>
      <w:r w:rsidR="008930E5">
        <w:t xml:space="preserve"> </w:t>
      </w:r>
      <w:r>
        <w:t xml:space="preserve">[H5-5.3-02] </w:t>
      </w:r>
    </w:p>
    <w:p w14:paraId="626060DC" w14:textId="03BAA799" w:rsidR="00655D00" w:rsidRDefault="008C5179">
      <w:pPr>
        <w:pStyle w:val="5fb987ae-6319-49a6-9465-1af1a63f421c"/>
        <w:spacing w:before="120" w:after="120" w:line="360" w:lineRule="auto"/>
        <w:ind w:firstLine="720"/>
        <w:jc w:val="both"/>
      </w:pPr>
      <w:r>
        <w:t>c) H</w:t>
      </w:r>
      <w:r w:rsidR="008930E5">
        <w:t>àng</w:t>
      </w:r>
      <w:r>
        <w:t xml:space="preserve"> năm, nhà trường có thực hiện rà soát, cập nhật số liệu mới về nội dung Địa lý địa phương. Tuy nhiên, chưa có đề nghị điều chỉnh nào về nội dung</w:t>
      </w:r>
      <w:r w:rsidR="008930E5">
        <w:t>.</w:t>
      </w:r>
      <w:r>
        <w:t xml:space="preserve"> [H5-5.3-05]</w:t>
      </w:r>
    </w:p>
    <w:p w14:paraId="1C9EE23A" w14:textId="77777777" w:rsidR="00655D00" w:rsidRDefault="008C5179">
      <w:pPr>
        <w:pStyle w:val="5fb987ae-6319-49a6-9465-1af1a63f421c"/>
        <w:spacing w:before="120" w:after="120" w:line="360" w:lineRule="auto"/>
        <w:ind w:firstLine="720"/>
        <w:jc w:val="both"/>
      </w:pPr>
      <w:r>
        <w:t>Mức 2:</w:t>
      </w:r>
    </w:p>
    <w:p w14:paraId="1CE66490" w14:textId="6CAFE65C" w:rsidR="00655D00" w:rsidRDefault="008C5179">
      <w:pPr>
        <w:pStyle w:val="5fb987ae-6319-49a6-9465-1af1a63f421c"/>
        <w:spacing w:before="120" w:after="120" w:line="360" w:lineRule="auto"/>
        <w:ind w:firstLine="720"/>
        <w:jc w:val="both"/>
      </w:pPr>
      <w:r>
        <w:t>Trong quá trình giảng dạy các môn học Lịch sử và Địa lí địa phương, các thầy cô bộ môn có tổ chức các kế hoạch du khảo về nguồn để tìm hiểu về lịch sử, văn hóa, địa lí KT - XH tại các địa chỉ đỏ của An Giang như Di tích Óc Eo, Mỹ Hòa Hưng - quê hương Bác Tôn,....</w:t>
      </w:r>
      <w:r w:rsidR="008A4409">
        <w:t xml:space="preserve"> </w:t>
      </w:r>
      <w:r>
        <w:t>nhằm bồi đắp thêm cho HS tình yêu quê hương, đất nước, con người An Giang, tự hào về truyền thống yêu nước, chống giặc ngoại xâm quê hương mình, đồng thời thực hiện mục tiêu giáo dục gắn lý luận với thực tiễn</w:t>
      </w:r>
      <w:r w:rsidR="008A4409">
        <w:t>.</w:t>
      </w:r>
      <w:r>
        <w:t xml:space="preserve"> [H5-5.3-06]</w:t>
      </w:r>
    </w:p>
    <w:p w14:paraId="4A339415" w14:textId="77777777" w:rsidR="00655D00" w:rsidRDefault="008C5179">
      <w:pPr>
        <w:widowControl w:val="0"/>
        <w:spacing w:before="120" w:after="120" w:line="360" w:lineRule="auto"/>
        <w:ind w:firstLine="720"/>
        <w:jc w:val="both"/>
        <w:rPr>
          <w:b/>
          <w:spacing w:val="-2"/>
          <w:lang w:val="pt-BR"/>
        </w:rPr>
      </w:pPr>
      <w:r w:rsidRPr="004764F2">
        <w:rPr>
          <w:b/>
          <w:spacing w:val="-2"/>
          <w:lang w:val="pt-BR"/>
        </w:rPr>
        <w:t>2. Điểm mạ</w:t>
      </w:r>
      <w:r>
        <w:rPr>
          <w:b/>
          <w:spacing w:val="-2"/>
          <w:lang w:val="pt-BR"/>
        </w:rPr>
        <w:t>nh</w:t>
      </w:r>
    </w:p>
    <w:p w14:paraId="09535AAA" w14:textId="77777777" w:rsidR="00655D00" w:rsidRDefault="008C5179">
      <w:pPr>
        <w:pStyle w:val="3ed0bca6-dd32-42a2-a205-a0a157d90935"/>
        <w:spacing w:before="120" w:after="120" w:line="360" w:lineRule="auto"/>
        <w:ind w:firstLine="720"/>
        <w:jc w:val="both"/>
      </w:pPr>
      <w:r>
        <w:t>Nhà trường có xây dựng kế hoạch, triển khai và tổ chức thực hiện nội dung giáo dục địa phương đúng theo quy định của Bộ GDĐT và các văn bản chỉ đạo của Sở GDĐT; Tổ chuyên môn có sự sáng tạo trong các hoạt động giảng dạy gắn lý luận với thực tiễn.</w:t>
      </w:r>
    </w:p>
    <w:p w14:paraId="65032E71" w14:textId="3D7FAAEC" w:rsidR="00655D00" w:rsidRDefault="008C5179">
      <w:pPr>
        <w:tabs>
          <w:tab w:val="left" w:pos="709"/>
        </w:tabs>
        <w:spacing w:before="120" w:after="120" w:line="360" w:lineRule="auto"/>
        <w:jc w:val="both"/>
        <w:rPr>
          <w:b/>
          <w:lang w:val="pt-BR"/>
        </w:rPr>
      </w:pPr>
      <w:r>
        <w:rPr>
          <w:b/>
          <w:lang w:val="pt-BR"/>
        </w:rPr>
        <w:tab/>
      </w:r>
      <w:r w:rsidR="00DE2883">
        <w:rPr>
          <w:b/>
          <w:lang w:val="pt-BR"/>
        </w:rPr>
        <w:tab/>
      </w:r>
      <w:r w:rsidRPr="004764F2">
        <w:rPr>
          <w:b/>
          <w:lang w:val="pt-BR"/>
        </w:rPr>
        <w:t>3. Điểm yế</w:t>
      </w:r>
      <w:r>
        <w:rPr>
          <w:b/>
          <w:lang w:val="pt-BR"/>
        </w:rPr>
        <w:t>u</w:t>
      </w:r>
    </w:p>
    <w:p w14:paraId="0EE2A912" w14:textId="3890B392" w:rsidR="00655D00" w:rsidRDefault="008C5179">
      <w:pPr>
        <w:pStyle w:val="22bf0ee0-b3aa-4522-a3ee-4ce63b99e493"/>
        <w:spacing w:before="120" w:after="120" w:line="360" w:lineRule="auto"/>
        <w:ind w:firstLine="720"/>
        <w:jc w:val="both"/>
      </w:pPr>
      <w:r>
        <w:t xml:space="preserve">Tài liệu giảng dạy cho GV và tài liệu tham khảo cho HS về nội dung giáo dục địa phương còn nghèo nàn, hạn chế. Việc cập nhật số liệu nội dung giáo dục địa phương </w:t>
      </w:r>
      <w:r w:rsidR="008A4409">
        <w:t>hàng</w:t>
      </w:r>
      <w:r>
        <w:t xml:space="preserve"> năm còn chưa thường xuyên vì còn do số liệu thống kê của tỉnh hạn chế.</w:t>
      </w:r>
    </w:p>
    <w:p w14:paraId="7F767BA8" w14:textId="77777777" w:rsidR="00655D00" w:rsidRDefault="008C5179">
      <w:pPr>
        <w:tabs>
          <w:tab w:val="num" w:pos="709"/>
        </w:tabs>
        <w:spacing w:before="120" w:after="120" w:line="360" w:lineRule="auto"/>
        <w:jc w:val="both"/>
        <w:rPr>
          <w:b/>
          <w:spacing w:val="-4"/>
          <w:lang w:val="pt-BR"/>
        </w:rPr>
      </w:pPr>
      <w:r>
        <w:rPr>
          <w:b/>
          <w:spacing w:val="-4"/>
          <w:lang w:val="pt-BR"/>
        </w:rPr>
        <w:tab/>
      </w:r>
      <w:r w:rsidRPr="004764F2">
        <w:rPr>
          <w:b/>
          <w:spacing w:val="-4"/>
          <w:lang w:val="pt-BR"/>
        </w:rPr>
        <w:t>4. Kế hoạch cải tiến chất lượ</w:t>
      </w:r>
      <w:r>
        <w:rPr>
          <w:b/>
          <w:spacing w:val="-4"/>
          <w:lang w:val="pt-BR"/>
        </w:rPr>
        <w:t>ng</w:t>
      </w:r>
    </w:p>
    <w:p w14:paraId="6F7BA21A" w14:textId="77777777" w:rsidR="00655D00" w:rsidRDefault="008C5179">
      <w:pPr>
        <w:pStyle w:val="8aba4a01-7863-493b-b025-505a25a50b43"/>
        <w:spacing w:before="120" w:after="120" w:line="360" w:lineRule="auto"/>
        <w:ind w:firstLine="720"/>
        <w:jc w:val="both"/>
      </w:pPr>
      <w:r>
        <w:t>Công việc: thực hiện cập nhật, làm phong phú thêm tài liệu về giáo dục địa phương; tiếp tục đa dạng hóa hơn nữa hình thức giáo dục để gắn lí luận với thực tiễn.</w:t>
      </w:r>
    </w:p>
    <w:p w14:paraId="656B86A4" w14:textId="1A6BADDC" w:rsidR="00655D00" w:rsidRDefault="008C5179">
      <w:pPr>
        <w:pStyle w:val="8aba4a01-7863-493b-b025-505a25a50b43"/>
        <w:spacing w:before="120" w:after="120" w:line="360" w:lineRule="auto"/>
        <w:ind w:firstLine="720"/>
        <w:jc w:val="both"/>
      </w:pPr>
      <w:r>
        <w:t xml:space="preserve">Biện pháp và người thực hiện: </w:t>
      </w:r>
      <w:r w:rsidR="001B3D36">
        <w:t>h</w:t>
      </w:r>
      <w:r>
        <w:t>àng năm, Ban giám hiệu chỉ đạo tổ chuyên môn thực hiện nghiêm túc việc rà soát, đánh giá nội dung giáo dục địa phương 1 lần/năm (cuối năm học); rút kinh nghiệm và xây dựng kế hoạch, đề xuất điều chỉnh hình thức, nội dung giáo dục địa phương (nếu có) để đảm bảo đạt hiệu quả giáo dục cao hơn.</w:t>
      </w:r>
    </w:p>
    <w:p w14:paraId="3EA8170C" w14:textId="77777777" w:rsidR="00655D00" w:rsidRDefault="008C5179">
      <w:pPr>
        <w:pStyle w:val="8aba4a01-7863-493b-b025-505a25a50b43"/>
        <w:spacing w:before="120" w:after="120" w:line="360" w:lineRule="auto"/>
        <w:ind w:firstLine="720"/>
        <w:jc w:val="both"/>
      </w:pPr>
      <w:r>
        <w:t>Tổ chuyên môn dựa trên góp ý của GV đề xuất mua bổ sung thêm tài liệu cần thiết, tài liệu mới về nội dung giáo dục địa phương, cập nhật trong giáo án và thư viện để HS có điều kiện đọc, tìm hiểu. Thời gian thực hiện vào đầu năm học.</w:t>
      </w:r>
    </w:p>
    <w:p w14:paraId="2DF4622C" w14:textId="77777777" w:rsidR="00655D00" w:rsidRDefault="008C5179">
      <w:pPr>
        <w:tabs>
          <w:tab w:val="left" w:pos="709"/>
        </w:tabs>
        <w:spacing w:before="120" w:after="120" w:line="360" w:lineRule="auto"/>
        <w:jc w:val="both"/>
        <w:rPr>
          <w:i/>
          <w:lang w:val="pt-BR"/>
        </w:rPr>
      </w:pPr>
      <w:r>
        <w:rPr>
          <w:b/>
          <w:lang w:val="pt-BR"/>
        </w:rPr>
        <w:lastRenderedPageBreak/>
        <w:tab/>
      </w:r>
      <w:r w:rsidRPr="00342834">
        <w:rPr>
          <w:b/>
          <w:spacing w:val="-2"/>
          <w:lang w:val="pt-BR"/>
        </w:rPr>
        <w:t>5. Tự đánh giá:</w:t>
      </w:r>
      <w:r w:rsidRPr="004764F2">
        <w:rPr>
          <w:i/>
          <w:lang w:val="pt-BR"/>
        </w:rPr>
        <w:t xml:space="preserve"> </w:t>
      </w:r>
      <w:r w:rsidRPr="00173412">
        <w:rPr>
          <w:lang w:val="pt-BR"/>
        </w:rPr>
        <w:t xml:space="preserve"> Đạt mức 2.</w:t>
      </w:r>
      <w:r w:rsidRPr="004764F2">
        <w:rPr>
          <w:lang w:val="pt-BR"/>
        </w:rPr>
        <w:t xml:space="preserve"> </w:t>
      </w:r>
    </w:p>
    <w:p w14:paraId="3C0E2824" w14:textId="77777777" w:rsidR="00655D00" w:rsidRDefault="008C5179">
      <w:pPr>
        <w:spacing w:before="120" w:after="120" w:line="360" w:lineRule="auto"/>
        <w:ind w:firstLine="720"/>
        <w:jc w:val="both"/>
        <w:rPr>
          <w:b/>
          <w:bCs/>
          <w:iCs/>
          <w:lang w:val="pt-BR"/>
        </w:rPr>
      </w:pPr>
      <w:bookmarkStart w:id="130" w:name="_Toc4084427"/>
      <w:bookmarkStart w:id="131" w:name="_Toc25315039"/>
      <w:r w:rsidRPr="004764F2">
        <w:rPr>
          <w:rStyle w:val="Heading3Char"/>
          <w:rFonts w:ascii="Times New Roman" w:eastAsia="Calibri" w:hAnsi="Times New Roman"/>
          <w:b/>
          <w:color w:val="auto"/>
          <w:sz w:val="26"/>
          <w:szCs w:val="26"/>
        </w:rPr>
        <w:t xml:space="preserve">Tiêu </w:t>
      </w:r>
      <w:r w:rsidRPr="00BA2AC1">
        <w:rPr>
          <w:rStyle w:val="Heading3Char"/>
          <w:rFonts w:ascii="Times New Roman" w:eastAsia="Calibri" w:hAnsi="Times New Roman"/>
          <w:b/>
          <w:color w:val="auto"/>
          <w:sz w:val="26"/>
          <w:szCs w:val="26"/>
        </w:rPr>
        <w:t>ch</w:t>
      </w:r>
      <w:bookmarkStart w:id="132" w:name="tieu_chi_54"/>
      <w:bookmarkEnd w:id="132"/>
      <w:r w:rsidRPr="00BA2AC1">
        <w:rPr>
          <w:rStyle w:val="Heading3Char"/>
          <w:rFonts w:ascii="Times New Roman" w:eastAsia="Calibri" w:hAnsi="Times New Roman"/>
          <w:b/>
          <w:color w:val="auto"/>
          <w:sz w:val="26"/>
          <w:szCs w:val="26"/>
        </w:rPr>
        <w:t>í 5.4</w:t>
      </w:r>
      <w:bookmarkEnd w:id="130"/>
      <w:r w:rsidRPr="00BA2AC1">
        <w:rPr>
          <w:rStyle w:val="Heading3Char"/>
          <w:rFonts w:ascii="Times New Roman" w:eastAsia="Calibri" w:hAnsi="Times New Roman"/>
          <w:b/>
          <w:color w:val="auto"/>
          <w:sz w:val="26"/>
          <w:szCs w:val="26"/>
        </w:rPr>
        <w:t>: Các hoạt động trải nghiệm và hướng nghiệp</w:t>
      </w:r>
      <w:bookmarkEnd w:id="131"/>
    </w:p>
    <w:p w14:paraId="2684EDC0" w14:textId="77777777" w:rsidR="00655D00" w:rsidRDefault="008C5179">
      <w:pPr>
        <w:spacing w:before="120" w:after="120" w:line="360" w:lineRule="auto"/>
        <w:ind w:firstLine="720"/>
        <w:jc w:val="both"/>
      </w:pPr>
      <w:r w:rsidRPr="004764F2">
        <w:t xml:space="preserve">Mức 1: </w:t>
      </w:r>
    </w:p>
    <w:p w14:paraId="31B9EAF9" w14:textId="77777777" w:rsidR="00655D00" w:rsidRDefault="008C5179">
      <w:pPr>
        <w:pStyle w:val="3254490e-e357-4fed-b3c4-1627bdf6ca52"/>
        <w:spacing w:before="120" w:after="120" w:line="360" w:lineRule="auto"/>
        <w:ind w:firstLine="720"/>
        <w:jc w:val="both"/>
      </w:pPr>
      <w:r>
        <w:t>a) Có kế hoạch tổ chức các hoạt động trải nghiệm, hướng nghiệp theo quy định và phù hợp với điều kiện của nhà trường;</w:t>
      </w:r>
    </w:p>
    <w:p w14:paraId="5819098F" w14:textId="77777777" w:rsidR="00655D00" w:rsidRDefault="008C5179">
      <w:pPr>
        <w:pStyle w:val="3254490e-e357-4fed-b3c4-1627bdf6ca52"/>
        <w:spacing w:before="120" w:after="120" w:line="360" w:lineRule="auto"/>
        <w:ind w:firstLine="720"/>
        <w:jc w:val="both"/>
      </w:pPr>
      <w:r>
        <w:t>b) Tổ chức được các hoạt động trải nghiệm, hướng nghiệp theo kế hoạch;</w:t>
      </w:r>
    </w:p>
    <w:p w14:paraId="723497F0" w14:textId="77777777" w:rsidR="00655D00" w:rsidRDefault="008C5179">
      <w:pPr>
        <w:pStyle w:val="3254490e-e357-4fed-b3c4-1627bdf6ca52"/>
        <w:spacing w:before="120" w:after="120" w:line="360" w:lineRule="auto"/>
        <w:ind w:firstLine="720"/>
        <w:jc w:val="both"/>
      </w:pPr>
      <w:r>
        <w:t>c) Phân công, huy động giáo viên, nhân viên trong nhà trường tham gia các hoạt động trải nghiệm, hướng nghiệp.</w:t>
      </w:r>
    </w:p>
    <w:p w14:paraId="42813D9B" w14:textId="77777777" w:rsidR="00655D00" w:rsidRDefault="008C5179">
      <w:pPr>
        <w:pStyle w:val="12d2fff4-7d60-444a-8cc2-d5cc894aa4d0"/>
        <w:spacing w:before="120" w:after="120" w:line="360" w:lineRule="auto"/>
        <w:ind w:firstLine="720"/>
        <w:jc w:val="both"/>
      </w:pPr>
      <w:r>
        <w:t xml:space="preserve">Mức 2: </w:t>
      </w:r>
    </w:p>
    <w:p w14:paraId="68607475" w14:textId="77777777" w:rsidR="00655D00" w:rsidRDefault="008C5179">
      <w:pPr>
        <w:pStyle w:val="3254490e-e357-4fed-b3c4-1627bdf6ca52"/>
        <w:spacing w:before="120" w:after="120" w:line="360" w:lineRule="auto"/>
        <w:ind w:firstLine="720"/>
        <w:jc w:val="both"/>
      </w:pPr>
      <w:r>
        <w:t>a) Tổ chức được các hoạt động trải nghiệm, hướng nghiệp với các hình thức phong phú phù hợp học sinh và đạt kết quả thiết thực;</w:t>
      </w:r>
    </w:p>
    <w:p w14:paraId="73B31C91" w14:textId="77777777" w:rsidR="00655D00" w:rsidRDefault="008C5179">
      <w:pPr>
        <w:pStyle w:val="3254490e-e357-4fed-b3c4-1627bdf6ca52"/>
        <w:spacing w:before="120" w:after="120" w:line="360" w:lineRule="auto"/>
        <w:ind w:firstLine="720"/>
        <w:jc w:val="both"/>
      </w:pPr>
      <w:r>
        <w:t>b) Định kỳ rà soát, đánh giá kế hoạch tổ chức các hoạt động trải nghiệm, hướng nghiệp.</w:t>
      </w:r>
    </w:p>
    <w:p w14:paraId="1DCB8CBB" w14:textId="79935DBA" w:rsidR="00655D00" w:rsidRDefault="008C5179">
      <w:pPr>
        <w:widowControl w:val="0"/>
        <w:spacing w:before="120" w:after="120" w:line="360" w:lineRule="auto"/>
        <w:ind w:firstLine="720"/>
        <w:jc w:val="both"/>
        <w:rPr>
          <w:b/>
          <w:bCs/>
          <w:lang w:val="pt-BR"/>
        </w:rPr>
      </w:pPr>
      <w:r w:rsidRPr="004764F2">
        <w:rPr>
          <w:b/>
          <w:lang w:val="pt-BR"/>
        </w:rPr>
        <w:t xml:space="preserve">1. </w:t>
      </w:r>
      <w:r w:rsidRPr="004764F2">
        <w:rPr>
          <w:b/>
          <w:bCs/>
          <w:lang w:val="pt-BR"/>
        </w:rPr>
        <w:t>Mô tả hiện trạng</w:t>
      </w:r>
    </w:p>
    <w:p w14:paraId="1F4CBFDA" w14:textId="77777777" w:rsidR="00655D00" w:rsidRDefault="008C5179">
      <w:pPr>
        <w:pStyle w:val="7f22855a-39c1-4608-bc35-623e61ccf05b"/>
        <w:spacing w:before="120" w:after="120" w:line="360" w:lineRule="auto"/>
        <w:ind w:firstLine="720"/>
        <w:jc w:val="both"/>
      </w:pPr>
      <w:r>
        <w:t>Mức 1:</w:t>
      </w:r>
    </w:p>
    <w:p w14:paraId="18FE0C69" w14:textId="77777777" w:rsidR="00655D00" w:rsidRDefault="008C5179">
      <w:pPr>
        <w:pStyle w:val="7f22855a-39c1-4608-bc35-623e61ccf05b"/>
        <w:spacing w:before="120" w:after="120" w:line="360" w:lineRule="auto"/>
        <w:ind w:firstLine="720"/>
        <w:jc w:val="both"/>
      </w:pPr>
      <w:r>
        <w:t xml:space="preserve">a) Nhà trường giao cho bộ phận ngoài giờ phối hợp Đoàn thanh niên xây dựng kế hoạch tổ chức các hoạt động trải nghiệm, hướng nghiệp cho HS cả 3 khối lớp. [H5-5.4-01]; [H5-5.4-02]; </w:t>
      </w:r>
    </w:p>
    <w:p w14:paraId="0662374E" w14:textId="77777777" w:rsidR="00655D00" w:rsidRDefault="008C5179">
      <w:pPr>
        <w:pStyle w:val="7f22855a-39c1-4608-bc35-623e61ccf05b"/>
        <w:spacing w:before="120" w:after="120" w:line="360" w:lineRule="auto"/>
        <w:ind w:firstLine="720"/>
        <w:jc w:val="both"/>
      </w:pPr>
      <w:r>
        <w:t xml:space="preserve">b) Sau khi xây dựng kế hoạch thì tiến hành tổ chức các hoạt động như kế hoạch đã đề ra. [H5-5.4-03]; [H5-5.4-04]; </w:t>
      </w:r>
    </w:p>
    <w:p w14:paraId="7D8C1200" w14:textId="77777777" w:rsidR="00655D00" w:rsidRDefault="008C5179">
      <w:pPr>
        <w:pStyle w:val="7f22855a-39c1-4608-bc35-623e61ccf05b"/>
        <w:spacing w:before="120" w:after="120" w:line="360" w:lineRule="auto"/>
        <w:ind w:firstLine="720"/>
        <w:jc w:val="both"/>
      </w:pPr>
      <w:r>
        <w:t>c) Công tác tổ chức cho HS tham gia trải nghiệm, hướng nghiệp do Đoàn thanh niên tổ chức có huy động GVCN, GVBM các tổ bộ môn cùng tham gia tổ chức và quản lí HS. [H5-5.4-02]; [H5-5.4-04];</w:t>
      </w:r>
    </w:p>
    <w:p w14:paraId="1DCE58C2" w14:textId="77777777" w:rsidR="00655D00" w:rsidRDefault="008C5179">
      <w:pPr>
        <w:pStyle w:val="7f22855a-39c1-4608-bc35-623e61ccf05b"/>
        <w:spacing w:before="120" w:after="120" w:line="360" w:lineRule="auto"/>
        <w:ind w:firstLine="720"/>
        <w:jc w:val="both"/>
      </w:pPr>
      <w:r>
        <w:t>Mức 2:</w:t>
      </w:r>
    </w:p>
    <w:p w14:paraId="3EAE9453" w14:textId="2401EDAB" w:rsidR="00655D00" w:rsidRDefault="008C5179">
      <w:pPr>
        <w:pStyle w:val="7f22855a-39c1-4608-bc35-623e61ccf05b"/>
        <w:spacing w:before="120" w:after="120" w:line="360" w:lineRule="auto"/>
        <w:ind w:firstLine="720"/>
        <w:jc w:val="both"/>
      </w:pPr>
      <w:r>
        <w:t>a) Trong các năm học gần đây trường đã tổ chức được các hoạt động trải nghiệm, hướng nghiệp với các hình thức phong phú, phù hợp HS và đạt kết quả thiết thực góp phần định hướng nghề nghiệp, giáo dục toàn diện, phát triển năng lực học sinh.</w:t>
      </w:r>
      <w:r w:rsidR="00C537BC">
        <w:t xml:space="preserve"> </w:t>
      </w:r>
      <w:r>
        <w:t xml:space="preserve">[H2-2.2-06]; </w:t>
      </w:r>
    </w:p>
    <w:p w14:paraId="547081F1" w14:textId="7907731D" w:rsidR="00655D00" w:rsidRDefault="008C5179">
      <w:pPr>
        <w:pStyle w:val="7f22855a-39c1-4608-bc35-623e61ccf05b"/>
        <w:spacing w:before="120" w:after="120" w:line="360" w:lineRule="auto"/>
        <w:ind w:firstLine="720"/>
        <w:jc w:val="both"/>
      </w:pPr>
      <w:r>
        <w:lastRenderedPageBreak/>
        <w:t>b) Sau mỗi buổi tổ chức trải nghiệm, hướng nghiệp Đoàn thanh niên kết hợp GVCN tổ chức rút kinh nghiệm, đánh giá những ưu điểm, những việc đạt được, những việc còn tồn tại, hạn chế về công tác tổ chức đoàn về quản lí HS, sức khỏe HS.</w:t>
      </w:r>
      <w:r w:rsidR="00C537BC">
        <w:t xml:space="preserve"> </w:t>
      </w:r>
      <w:r>
        <w:t xml:space="preserve">[H5-5.4-05]; </w:t>
      </w:r>
    </w:p>
    <w:p w14:paraId="1F8B0B9E" w14:textId="77777777" w:rsidR="00655D00" w:rsidRDefault="008C5179">
      <w:pPr>
        <w:widowControl w:val="0"/>
        <w:spacing w:before="120" w:after="120" w:line="360" w:lineRule="auto"/>
        <w:ind w:firstLine="720"/>
        <w:jc w:val="both"/>
        <w:rPr>
          <w:b/>
          <w:spacing w:val="-2"/>
          <w:lang w:val="pt-BR"/>
        </w:rPr>
      </w:pPr>
      <w:r w:rsidRPr="004764F2">
        <w:rPr>
          <w:b/>
          <w:spacing w:val="-2"/>
          <w:lang w:val="pt-BR"/>
        </w:rPr>
        <w:t>2. Điểm mạ</w:t>
      </w:r>
      <w:r>
        <w:rPr>
          <w:b/>
          <w:spacing w:val="-2"/>
          <w:lang w:val="pt-BR"/>
        </w:rPr>
        <w:t>nh</w:t>
      </w:r>
    </w:p>
    <w:p w14:paraId="75C4CAC5" w14:textId="77777777" w:rsidR="00655D00" w:rsidRDefault="008C5179">
      <w:pPr>
        <w:pStyle w:val="72fe15b8-332e-4bb1-81d7-db0b561767e7"/>
        <w:spacing w:before="120" w:after="120" w:line="360" w:lineRule="auto"/>
        <w:ind w:firstLine="720"/>
        <w:jc w:val="both"/>
      </w:pPr>
      <w:r>
        <w:t>Hàng năm, nhà trường đã xây dựng kế hoạch tổ chức các hoạt động trải nghiệm, hướng nghiệp theo quy định và phù hợp với điều kiện của nhà trường; GV và HS tích cực tham gia; Nhà trường quan tâm đổi mới nội dung, đa dạng hình thức trong cách tổ chức; Các hoạt động trải nghiệm, hướng nghiệp góp phần giúp HS rèn luyện, nâng cao kỹ năng sống và định hướng nghề nghiệp phù hợp với năng lực.</w:t>
      </w:r>
    </w:p>
    <w:p w14:paraId="0856631D" w14:textId="77777777" w:rsidR="00655D00" w:rsidRDefault="008C5179">
      <w:pPr>
        <w:spacing w:before="120" w:after="120" w:line="360" w:lineRule="auto"/>
        <w:jc w:val="both"/>
        <w:rPr>
          <w:b/>
          <w:lang w:val="pt-BR"/>
        </w:rPr>
      </w:pPr>
      <w:r>
        <w:rPr>
          <w:b/>
          <w:lang w:val="pt-BR"/>
        </w:rPr>
        <w:tab/>
      </w:r>
      <w:r w:rsidRPr="004764F2">
        <w:rPr>
          <w:b/>
          <w:lang w:val="pt-BR"/>
        </w:rPr>
        <w:t>3. Điểm yế</w:t>
      </w:r>
      <w:r>
        <w:rPr>
          <w:b/>
          <w:lang w:val="pt-BR"/>
        </w:rPr>
        <w:t>u</w:t>
      </w:r>
    </w:p>
    <w:p w14:paraId="5696E814" w14:textId="77777777" w:rsidR="00655D00" w:rsidRDefault="008C5179">
      <w:pPr>
        <w:pStyle w:val="777bc677-e848-4c37-840a-1e45dd3a1064"/>
        <w:spacing w:before="120" w:after="120" w:line="360" w:lineRule="auto"/>
        <w:ind w:firstLine="720"/>
        <w:jc w:val="both"/>
      </w:pPr>
      <w:r>
        <w:t>Một số ít HS chưa quan tâm đến việc rèn luyện kỹ năng nên chưa tích cực tham gia hoạt động trải nghiệm, hướng nghiệp.</w:t>
      </w:r>
    </w:p>
    <w:p w14:paraId="667819F8" w14:textId="77777777" w:rsidR="00655D00" w:rsidRDefault="008C5179">
      <w:pPr>
        <w:pStyle w:val="777bc677-e848-4c37-840a-1e45dd3a1064"/>
        <w:spacing w:before="120" w:after="120" w:line="360" w:lineRule="auto"/>
        <w:ind w:firstLine="720"/>
        <w:jc w:val="both"/>
      </w:pPr>
      <w:r>
        <w:t>Nhà trường chưa phối hợp được với các doanh nghiệp, khu công nghiệp trong tổ chức các hoạt động trải nghiệm, hướng nghiệp.</w:t>
      </w:r>
    </w:p>
    <w:p w14:paraId="17848A5E" w14:textId="0027D765" w:rsidR="00655D00" w:rsidRDefault="008C5179" w:rsidP="00221A70">
      <w:pPr>
        <w:spacing w:before="120" w:after="120" w:line="360" w:lineRule="auto"/>
        <w:jc w:val="both"/>
        <w:rPr>
          <w:b/>
          <w:spacing w:val="-4"/>
          <w:lang w:val="pt-BR"/>
        </w:rPr>
      </w:pPr>
      <w:r>
        <w:rPr>
          <w:b/>
          <w:spacing w:val="-4"/>
          <w:lang w:val="pt-BR"/>
        </w:rPr>
        <w:tab/>
      </w:r>
      <w:r w:rsidRPr="004764F2">
        <w:rPr>
          <w:b/>
          <w:spacing w:val="-4"/>
          <w:lang w:val="pt-BR"/>
        </w:rPr>
        <w:t>4. Kế hoạch cải tiến chất lượ</w:t>
      </w:r>
      <w:r>
        <w:rPr>
          <w:b/>
          <w:spacing w:val="-4"/>
          <w:lang w:val="pt-BR"/>
        </w:rPr>
        <w:t>ng</w:t>
      </w:r>
      <w:r w:rsidRPr="004764F2">
        <w:rPr>
          <w:b/>
          <w:spacing w:val="-4"/>
          <w:lang w:val="pt-BR"/>
        </w:rPr>
        <w:tab/>
      </w:r>
    </w:p>
    <w:p w14:paraId="348BD039" w14:textId="77777777" w:rsidR="00655D00" w:rsidRDefault="008C5179">
      <w:pPr>
        <w:pStyle w:val="03142ed9-16ba-4bb3-9d42-63c276d8429c"/>
        <w:spacing w:before="120" w:after="120" w:line="360" w:lineRule="auto"/>
        <w:ind w:firstLine="720"/>
        <w:jc w:val="both"/>
      </w:pPr>
      <w:r>
        <w:t xml:space="preserve">Thời gian tới, xây dựng kế hoạch giáo dục học sinh có ý thức hơn trong việc tham gia hoạt động trải nghiệm, hướng nghiệp; có kế hoạch phối hợp với các doanh nghiệp, khu công nghiệp để tư vấn cho học sinh. </w:t>
      </w:r>
    </w:p>
    <w:p w14:paraId="043A779E" w14:textId="77777777" w:rsidR="00655D00" w:rsidRDefault="008C5179">
      <w:pPr>
        <w:spacing w:before="120" w:after="120" w:line="360" w:lineRule="auto"/>
        <w:ind w:firstLine="720"/>
        <w:jc w:val="both"/>
        <w:rPr>
          <w:b/>
          <w:lang w:val="pt-BR"/>
        </w:rPr>
      </w:pPr>
      <w:r w:rsidRPr="004D5914">
        <w:rPr>
          <w:b/>
          <w:spacing w:val="-4"/>
          <w:lang w:val="pt-BR"/>
        </w:rPr>
        <w:t>5. Tự đánh gi</w:t>
      </w:r>
      <w:r w:rsidRPr="00DD1762">
        <w:rPr>
          <w:b/>
          <w:spacing w:val="-4"/>
          <w:lang w:val="pt-BR"/>
        </w:rPr>
        <w:t>á</w:t>
      </w:r>
      <w:r w:rsidRPr="004764F2">
        <w:rPr>
          <w:b/>
          <w:lang w:val="pt-BR"/>
        </w:rPr>
        <w:t>:</w:t>
      </w:r>
      <w:r w:rsidRPr="004764F2">
        <w:rPr>
          <w:i/>
          <w:lang w:val="pt-BR"/>
        </w:rPr>
        <w:t xml:space="preserve"> </w:t>
      </w:r>
      <w:r w:rsidRPr="00173412">
        <w:rPr>
          <w:lang w:val="pt-BR"/>
        </w:rPr>
        <w:t xml:space="preserve"> Đạt mức 2.</w:t>
      </w:r>
      <w:r w:rsidRPr="004764F2">
        <w:rPr>
          <w:lang w:val="pt-BR"/>
        </w:rPr>
        <w:t xml:space="preserve">  </w:t>
      </w:r>
    </w:p>
    <w:p w14:paraId="6E492C1E" w14:textId="7BBC8904" w:rsidR="00655D00" w:rsidRDefault="008C5179">
      <w:pPr>
        <w:spacing w:before="120" w:after="120" w:line="360" w:lineRule="auto"/>
        <w:ind w:firstLine="720"/>
        <w:jc w:val="both"/>
        <w:rPr>
          <w:b/>
          <w:bCs/>
          <w:iCs/>
          <w:lang w:val="pt-BR"/>
        </w:rPr>
      </w:pPr>
      <w:bookmarkStart w:id="133" w:name="_Toc4084428"/>
      <w:bookmarkStart w:id="134" w:name="_Toc25315040"/>
      <w:r w:rsidRPr="004764F2">
        <w:rPr>
          <w:rStyle w:val="Heading3Char"/>
          <w:rFonts w:ascii="Times New Roman" w:eastAsia="Calibri" w:hAnsi="Times New Roman"/>
          <w:b/>
          <w:color w:val="auto"/>
          <w:sz w:val="26"/>
          <w:szCs w:val="26"/>
        </w:rPr>
        <w:t>Tiêu chí</w:t>
      </w:r>
      <w:bookmarkStart w:id="135" w:name="tieu_chi_55"/>
      <w:bookmarkEnd w:id="135"/>
      <w:r w:rsidRPr="004764F2">
        <w:rPr>
          <w:rStyle w:val="Heading3Char"/>
          <w:rFonts w:ascii="Times New Roman" w:eastAsia="Calibri" w:hAnsi="Times New Roman"/>
          <w:b/>
          <w:color w:val="auto"/>
          <w:sz w:val="26"/>
          <w:szCs w:val="26"/>
        </w:rPr>
        <w:t xml:space="preserve"> </w:t>
      </w:r>
      <w:r w:rsidRPr="00BA2AC1">
        <w:rPr>
          <w:rStyle w:val="Heading3Char"/>
          <w:rFonts w:ascii="Times New Roman" w:eastAsia="Calibri" w:hAnsi="Times New Roman"/>
          <w:b/>
          <w:color w:val="auto"/>
          <w:sz w:val="26"/>
          <w:szCs w:val="26"/>
        </w:rPr>
        <w:t>5.5</w:t>
      </w:r>
      <w:bookmarkEnd w:id="133"/>
      <w:r w:rsidRPr="00BA2AC1">
        <w:rPr>
          <w:rStyle w:val="Heading3Char"/>
          <w:rFonts w:ascii="Times New Roman" w:eastAsia="Calibri" w:hAnsi="Times New Roman"/>
          <w:b/>
          <w:color w:val="auto"/>
          <w:sz w:val="26"/>
          <w:szCs w:val="26"/>
        </w:rPr>
        <w:t>: Hình thành, phát triển các kỹ năng sống cho học sinh</w:t>
      </w:r>
      <w:bookmarkEnd w:id="134"/>
    </w:p>
    <w:p w14:paraId="5CEC6155" w14:textId="77777777" w:rsidR="00655D00" w:rsidRDefault="008C5179">
      <w:pPr>
        <w:spacing w:before="120" w:after="120" w:line="360" w:lineRule="auto"/>
        <w:ind w:firstLine="720"/>
        <w:jc w:val="both"/>
      </w:pPr>
      <w:r w:rsidRPr="004764F2">
        <w:t xml:space="preserve">Mức 1: </w:t>
      </w:r>
    </w:p>
    <w:p w14:paraId="26532EE3" w14:textId="77777777" w:rsidR="00655D00" w:rsidRDefault="008C5179">
      <w:pPr>
        <w:pStyle w:val="afb1edba-4368-4302-bfaf-6ed50dfe3a14"/>
        <w:spacing w:before="120" w:after="120" w:line="360" w:lineRule="auto"/>
        <w:ind w:firstLine="720"/>
        <w:jc w:val="both"/>
      </w:pPr>
      <w:r>
        <w:t>a) Có kế hoạch định hướng giáo dục học sinh hình thành, phát triển các kỹ năng sống phù hợp với khả năng học tập của học sinh, điều kiện nhà trường và địa phương;</w:t>
      </w:r>
    </w:p>
    <w:p w14:paraId="71B02531" w14:textId="77777777" w:rsidR="00655D00" w:rsidRDefault="008C5179">
      <w:pPr>
        <w:pStyle w:val="afb1edba-4368-4302-bfaf-6ed50dfe3a14"/>
        <w:spacing w:before="120" w:after="120" w:line="360" w:lineRule="auto"/>
        <w:ind w:firstLine="720"/>
        <w:jc w:val="both"/>
      </w:pPr>
      <w:r>
        <w:t>b) Quá trình rèn luyện, tích lũy kỹ năng sống, hiểu biết xã hội, thực hành pháp luật cho học sinh có chuyển biến tích cực thông qua các hoạt động giáo dục;</w:t>
      </w:r>
    </w:p>
    <w:p w14:paraId="23DB09E3" w14:textId="77777777" w:rsidR="00655D00" w:rsidRDefault="008C5179">
      <w:pPr>
        <w:pStyle w:val="afb1edba-4368-4302-bfaf-6ed50dfe3a14"/>
        <w:spacing w:before="120" w:after="120" w:line="360" w:lineRule="auto"/>
        <w:ind w:firstLine="720"/>
        <w:jc w:val="both"/>
      </w:pPr>
      <w:r>
        <w:t>c) Đạo đức, lối sống của học sinh từng bước được hình thành, phát triển phù hợp với pháp luật, phong tục tập quán địa phương và tuyền thống văn hóa dân tộc Việt Nam.</w:t>
      </w:r>
    </w:p>
    <w:p w14:paraId="4053681F" w14:textId="77777777" w:rsidR="00655D00" w:rsidRDefault="008C5179">
      <w:pPr>
        <w:pStyle w:val="50c1c40a-105a-4ebf-9d71-1deaadc3c61e"/>
        <w:spacing w:before="120" w:after="120" w:line="360" w:lineRule="auto"/>
        <w:ind w:firstLine="720"/>
        <w:jc w:val="both"/>
      </w:pPr>
      <w:r>
        <w:t xml:space="preserve">Mức 2: </w:t>
      </w:r>
    </w:p>
    <w:p w14:paraId="2335E542" w14:textId="77777777" w:rsidR="00655D00" w:rsidRDefault="008C5179">
      <w:pPr>
        <w:pStyle w:val="afb1edba-4368-4302-bfaf-6ed50dfe3a14"/>
        <w:spacing w:before="120" w:after="120" w:line="360" w:lineRule="auto"/>
        <w:ind w:firstLine="720"/>
        <w:jc w:val="both"/>
      </w:pPr>
      <w:r>
        <w:lastRenderedPageBreak/>
        <w:t>a) Hướng dẫn học sinh biết tự đánh giá kết quả học tập và rèn luyện;</w:t>
      </w:r>
    </w:p>
    <w:p w14:paraId="207C9F87" w14:textId="77777777" w:rsidR="00655D00" w:rsidRDefault="008C5179">
      <w:pPr>
        <w:pStyle w:val="afb1edba-4368-4302-bfaf-6ed50dfe3a14"/>
        <w:spacing w:before="120" w:after="120" w:line="360" w:lineRule="auto"/>
        <w:ind w:firstLine="720"/>
        <w:jc w:val="both"/>
      </w:pPr>
      <w:r>
        <w:t>b) Khả năng vận dụng kiến thức vào thực tiễn của học sinh từng bước hình thành và phát triển.</w:t>
      </w:r>
    </w:p>
    <w:p w14:paraId="1E9EE93B" w14:textId="77777777" w:rsidR="00655D00" w:rsidRDefault="008C5179">
      <w:pPr>
        <w:pStyle w:val="6e537130-374b-4671-a281-b386899b22b7"/>
        <w:spacing w:before="120" w:after="120" w:line="360" w:lineRule="auto"/>
        <w:ind w:firstLine="720"/>
        <w:jc w:val="both"/>
      </w:pPr>
      <w:r>
        <w:t xml:space="preserve">Mức 3: </w:t>
      </w:r>
    </w:p>
    <w:p w14:paraId="0FE2A0DB" w14:textId="77777777" w:rsidR="00655D00" w:rsidRDefault="008C5179">
      <w:pPr>
        <w:pStyle w:val="afb1edba-4368-4302-bfaf-6ed50dfe3a14"/>
        <w:spacing w:before="120" w:after="120" w:line="360" w:lineRule="auto"/>
        <w:ind w:firstLine="720"/>
        <w:jc w:val="both"/>
      </w:pPr>
      <w:r>
        <w:t>Bước đầu, học sinh có khả năng nghiên cứu khoa học, công nghệ theo người hướng dẫn, chuyên gia khoa học và người giám sát chỉ dẫn.</w:t>
      </w:r>
    </w:p>
    <w:p w14:paraId="208146AF" w14:textId="77777777" w:rsidR="00655D00" w:rsidRDefault="008C5179">
      <w:pPr>
        <w:widowControl w:val="0"/>
        <w:spacing w:before="120" w:after="120" w:line="360" w:lineRule="auto"/>
        <w:ind w:firstLine="720"/>
        <w:jc w:val="both"/>
        <w:rPr>
          <w:b/>
          <w:bCs/>
          <w:lang w:val="pt-BR"/>
        </w:rPr>
      </w:pPr>
      <w:r w:rsidRPr="004764F2">
        <w:rPr>
          <w:b/>
          <w:lang w:val="pt-BR"/>
        </w:rPr>
        <w:t xml:space="preserve">1. </w:t>
      </w:r>
      <w:r w:rsidRPr="004764F2">
        <w:rPr>
          <w:b/>
          <w:bCs/>
          <w:lang w:val="pt-BR"/>
        </w:rPr>
        <w:t xml:space="preserve">Mô tả hiện trạng </w:t>
      </w:r>
    </w:p>
    <w:p w14:paraId="08236192" w14:textId="77777777" w:rsidR="00655D00" w:rsidRDefault="008C5179">
      <w:pPr>
        <w:pStyle w:val="35f1adf7-2519-4daa-9f5a-15b76ae115b5"/>
        <w:spacing w:before="120" w:after="120" w:line="360" w:lineRule="auto"/>
        <w:ind w:firstLine="720"/>
        <w:jc w:val="both"/>
      </w:pPr>
      <w:r>
        <w:t>Mức 1:</w:t>
      </w:r>
    </w:p>
    <w:p w14:paraId="13B5F7A3" w14:textId="3ACC8244" w:rsidR="00655D00" w:rsidRDefault="008C5179">
      <w:pPr>
        <w:pStyle w:val="35f1adf7-2519-4daa-9f5a-15b76ae115b5"/>
        <w:spacing w:before="120" w:after="120" w:line="360" w:lineRule="auto"/>
        <w:ind w:firstLine="720"/>
        <w:jc w:val="both"/>
      </w:pPr>
      <w:r>
        <w:t xml:space="preserve">a) Nhà trường luôn quan tâm và chú trọng đến việc giáo dục về các kỹ năng sống cho HS thông qua lồng ghép trong các hoạt động giáo dục ngoài giờ lên lớp; trong chương trình công tác Đoàn và phong trào thanh niên trường học; [H1-1.3-04]; </w:t>
      </w:r>
      <w:r w:rsidR="0075413D">
        <w:t>[H1-1.8-03];</w:t>
      </w:r>
    </w:p>
    <w:p w14:paraId="0864FC83" w14:textId="52AE473D" w:rsidR="00655D00" w:rsidRDefault="008C5179">
      <w:pPr>
        <w:pStyle w:val="35f1adf7-2519-4daa-9f5a-15b76ae115b5"/>
        <w:spacing w:before="120" w:after="120" w:line="360" w:lineRule="auto"/>
        <w:ind w:firstLine="720"/>
        <w:jc w:val="both"/>
      </w:pPr>
      <w:r>
        <w:t>b) Thông qua các buổi tuyên truyền về pháp luật, dân số, môi trường,... HS được giáo dục ý thức chấp hành luật giao thông, phòng chống tai nạn thương tích, cháy nổ, chống bạo lực học đường, biết cách bảo vệ sức khỏe sinh sản vị thành niên, cách phòng chống bệnh, nhất là những bệnh dễ lây nhiễm,... từ đó HS tích lũy được kỹ năng sống, vốn hiểu biết xã hội nhiều hơn và thực hành pháp luật tốt hơn.</w:t>
      </w:r>
      <w:r w:rsidR="0075413D">
        <w:t xml:space="preserve"> </w:t>
      </w:r>
      <w:r>
        <w:t xml:space="preserve">[H5-5.5-01]; [H5-5.5-02]; [H5-5.5-03]; [H5-5.5-04]; [H5-5.5-05]; </w:t>
      </w:r>
    </w:p>
    <w:p w14:paraId="60371277" w14:textId="06E8A38E" w:rsidR="00655D00" w:rsidRDefault="008C5179">
      <w:pPr>
        <w:pStyle w:val="35f1adf7-2519-4daa-9f5a-15b76ae115b5"/>
        <w:spacing w:before="120" w:after="120" w:line="360" w:lineRule="auto"/>
        <w:ind w:firstLine="720"/>
        <w:jc w:val="both"/>
      </w:pPr>
      <w:r>
        <w:t>c) Nhà trường luôn chú trọng đến việc rèn luyện về đạo đức, lối sống của HS thông qua những tiết chào cờ, lồng ghép vào những tiết dạy về hình thành nhân cách, về lối sống, về truyền thống văn hóa dân tộc cho các em, từ đó giúp các em hoàn thiện hơn đạo đức, hiểu sâu hơn về truyền thống văn hóa dân tộc Việt Nam</w:t>
      </w:r>
      <w:r w:rsidR="00CD229D">
        <w:t>.</w:t>
      </w:r>
      <w:r>
        <w:t xml:space="preserve"> [H5-5.5-06]; [H5-5.5-07]; </w:t>
      </w:r>
    </w:p>
    <w:p w14:paraId="37085E5A" w14:textId="77777777" w:rsidR="00655D00" w:rsidRDefault="008C5179">
      <w:pPr>
        <w:pStyle w:val="35f1adf7-2519-4daa-9f5a-15b76ae115b5"/>
        <w:spacing w:before="120" w:after="120" w:line="360" w:lineRule="auto"/>
        <w:ind w:firstLine="720"/>
        <w:jc w:val="both"/>
      </w:pPr>
      <w:r>
        <w:t>Mức 2:</w:t>
      </w:r>
    </w:p>
    <w:p w14:paraId="17F18F2D" w14:textId="77777777" w:rsidR="00655D00" w:rsidRDefault="008C5179">
      <w:pPr>
        <w:pStyle w:val="35f1adf7-2519-4daa-9f5a-15b76ae115b5"/>
        <w:spacing w:before="120" w:after="120" w:line="360" w:lineRule="auto"/>
        <w:ind w:firstLine="720"/>
        <w:jc w:val="both"/>
      </w:pPr>
      <w:r>
        <w:t xml:space="preserve">a) Trong các hoạt động giáo dục ngoài giờ lên lớp; các hoạt động ngoại khóa; các giờ học, dưới sự hướng dẫn của GV, HS đã tự đánh giá kết quả học tập và rèn luyện của bản thân mình, thấy được ưu điểm, hạn chế của mình cũng như tham gia đánh giá các HS khác. [H5-5.5-08]; [H5-5.5-09]; </w:t>
      </w:r>
    </w:p>
    <w:p w14:paraId="3F063575" w14:textId="77777777" w:rsidR="00655D00" w:rsidRDefault="008C5179">
      <w:pPr>
        <w:pStyle w:val="35f1adf7-2519-4daa-9f5a-15b76ae115b5"/>
        <w:spacing w:before="120" w:after="120" w:line="360" w:lineRule="auto"/>
        <w:ind w:firstLine="720"/>
        <w:jc w:val="both"/>
      </w:pPr>
      <w:r>
        <w:t xml:space="preserve">b) Thông qua các hoạt động giáo dục kĩ năng sống, nhiều HS đã biết vận dụng kiến thức vào thực tiễn ở mức phát hiện được vấn đề, áp dụng kiến thức được học vào thực tiễn sinh hoạt hàng ngày ở gia đình, chăm sóc sức khỏe bản thân. Một số HS có khả năng vận </w:t>
      </w:r>
      <w:r>
        <w:lastRenderedPageBreak/>
        <w:t xml:space="preserve">dụng sáng tạo kiến thức vào thực tiễn tạo ra các sản phẩm phục vụ sản xuất, bảo vệ môi trường. [H5-5.5-10]; </w:t>
      </w:r>
    </w:p>
    <w:p w14:paraId="54308F98" w14:textId="77777777" w:rsidR="00655D00" w:rsidRDefault="008C5179">
      <w:pPr>
        <w:pStyle w:val="35f1adf7-2519-4daa-9f5a-15b76ae115b5"/>
        <w:spacing w:before="120" w:after="120" w:line="360" w:lineRule="auto"/>
        <w:ind w:firstLine="720"/>
        <w:jc w:val="both"/>
      </w:pPr>
      <w:r>
        <w:t>Mức 3:</w:t>
      </w:r>
    </w:p>
    <w:p w14:paraId="12A46869" w14:textId="25D720D5" w:rsidR="00655D00" w:rsidRDefault="008C5179">
      <w:pPr>
        <w:pStyle w:val="35f1adf7-2519-4daa-9f5a-15b76ae115b5"/>
        <w:spacing w:before="120" w:after="120" w:line="360" w:lineRule="auto"/>
        <w:ind w:firstLine="720"/>
        <w:jc w:val="both"/>
      </w:pPr>
      <w:r>
        <w:t>Từ năm 2015 đến nay, nhà trường đã có 11 sản phẩm của 10 HS tham gia dự thi nghiên cứu KHKT, sáng tạo thanh thiếu niên nhi đồng theo sự hướng dẫn của 05 GVBM đạt giải cấp tỉnh, cấp quốc gia, quốc tế. Đặc biệt, trường hợp của em Trần Lê Duy đạt giải tư Quốc tế tại Ấn Độ (năm 2018).</w:t>
      </w:r>
      <w:r w:rsidR="00CD229D">
        <w:t xml:space="preserve"> </w:t>
      </w:r>
      <w:r>
        <w:t>[H5-5.5-10]</w:t>
      </w:r>
    </w:p>
    <w:p w14:paraId="4733D948" w14:textId="77777777" w:rsidR="00655D00" w:rsidRDefault="008C5179">
      <w:pPr>
        <w:widowControl w:val="0"/>
        <w:spacing w:before="120" w:after="120" w:line="360" w:lineRule="auto"/>
        <w:ind w:firstLine="720"/>
        <w:jc w:val="both"/>
        <w:rPr>
          <w:b/>
          <w:spacing w:val="-2"/>
          <w:lang w:val="pt-BR"/>
        </w:rPr>
      </w:pPr>
      <w:r w:rsidRPr="004764F2">
        <w:rPr>
          <w:b/>
          <w:spacing w:val="-2"/>
          <w:lang w:val="pt-BR"/>
        </w:rPr>
        <w:t>2. Điểm mạ</w:t>
      </w:r>
      <w:r>
        <w:rPr>
          <w:b/>
          <w:spacing w:val="-2"/>
          <w:lang w:val="pt-BR"/>
        </w:rPr>
        <w:t>nh</w:t>
      </w:r>
      <w:r w:rsidRPr="004764F2">
        <w:rPr>
          <w:b/>
          <w:spacing w:val="-2"/>
          <w:lang w:val="pt-BR"/>
        </w:rPr>
        <w:t xml:space="preserve"> </w:t>
      </w:r>
    </w:p>
    <w:p w14:paraId="427EBEFB" w14:textId="77777777" w:rsidR="00655D00" w:rsidRDefault="008C5179">
      <w:pPr>
        <w:pStyle w:val="fb1462df-b65b-40b1-9195-c844e27f1b1d"/>
        <w:spacing w:before="120" w:after="120" w:line="360" w:lineRule="auto"/>
        <w:ind w:firstLine="720"/>
        <w:jc w:val="both"/>
      </w:pPr>
      <w:r>
        <w:t>Nhà trường luôn quan tâm và chú trọng giáo dục, rèn luyện kỹ năng sống cho HS thông qua các hoạt động học tập, hoạt động tập thể và nghiên cứu khoa học.</w:t>
      </w:r>
    </w:p>
    <w:p w14:paraId="0627B768" w14:textId="77777777" w:rsidR="00655D00" w:rsidRDefault="008C5179">
      <w:pPr>
        <w:pStyle w:val="fb1462df-b65b-40b1-9195-c844e27f1b1d"/>
        <w:spacing w:before="120" w:after="120" w:line="360" w:lineRule="auto"/>
        <w:ind w:firstLine="720"/>
        <w:jc w:val="both"/>
      </w:pPr>
      <w:r>
        <w:t>HS ngoan, kỹ năng sống khá tốt, ý thức tự giác và chấp hành pháp luật tốt.</w:t>
      </w:r>
    </w:p>
    <w:p w14:paraId="0AF99F41" w14:textId="77777777" w:rsidR="00655D00" w:rsidRDefault="008C5179">
      <w:pPr>
        <w:tabs>
          <w:tab w:val="num" w:pos="709"/>
        </w:tabs>
        <w:spacing w:before="120" w:after="120" w:line="360" w:lineRule="auto"/>
        <w:jc w:val="both"/>
        <w:rPr>
          <w:b/>
          <w:lang w:val="pt-BR"/>
        </w:rPr>
      </w:pPr>
      <w:r>
        <w:rPr>
          <w:b/>
          <w:lang w:val="pt-BR"/>
        </w:rPr>
        <w:tab/>
      </w:r>
      <w:r w:rsidRPr="004764F2">
        <w:rPr>
          <w:b/>
          <w:lang w:val="pt-BR"/>
        </w:rPr>
        <w:t>3. Điểm yế</w:t>
      </w:r>
      <w:r>
        <w:rPr>
          <w:b/>
          <w:lang w:val="pt-BR"/>
        </w:rPr>
        <w:t>u</w:t>
      </w:r>
    </w:p>
    <w:p w14:paraId="22DC0E96" w14:textId="77777777" w:rsidR="00655D00" w:rsidRDefault="008C5179">
      <w:pPr>
        <w:pStyle w:val="1193f441-1e8f-4420-b0c2-707318a0ce79"/>
        <w:spacing w:before="120" w:after="120" w:line="360" w:lineRule="auto"/>
        <w:ind w:firstLine="720"/>
        <w:jc w:val="both"/>
      </w:pPr>
      <w:r>
        <w:t>Điều kiện CSVC, kinh phí, chế độ hỗ trợ, khen thưởng cho HS và GV trong việc tổ chức các hoạt động giáo dục kĩ năng sống còn hạn hẹp; tỉ lệ HS có khả năng vận dụng kiến thức vào nghiên cứu khoa học của còn hạn chế. Số lượng HS đạt giải trong các kì thi lớn chưa ổn định.</w:t>
      </w:r>
    </w:p>
    <w:p w14:paraId="0705A705" w14:textId="77777777" w:rsidR="00655D00" w:rsidRDefault="008C5179">
      <w:pPr>
        <w:tabs>
          <w:tab w:val="num" w:pos="709"/>
        </w:tabs>
        <w:spacing w:before="120" w:after="120" w:line="360" w:lineRule="auto"/>
        <w:jc w:val="both"/>
        <w:rPr>
          <w:b/>
          <w:spacing w:val="-4"/>
          <w:lang w:val="pt-BR"/>
        </w:rPr>
      </w:pPr>
      <w:r>
        <w:rPr>
          <w:b/>
          <w:spacing w:val="-4"/>
          <w:lang w:val="pt-BR"/>
        </w:rPr>
        <w:tab/>
      </w:r>
      <w:r w:rsidRPr="004764F2">
        <w:rPr>
          <w:b/>
          <w:spacing w:val="-4"/>
          <w:lang w:val="pt-BR"/>
        </w:rPr>
        <w:t>4. Kế hoạch cải tiến chất lượ</w:t>
      </w:r>
      <w:r>
        <w:rPr>
          <w:b/>
          <w:spacing w:val="-4"/>
          <w:lang w:val="pt-BR"/>
        </w:rPr>
        <w:t>ng</w:t>
      </w:r>
      <w:r w:rsidRPr="004764F2">
        <w:rPr>
          <w:b/>
          <w:spacing w:val="-4"/>
          <w:lang w:val="pt-BR"/>
        </w:rPr>
        <w:tab/>
      </w:r>
    </w:p>
    <w:p w14:paraId="13A8E0C0" w14:textId="77777777" w:rsidR="00655D00" w:rsidRDefault="008C5179">
      <w:pPr>
        <w:pStyle w:val="646aace7-6621-464e-a5f8-5dcd59e0a58e"/>
        <w:spacing w:before="120" w:after="120" w:line="360" w:lineRule="auto"/>
        <w:ind w:firstLine="720"/>
        <w:jc w:val="both"/>
      </w:pPr>
      <w:r>
        <w:t>Hiệu trưởng tăng cường đầu tư nguồn tài chính cho các hoạt động nghiên cứu khoa học, tổ chức các hoạt động trải nghiệm thực tế,ngoại khóa trong năm học tiếp theo để rèn kỹ năng sống cho học sinh. GV kịp thời phát hiện trong HS có năng khiếu, yêu thích nghiên cứu để định hướng, bồi dưỡng.</w:t>
      </w:r>
    </w:p>
    <w:p w14:paraId="406E5903" w14:textId="77777777" w:rsidR="00655D00" w:rsidRDefault="008C5179">
      <w:pPr>
        <w:tabs>
          <w:tab w:val="left" w:pos="709"/>
        </w:tabs>
        <w:spacing w:before="120" w:after="120" w:line="360" w:lineRule="auto"/>
        <w:jc w:val="both"/>
        <w:rPr>
          <w:b/>
          <w:lang w:val="pt-BR"/>
        </w:rPr>
      </w:pPr>
      <w:r>
        <w:rPr>
          <w:b/>
          <w:lang w:val="pt-BR"/>
        </w:rPr>
        <w:tab/>
      </w:r>
      <w:r w:rsidRPr="00342834">
        <w:rPr>
          <w:b/>
          <w:spacing w:val="-2"/>
          <w:lang w:val="pt-BR"/>
        </w:rPr>
        <w:t>5. Tự đánh giá:</w:t>
      </w:r>
      <w:r w:rsidRPr="004764F2">
        <w:rPr>
          <w:i/>
          <w:lang w:val="pt-BR"/>
        </w:rPr>
        <w:t xml:space="preserve"> </w:t>
      </w:r>
      <w:r w:rsidRPr="00173412">
        <w:rPr>
          <w:lang w:val="pt-BR"/>
        </w:rPr>
        <w:t xml:space="preserve"> Đạt mức 3.</w:t>
      </w:r>
      <w:r w:rsidRPr="004764F2">
        <w:rPr>
          <w:lang w:val="pt-BR"/>
        </w:rPr>
        <w:t xml:space="preserve">  </w:t>
      </w:r>
    </w:p>
    <w:p w14:paraId="3C329D60" w14:textId="77777777" w:rsidR="00655D00" w:rsidRDefault="008C5179">
      <w:pPr>
        <w:spacing w:before="120" w:after="120" w:line="360" w:lineRule="auto"/>
        <w:ind w:firstLine="720"/>
        <w:jc w:val="both"/>
        <w:rPr>
          <w:b/>
          <w:bCs/>
          <w:iCs/>
          <w:lang w:val="pt-BR"/>
        </w:rPr>
      </w:pPr>
      <w:bookmarkStart w:id="136" w:name="_Toc4084429"/>
      <w:bookmarkStart w:id="137" w:name="_Toc25315041"/>
      <w:r w:rsidRPr="004764F2">
        <w:rPr>
          <w:rStyle w:val="Heading3Char"/>
          <w:rFonts w:ascii="Times New Roman" w:eastAsia="Calibri" w:hAnsi="Times New Roman"/>
          <w:b/>
          <w:color w:val="auto"/>
          <w:sz w:val="26"/>
          <w:szCs w:val="26"/>
        </w:rPr>
        <w:t xml:space="preserve">Tiêu </w:t>
      </w:r>
      <w:r w:rsidRPr="00BA2AC1">
        <w:rPr>
          <w:rStyle w:val="Heading3Char"/>
          <w:rFonts w:ascii="Times New Roman" w:eastAsia="Calibri" w:hAnsi="Times New Roman"/>
          <w:b/>
          <w:color w:val="auto"/>
          <w:sz w:val="26"/>
          <w:szCs w:val="26"/>
        </w:rPr>
        <w:t>ch</w:t>
      </w:r>
      <w:bookmarkStart w:id="138" w:name="tieu_chi_56"/>
      <w:bookmarkEnd w:id="138"/>
      <w:r w:rsidRPr="00BA2AC1">
        <w:rPr>
          <w:rStyle w:val="Heading3Char"/>
          <w:rFonts w:ascii="Times New Roman" w:eastAsia="Calibri" w:hAnsi="Times New Roman"/>
          <w:b/>
          <w:color w:val="auto"/>
          <w:sz w:val="26"/>
          <w:szCs w:val="26"/>
        </w:rPr>
        <w:t>í 5.6</w:t>
      </w:r>
      <w:bookmarkEnd w:id="136"/>
      <w:r w:rsidRPr="00BA2AC1">
        <w:rPr>
          <w:rStyle w:val="Heading3Char"/>
          <w:rFonts w:ascii="Times New Roman" w:eastAsia="Calibri" w:hAnsi="Times New Roman"/>
          <w:b/>
          <w:color w:val="auto"/>
          <w:sz w:val="26"/>
          <w:szCs w:val="26"/>
        </w:rPr>
        <w:t>: Kết quả giáo dục</w:t>
      </w:r>
      <w:bookmarkEnd w:id="137"/>
    </w:p>
    <w:p w14:paraId="52F0EADF" w14:textId="77777777" w:rsidR="00655D00" w:rsidRDefault="008C5179">
      <w:pPr>
        <w:spacing w:before="120" w:after="120" w:line="360" w:lineRule="auto"/>
        <w:ind w:firstLine="720"/>
        <w:jc w:val="both"/>
      </w:pPr>
      <w:r w:rsidRPr="004764F2">
        <w:t xml:space="preserve">Mức 1: </w:t>
      </w:r>
    </w:p>
    <w:p w14:paraId="3C7F3508" w14:textId="77777777" w:rsidR="00655D00" w:rsidRDefault="008C5179">
      <w:pPr>
        <w:pStyle w:val="753e6ce1-888b-4cc6-8da4-05685761fcb7"/>
        <w:spacing w:before="120" w:after="120" w:line="360" w:lineRule="auto"/>
        <w:ind w:firstLine="720"/>
        <w:jc w:val="both"/>
      </w:pPr>
      <w:r>
        <w:t>a) Kết quả học lực, hạnh kiểm học sinh đạt yêu cầu theo kế hoạch của nhà trường;</w:t>
      </w:r>
    </w:p>
    <w:p w14:paraId="0E4A0ED3" w14:textId="77777777" w:rsidR="00655D00" w:rsidRDefault="008C5179">
      <w:pPr>
        <w:pStyle w:val="753e6ce1-888b-4cc6-8da4-05685761fcb7"/>
        <w:spacing w:before="120" w:after="120" w:line="360" w:lineRule="auto"/>
        <w:ind w:firstLine="720"/>
        <w:jc w:val="both"/>
      </w:pPr>
      <w:r>
        <w:t>b) Tỷ lệ học sinh lên lớp và tốt nghiệp đạt yêu cầu theo kế hoạch của nhà trường;</w:t>
      </w:r>
    </w:p>
    <w:p w14:paraId="250CF67A" w14:textId="77777777" w:rsidR="00655D00" w:rsidRDefault="008C5179">
      <w:pPr>
        <w:pStyle w:val="753e6ce1-888b-4cc6-8da4-05685761fcb7"/>
        <w:spacing w:before="120" w:after="120" w:line="360" w:lineRule="auto"/>
        <w:ind w:firstLine="720"/>
        <w:jc w:val="both"/>
      </w:pPr>
      <w:r>
        <w:t>c) Định hướng phân luồng cho học sinh đạt yêu cầu theo kế hoạch của nhà trường.</w:t>
      </w:r>
    </w:p>
    <w:p w14:paraId="75A561EA" w14:textId="77777777" w:rsidR="00655D00" w:rsidRDefault="008C5179">
      <w:pPr>
        <w:pStyle w:val="1766e619-cf0d-4a5f-b5cd-d74657102da6"/>
        <w:spacing w:before="120" w:after="120" w:line="360" w:lineRule="auto"/>
        <w:ind w:firstLine="720"/>
        <w:jc w:val="both"/>
      </w:pPr>
      <w:r>
        <w:t xml:space="preserve">Mức 2: </w:t>
      </w:r>
    </w:p>
    <w:p w14:paraId="6A95FDA0" w14:textId="77777777" w:rsidR="00655D00" w:rsidRDefault="008C5179">
      <w:pPr>
        <w:pStyle w:val="753e6ce1-888b-4cc6-8da4-05685761fcb7"/>
        <w:spacing w:before="120" w:after="120" w:line="360" w:lineRule="auto"/>
        <w:ind w:firstLine="720"/>
        <w:jc w:val="both"/>
      </w:pPr>
      <w:r>
        <w:lastRenderedPageBreak/>
        <w:t>a) Kết quả học lực, hạnh kiểm của học sinh có chuyển biến tích cực trong 05 năm liên tiếp tính đến thời điểm đánh giá;</w:t>
      </w:r>
    </w:p>
    <w:p w14:paraId="0E77E20F" w14:textId="77777777" w:rsidR="00655D00" w:rsidRDefault="008C5179">
      <w:pPr>
        <w:pStyle w:val="753e6ce1-888b-4cc6-8da4-05685761fcb7"/>
        <w:spacing w:before="120" w:after="120" w:line="360" w:lineRule="auto"/>
        <w:ind w:firstLine="720"/>
        <w:jc w:val="both"/>
      </w:pPr>
      <w:r>
        <w:t>b) Tỷ lệ học sinh lên lớp và tốt nghiệp có chuyển biến tích cực trong 05 năm liên tiếp tính đến thời điểm đánh giá.</w:t>
      </w:r>
    </w:p>
    <w:p w14:paraId="4CB4AC4C" w14:textId="77777777" w:rsidR="00655D00" w:rsidRDefault="008C5179">
      <w:pPr>
        <w:pStyle w:val="19dfbb80-f4fc-4b36-8fc9-63dd804ce6f1"/>
        <w:spacing w:before="120" w:after="120" w:line="360" w:lineRule="auto"/>
        <w:ind w:firstLine="720"/>
        <w:jc w:val="both"/>
      </w:pPr>
      <w:r>
        <w:t xml:space="preserve">Mức 3: </w:t>
      </w:r>
    </w:p>
    <w:p w14:paraId="5240B868" w14:textId="77777777" w:rsidR="00655D00" w:rsidRDefault="008C5179">
      <w:pPr>
        <w:pStyle w:val="753e6ce1-888b-4cc6-8da4-05685761fcb7"/>
        <w:spacing w:before="120" w:after="120" w:line="360" w:lineRule="auto"/>
        <w:ind w:firstLine="720"/>
        <w:jc w:val="both"/>
      </w:pPr>
      <w:r>
        <w:t>a) Kết quả học lực, hạnh kiểm của học sinh:</w:t>
      </w:r>
    </w:p>
    <w:p w14:paraId="6CEDC268" w14:textId="77777777" w:rsidR="00655D00" w:rsidRDefault="008C5179">
      <w:pPr>
        <w:pStyle w:val="753e6ce1-888b-4cc6-8da4-05685761fcb7"/>
        <w:spacing w:before="120" w:after="120" w:line="360" w:lineRule="auto"/>
        <w:ind w:firstLine="720"/>
        <w:jc w:val="both"/>
      </w:pPr>
      <w:r>
        <w:t>- Tỷ lệ học sinh xếp loại giỏi của trường thuộc vùng khó khăn: Đạt ít nhất 05% đối với trường trung học cơ sở (hoặc cấp trung học cơ sở), trường trung học phổ thông (hoặc cấp trung học phổ thông) và 20% đối với trường chuyên;</w:t>
      </w:r>
    </w:p>
    <w:p w14:paraId="36FF81C6" w14:textId="77777777" w:rsidR="00655D00" w:rsidRDefault="008C5179">
      <w:pPr>
        <w:pStyle w:val="753e6ce1-888b-4cc6-8da4-05685761fcb7"/>
        <w:spacing w:before="120" w:after="120" w:line="360" w:lineRule="auto"/>
        <w:ind w:firstLine="720"/>
        <w:jc w:val="both"/>
      </w:pPr>
      <w:r>
        <w:t>- Tỷ lệ học sinh xếp loại giỏi của trường thuộc các vùng còn lại: Đạt ít nhất 10% đối với trường trung học cơ sở (hoặc cấp trung học cơ sở), trường trung học phổ thông (hoặc cấp trung học phổ thông) và 25% đối với trường chuyên;</w:t>
      </w:r>
    </w:p>
    <w:p w14:paraId="2A20509E" w14:textId="77777777" w:rsidR="00655D00" w:rsidRDefault="008C5179">
      <w:pPr>
        <w:pStyle w:val="753e6ce1-888b-4cc6-8da4-05685761fcb7"/>
        <w:spacing w:before="120" w:after="120" w:line="360" w:lineRule="auto"/>
        <w:ind w:firstLine="720"/>
        <w:jc w:val="both"/>
      </w:pPr>
      <w:r>
        <w:t>- Tỷ lệ học sinh xếp loại khá của trường thuộc vùng khó khăn: Đạt ít nhất 30% đối với trường trung học cơ sở (hoặc cấp trung học cơ sở), 20% đối với trường trung học phổ thông (hoặc cấp trung học phổ thông) và 55% đối với trường chuyên;</w:t>
      </w:r>
    </w:p>
    <w:p w14:paraId="05159DD7" w14:textId="77777777" w:rsidR="00655D00" w:rsidRDefault="008C5179">
      <w:pPr>
        <w:pStyle w:val="753e6ce1-888b-4cc6-8da4-05685761fcb7"/>
        <w:spacing w:before="120" w:after="120" w:line="360" w:lineRule="auto"/>
        <w:ind w:firstLine="720"/>
        <w:jc w:val="both"/>
      </w:pPr>
      <w:r>
        <w:t>- Tỷ lệ học sinh xếp loại khá của trường thuộc các vùng còn lại: Đạt ít nhất 35% đối với trường trung học cơ sở (hoặc cấp trung học cơ sở), 25% đối với trường trung học phổ thông (hoặc cấp trung học phổ thông) và 60% đối với trường chuyên;</w:t>
      </w:r>
    </w:p>
    <w:p w14:paraId="4774A870" w14:textId="77777777" w:rsidR="00655D00" w:rsidRDefault="008C5179">
      <w:pPr>
        <w:pStyle w:val="753e6ce1-888b-4cc6-8da4-05685761fcb7"/>
        <w:spacing w:before="120" w:after="120" w:line="360" w:lineRule="auto"/>
        <w:ind w:firstLine="720"/>
        <w:jc w:val="both"/>
      </w:pPr>
      <w:r>
        <w:t>- Tỷ lệ học sinh xếp loại yếu, kém của trường thuộc vùng khó khăn: không quá 10% đối với trường trung học cơ sở (hoặc cấp trung học cơ sở) và trường trung học phổ thông (hoặc cấp trung học phổ thông), trường chuyên không có học sinh yếu, kém;</w:t>
      </w:r>
    </w:p>
    <w:p w14:paraId="746CDAF1" w14:textId="77777777" w:rsidR="00655D00" w:rsidRDefault="008C5179">
      <w:pPr>
        <w:pStyle w:val="753e6ce1-888b-4cc6-8da4-05685761fcb7"/>
        <w:spacing w:before="120" w:after="120" w:line="360" w:lineRule="auto"/>
        <w:ind w:firstLine="720"/>
        <w:jc w:val="both"/>
      </w:pPr>
      <w:r>
        <w:t>- Tỷ lệ học sinh xếp loại yếu, kém của trường thuộc các vùng còn lại: không quá 05% đối với trường trung học cơ sở (hoặc cấp trung học cơ sở) và trường trung học phổ thông (hoặc cấp trung học phổ thông), trường chuyên không có học sinh yếu, kém;</w:t>
      </w:r>
    </w:p>
    <w:p w14:paraId="11317D69" w14:textId="77777777" w:rsidR="00655D00" w:rsidRDefault="008C5179">
      <w:pPr>
        <w:pStyle w:val="753e6ce1-888b-4cc6-8da4-05685761fcb7"/>
        <w:spacing w:before="120" w:after="120" w:line="360" w:lineRule="auto"/>
        <w:ind w:firstLine="720"/>
        <w:jc w:val="both"/>
      </w:pPr>
      <w:r>
        <w:t>- Đối với nhà trường có lớp tiểu học: Tỷ lệ học sinh hoàn thành chương trình lớp học đạt 95%; tỷ lệ trẻ em 11 tuổi hoàn thành chương trình tiểu học đạt ít nhất 90%, đối với trường thuộc xã có điều kiện kinh tế - xã hội đặc biệt khó khăn đạt ít nhất 80%; các trẻ em 11 tuổi còn lại đều đang học các lớp tiểu học;</w:t>
      </w:r>
    </w:p>
    <w:p w14:paraId="77E3C116" w14:textId="77777777" w:rsidR="00655D00" w:rsidRDefault="008C5179">
      <w:pPr>
        <w:pStyle w:val="753e6ce1-888b-4cc6-8da4-05685761fcb7"/>
        <w:spacing w:before="120" w:after="120" w:line="360" w:lineRule="auto"/>
        <w:ind w:firstLine="720"/>
        <w:jc w:val="both"/>
      </w:pPr>
      <w:r>
        <w:lastRenderedPageBreak/>
        <w:t>- Tỷ lệ học sinh xếp loại hạnh kiểm khá, tốt đạt ít nhất 90% đối với trường trung học cơ sở (hoặc cấp trung học cơ sở), trường trung học phổ thông (hoặc cấp trung học phổ thông) và 98% đối với trường chuyên.</w:t>
      </w:r>
    </w:p>
    <w:p w14:paraId="4B34292B" w14:textId="77777777" w:rsidR="00655D00" w:rsidRDefault="008C5179">
      <w:pPr>
        <w:pStyle w:val="753e6ce1-888b-4cc6-8da4-05685761fcb7"/>
        <w:spacing w:before="120" w:after="120" w:line="360" w:lineRule="auto"/>
        <w:ind w:firstLine="720"/>
        <w:jc w:val="both"/>
      </w:pPr>
      <w:r>
        <w:t>b) Tỷ lệ học sinh bỏ học và lưu ban:</w:t>
      </w:r>
    </w:p>
    <w:p w14:paraId="10307671" w14:textId="77777777" w:rsidR="00655D00" w:rsidRDefault="008C5179">
      <w:pPr>
        <w:pStyle w:val="753e6ce1-888b-4cc6-8da4-05685761fcb7"/>
        <w:spacing w:before="120" w:after="120" w:line="360" w:lineRule="auto"/>
        <w:ind w:firstLine="720"/>
        <w:jc w:val="both"/>
      </w:pPr>
      <w:r>
        <w:t>- Vùng khó khăn: Không quá 03% học sinh bỏ học, không quá 05% học sinh lưu ban; trường chuyên không có học sinh lưu ban và học sinh bỏ học;</w:t>
      </w:r>
    </w:p>
    <w:p w14:paraId="02E068E5" w14:textId="77777777" w:rsidR="00655D00" w:rsidRDefault="008C5179">
      <w:pPr>
        <w:pStyle w:val="753e6ce1-888b-4cc6-8da4-05685761fcb7"/>
        <w:spacing w:before="120" w:after="120" w:line="360" w:lineRule="auto"/>
        <w:ind w:firstLine="720"/>
        <w:jc w:val="both"/>
      </w:pPr>
      <w:r>
        <w:t>- Các vùng còn lại: Không quá 01% học sinh bỏ học, không quá 02% học sinh lưu ban; trường chuyên không có học sinh lưu ban và học sinh bỏ học.</w:t>
      </w:r>
    </w:p>
    <w:p w14:paraId="1A9EB731" w14:textId="77777777" w:rsidR="00655D00" w:rsidRDefault="008C5179">
      <w:pPr>
        <w:widowControl w:val="0"/>
        <w:spacing w:before="120" w:after="120" w:line="360" w:lineRule="auto"/>
        <w:ind w:firstLine="720"/>
        <w:jc w:val="both"/>
        <w:rPr>
          <w:b/>
          <w:bCs/>
          <w:lang w:val="pt-BR"/>
        </w:rPr>
      </w:pPr>
      <w:r w:rsidRPr="004764F2">
        <w:rPr>
          <w:b/>
          <w:lang w:val="pt-BR"/>
        </w:rPr>
        <w:t xml:space="preserve">1. </w:t>
      </w:r>
      <w:r w:rsidRPr="004764F2">
        <w:rPr>
          <w:b/>
          <w:bCs/>
          <w:lang w:val="pt-BR"/>
        </w:rPr>
        <w:t xml:space="preserve">Mô tả hiện trạng </w:t>
      </w:r>
    </w:p>
    <w:p w14:paraId="7B78C638" w14:textId="77777777" w:rsidR="00655D00" w:rsidRDefault="008C5179">
      <w:pPr>
        <w:pStyle w:val="e1a0aece-8ee7-405c-b4cb-6de24eb5d781"/>
        <w:spacing w:before="120" w:after="120" w:line="360" w:lineRule="auto"/>
        <w:ind w:firstLine="720"/>
        <w:jc w:val="both"/>
      </w:pPr>
      <w:r>
        <w:t>Mức 1:</w:t>
      </w:r>
    </w:p>
    <w:p w14:paraId="6B29FACD" w14:textId="77777777" w:rsidR="00655D00" w:rsidRDefault="008C5179">
      <w:pPr>
        <w:pStyle w:val="e1a0aece-8ee7-405c-b4cb-6de24eb5d781"/>
        <w:spacing w:before="120" w:after="120" w:line="360" w:lineRule="auto"/>
        <w:ind w:firstLine="720"/>
        <w:jc w:val="both"/>
      </w:pPr>
      <w:r>
        <w:t xml:space="preserve">a) Kết quả học lực, hạnh kiểm học sinh đạt yêu cầu theo kế hoạch của nhà trường. [H5-5.6-01]; </w:t>
      </w:r>
    </w:p>
    <w:p w14:paraId="08380CE9" w14:textId="77777777" w:rsidR="00655D00" w:rsidRDefault="008C5179">
      <w:pPr>
        <w:pStyle w:val="e1a0aece-8ee7-405c-b4cb-6de24eb5d781"/>
        <w:spacing w:before="120" w:after="120" w:line="360" w:lineRule="auto"/>
        <w:ind w:firstLine="720"/>
        <w:jc w:val="both"/>
      </w:pPr>
      <w:r>
        <w:t xml:space="preserve">b) Tỷ lệ học sinh lên lớp và tốt nghiệp đạt yêu cầu theo kế hoạch của nhà trường [H5-5.6-02]; </w:t>
      </w:r>
    </w:p>
    <w:p w14:paraId="1C13B44C" w14:textId="49133F3B" w:rsidR="00655D00" w:rsidRDefault="008C5179">
      <w:pPr>
        <w:pStyle w:val="e1a0aece-8ee7-405c-b4cb-6de24eb5d781"/>
        <w:spacing w:before="120" w:after="120" w:line="360" w:lineRule="auto"/>
        <w:ind w:firstLine="720"/>
        <w:jc w:val="both"/>
      </w:pPr>
      <w:r>
        <w:t>c) Công tác phân luồng HS được nhà trường quan tâm, hằng năm HS khối 12 được tuyên truyền nhận thức, ý thức nghề nghiệp trước khi dự thi THPT quốc gia nên các em chủ động định hướng việc học tập sau khi tốt nghiệp</w:t>
      </w:r>
      <w:r w:rsidR="00CD229D">
        <w:t>.</w:t>
      </w:r>
      <w:r>
        <w:t xml:space="preserve"> [H5-5.4-01]; [H5-5.4-02]; </w:t>
      </w:r>
    </w:p>
    <w:p w14:paraId="7B20E1AA" w14:textId="77777777" w:rsidR="00655D00" w:rsidRDefault="008C5179">
      <w:pPr>
        <w:pStyle w:val="e1a0aece-8ee7-405c-b4cb-6de24eb5d781"/>
        <w:spacing w:before="120" w:after="120" w:line="360" w:lineRule="auto"/>
        <w:ind w:firstLine="720"/>
        <w:jc w:val="both"/>
      </w:pPr>
      <w:r>
        <w:t>Mức 2:</w:t>
      </w:r>
    </w:p>
    <w:p w14:paraId="7AA74D80" w14:textId="026D8896" w:rsidR="00655D00" w:rsidRDefault="008C5179">
      <w:pPr>
        <w:pStyle w:val="e1a0aece-8ee7-405c-b4cb-6de24eb5d781"/>
        <w:spacing w:before="120" w:after="120" w:line="360" w:lineRule="auto"/>
        <w:ind w:firstLine="720"/>
        <w:jc w:val="both"/>
      </w:pPr>
      <w:r>
        <w:t>a) Trong 05 năm trở lại đây, chất lượng nhà trường có chuyển biến tích cực trong đó tỷ lệ HS đạt loại khá, giỏi tăng, tỷ lệ HS xếp học lực loại yếu giảm; nề nếp và kỷ luật của HS đã được cải thiện rõ rệt so với trước, tỷ lệ HS đạt hạnh kiểm tốt cũng tăng</w:t>
      </w:r>
      <w:r w:rsidR="00CD229D">
        <w:t>.</w:t>
      </w:r>
      <w:r>
        <w:t xml:space="preserve"> [H5-5.6-01]</w:t>
      </w:r>
    </w:p>
    <w:p w14:paraId="746E45C6" w14:textId="3F1DA747" w:rsidR="00655D00" w:rsidRDefault="008C5179">
      <w:pPr>
        <w:pStyle w:val="e1a0aece-8ee7-405c-b4cb-6de24eb5d781"/>
        <w:spacing w:before="120" w:after="120" w:line="360" w:lineRule="auto"/>
        <w:ind w:firstLine="720"/>
        <w:jc w:val="both"/>
      </w:pPr>
      <w:r>
        <w:t>b) Cùng với những kết quả đạt được về học lực, hạnh kiểm trong những năm gần đây thì tỷ lệ HS đỗ tốt nghiệp và HS lưu ban đều chuyển biến theo hướng tích cực tạo được niềm tin của nhân dân địa phương</w:t>
      </w:r>
      <w:r w:rsidR="00CD229D">
        <w:t>.</w:t>
      </w:r>
      <w:r>
        <w:t xml:space="preserve"> [H5-5.6-02]; [H5-5.6-03]</w:t>
      </w:r>
    </w:p>
    <w:p w14:paraId="7EE3878C" w14:textId="77777777" w:rsidR="00655D00" w:rsidRDefault="008C5179">
      <w:pPr>
        <w:pStyle w:val="e1a0aece-8ee7-405c-b4cb-6de24eb5d781"/>
        <w:spacing w:before="120" w:after="120" w:line="360" w:lineRule="auto"/>
        <w:ind w:firstLine="720"/>
        <w:jc w:val="both"/>
      </w:pPr>
      <w:r>
        <w:t xml:space="preserve">Mức 3: </w:t>
      </w:r>
    </w:p>
    <w:p w14:paraId="71C9AC9B" w14:textId="77777777" w:rsidR="00655D00" w:rsidRDefault="008C5179">
      <w:pPr>
        <w:pStyle w:val="e1a0aece-8ee7-405c-b4cb-6de24eb5d781"/>
        <w:spacing w:before="120" w:after="120" w:line="360" w:lineRule="auto"/>
        <w:ind w:firstLine="720"/>
        <w:jc w:val="both"/>
        <w:rPr>
          <w:sz w:val="18"/>
        </w:rPr>
      </w:pPr>
      <w:r>
        <w:t>a) Kết quả học lực, hạnh kiểm của HS năm học 2019 - 2020:</w:t>
      </w:r>
    </w:p>
    <w:p w14:paraId="096B8262" w14:textId="77777777" w:rsidR="00655D00" w:rsidRDefault="008C5179">
      <w:pPr>
        <w:pStyle w:val="e1a0aece-8ee7-405c-b4cb-6de24eb5d781"/>
        <w:spacing w:before="120" w:after="120" w:line="360" w:lineRule="auto"/>
        <w:ind w:firstLine="720"/>
        <w:jc w:val="both"/>
        <w:rPr>
          <w:sz w:val="18"/>
        </w:rPr>
      </w:pPr>
      <w:r>
        <w:t>Học lực: Loại Giỏi 41,43% &gt; 10% (đạt mức 3)</w:t>
      </w:r>
    </w:p>
    <w:p w14:paraId="23E4BC3A" w14:textId="77777777" w:rsidR="00655D00" w:rsidRDefault="008C5179">
      <w:pPr>
        <w:pStyle w:val="e1a0aece-8ee7-405c-b4cb-6de24eb5d781"/>
        <w:spacing w:before="120" w:after="120" w:line="360" w:lineRule="auto"/>
        <w:ind w:firstLine="720"/>
        <w:jc w:val="both"/>
        <w:rPr>
          <w:sz w:val="18"/>
        </w:rPr>
      </w:pPr>
      <w:r>
        <w:lastRenderedPageBreak/>
        <w:t>Loại Khá 42,6% &gt; 25% (đạt mức 3)</w:t>
      </w:r>
    </w:p>
    <w:p w14:paraId="7CFD9B30" w14:textId="77777777" w:rsidR="00655D00" w:rsidRDefault="008C5179">
      <w:pPr>
        <w:pStyle w:val="e1a0aece-8ee7-405c-b4cb-6de24eb5d781"/>
        <w:spacing w:before="120" w:after="120" w:line="360" w:lineRule="auto"/>
        <w:ind w:firstLine="720"/>
        <w:jc w:val="both"/>
        <w:rPr>
          <w:sz w:val="18"/>
        </w:rPr>
      </w:pPr>
      <w:r>
        <w:t>Loại Yếu - Kém 0,82 % &lt; 5% (đạt mức 3)</w:t>
      </w:r>
    </w:p>
    <w:p w14:paraId="475A8670" w14:textId="77777777" w:rsidR="00655D00" w:rsidRDefault="008C5179">
      <w:pPr>
        <w:pStyle w:val="e1a0aece-8ee7-405c-b4cb-6de24eb5d781"/>
        <w:spacing w:before="120" w:after="120" w:line="360" w:lineRule="auto"/>
        <w:ind w:firstLine="720"/>
        <w:jc w:val="both"/>
        <w:rPr>
          <w:sz w:val="18"/>
        </w:rPr>
      </w:pPr>
      <w:r>
        <w:t>Hạnh kiểm: Loại Khá, Tốt 98,44% &gt; 90% (đạt mức 3)</w:t>
      </w:r>
    </w:p>
    <w:p w14:paraId="437CD35B" w14:textId="77777777" w:rsidR="00655D00" w:rsidRDefault="008C5179">
      <w:pPr>
        <w:pStyle w:val="e1a0aece-8ee7-405c-b4cb-6de24eb5d781"/>
        <w:spacing w:before="120" w:after="120" w:line="360" w:lineRule="auto"/>
        <w:ind w:firstLine="720"/>
        <w:jc w:val="both"/>
        <w:rPr>
          <w:sz w:val="18"/>
        </w:rPr>
      </w:pPr>
      <w:r>
        <w:t>b) Tỷ lệ học sinh bỏ học và lưu ban năm học 2019 – 2020</w:t>
      </w:r>
    </w:p>
    <w:p w14:paraId="5F3DC9C6" w14:textId="6D21CD69" w:rsidR="00655D00" w:rsidRDefault="008C5179">
      <w:pPr>
        <w:pStyle w:val="e1a0aece-8ee7-405c-b4cb-6de24eb5d781"/>
        <w:spacing w:before="120" w:after="120" w:line="360" w:lineRule="auto"/>
        <w:ind w:firstLine="720"/>
        <w:jc w:val="both"/>
        <w:rPr>
          <w:sz w:val="18"/>
        </w:rPr>
      </w:pPr>
      <w:r>
        <w:t>Học sinh bỏ học 0,69% &lt;1%, nhưng thiếu hồ sơ minh chứng</w:t>
      </w:r>
      <w:r w:rsidR="00CD229D">
        <w:t xml:space="preserve"> như bệnh án của HS, đi học nghề nhưng không xác nhận được.</w:t>
      </w:r>
    </w:p>
    <w:p w14:paraId="418395CE" w14:textId="77777777" w:rsidR="00655D00" w:rsidRDefault="008C5179">
      <w:pPr>
        <w:pStyle w:val="e1a0aece-8ee7-405c-b4cb-6de24eb5d781"/>
        <w:spacing w:before="120" w:after="120" w:line="360" w:lineRule="auto"/>
        <w:ind w:firstLine="720"/>
        <w:jc w:val="both"/>
        <w:rPr>
          <w:sz w:val="18"/>
        </w:rPr>
      </w:pPr>
      <w:r>
        <w:t>Học sinh lưu ban 0,34% &lt; 2% (đạt mức 3)</w:t>
      </w:r>
    </w:p>
    <w:p w14:paraId="15A38EEF" w14:textId="77777777" w:rsidR="00655D00" w:rsidRDefault="008C5179">
      <w:pPr>
        <w:widowControl w:val="0"/>
        <w:spacing w:before="120" w:after="120" w:line="360" w:lineRule="auto"/>
        <w:ind w:firstLine="720"/>
        <w:jc w:val="both"/>
        <w:rPr>
          <w:b/>
          <w:spacing w:val="-2"/>
          <w:lang w:val="pt-BR"/>
        </w:rPr>
      </w:pPr>
      <w:r w:rsidRPr="004764F2">
        <w:rPr>
          <w:b/>
          <w:spacing w:val="-2"/>
          <w:lang w:val="pt-BR"/>
        </w:rPr>
        <w:t>2. Điểm mạ</w:t>
      </w:r>
      <w:r>
        <w:rPr>
          <w:b/>
          <w:spacing w:val="-2"/>
          <w:lang w:val="pt-BR"/>
        </w:rPr>
        <w:t>nh</w:t>
      </w:r>
    </w:p>
    <w:p w14:paraId="20B032F8" w14:textId="77777777" w:rsidR="00655D00" w:rsidRDefault="008C5179">
      <w:pPr>
        <w:pStyle w:val="b7c2b59c-8586-4b2a-9353-f2026f640fb6"/>
        <w:spacing w:before="120" w:after="120" w:line="360" w:lineRule="auto"/>
        <w:ind w:firstLine="720"/>
        <w:jc w:val="both"/>
      </w:pPr>
      <w:r>
        <w:t>Kết quả học lực, hạnh kiểm của HS đều đạt và vượt chỉ tiêu đề ra theo kế hoạch năm học của trường.</w:t>
      </w:r>
    </w:p>
    <w:p w14:paraId="700B06B8" w14:textId="2DE4AF41" w:rsidR="00655D00" w:rsidRDefault="008C5179">
      <w:pPr>
        <w:pStyle w:val="b7c2b59c-8586-4b2a-9353-f2026f640fb6"/>
        <w:spacing w:before="120" w:after="120" w:line="360" w:lineRule="auto"/>
        <w:ind w:firstLine="720"/>
        <w:jc w:val="both"/>
      </w:pPr>
      <w:r>
        <w:t>H</w:t>
      </w:r>
      <w:r w:rsidR="00515DD8">
        <w:t>àng</w:t>
      </w:r>
      <w:r>
        <w:t xml:space="preserve"> năm, tỉ lệ HS lên lớp đảm bảo chỉ tiêu đề ra; tỉ lệ tốt nghiệp THPT ngày càng cao và ổn định.</w:t>
      </w:r>
    </w:p>
    <w:p w14:paraId="4D1F4D5F" w14:textId="77777777" w:rsidR="00655D00" w:rsidRDefault="008C5179">
      <w:pPr>
        <w:tabs>
          <w:tab w:val="num" w:pos="709"/>
        </w:tabs>
        <w:spacing w:before="120" w:after="120" w:line="360" w:lineRule="auto"/>
        <w:jc w:val="both"/>
        <w:rPr>
          <w:b/>
          <w:lang w:val="pt-BR"/>
        </w:rPr>
      </w:pPr>
      <w:r>
        <w:rPr>
          <w:b/>
          <w:lang w:val="pt-BR"/>
        </w:rPr>
        <w:tab/>
      </w:r>
      <w:r w:rsidRPr="004764F2">
        <w:rPr>
          <w:b/>
          <w:lang w:val="pt-BR"/>
        </w:rPr>
        <w:t>3. Điểm yế</w:t>
      </w:r>
      <w:r>
        <w:rPr>
          <w:b/>
          <w:lang w:val="pt-BR"/>
        </w:rPr>
        <w:t>u</w:t>
      </w:r>
    </w:p>
    <w:p w14:paraId="504494E2" w14:textId="77777777" w:rsidR="00655D00" w:rsidRDefault="008C5179">
      <w:pPr>
        <w:pStyle w:val="760d03e2-0771-4644-bae2-8c139c8f01c5"/>
        <w:spacing w:before="120" w:after="120" w:line="360" w:lineRule="auto"/>
        <w:ind w:firstLine="720"/>
        <w:jc w:val="both"/>
      </w:pPr>
      <w:r>
        <w:t>Vẫn còn số ít HS chưa chăm học, thiếu ý thức tự học, tự rèn. Một số CMHS chưa thực sự quan tâm đến việc học của con em, chưa tích cực phối hợp với nhà trường và GVCN để giáo dục con em tốt hơn.</w:t>
      </w:r>
    </w:p>
    <w:p w14:paraId="55DEA561" w14:textId="77777777" w:rsidR="00655D00" w:rsidRDefault="008C5179">
      <w:pPr>
        <w:pStyle w:val="760d03e2-0771-4644-bae2-8c139c8f01c5"/>
        <w:spacing w:before="120" w:after="120" w:line="360" w:lineRule="auto"/>
        <w:ind w:firstLine="720"/>
        <w:jc w:val="both"/>
      </w:pPr>
      <w:r>
        <w:t>Số lượng học sinh nghỉ học đi học nghề nhiều nhưng thiếu minh chứng (xác nhận trường Nghề)</w:t>
      </w:r>
    </w:p>
    <w:p w14:paraId="271827CE" w14:textId="77777777" w:rsidR="00655D00" w:rsidRDefault="008C5179">
      <w:pPr>
        <w:spacing w:before="120" w:after="120" w:line="360" w:lineRule="auto"/>
        <w:jc w:val="both"/>
        <w:rPr>
          <w:b/>
          <w:spacing w:val="-4"/>
          <w:lang w:val="pt-BR"/>
        </w:rPr>
      </w:pPr>
      <w:r>
        <w:rPr>
          <w:b/>
          <w:spacing w:val="-4"/>
          <w:lang w:val="pt-BR"/>
        </w:rPr>
        <w:tab/>
      </w:r>
      <w:r w:rsidRPr="004764F2">
        <w:rPr>
          <w:b/>
          <w:spacing w:val="-4"/>
          <w:lang w:val="pt-BR"/>
        </w:rPr>
        <w:t>4. Kế hoạch cải tiến chất lượ</w:t>
      </w:r>
      <w:r>
        <w:rPr>
          <w:b/>
          <w:spacing w:val="-4"/>
          <w:lang w:val="pt-BR"/>
        </w:rPr>
        <w:t>ng</w:t>
      </w:r>
    </w:p>
    <w:p w14:paraId="3D8859C0" w14:textId="77777777" w:rsidR="00655D00" w:rsidRDefault="008C5179">
      <w:pPr>
        <w:pStyle w:val="b12a3643-f3ff-4b6e-ab48-3bcda5b6683e"/>
        <w:spacing w:before="120" w:after="120" w:line="360" w:lineRule="auto"/>
        <w:ind w:firstLine="720"/>
        <w:jc w:val="both"/>
      </w:pPr>
      <w:r>
        <w:t>Ban lãnh đạo nhà trường tăng cường công tác kiểm tra, giám sát; tích cực phối hợp với gia đình CMHS; đề ra các giải pháp từng bước khắc phục dứt điểm tình trạng HS lười học, học yếu.</w:t>
      </w:r>
    </w:p>
    <w:p w14:paraId="78122465" w14:textId="77777777" w:rsidR="00655D00" w:rsidRDefault="008C5179">
      <w:pPr>
        <w:pStyle w:val="b12a3643-f3ff-4b6e-ab48-3bcda5b6683e"/>
        <w:spacing w:before="120" w:after="120" w:line="360" w:lineRule="auto"/>
        <w:ind w:firstLine="720"/>
        <w:jc w:val="both"/>
      </w:pPr>
      <w:r>
        <w:t>Nhà trường tiếp tục tập trung các giải pháp duy trì sự ổn định tỷ lệ HS khá - giỏi, giảm tỷ lệ HS có học lực yếu kém; xây dựng phương án phân luồng HS theo năng lực, sở trường, môi trường tương tác và định hướng nghề nghiệp ngay từ lớp đầu cấp để giữ vững và phát huy điểm mạnh.</w:t>
      </w:r>
    </w:p>
    <w:p w14:paraId="06768736" w14:textId="77777777" w:rsidR="00655D00" w:rsidRDefault="008C5179">
      <w:pPr>
        <w:pStyle w:val="b12a3643-f3ff-4b6e-ab48-3bcda5b6683e"/>
        <w:spacing w:before="120" w:after="120" w:line="360" w:lineRule="auto"/>
        <w:ind w:firstLine="720"/>
        <w:jc w:val="both"/>
      </w:pPr>
      <w:r>
        <w:t>Nhà trường rút kinh nghiệm thực hiện đầy đủ các thủ tục khi học sinh nghỉ đi học nghề ở những năm tiếp theo.</w:t>
      </w:r>
    </w:p>
    <w:p w14:paraId="27BF5DCB" w14:textId="77777777" w:rsidR="00655D00" w:rsidRDefault="008C5179">
      <w:pPr>
        <w:tabs>
          <w:tab w:val="num" w:pos="709"/>
        </w:tabs>
        <w:spacing w:before="120" w:after="120" w:line="360" w:lineRule="auto"/>
        <w:jc w:val="both"/>
        <w:rPr>
          <w:b/>
          <w:lang w:val="pt-BR"/>
        </w:rPr>
      </w:pPr>
      <w:r>
        <w:rPr>
          <w:b/>
          <w:lang w:val="pt-BR"/>
        </w:rPr>
        <w:lastRenderedPageBreak/>
        <w:tab/>
      </w:r>
      <w:r w:rsidRPr="004764F2">
        <w:rPr>
          <w:b/>
          <w:lang w:val="pt-BR"/>
        </w:rPr>
        <w:t xml:space="preserve">5. </w:t>
      </w:r>
      <w:r>
        <w:rPr>
          <w:b/>
          <w:lang w:val="pt-BR"/>
        </w:rPr>
        <w:t>Tự đánh giá</w:t>
      </w:r>
      <w:r w:rsidRPr="004764F2">
        <w:rPr>
          <w:b/>
          <w:lang w:val="pt-BR"/>
        </w:rPr>
        <w:t>:</w:t>
      </w:r>
      <w:r w:rsidRPr="004764F2">
        <w:rPr>
          <w:i/>
          <w:lang w:val="pt-BR"/>
        </w:rPr>
        <w:t xml:space="preserve"> </w:t>
      </w:r>
      <w:r w:rsidRPr="00173412">
        <w:rPr>
          <w:lang w:val="pt-BR"/>
        </w:rPr>
        <w:t xml:space="preserve"> Đạt mức 2.</w:t>
      </w:r>
      <w:r w:rsidRPr="004764F2">
        <w:rPr>
          <w:lang w:val="pt-BR"/>
        </w:rPr>
        <w:t xml:space="preserve">  </w:t>
      </w:r>
    </w:p>
    <w:p w14:paraId="09950590" w14:textId="77777777" w:rsidR="00655D00" w:rsidRDefault="008C5179">
      <w:pPr>
        <w:spacing w:before="120" w:after="120" w:line="360" w:lineRule="auto"/>
        <w:ind w:firstLine="720"/>
        <w:jc w:val="both"/>
        <w:rPr>
          <w:lang w:val="pt-BR"/>
        </w:rPr>
      </w:pPr>
      <w:bookmarkStart w:id="139" w:name="_Toc4084430"/>
      <w:bookmarkStart w:id="140" w:name="_Toc25315042"/>
      <w:r w:rsidRPr="004764F2">
        <w:rPr>
          <w:rStyle w:val="Heading3Char"/>
          <w:rFonts w:ascii="Times New Roman" w:eastAsia="Calibri" w:hAnsi="Times New Roman"/>
          <w:b/>
          <w:color w:val="auto"/>
          <w:sz w:val="26"/>
          <w:szCs w:val="26"/>
        </w:rPr>
        <w:t xml:space="preserve">Kết </w:t>
      </w:r>
      <w:bookmarkStart w:id="141" w:name="tieu_chuan_5_ketluan"/>
      <w:bookmarkEnd w:id="141"/>
      <w:r w:rsidRPr="004764F2">
        <w:rPr>
          <w:rStyle w:val="Heading3Char"/>
          <w:rFonts w:ascii="Times New Roman" w:eastAsia="Calibri" w:hAnsi="Times New Roman"/>
          <w:b/>
          <w:color w:val="auto"/>
          <w:sz w:val="26"/>
          <w:szCs w:val="26"/>
        </w:rPr>
        <w:t>luận về Tiêu chuẩn 5</w:t>
      </w:r>
      <w:bookmarkEnd w:id="139"/>
      <w:bookmarkEnd w:id="140"/>
      <w:r w:rsidRPr="004764F2">
        <w:rPr>
          <w:b/>
          <w:bCs/>
          <w:lang w:val="pt-BR"/>
        </w:rPr>
        <w:t>:</w:t>
      </w:r>
      <w:r w:rsidRPr="004764F2">
        <w:rPr>
          <w:lang w:val="pt-BR"/>
        </w:rPr>
        <w:t xml:space="preserve"> </w:t>
      </w:r>
    </w:p>
    <w:p w14:paraId="3F2EF1F6" w14:textId="77777777" w:rsidR="00E606DB" w:rsidRDefault="008C5179">
      <w:pPr>
        <w:spacing w:before="120" w:after="120" w:line="360" w:lineRule="auto"/>
        <w:ind w:firstLine="720"/>
        <w:jc w:val="both"/>
        <w:rPr>
          <w:bCs/>
          <w:iCs/>
          <w:lang w:val="pt-BR"/>
        </w:rPr>
      </w:pPr>
      <w:r w:rsidRPr="004764F2">
        <w:rPr>
          <w:bCs/>
          <w:iCs/>
          <w:lang w:val="pt-BR"/>
        </w:rPr>
        <w:t xml:space="preserve">Trong những năm qua nhà trường đã thực hiện tốt các hoạt động giáo dục theo quy định của ngành và nhiệm vụ từng năm học. Thực hiện nghiêm túc chương trình và kế hoạch giáo dục của Bộ </w:t>
      </w:r>
      <w:r w:rsidR="00515DD8">
        <w:rPr>
          <w:bCs/>
          <w:iCs/>
          <w:lang w:val="pt-BR"/>
        </w:rPr>
        <w:t xml:space="preserve">GDĐT </w:t>
      </w:r>
      <w:r w:rsidRPr="004764F2">
        <w:rPr>
          <w:bCs/>
          <w:iCs/>
          <w:lang w:val="pt-BR"/>
        </w:rPr>
        <w:t>và Sở GDĐT</w:t>
      </w:r>
      <w:r w:rsidR="00515DD8">
        <w:rPr>
          <w:bCs/>
          <w:iCs/>
          <w:lang w:val="pt-BR"/>
        </w:rPr>
        <w:t xml:space="preserve"> tỉnh An Giang</w:t>
      </w:r>
      <w:r w:rsidRPr="004764F2">
        <w:rPr>
          <w:bCs/>
          <w:iCs/>
          <w:lang w:val="pt-BR"/>
        </w:rPr>
        <w:t>. Không ngừng đổi mới phương pháp và ứng dụng CNTT trong dạy học, công tác bồi dưỡng HSG và phụ đạo HS yếu-kém được đẩy mạnh. Bên cạnh đó trường còn tổ chức, tham gia các hoạt động văn hóa, văn nghệ, thể thao với sự tham gia tích cực của HS, đặc biệt rất quan tâm và tạo điều kiện cho HS tham gia hoạt động nghiên cứu KHKT nhằm tạo sân chơi lành mạnh, bổ ích giúp các em sáng tạo, tự tin thể hiện năng khiếu của bản thân, đạt mục tiêu giáo dục toàn diện.</w:t>
      </w:r>
      <w:r w:rsidR="00E606DB">
        <w:rPr>
          <w:bCs/>
          <w:iCs/>
          <w:lang w:val="pt-BR"/>
        </w:rPr>
        <w:t xml:space="preserve"> </w:t>
      </w:r>
    </w:p>
    <w:p w14:paraId="7249F701" w14:textId="653D38C9" w:rsidR="00655D00" w:rsidRDefault="00E606DB">
      <w:pPr>
        <w:spacing w:before="120" w:after="120" w:line="360" w:lineRule="auto"/>
        <w:ind w:firstLine="720"/>
        <w:jc w:val="both"/>
        <w:rPr>
          <w:bCs/>
          <w:iCs/>
          <w:lang w:val="pt-BR"/>
        </w:rPr>
      </w:pPr>
      <w:r>
        <w:rPr>
          <w:bCs/>
          <w:iCs/>
          <w:lang w:val="pt-BR"/>
        </w:rPr>
        <w:t>Vẫn còn một số ít HS chưa chăm học, ý thức rèn luyện chưa cao. Kết quả HSG hàng năm chưa đồng đều giữa các tổ, công tác phụ đạo HS gặp nhiều khó khăn.</w:t>
      </w:r>
    </w:p>
    <w:p w14:paraId="37B05434" w14:textId="17B6D37D" w:rsidR="00655D00" w:rsidRDefault="008C5179">
      <w:pPr>
        <w:pStyle w:val="01c595dc-9d66-4e15-9c5a-db15cc3cdd1f"/>
        <w:spacing w:before="120" w:after="120" w:line="360" w:lineRule="auto"/>
        <w:ind w:firstLine="720"/>
        <w:jc w:val="both"/>
      </w:pPr>
      <w:r>
        <w:t>Tự đánh giá tiêu chí Mức 1:</w:t>
      </w:r>
    </w:p>
    <w:p w14:paraId="116A2CAB" w14:textId="77777777" w:rsidR="00655D00" w:rsidRDefault="008C5179">
      <w:pPr>
        <w:pStyle w:val="01c595dc-9d66-4e15-9c5a-db15cc3cdd1f"/>
        <w:spacing w:before="120" w:after="120" w:line="360" w:lineRule="auto"/>
        <w:ind w:firstLine="720"/>
        <w:jc w:val="both"/>
      </w:pPr>
      <w:r>
        <w:tab/>
        <w:t>- Số lượng và tỉ lệ phần trăm các tiêu chí đạt: 6/6 - Tỉ lệ: 100%</w:t>
      </w:r>
    </w:p>
    <w:p w14:paraId="6D7F1231" w14:textId="77777777" w:rsidR="00655D00" w:rsidRDefault="008C5179">
      <w:pPr>
        <w:pStyle w:val="01c595dc-9d66-4e15-9c5a-db15cc3cdd1f"/>
        <w:spacing w:before="120" w:after="120" w:line="360" w:lineRule="auto"/>
        <w:ind w:firstLine="720"/>
        <w:jc w:val="both"/>
      </w:pPr>
      <w:r>
        <w:tab/>
        <w:t>- Số lượng và tỉ lệ phần trăm các tiêu chí không đạt: 0/6 - Tỉ lệ: 0%</w:t>
      </w:r>
    </w:p>
    <w:p w14:paraId="73DB0B07" w14:textId="77777777" w:rsidR="00655D00" w:rsidRDefault="008C5179">
      <w:pPr>
        <w:pStyle w:val="01c595dc-9d66-4e15-9c5a-db15cc3cdd1f"/>
        <w:spacing w:before="120" w:after="120" w:line="360" w:lineRule="auto"/>
        <w:ind w:firstLine="720"/>
        <w:jc w:val="both"/>
      </w:pPr>
      <w:r>
        <w:t>Tự đánh giá tiêu chí Mức 2:</w:t>
      </w:r>
    </w:p>
    <w:p w14:paraId="56B47016" w14:textId="77777777" w:rsidR="00655D00" w:rsidRDefault="008C5179">
      <w:pPr>
        <w:pStyle w:val="01c595dc-9d66-4e15-9c5a-db15cc3cdd1f"/>
        <w:spacing w:before="120" w:after="120" w:line="360" w:lineRule="auto"/>
        <w:ind w:firstLine="720"/>
        <w:jc w:val="both"/>
      </w:pPr>
      <w:r>
        <w:tab/>
        <w:t>- Số lượng và tỉ lệ phần trăm các tiêu chí đạt: 6/6 - Tỉ lệ: 100%</w:t>
      </w:r>
    </w:p>
    <w:p w14:paraId="7B115227" w14:textId="77777777" w:rsidR="00655D00" w:rsidRDefault="008C5179">
      <w:pPr>
        <w:pStyle w:val="01c595dc-9d66-4e15-9c5a-db15cc3cdd1f"/>
        <w:spacing w:before="120" w:after="120" w:line="360" w:lineRule="auto"/>
        <w:ind w:firstLine="720"/>
        <w:jc w:val="both"/>
      </w:pPr>
      <w:r>
        <w:tab/>
        <w:t>- Số lượng và tỉ lệ phần trăm các tiêu chí không đạt: 0/6 - Tỉ lệ: 0%</w:t>
      </w:r>
    </w:p>
    <w:p w14:paraId="270C5DF5" w14:textId="77777777" w:rsidR="00655D00" w:rsidRDefault="008C5179">
      <w:pPr>
        <w:pStyle w:val="01c595dc-9d66-4e15-9c5a-db15cc3cdd1f"/>
        <w:spacing w:before="120" w:after="120" w:line="360" w:lineRule="auto"/>
        <w:ind w:firstLine="720"/>
        <w:jc w:val="both"/>
      </w:pPr>
      <w:r>
        <w:t>Tự đánh giá tiêu chí Mức 3:</w:t>
      </w:r>
    </w:p>
    <w:p w14:paraId="2CB09DB6" w14:textId="506EC874" w:rsidR="00655D00" w:rsidRDefault="008C5179">
      <w:pPr>
        <w:pStyle w:val="01c595dc-9d66-4e15-9c5a-db15cc3cdd1f"/>
        <w:spacing w:before="120" w:after="120" w:line="360" w:lineRule="auto"/>
        <w:ind w:firstLine="720"/>
        <w:jc w:val="both"/>
      </w:pPr>
      <w:r>
        <w:tab/>
        <w:t xml:space="preserve">- Số lượng và tỉ lệ phần trăm các tiêu chí đạt: </w:t>
      </w:r>
      <w:r w:rsidR="002A2DA3">
        <w:t>3</w:t>
      </w:r>
      <w:r>
        <w:t xml:space="preserve">/4 - Tỉ lệ: </w:t>
      </w:r>
      <w:r w:rsidR="002A2DA3">
        <w:t>75</w:t>
      </w:r>
      <w:r>
        <w:t>%</w:t>
      </w:r>
    </w:p>
    <w:p w14:paraId="7EAB2389" w14:textId="356DF63C" w:rsidR="00655D00" w:rsidRDefault="008C5179">
      <w:pPr>
        <w:pStyle w:val="01c595dc-9d66-4e15-9c5a-db15cc3cdd1f"/>
        <w:spacing w:before="120" w:after="120" w:line="360" w:lineRule="auto"/>
        <w:ind w:firstLine="720"/>
        <w:jc w:val="both"/>
      </w:pPr>
      <w:r>
        <w:tab/>
        <w:t xml:space="preserve">- Số lượng và tỉ lệ phần trăm các tiêu chí không đạt: </w:t>
      </w:r>
      <w:r w:rsidR="002A2DA3">
        <w:t>1</w:t>
      </w:r>
      <w:r>
        <w:t xml:space="preserve">/4 - Tỉ lệ: </w:t>
      </w:r>
      <w:r w:rsidR="002A2DA3">
        <w:t>25</w:t>
      </w:r>
      <w:r>
        <w:t>%</w:t>
      </w:r>
    </w:p>
    <w:p w14:paraId="568C2E4B" w14:textId="77777777" w:rsidR="00557A7F" w:rsidRDefault="00557A7F">
      <w:pPr>
        <w:pStyle w:val="01c595dc-9d66-4e15-9c5a-db15cc3cdd1f"/>
        <w:spacing w:before="120" w:after="120" w:line="360" w:lineRule="auto"/>
        <w:ind w:firstLine="720"/>
        <w:jc w:val="both"/>
      </w:pPr>
    </w:p>
    <w:p w14:paraId="00955764" w14:textId="77777777" w:rsidR="00655D00" w:rsidRDefault="008C5179">
      <w:pPr>
        <w:pStyle w:val="Heading3"/>
        <w:spacing w:before="120" w:after="120" w:line="360" w:lineRule="auto"/>
        <w:ind w:firstLine="720"/>
        <w:rPr>
          <w:rFonts w:ascii="Times New Roman" w:hAnsi="Times New Roman"/>
          <w:b/>
          <w:color w:val="auto"/>
          <w:sz w:val="26"/>
          <w:lang w:val="pt-BR"/>
        </w:rPr>
      </w:pPr>
      <w:bookmarkStart w:id="142" w:name="_Toc25315043"/>
      <w:r w:rsidRPr="004764F2">
        <w:rPr>
          <w:rFonts w:ascii="Times New Roman" w:hAnsi="Times New Roman"/>
          <w:b/>
          <w:color w:val="auto"/>
          <w:sz w:val="26"/>
          <w:lang w:val="pt-BR"/>
        </w:rPr>
        <w:t xml:space="preserve">II. TỰ ĐÁNH </w:t>
      </w:r>
      <w:bookmarkStart w:id="143" w:name="ii_tdg_muc4"/>
      <w:bookmarkEnd w:id="143"/>
      <w:r w:rsidRPr="004764F2">
        <w:rPr>
          <w:rFonts w:ascii="Times New Roman" w:hAnsi="Times New Roman"/>
          <w:b/>
          <w:color w:val="auto"/>
          <w:sz w:val="26"/>
          <w:lang w:val="pt-BR"/>
        </w:rPr>
        <w:t>GIÁ TIÊU CHÍ MỨC 4</w:t>
      </w:r>
      <w:bookmarkEnd w:id="142"/>
    </w:p>
    <w:p w14:paraId="056098C2" w14:textId="53B26942" w:rsidR="00655D00" w:rsidRDefault="008C5179">
      <w:pPr>
        <w:spacing w:before="120" w:after="120" w:line="360" w:lineRule="auto"/>
        <w:ind w:firstLine="720"/>
        <w:jc w:val="both"/>
        <w:rPr>
          <w:b/>
          <w:bCs/>
          <w:lang w:val="pt-BR"/>
        </w:rPr>
      </w:pPr>
      <w:bookmarkStart w:id="144" w:name="_Toc25315044"/>
      <w:r w:rsidRPr="004764F2">
        <w:rPr>
          <w:rStyle w:val="Heading3Char"/>
          <w:rFonts w:ascii="Times New Roman" w:eastAsia="Calibri" w:hAnsi="Times New Roman"/>
          <w:b/>
          <w:color w:val="auto"/>
          <w:sz w:val="26"/>
          <w:szCs w:val="26"/>
        </w:rPr>
        <w:t xml:space="preserve">Tiêu </w:t>
      </w:r>
      <w:bookmarkStart w:id="145" w:name="tieu_chi_61"/>
      <w:bookmarkEnd w:id="145"/>
      <w:r w:rsidRPr="004764F2">
        <w:rPr>
          <w:rStyle w:val="Heading3Char"/>
          <w:rFonts w:ascii="Times New Roman" w:eastAsia="Calibri" w:hAnsi="Times New Roman"/>
          <w:b/>
          <w:color w:val="auto"/>
          <w:sz w:val="26"/>
          <w:szCs w:val="26"/>
        </w:rPr>
        <w:t>chí 1</w:t>
      </w:r>
      <w:bookmarkEnd w:id="144"/>
      <w:r w:rsidRPr="004764F2">
        <w:rPr>
          <w:bCs/>
          <w:lang w:val="pt-BR"/>
        </w:rPr>
        <w:t>:</w:t>
      </w:r>
      <w:r w:rsidRPr="004764F2">
        <w:rPr>
          <w:b/>
          <w:bCs/>
          <w:lang w:val="pt-BR"/>
        </w:rPr>
        <w:t xml:space="preserve"> </w:t>
      </w:r>
      <w:r w:rsidRPr="004764F2">
        <w:rPr>
          <w:bCs/>
          <w:i/>
          <w:lang w:val="pt-BR"/>
        </w:rPr>
        <w:t>Kế hoạch giáo dục của nhà trường có những nội dung được tham khảo chương trình giáo dục tiên tiến của các nước trong khu vực và thế giới theo quy định, phù hợp và góp phần nâng cao chất lượng giáo dục.</w:t>
      </w:r>
    </w:p>
    <w:p w14:paraId="37834FAE" w14:textId="77777777" w:rsidR="00655D00" w:rsidRDefault="008C5179">
      <w:pPr>
        <w:widowControl w:val="0"/>
        <w:spacing w:before="120" w:after="120" w:line="360" w:lineRule="auto"/>
        <w:ind w:firstLine="720"/>
        <w:jc w:val="both"/>
        <w:rPr>
          <w:b/>
          <w:bCs/>
          <w:lang w:val="pt-BR"/>
        </w:rPr>
      </w:pPr>
      <w:r w:rsidRPr="004764F2">
        <w:rPr>
          <w:b/>
          <w:lang w:val="pt-BR"/>
        </w:rPr>
        <w:t xml:space="preserve">1. </w:t>
      </w:r>
      <w:r w:rsidRPr="004764F2">
        <w:rPr>
          <w:b/>
          <w:bCs/>
          <w:lang w:val="pt-BR"/>
        </w:rPr>
        <w:t>Mô tả hiện trạ</w:t>
      </w:r>
      <w:r>
        <w:rPr>
          <w:b/>
          <w:bCs/>
          <w:lang w:val="pt-BR"/>
        </w:rPr>
        <w:t>ng</w:t>
      </w:r>
    </w:p>
    <w:p w14:paraId="7E7E7FB6" w14:textId="7E7CE309" w:rsidR="00655D00" w:rsidRDefault="008C5179">
      <w:pPr>
        <w:pStyle w:val="9b0c5c3f-cbf5-4c96-b3d3-05f79caa2658"/>
        <w:spacing w:before="120" w:after="120" w:line="360" w:lineRule="auto"/>
        <w:ind w:firstLine="720"/>
        <w:jc w:val="both"/>
      </w:pPr>
      <w:r>
        <w:lastRenderedPageBreak/>
        <w:t>Hàng năm nhà trường có xây dựng kế hoạch giáo dục phù hợp với quy định hiện hành, điều kiện thực tế của địa phương và đơn vị. Tuy nhiên, trong kế hoạch giáo dục của nhà trường thì không có những nội dung được tham khảo chương trình giáo dục tiên tiến của các nước trong khu vực và thế giới.</w:t>
      </w:r>
      <w:r w:rsidR="007666EB">
        <w:t xml:space="preserve"> </w:t>
      </w:r>
      <w:r>
        <w:t xml:space="preserve">[H1-1.1-05]; </w:t>
      </w:r>
    </w:p>
    <w:p w14:paraId="013D90F5" w14:textId="77777777" w:rsidR="00655D00" w:rsidRDefault="008C5179">
      <w:pPr>
        <w:tabs>
          <w:tab w:val="num" w:pos="709"/>
        </w:tabs>
        <w:spacing w:before="120" w:after="120" w:line="360" w:lineRule="auto"/>
        <w:jc w:val="both"/>
        <w:rPr>
          <w:b/>
          <w:bCs/>
          <w:iCs/>
          <w:lang w:val="pt-BR"/>
        </w:rPr>
      </w:pPr>
      <w:r>
        <w:rPr>
          <w:b/>
          <w:bCs/>
          <w:lang w:val="pt-BR"/>
        </w:rPr>
        <w:tab/>
      </w:r>
      <w:r w:rsidRPr="004764F2">
        <w:rPr>
          <w:b/>
          <w:bCs/>
          <w:lang w:val="pt-BR"/>
        </w:rPr>
        <w:t>2. Điểm mạ</w:t>
      </w:r>
      <w:r>
        <w:rPr>
          <w:b/>
          <w:bCs/>
          <w:lang w:val="pt-BR"/>
        </w:rPr>
        <w:t>nh</w:t>
      </w:r>
    </w:p>
    <w:p w14:paraId="3E148B1C" w14:textId="77777777" w:rsidR="00655D00" w:rsidRDefault="008C5179">
      <w:pPr>
        <w:pStyle w:val="6dff944f-72d7-49be-af67-300824a1cbbe"/>
        <w:spacing w:before="120" w:after="120" w:line="360" w:lineRule="auto"/>
        <w:ind w:firstLine="720"/>
        <w:jc w:val="both"/>
      </w:pPr>
      <w:r>
        <w:t>Nhà trường có các kế hoạch giáo dục để triển khai ở nhiều lĩnh vực như chuyên môn, giáo dục ngoài giờ lên lớp, hướng nghiệp, trải nghiệm, sáng tạo,...</w:t>
      </w:r>
    </w:p>
    <w:p w14:paraId="3DC08663" w14:textId="77777777" w:rsidR="00655D00" w:rsidRDefault="008C5179">
      <w:pPr>
        <w:tabs>
          <w:tab w:val="num" w:pos="709"/>
        </w:tabs>
        <w:spacing w:before="120" w:after="120" w:line="360" w:lineRule="auto"/>
        <w:jc w:val="both"/>
        <w:rPr>
          <w:b/>
          <w:bCs/>
          <w:iCs/>
          <w:lang w:val="pt-BR"/>
        </w:rPr>
      </w:pPr>
      <w:r>
        <w:rPr>
          <w:b/>
          <w:bCs/>
          <w:lang w:val="pt-BR"/>
        </w:rPr>
        <w:tab/>
      </w:r>
      <w:r w:rsidRPr="004764F2">
        <w:rPr>
          <w:b/>
          <w:bCs/>
          <w:lang w:val="pt-BR"/>
        </w:rPr>
        <w:t>3. Điểm yếu</w:t>
      </w:r>
    </w:p>
    <w:p w14:paraId="01F0AB8A" w14:textId="77777777" w:rsidR="00655D00" w:rsidRDefault="008C5179">
      <w:pPr>
        <w:pStyle w:val="b9126f73-c2c0-492b-bfb0-c071ece2d712"/>
        <w:spacing w:before="120" w:after="120" w:line="360" w:lineRule="auto"/>
        <w:ind w:firstLine="720"/>
        <w:jc w:val="both"/>
        <w:rPr>
          <w:sz w:val="18"/>
        </w:rPr>
      </w:pPr>
      <w:r>
        <w:t>Tất cả các kế hoạch giáo dục của nhà trường chưa tham khảo chương trình giáo dục tiên tiến của các nước trong khu vực và trên thế giới.</w:t>
      </w:r>
    </w:p>
    <w:p w14:paraId="2499A06C" w14:textId="1F90B88A" w:rsidR="00655D00" w:rsidRDefault="008C5179" w:rsidP="00221A70">
      <w:pPr>
        <w:spacing w:before="120" w:after="120" w:line="360" w:lineRule="auto"/>
        <w:jc w:val="both"/>
        <w:rPr>
          <w:b/>
          <w:spacing w:val="-4"/>
          <w:lang w:val="pt-BR"/>
        </w:rPr>
      </w:pPr>
      <w:r>
        <w:rPr>
          <w:b/>
          <w:spacing w:val="-4"/>
          <w:lang w:val="pt-BR"/>
        </w:rPr>
        <w:tab/>
      </w:r>
      <w:r w:rsidRPr="004764F2">
        <w:rPr>
          <w:b/>
          <w:spacing w:val="-4"/>
          <w:lang w:val="pt-BR"/>
        </w:rPr>
        <w:t>4. Kế hoạch cải tiến chất lượng</w:t>
      </w:r>
      <w:r w:rsidRPr="004764F2">
        <w:rPr>
          <w:b/>
          <w:spacing w:val="-4"/>
          <w:lang w:val="pt-BR"/>
        </w:rPr>
        <w:tab/>
      </w:r>
    </w:p>
    <w:p w14:paraId="52D94409" w14:textId="77777777" w:rsidR="00655D00" w:rsidRDefault="008C5179">
      <w:pPr>
        <w:pStyle w:val="c1e52f16-2c83-4993-9f14-76755a3349d0"/>
        <w:spacing w:before="120" w:after="120" w:line="360" w:lineRule="auto"/>
        <w:ind w:firstLine="720"/>
        <w:jc w:val="both"/>
        <w:rPr>
          <w:sz w:val="18"/>
        </w:rPr>
      </w:pPr>
      <w:r>
        <w:t>Những năm tiếp theo, lãnh đạo nhà trường tiếp tục thực hiện theo hướng dẫn của ngành xây dựng các kế hoạch giáo dục sao cho vừa phát huy những điều kiện sẵn có tại trường đồng thời tham khảo những nội dung chương trình tiên tiến của các nước trong khu vực và trên thế giới để nhằm nâng chất lượng giáo dục của đơn vị.</w:t>
      </w:r>
    </w:p>
    <w:p w14:paraId="48384890" w14:textId="77777777" w:rsidR="00655D00" w:rsidRDefault="008C5179">
      <w:pPr>
        <w:spacing w:before="120" w:after="120" w:line="360" w:lineRule="auto"/>
        <w:jc w:val="both"/>
        <w:rPr>
          <w:lang w:val="pt-BR"/>
        </w:rPr>
      </w:pPr>
      <w:r>
        <w:rPr>
          <w:b/>
          <w:lang w:val="pt-BR"/>
        </w:rPr>
        <w:tab/>
      </w:r>
      <w:r w:rsidRPr="004764F2">
        <w:rPr>
          <w:b/>
          <w:lang w:val="pt-BR"/>
        </w:rPr>
        <w:t xml:space="preserve">5. </w:t>
      </w:r>
      <w:r>
        <w:rPr>
          <w:b/>
          <w:lang w:val="pt-BR"/>
        </w:rPr>
        <w:t>Tự đánh giá</w:t>
      </w:r>
      <w:r w:rsidRPr="004764F2">
        <w:rPr>
          <w:b/>
          <w:lang w:val="pt-BR"/>
        </w:rPr>
        <w:t>:</w:t>
      </w:r>
      <w:r w:rsidRPr="004764F2">
        <w:rPr>
          <w:i/>
          <w:lang w:val="pt-BR"/>
        </w:rPr>
        <w:t xml:space="preserve"> </w:t>
      </w:r>
      <w:r w:rsidRPr="004764F2">
        <w:rPr>
          <w:bCs/>
          <w:lang w:val="pt-BR"/>
        </w:rPr>
        <w:t>Không đạt</w:t>
      </w:r>
      <w:r w:rsidRPr="004764F2">
        <w:rPr>
          <w:lang w:val="pt-BR"/>
        </w:rPr>
        <w:t xml:space="preserve"> </w:t>
      </w:r>
    </w:p>
    <w:p w14:paraId="4B9BE86A" w14:textId="27FBC22A" w:rsidR="00655D00" w:rsidRDefault="008C5179">
      <w:pPr>
        <w:spacing w:before="120" w:after="120" w:line="360" w:lineRule="auto"/>
        <w:ind w:firstLine="720"/>
        <w:jc w:val="both"/>
        <w:rPr>
          <w:b/>
          <w:bCs/>
          <w:lang w:val="pt-BR"/>
        </w:rPr>
      </w:pPr>
      <w:bookmarkStart w:id="146" w:name="_Toc25315045"/>
      <w:r w:rsidRPr="004764F2">
        <w:rPr>
          <w:rStyle w:val="Heading3Char"/>
          <w:rFonts w:ascii="Times New Roman" w:eastAsia="Calibri" w:hAnsi="Times New Roman"/>
          <w:b/>
          <w:color w:val="auto"/>
          <w:sz w:val="26"/>
          <w:szCs w:val="26"/>
        </w:rPr>
        <w:t>Tiê</w:t>
      </w:r>
      <w:bookmarkStart w:id="147" w:name="tieu_chi_62"/>
      <w:bookmarkEnd w:id="147"/>
      <w:r w:rsidRPr="004764F2">
        <w:rPr>
          <w:rStyle w:val="Heading3Char"/>
          <w:rFonts w:ascii="Times New Roman" w:eastAsia="Calibri" w:hAnsi="Times New Roman"/>
          <w:b/>
          <w:color w:val="auto"/>
          <w:sz w:val="26"/>
          <w:szCs w:val="26"/>
        </w:rPr>
        <w:t xml:space="preserve">u chí </w:t>
      </w:r>
      <w:r w:rsidR="007666EB">
        <w:rPr>
          <w:rStyle w:val="Heading3Char"/>
          <w:rFonts w:ascii="Times New Roman" w:eastAsia="Calibri" w:hAnsi="Times New Roman"/>
          <w:b/>
          <w:color w:val="auto"/>
          <w:sz w:val="26"/>
          <w:szCs w:val="26"/>
        </w:rPr>
        <w:t>2</w:t>
      </w:r>
      <w:bookmarkEnd w:id="146"/>
      <w:r w:rsidRPr="004764F2">
        <w:rPr>
          <w:bCs/>
          <w:lang w:val="pt-BR"/>
        </w:rPr>
        <w:t>:</w:t>
      </w:r>
      <w:r w:rsidRPr="004764F2">
        <w:rPr>
          <w:b/>
          <w:bCs/>
          <w:lang w:val="pt-BR"/>
        </w:rPr>
        <w:t xml:space="preserve"> </w:t>
      </w:r>
      <w:r w:rsidRPr="004764F2">
        <w:rPr>
          <w:bCs/>
          <w:i/>
          <w:lang w:val="pt-BR"/>
        </w:rPr>
        <w:t>Đảm bảo 100% cho học sinh có hoàn cảnh khó khăn, học sinh có năng khiếu hoàn thành mục tiêu giáo dục dành cho từng cá nhân với sự tham gia của nhà trường, các tổ chức, cá nhân liên quan.</w:t>
      </w:r>
    </w:p>
    <w:p w14:paraId="1B5B93AC" w14:textId="0E0446CD" w:rsidR="00655D00" w:rsidRDefault="008C5179">
      <w:pPr>
        <w:widowControl w:val="0"/>
        <w:spacing w:before="120" w:after="120" w:line="360" w:lineRule="auto"/>
        <w:ind w:firstLine="720"/>
        <w:jc w:val="both"/>
        <w:rPr>
          <w:b/>
          <w:bCs/>
          <w:lang w:val="pt-BR"/>
        </w:rPr>
      </w:pPr>
      <w:r w:rsidRPr="004764F2">
        <w:rPr>
          <w:b/>
          <w:lang w:val="pt-BR"/>
        </w:rPr>
        <w:t xml:space="preserve">1. </w:t>
      </w:r>
      <w:r w:rsidRPr="004764F2">
        <w:rPr>
          <w:b/>
          <w:bCs/>
          <w:lang w:val="pt-BR"/>
        </w:rPr>
        <w:t>Mô tả hiện trạ</w:t>
      </w:r>
      <w:r>
        <w:rPr>
          <w:b/>
          <w:bCs/>
          <w:lang w:val="pt-BR"/>
        </w:rPr>
        <w:t>ng</w:t>
      </w:r>
    </w:p>
    <w:p w14:paraId="25FB08F2" w14:textId="77777777" w:rsidR="00655D00" w:rsidRDefault="008C5179">
      <w:pPr>
        <w:pStyle w:val="38ff9482-a709-4e4f-ba7c-d9a0e4924f94"/>
        <w:spacing w:before="120" w:after="120" w:line="360" w:lineRule="auto"/>
        <w:ind w:firstLine="720"/>
        <w:jc w:val="both"/>
        <w:rPr>
          <w:sz w:val="18"/>
        </w:rPr>
      </w:pPr>
      <w:r>
        <w:t xml:space="preserve">Hàng năm nhà trường có thống kê số lượng HS có hoàn cảnh khó khăn, diện chính sách; có tổ chức các hoạt động thi HSG cấp trường, văn nghệ, thể thao,....nhằm để biết được HS có năng khiếu chuyên môn về từng lĩnh vực. Tuy nhiên, nhà trường chưa xây dựng được các kế hoạch giáo dục cụ thể cho từng đối tượng HS, vì vậy chưa đảm bảo được cho 100% HS có hoàn cảnh khó khăn, HS có năng khiếu hoàn thành mục tiêu giáo dục dành cho từng cá nhân với sự tham gia của nhà trường, các tổ chức, cá nhân liên quan. </w:t>
      </w:r>
    </w:p>
    <w:p w14:paraId="5A269EF9" w14:textId="77777777" w:rsidR="00655D00" w:rsidRDefault="008C5179">
      <w:pPr>
        <w:tabs>
          <w:tab w:val="num" w:pos="709"/>
        </w:tabs>
        <w:spacing w:before="120" w:after="120" w:line="360" w:lineRule="auto"/>
        <w:jc w:val="both"/>
        <w:rPr>
          <w:b/>
          <w:bCs/>
          <w:iCs/>
          <w:lang w:val="pt-BR"/>
        </w:rPr>
      </w:pPr>
      <w:r>
        <w:rPr>
          <w:b/>
          <w:bCs/>
          <w:lang w:val="pt-BR"/>
        </w:rPr>
        <w:tab/>
      </w:r>
      <w:r w:rsidRPr="004764F2">
        <w:rPr>
          <w:b/>
          <w:bCs/>
          <w:lang w:val="pt-BR"/>
        </w:rPr>
        <w:t>2. Điểm mạ</w:t>
      </w:r>
      <w:r>
        <w:rPr>
          <w:b/>
          <w:bCs/>
          <w:lang w:val="pt-BR"/>
        </w:rPr>
        <w:t>nh</w:t>
      </w:r>
    </w:p>
    <w:p w14:paraId="469C364A" w14:textId="77777777" w:rsidR="00655D00" w:rsidRDefault="008C5179">
      <w:pPr>
        <w:pStyle w:val="8e1490e4-5d86-4666-8242-5ccd773b9961"/>
        <w:spacing w:before="120" w:after="120" w:line="360" w:lineRule="auto"/>
        <w:ind w:firstLine="720"/>
        <w:jc w:val="both"/>
        <w:rPr>
          <w:sz w:val="18"/>
        </w:rPr>
      </w:pPr>
      <w:r>
        <w:t xml:space="preserve">Nhà trường có quan tâm đến đối tượng HS có hoàn cảnh khó khăn để hỗ trợ chi phí học tập, cấp phát học bổng; xây dựng các hoạt động dạy học theo định hướng theo phát </w:t>
      </w:r>
      <w:r>
        <w:lastRenderedPageBreak/>
        <w:t>triển năng lực của HS, tổ chức các hoạt động văn hoá, thể thao để phát huy năng khiếu của HS.</w:t>
      </w:r>
    </w:p>
    <w:p w14:paraId="4609DF8C" w14:textId="77777777" w:rsidR="00655D00" w:rsidRDefault="008C5179">
      <w:pPr>
        <w:spacing w:before="120" w:after="120" w:line="360" w:lineRule="auto"/>
        <w:jc w:val="both"/>
        <w:rPr>
          <w:b/>
          <w:bCs/>
          <w:iCs/>
          <w:lang w:val="pt-BR"/>
        </w:rPr>
      </w:pPr>
      <w:r>
        <w:rPr>
          <w:b/>
          <w:bCs/>
          <w:lang w:val="pt-BR"/>
        </w:rPr>
        <w:tab/>
      </w:r>
      <w:r w:rsidRPr="004764F2">
        <w:rPr>
          <w:b/>
          <w:bCs/>
          <w:lang w:val="pt-BR"/>
        </w:rPr>
        <w:t>3. Điểm yếu</w:t>
      </w:r>
    </w:p>
    <w:p w14:paraId="25A127CE" w14:textId="77777777" w:rsidR="00655D00" w:rsidRDefault="008C5179">
      <w:pPr>
        <w:pStyle w:val="d0441b74-ca61-4a03-a505-596eac3ada09"/>
        <w:spacing w:before="120" w:after="120" w:line="360" w:lineRule="auto"/>
        <w:ind w:firstLine="720"/>
        <w:jc w:val="both"/>
        <w:rPr>
          <w:sz w:val="18"/>
        </w:rPr>
      </w:pPr>
      <w:r>
        <w:t xml:space="preserve">Đối với từng đối tượng HS nhà trường chưa có kế hoạch giáo dục cụ thể, chưa có sự phối hợp tham gia giữa nhà trường với các tổ chức, cá nhân liên quan giúp cho HS có hoàn cảnh khó khăn, HS có năng khiếu hoàn thành mục tiêu giáo dục. </w:t>
      </w:r>
    </w:p>
    <w:p w14:paraId="62D5F200" w14:textId="77777777" w:rsidR="00655D00" w:rsidRDefault="008C5179">
      <w:pPr>
        <w:tabs>
          <w:tab w:val="num" w:pos="709"/>
        </w:tabs>
        <w:spacing w:before="120" w:after="120" w:line="360" w:lineRule="auto"/>
        <w:jc w:val="both"/>
        <w:rPr>
          <w:b/>
          <w:spacing w:val="-4"/>
          <w:lang w:val="pt-BR"/>
        </w:rPr>
      </w:pPr>
      <w:r>
        <w:rPr>
          <w:b/>
          <w:spacing w:val="-4"/>
          <w:lang w:val="pt-BR"/>
        </w:rPr>
        <w:tab/>
      </w:r>
      <w:r w:rsidRPr="004764F2">
        <w:rPr>
          <w:b/>
          <w:spacing w:val="-4"/>
          <w:lang w:val="pt-BR"/>
        </w:rPr>
        <w:t>4. Kế hoạch cải tiến chất lượ</w:t>
      </w:r>
      <w:r>
        <w:rPr>
          <w:b/>
          <w:spacing w:val="-4"/>
          <w:lang w:val="pt-BR"/>
        </w:rPr>
        <w:t>ng</w:t>
      </w:r>
      <w:r w:rsidRPr="004764F2">
        <w:rPr>
          <w:b/>
          <w:spacing w:val="-4"/>
          <w:lang w:val="pt-BR"/>
        </w:rPr>
        <w:t xml:space="preserve"> </w:t>
      </w:r>
      <w:r w:rsidRPr="004764F2">
        <w:rPr>
          <w:b/>
          <w:spacing w:val="-4"/>
          <w:lang w:val="pt-BR"/>
        </w:rPr>
        <w:tab/>
      </w:r>
    </w:p>
    <w:p w14:paraId="34D459E5" w14:textId="4518856A" w:rsidR="00655D00" w:rsidRDefault="008C5179">
      <w:pPr>
        <w:pStyle w:val="70f620f8-43f9-4034-8be9-c47ce032ffcd"/>
        <w:spacing w:before="120" w:after="120" w:line="360" w:lineRule="auto"/>
        <w:ind w:firstLine="720"/>
        <w:jc w:val="both"/>
        <w:rPr>
          <w:sz w:val="18"/>
        </w:rPr>
      </w:pPr>
      <w:r>
        <w:t xml:space="preserve">Trong những năm tiếp theo, </w:t>
      </w:r>
      <w:r w:rsidR="007666EB">
        <w:t>l</w:t>
      </w:r>
      <w:r>
        <w:t xml:space="preserve">ãnh đạo nhà trường tiếp tục quan tâm, rà soát, thống kê cụ thể từng đối tượng HS, vừa hỗ trợ về mặt tinh thần, vừa động viên về mặt kinh tế để tạo động lực cho các em. Năm học 2020-2021, Sở GD&amp;ĐT có tổ chức Hội khoẻ Phù Đổng các cấp, Hiệu trưởng chỉ đạo Tổ Thể dục xây dựng kế hoạch cụ thể, trong đó có nội dung phát hiện những HS có năng khiếu thì tiếp tục phối hợp với các tổ chức, cá nhân có chuyên môn cao hơn bồi dưỡng, tập huấn để các em hoàn thành mục tiêu giáo dục dành cho từng cá nhân. </w:t>
      </w:r>
    </w:p>
    <w:p w14:paraId="667E5023" w14:textId="77777777" w:rsidR="00655D00" w:rsidRDefault="008C5179">
      <w:pPr>
        <w:tabs>
          <w:tab w:val="num" w:pos="709"/>
        </w:tabs>
        <w:spacing w:before="120" w:after="120" w:line="360" w:lineRule="auto"/>
        <w:jc w:val="both"/>
        <w:rPr>
          <w:lang w:val="pt-BR"/>
        </w:rPr>
      </w:pPr>
      <w:r>
        <w:rPr>
          <w:b/>
          <w:lang w:val="pt-BR"/>
        </w:rPr>
        <w:tab/>
      </w:r>
      <w:r w:rsidRPr="004764F2">
        <w:rPr>
          <w:b/>
          <w:lang w:val="pt-BR"/>
        </w:rPr>
        <w:t xml:space="preserve">5. </w:t>
      </w:r>
      <w:r>
        <w:rPr>
          <w:b/>
          <w:lang w:val="pt-BR"/>
        </w:rPr>
        <w:t>Tự đánh giá</w:t>
      </w:r>
      <w:r w:rsidRPr="004764F2">
        <w:rPr>
          <w:b/>
          <w:lang w:val="pt-BR"/>
        </w:rPr>
        <w:t>:</w:t>
      </w:r>
      <w:r w:rsidRPr="004764F2">
        <w:rPr>
          <w:i/>
          <w:lang w:val="pt-BR"/>
        </w:rPr>
        <w:t xml:space="preserve"> </w:t>
      </w:r>
      <w:r w:rsidRPr="004764F2">
        <w:rPr>
          <w:bCs/>
          <w:lang w:val="pt-BR"/>
        </w:rPr>
        <w:t>Không đạt</w:t>
      </w:r>
    </w:p>
    <w:p w14:paraId="6C4B1778" w14:textId="49F21A95" w:rsidR="00655D00" w:rsidRDefault="008C5179">
      <w:pPr>
        <w:spacing w:before="120" w:after="120" w:line="360" w:lineRule="auto"/>
        <w:ind w:firstLine="720"/>
        <w:jc w:val="both"/>
        <w:rPr>
          <w:b/>
          <w:bCs/>
          <w:lang w:val="pt-BR"/>
        </w:rPr>
      </w:pPr>
      <w:bookmarkStart w:id="148" w:name="_Toc25315046"/>
      <w:r w:rsidRPr="004764F2">
        <w:rPr>
          <w:rStyle w:val="Heading3Char"/>
          <w:rFonts w:ascii="Times New Roman" w:eastAsia="Calibri" w:hAnsi="Times New Roman"/>
          <w:b/>
          <w:color w:val="auto"/>
          <w:sz w:val="26"/>
          <w:szCs w:val="26"/>
        </w:rPr>
        <w:t xml:space="preserve">Tiêu chí </w:t>
      </w:r>
      <w:bookmarkEnd w:id="148"/>
      <w:r w:rsidR="007666EB">
        <w:rPr>
          <w:rStyle w:val="Heading3Char"/>
          <w:rFonts w:ascii="Times New Roman" w:eastAsia="Calibri" w:hAnsi="Times New Roman"/>
          <w:b/>
          <w:color w:val="auto"/>
          <w:sz w:val="26"/>
          <w:szCs w:val="26"/>
        </w:rPr>
        <w:t>3:</w:t>
      </w:r>
      <w:r w:rsidRPr="004764F2">
        <w:rPr>
          <w:b/>
          <w:bCs/>
          <w:lang w:val="pt-BR"/>
        </w:rPr>
        <w:t xml:space="preserve"> </w:t>
      </w:r>
      <w:r w:rsidRPr="004764F2">
        <w:rPr>
          <w:bCs/>
          <w:i/>
          <w:lang w:val="pt-BR"/>
        </w:rPr>
        <w:t>Nhà trường tại địa bàn vùng khó khăn có học sinh tham gia nghiên cứu khoa học, công nghệ và vận dụng kiến thức của các môn học vào giải quyết những vấn đề thực tiễn. Nhà trường các vùng còn lại có học sinh tham gia nghiên cứu khoa học, công nghệ và vận dụng kiến thức của các môn học vào giải quyết những vấn đề thực tiễn được cấp thẩm quyền ghi nhận.</w:t>
      </w:r>
    </w:p>
    <w:p w14:paraId="2A8E9C0B" w14:textId="77777777" w:rsidR="00655D00" w:rsidRDefault="008C5179">
      <w:pPr>
        <w:widowControl w:val="0"/>
        <w:spacing w:before="120" w:after="120" w:line="360" w:lineRule="auto"/>
        <w:ind w:firstLine="720"/>
        <w:jc w:val="both"/>
        <w:rPr>
          <w:b/>
          <w:bCs/>
          <w:lang w:val="pt-BR"/>
        </w:rPr>
      </w:pPr>
      <w:r w:rsidRPr="004764F2">
        <w:rPr>
          <w:b/>
          <w:lang w:val="pt-BR"/>
        </w:rPr>
        <w:t xml:space="preserve">1. </w:t>
      </w:r>
      <w:r w:rsidRPr="004764F2">
        <w:rPr>
          <w:b/>
          <w:bCs/>
          <w:lang w:val="pt-BR"/>
        </w:rPr>
        <w:t>Mô tả hiện trạ</w:t>
      </w:r>
      <w:r>
        <w:rPr>
          <w:b/>
          <w:bCs/>
          <w:lang w:val="pt-BR"/>
        </w:rPr>
        <w:t>ng</w:t>
      </w:r>
    </w:p>
    <w:p w14:paraId="5FEEB749" w14:textId="5C9B5ED5" w:rsidR="00655D00" w:rsidRDefault="008C5179">
      <w:pPr>
        <w:pStyle w:val="fad94578-4f75-489f-a38b-72aafea81200"/>
        <w:spacing w:before="120" w:after="120" w:line="360" w:lineRule="auto"/>
        <w:ind w:firstLine="720"/>
        <w:jc w:val="both"/>
      </w:pPr>
      <w:r>
        <w:t>Hàng năm, nhà trường có xây dựng kế hoạch tổ chức cuộc thi nghiên cứu KHKT cấp trường; kết quả mỗi năm trường đều có ít nhất 02 dự án dự thi và đạt giải cấp tỉnh, trong đó năm 2016 đạt được 02 giải quốc gia (01 giải khuyến khích và 01 giải nhì), năm 2017 đạt 01 giải ba quốc gia. Đặc biệt, năm 2016 em Trần Lê Duy đạt 01 giải tư quốc tế tại Ấn Độ.</w:t>
      </w:r>
      <w:r w:rsidR="00BD61A2">
        <w:t xml:space="preserve"> </w:t>
      </w:r>
      <w:r>
        <w:t xml:space="preserve">[H5-5.5-10]; </w:t>
      </w:r>
    </w:p>
    <w:p w14:paraId="56BDEFE2" w14:textId="77777777" w:rsidR="00655D00" w:rsidRDefault="008C5179">
      <w:pPr>
        <w:tabs>
          <w:tab w:val="num" w:pos="709"/>
        </w:tabs>
        <w:spacing w:before="120" w:after="120" w:line="360" w:lineRule="auto"/>
        <w:jc w:val="both"/>
        <w:rPr>
          <w:b/>
          <w:bCs/>
          <w:iCs/>
          <w:lang w:val="pt-BR"/>
        </w:rPr>
      </w:pPr>
      <w:r>
        <w:rPr>
          <w:b/>
          <w:bCs/>
          <w:lang w:val="pt-BR"/>
        </w:rPr>
        <w:tab/>
      </w:r>
      <w:r w:rsidRPr="004764F2">
        <w:rPr>
          <w:b/>
          <w:bCs/>
          <w:lang w:val="pt-BR"/>
        </w:rPr>
        <w:t>2. Điểm mạ</w:t>
      </w:r>
      <w:r>
        <w:rPr>
          <w:b/>
          <w:bCs/>
          <w:lang w:val="pt-BR"/>
        </w:rPr>
        <w:t>nh</w:t>
      </w:r>
    </w:p>
    <w:p w14:paraId="6424ECF6" w14:textId="77777777" w:rsidR="00655D00" w:rsidRDefault="008C5179">
      <w:pPr>
        <w:pStyle w:val="2c0f0a97-0268-4352-9626-3f01c3978117"/>
        <w:spacing w:before="120" w:after="120" w:line="360" w:lineRule="auto"/>
        <w:ind w:firstLine="720"/>
        <w:jc w:val="both"/>
        <w:rPr>
          <w:sz w:val="18"/>
        </w:rPr>
      </w:pPr>
      <w:r>
        <w:t>Nhà trường luôn quan tâm và chú trọng giáo dục, rèn luyện HS theo định hướng phát triển năng lực thông qua các hoạt động học tập, hoạt động tập thể và nghiên cứu khoa học.</w:t>
      </w:r>
    </w:p>
    <w:p w14:paraId="66D264F4" w14:textId="77777777" w:rsidR="00655D00" w:rsidRDefault="008C5179">
      <w:pPr>
        <w:pStyle w:val="2c0f0a97-0268-4352-9626-3f01c3978117"/>
        <w:spacing w:before="120" w:after="120" w:line="360" w:lineRule="auto"/>
        <w:ind w:firstLine="720"/>
        <w:jc w:val="both"/>
        <w:rPr>
          <w:sz w:val="18"/>
        </w:rPr>
      </w:pPr>
      <w:r>
        <w:lastRenderedPageBreak/>
        <w:t>GV của trường có khả năng nghiên cứu và định hướng cho HS xây dựng các dự án, hướng dẫn các em thực hiện</w:t>
      </w:r>
    </w:p>
    <w:p w14:paraId="2FE17F03" w14:textId="77777777" w:rsidR="00655D00" w:rsidRDefault="008C5179">
      <w:pPr>
        <w:spacing w:before="120" w:after="120" w:line="360" w:lineRule="auto"/>
        <w:jc w:val="both"/>
        <w:rPr>
          <w:b/>
          <w:bCs/>
          <w:iCs/>
          <w:lang w:val="pt-BR"/>
        </w:rPr>
      </w:pPr>
      <w:r>
        <w:rPr>
          <w:b/>
          <w:bCs/>
          <w:lang w:val="pt-BR"/>
        </w:rPr>
        <w:tab/>
      </w:r>
      <w:r w:rsidRPr="004764F2">
        <w:rPr>
          <w:b/>
          <w:bCs/>
          <w:lang w:val="pt-BR"/>
        </w:rPr>
        <w:t>3. Điểm yếu</w:t>
      </w:r>
    </w:p>
    <w:p w14:paraId="6C9432E8" w14:textId="77777777" w:rsidR="00655D00" w:rsidRDefault="008C5179">
      <w:pPr>
        <w:pStyle w:val="3627b4a8-5d69-4ca0-8777-9c3b06b8e2ee"/>
        <w:spacing w:before="120" w:after="120" w:line="360" w:lineRule="auto"/>
        <w:ind w:firstLine="720"/>
        <w:jc w:val="both"/>
        <w:rPr>
          <w:sz w:val="18"/>
        </w:rPr>
      </w:pPr>
      <w:r>
        <w:t>Phong trào chưa đủ sức lan toả thể hiện qua số lượng HS tham gia chưa nhiều, các bộ môn xã hội cũng chưa có dự án nổi bật.</w:t>
      </w:r>
    </w:p>
    <w:p w14:paraId="3347E0E6" w14:textId="77777777" w:rsidR="00655D00" w:rsidRDefault="008C5179">
      <w:pPr>
        <w:tabs>
          <w:tab w:val="num" w:pos="709"/>
        </w:tabs>
        <w:spacing w:before="120" w:after="120" w:line="360" w:lineRule="auto"/>
        <w:jc w:val="both"/>
        <w:rPr>
          <w:b/>
          <w:spacing w:val="-4"/>
          <w:lang w:val="pt-BR"/>
        </w:rPr>
      </w:pPr>
      <w:r>
        <w:rPr>
          <w:b/>
          <w:spacing w:val="-4"/>
          <w:lang w:val="pt-BR"/>
        </w:rPr>
        <w:tab/>
      </w:r>
      <w:r w:rsidRPr="004764F2">
        <w:rPr>
          <w:b/>
          <w:spacing w:val="-4"/>
          <w:lang w:val="pt-BR"/>
        </w:rPr>
        <w:t>4. Kế hoạch cải tiến chất lượ</w:t>
      </w:r>
      <w:r>
        <w:rPr>
          <w:b/>
          <w:spacing w:val="-4"/>
          <w:lang w:val="pt-BR"/>
        </w:rPr>
        <w:t>ng</w:t>
      </w:r>
      <w:r w:rsidRPr="004764F2">
        <w:rPr>
          <w:b/>
          <w:spacing w:val="-4"/>
          <w:lang w:val="pt-BR"/>
        </w:rPr>
        <w:tab/>
      </w:r>
    </w:p>
    <w:p w14:paraId="785C47FA" w14:textId="77777777" w:rsidR="00655D00" w:rsidRDefault="008C5179">
      <w:pPr>
        <w:pStyle w:val="c782dcab-43ab-4eb1-9e6c-b76f5675269d"/>
        <w:spacing w:before="120" w:after="120" w:line="360" w:lineRule="auto"/>
        <w:ind w:firstLine="720"/>
        <w:jc w:val="both"/>
        <w:rPr>
          <w:sz w:val="18"/>
        </w:rPr>
      </w:pPr>
      <w:r>
        <w:t>Nhà trường tiếp tục quan tâm và chú trọng công tác nghiên cứu khoa học trong HS; tăng cường tập huấn, bồi dưỡng cho GV tìm nhiều biện pháp, khuyến khích HS tích cực tham gia.</w:t>
      </w:r>
    </w:p>
    <w:p w14:paraId="28307675" w14:textId="77777777" w:rsidR="00655D00" w:rsidRDefault="008C5179">
      <w:pPr>
        <w:tabs>
          <w:tab w:val="num" w:pos="709"/>
        </w:tabs>
        <w:spacing w:before="120" w:after="120" w:line="360" w:lineRule="auto"/>
        <w:jc w:val="both"/>
        <w:rPr>
          <w:lang w:val="pt-BR"/>
        </w:rPr>
      </w:pPr>
      <w:r>
        <w:rPr>
          <w:b/>
          <w:lang w:val="pt-BR"/>
        </w:rPr>
        <w:tab/>
      </w:r>
      <w:r w:rsidRPr="004764F2">
        <w:rPr>
          <w:b/>
          <w:lang w:val="pt-BR"/>
        </w:rPr>
        <w:t xml:space="preserve">5. </w:t>
      </w:r>
      <w:r>
        <w:rPr>
          <w:b/>
          <w:lang w:val="pt-BR"/>
        </w:rPr>
        <w:t>Tự đánh giá</w:t>
      </w:r>
      <w:r w:rsidRPr="004764F2">
        <w:rPr>
          <w:b/>
          <w:lang w:val="pt-BR"/>
        </w:rPr>
        <w:t>:</w:t>
      </w:r>
      <w:r w:rsidRPr="004764F2">
        <w:rPr>
          <w:i/>
          <w:lang w:val="pt-BR"/>
        </w:rPr>
        <w:t xml:space="preserve"> </w:t>
      </w:r>
      <w:r w:rsidRPr="004764F2">
        <w:rPr>
          <w:bCs/>
          <w:lang w:val="pt-BR"/>
        </w:rPr>
        <w:t>Đạt</w:t>
      </w:r>
    </w:p>
    <w:p w14:paraId="2167517A" w14:textId="369C2C4B" w:rsidR="00655D00" w:rsidRDefault="008C5179">
      <w:pPr>
        <w:spacing w:before="120" w:after="120" w:line="360" w:lineRule="auto"/>
        <w:ind w:firstLine="720"/>
        <w:jc w:val="both"/>
        <w:rPr>
          <w:b/>
          <w:bCs/>
          <w:lang w:val="pt-BR"/>
        </w:rPr>
      </w:pPr>
      <w:bookmarkStart w:id="149" w:name="_Toc25315047"/>
      <w:r w:rsidRPr="004764F2">
        <w:rPr>
          <w:rStyle w:val="Heading3Char"/>
          <w:rFonts w:ascii="Times New Roman" w:eastAsia="Calibri" w:hAnsi="Times New Roman"/>
          <w:b/>
          <w:color w:val="auto"/>
          <w:sz w:val="26"/>
          <w:szCs w:val="26"/>
        </w:rPr>
        <w:t>Ti</w:t>
      </w:r>
      <w:bookmarkStart w:id="150" w:name="tieu_chi_64"/>
      <w:bookmarkEnd w:id="150"/>
      <w:r w:rsidRPr="004764F2">
        <w:rPr>
          <w:rStyle w:val="Heading3Char"/>
          <w:rFonts w:ascii="Times New Roman" w:eastAsia="Calibri" w:hAnsi="Times New Roman"/>
          <w:b/>
          <w:color w:val="auto"/>
          <w:sz w:val="26"/>
          <w:szCs w:val="26"/>
        </w:rPr>
        <w:t xml:space="preserve">êu chí </w:t>
      </w:r>
      <w:bookmarkEnd w:id="149"/>
      <w:r w:rsidR="00BD61A2">
        <w:rPr>
          <w:rStyle w:val="Heading3Char"/>
          <w:rFonts w:ascii="Times New Roman" w:eastAsia="Calibri" w:hAnsi="Times New Roman"/>
          <w:b/>
          <w:color w:val="auto"/>
          <w:sz w:val="26"/>
          <w:szCs w:val="26"/>
        </w:rPr>
        <w:t>4:</w:t>
      </w:r>
      <w:r w:rsidRPr="004764F2">
        <w:rPr>
          <w:b/>
          <w:bCs/>
          <w:lang w:val="pt-BR"/>
        </w:rPr>
        <w:t xml:space="preserve"> </w:t>
      </w:r>
      <w:r w:rsidRPr="004764F2">
        <w:rPr>
          <w:bCs/>
          <w:i/>
          <w:lang w:val="pt-BR"/>
        </w:rPr>
        <w:t>Thư viện có hệ thống hạ tầng công nghệ thông tin hiện đại phù hợp với tiêu chuẩn trong khu vực và quốc tế. Thư viện có kết nối Internet băng thông rộng, có mạng không dây, đáp ứng yêu cầu các hoạt động của nhà trường; có nguồn tài liệu truyền thống và tài liệu số phong phú đáp ứng yêu cầu các hoạt động nhà trường.</w:t>
      </w:r>
    </w:p>
    <w:p w14:paraId="332F16F8" w14:textId="77777777" w:rsidR="00655D00" w:rsidRDefault="008C5179">
      <w:pPr>
        <w:widowControl w:val="0"/>
        <w:spacing w:before="120" w:after="120" w:line="360" w:lineRule="auto"/>
        <w:ind w:firstLine="720"/>
        <w:jc w:val="both"/>
        <w:rPr>
          <w:b/>
          <w:bCs/>
          <w:lang w:val="pt-BR"/>
        </w:rPr>
      </w:pPr>
      <w:r w:rsidRPr="004764F2">
        <w:rPr>
          <w:b/>
          <w:lang w:val="pt-BR"/>
        </w:rPr>
        <w:t xml:space="preserve">1. </w:t>
      </w:r>
      <w:r w:rsidRPr="004764F2">
        <w:rPr>
          <w:b/>
          <w:bCs/>
          <w:lang w:val="pt-BR"/>
        </w:rPr>
        <w:t>Mô tả hiện trạ</w:t>
      </w:r>
      <w:r>
        <w:rPr>
          <w:b/>
          <w:bCs/>
          <w:lang w:val="pt-BR"/>
        </w:rPr>
        <w:t>ng</w:t>
      </w:r>
    </w:p>
    <w:p w14:paraId="6C58203F" w14:textId="16C60E1B" w:rsidR="00655D00" w:rsidRDefault="008C5179">
      <w:pPr>
        <w:pStyle w:val="0df416ab-d557-49b2-9727-222e46047457"/>
        <w:spacing w:before="120" w:after="120" w:line="360" w:lineRule="auto"/>
        <w:ind w:firstLine="720"/>
        <w:jc w:val="both"/>
      </w:pPr>
      <w:r>
        <w:t>Trường có thư viện đạt chuẩn. Thư viện có kết nối Internet đáp ứng yêu cầu các hoạt động của nhà trường. Thư viện được trang bị sách, báo, tạp chí, bản đồ, tranh ảnh giáo dục, băng đĩa giáo khoa và các xuất bản phẩm tham khảo tối thiểu phục vụ hoạt động nghiên cứu, hoạt động dạy học, các hoạt động khác của nhà trường.</w:t>
      </w:r>
      <w:r w:rsidR="007147D9">
        <w:t xml:space="preserve"> </w:t>
      </w:r>
      <w:r>
        <w:t xml:space="preserve">[H3-3.6-01]; </w:t>
      </w:r>
    </w:p>
    <w:p w14:paraId="00074BC0" w14:textId="77777777" w:rsidR="00655D00" w:rsidRDefault="008C5179">
      <w:pPr>
        <w:pStyle w:val="0df416ab-d557-49b2-9727-222e46047457"/>
        <w:spacing w:before="120" w:after="120" w:line="360" w:lineRule="auto"/>
        <w:ind w:firstLine="720"/>
        <w:jc w:val="both"/>
        <w:rPr>
          <w:sz w:val="18"/>
        </w:rPr>
      </w:pPr>
      <w:r>
        <w:t>Tuy nhiên, Thư viện chưa có hệ thống hạ tầng CNTT hiện đại phù hợp với tiêu chuẩn trong khu vực và quốc tế.</w:t>
      </w:r>
    </w:p>
    <w:p w14:paraId="5B4BBC62" w14:textId="77777777" w:rsidR="00655D00" w:rsidRDefault="008C5179">
      <w:pPr>
        <w:tabs>
          <w:tab w:val="num" w:pos="709"/>
        </w:tabs>
        <w:spacing w:before="120" w:after="120" w:line="360" w:lineRule="auto"/>
        <w:jc w:val="both"/>
        <w:rPr>
          <w:b/>
          <w:bCs/>
          <w:iCs/>
          <w:lang w:val="pt-BR"/>
        </w:rPr>
      </w:pPr>
      <w:r>
        <w:rPr>
          <w:b/>
          <w:bCs/>
          <w:lang w:val="pt-BR"/>
        </w:rPr>
        <w:tab/>
      </w:r>
      <w:r w:rsidRPr="004764F2">
        <w:rPr>
          <w:b/>
          <w:bCs/>
          <w:lang w:val="pt-BR"/>
        </w:rPr>
        <w:t>2. Điểm mạ</w:t>
      </w:r>
      <w:r>
        <w:rPr>
          <w:b/>
          <w:bCs/>
          <w:lang w:val="pt-BR"/>
        </w:rPr>
        <w:t>nh</w:t>
      </w:r>
    </w:p>
    <w:p w14:paraId="471AAF5A" w14:textId="77777777" w:rsidR="00655D00" w:rsidRDefault="008C5179">
      <w:pPr>
        <w:pStyle w:val="37b47102-2d3b-4826-a235-12a9a2003e05"/>
        <w:spacing w:before="120" w:after="120" w:line="360" w:lineRule="auto"/>
        <w:ind w:firstLine="720"/>
        <w:jc w:val="both"/>
        <w:rPr>
          <w:sz w:val="18"/>
        </w:rPr>
      </w:pPr>
      <w:r>
        <w:t xml:space="preserve">Thư viện đạt chuẩn, thư viện hoạt động đáp ứng yêu cầu dạy, học và nghiên cứu cho GV và HS. </w:t>
      </w:r>
    </w:p>
    <w:p w14:paraId="16571D69" w14:textId="77777777" w:rsidR="00655D00" w:rsidRDefault="008C5179">
      <w:pPr>
        <w:tabs>
          <w:tab w:val="num" w:pos="709"/>
        </w:tabs>
        <w:spacing w:before="120" w:after="120" w:line="360" w:lineRule="auto"/>
        <w:jc w:val="both"/>
        <w:rPr>
          <w:b/>
          <w:bCs/>
          <w:iCs/>
          <w:lang w:val="pt-BR"/>
        </w:rPr>
      </w:pPr>
      <w:r>
        <w:rPr>
          <w:b/>
          <w:bCs/>
          <w:lang w:val="pt-BR"/>
        </w:rPr>
        <w:tab/>
      </w:r>
      <w:r w:rsidRPr="004764F2">
        <w:rPr>
          <w:b/>
          <w:bCs/>
          <w:lang w:val="pt-BR"/>
        </w:rPr>
        <w:t>3. Điểm yếu</w:t>
      </w:r>
    </w:p>
    <w:p w14:paraId="2380C2EA" w14:textId="77777777" w:rsidR="00655D00" w:rsidRDefault="008C5179">
      <w:pPr>
        <w:pStyle w:val="2ab3c443-c8c1-4e5d-894b-c9feef11e690"/>
        <w:spacing w:before="120" w:after="120" w:line="360" w:lineRule="auto"/>
        <w:ind w:firstLine="720"/>
        <w:jc w:val="both"/>
      </w:pPr>
      <w:r>
        <w:t>Thư viện chưa đạt tiêu chuẩn của thư viện tiên tiến.</w:t>
      </w:r>
    </w:p>
    <w:p w14:paraId="262D6407" w14:textId="77777777" w:rsidR="00655D00" w:rsidRDefault="008C5179">
      <w:pPr>
        <w:tabs>
          <w:tab w:val="num" w:pos="709"/>
        </w:tabs>
        <w:spacing w:before="120" w:after="120" w:line="360" w:lineRule="auto"/>
        <w:jc w:val="both"/>
        <w:rPr>
          <w:b/>
          <w:spacing w:val="-4"/>
          <w:lang w:val="pt-BR"/>
        </w:rPr>
      </w:pPr>
      <w:r>
        <w:rPr>
          <w:b/>
          <w:spacing w:val="-4"/>
          <w:lang w:val="pt-BR"/>
        </w:rPr>
        <w:tab/>
      </w:r>
      <w:r w:rsidRPr="004764F2">
        <w:rPr>
          <w:b/>
          <w:spacing w:val="-4"/>
          <w:lang w:val="pt-BR"/>
        </w:rPr>
        <w:t>4. Kế hoạch cải tiến chất lượ</w:t>
      </w:r>
      <w:r>
        <w:rPr>
          <w:b/>
          <w:spacing w:val="-4"/>
          <w:lang w:val="pt-BR"/>
        </w:rPr>
        <w:t>ng</w:t>
      </w:r>
      <w:r w:rsidRPr="004764F2">
        <w:rPr>
          <w:b/>
          <w:spacing w:val="-4"/>
          <w:lang w:val="pt-BR"/>
        </w:rPr>
        <w:t xml:space="preserve"> </w:t>
      </w:r>
      <w:r w:rsidRPr="004764F2">
        <w:rPr>
          <w:b/>
          <w:spacing w:val="-4"/>
          <w:lang w:val="pt-BR"/>
        </w:rPr>
        <w:tab/>
      </w:r>
    </w:p>
    <w:p w14:paraId="5C6BB479" w14:textId="77777777" w:rsidR="00655D00" w:rsidRDefault="008C5179">
      <w:pPr>
        <w:pStyle w:val="7c8b8fa0-3dab-4086-bc6c-8e8f4a885b81"/>
        <w:spacing w:before="120" w:after="120" w:line="360" w:lineRule="auto"/>
        <w:ind w:firstLine="720"/>
        <w:jc w:val="both"/>
      </w:pPr>
      <w:r>
        <w:t>Nhà trường từng bước xây dựng thư viện đạt tiên tiến, thư viện điện tử.</w:t>
      </w:r>
    </w:p>
    <w:p w14:paraId="5ACA2CA5" w14:textId="77777777" w:rsidR="00655D00" w:rsidRDefault="008C5179">
      <w:pPr>
        <w:tabs>
          <w:tab w:val="num" w:pos="709"/>
        </w:tabs>
        <w:spacing w:before="120" w:after="120" w:line="360" w:lineRule="auto"/>
        <w:jc w:val="both"/>
        <w:rPr>
          <w:lang w:val="pt-BR"/>
        </w:rPr>
      </w:pPr>
      <w:r>
        <w:rPr>
          <w:b/>
          <w:lang w:val="pt-BR"/>
        </w:rPr>
        <w:lastRenderedPageBreak/>
        <w:tab/>
      </w:r>
      <w:r w:rsidRPr="004764F2">
        <w:rPr>
          <w:b/>
          <w:lang w:val="pt-BR"/>
        </w:rPr>
        <w:t xml:space="preserve">5. </w:t>
      </w:r>
      <w:r>
        <w:rPr>
          <w:b/>
          <w:lang w:val="pt-BR"/>
        </w:rPr>
        <w:t>Tự đánh giá</w:t>
      </w:r>
      <w:r w:rsidRPr="004764F2">
        <w:rPr>
          <w:b/>
          <w:lang w:val="pt-BR"/>
        </w:rPr>
        <w:t>:</w:t>
      </w:r>
      <w:r w:rsidRPr="004764F2">
        <w:rPr>
          <w:i/>
          <w:lang w:val="pt-BR"/>
        </w:rPr>
        <w:t xml:space="preserve"> </w:t>
      </w:r>
      <w:r w:rsidRPr="004764F2">
        <w:rPr>
          <w:bCs/>
          <w:lang w:val="pt-BR"/>
        </w:rPr>
        <w:t>Không đạt</w:t>
      </w:r>
    </w:p>
    <w:p w14:paraId="741D42B5" w14:textId="133A225A" w:rsidR="00655D00" w:rsidRDefault="008C5179">
      <w:pPr>
        <w:spacing w:before="120" w:after="120" w:line="360" w:lineRule="auto"/>
        <w:ind w:firstLine="720"/>
        <w:jc w:val="both"/>
        <w:rPr>
          <w:b/>
          <w:bCs/>
          <w:lang w:val="pt-BR"/>
        </w:rPr>
      </w:pPr>
      <w:bookmarkStart w:id="151" w:name="_Toc25315048"/>
      <w:r w:rsidRPr="004764F2">
        <w:rPr>
          <w:rStyle w:val="Heading3Char"/>
          <w:rFonts w:ascii="Times New Roman" w:eastAsia="Calibri" w:hAnsi="Times New Roman"/>
          <w:b/>
          <w:color w:val="auto"/>
          <w:sz w:val="26"/>
          <w:szCs w:val="26"/>
        </w:rPr>
        <w:t>Tiêu chí</w:t>
      </w:r>
      <w:bookmarkStart w:id="152" w:name="tieu_chi_65"/>
      <w:bookmarkEnd w:id="152"/>
      <w:r w:rsidRPr="004764F2">
        <w:rPr>
          <w:rStyle w:val="Heading3Char"/>
          <w:rFonts w:ascii="Times New Roman" w:eastAsia="Calibri" w:hAnsi="Times New Roman"/>
          <w:b/>
          <w:color w:val="auto"/>
          <w:sz w:val="26"/>
          <w:szCs w:val="26"/>
        </w:rPr>
        <w:t xml:space="preserve"> </w:t>
      </w:r>
      <w:bookmarkEnd w:id="151"/>
      <w:r w:rsidR="007147D9">
        <w:rPr>
          <w:rStyle w:val="Heading3Char"/>
          <w:rFonts w:ascii="Times New Roman" w:eastAsia="Calibri" w:hAnsi="Times New Roman"/>
          <w:b/>
          <w:color w:val="auto"/>
          <w:sz w:val="26"/>
          <w:szCs w:val="26"/>
        </w:rPr>
        <w:t>5:</w:t>
      </w:r>
      <w:r w:rsidRPr="004764F2">
        <w:rPr>
          <w:b/>
          <w:bCs/>
          <w:lang w:val="pt-BR"/>
        </w:rPr>
        <w:t xml:space="preserve"> </w:t>
      </w:r>
      <w:r w:rsidRPr="004764F2">
        <w:rPr>
          <w:bCs/>
          <w:i/>
          <w:lang w:val="pt-BR"/>
        </w:rPr>
        <w:t>Trong 05 năm liên tiếp tính đến thời điểm đánh giá, nhà trường hoàn thành tất cả các mục tiêu theo phương hướng, chiến lược phát triển nhà trường.</w:t>
      </w:r>
    </w:p>
    <w:p w14:paraId="5EB048FD" w14:textId="77777777" w:rsidR="00655D00" w:rsidRDefault="008C5179">
      <w:pPr>
        <w:widowControl w:val="0"/>
        <w:spacing w:before="120" w:after="120" w:line="360" w:lineRule="auto"/>
        <w:ind w:firstLine="720"/>
        <w:jc w:val="both"/>
        <w:rPr>
          <w:b/>
          <w:bCs/>
          <w:lang w:val="pt-BR"/>
        </w:rPr>
      </w:pPr>
      <w:r w:rsidRPr="004764F2">
        <w:rPr>
          <w:b/>
          <w:lang w:val="pt-BR"/>
        </w:rPr>
        <w:t xml:space="preserve">1. </w:t>
      </w:r>
      <w:r w:rsidRPr="004764F2">
        <w:rPr>
          <w:b/>
          <w:bCs/>
          <w:lang w:val="pt-BR"/>
        </w:rPr>
        <w:t>Mô tả hiện trạ</w:t>
      </w:r>
      <w:r>
        <w:rPr>
          <w:b/>
          <w:bCs/>
          <w:lang w:val="pt-BR"/>
        </w:rPr>
        <w:t>ng</w:t>
      </w:r>
    </w:p>
    <w:p w14:paraId="43D346A6" w14:textId="34CE5A32" w:rsidR="00655D00" w:rsidRDefault="008C5179">
      <w:pPr>
        <w:pStyle w:val="18ce2988-bd68-4265-a668-3e5c84efd94d"/>
        <w:spacing w:before="120" w:after="120" w:line="360" w:lineRule="auto"/>
        <w:ind w:firstLine="720"/>
        <w:jc w:val="both"/>
      </w:pPr>
      <w:r>
        <w:t>Từ năm học 2015-2016 đến nay, nhà trường đã hoàn thành được một số mục tiêu theo phương hướng, chiến lược phát triển như nâng cao chất lượng giáo dục, hạn chế HS bỏ học, tỉ lệ HS đỗ đại học ngày càng cao,…[H1-1.1-03]; [H1-1.1-04]</w:t>
      </w:r>
      <w:r w:rsidR="005647FA">
        <w:t>.</w:t>
      </w:r>
    </w:p>
    <w:p w14:paraId="345FFEAF" w14:textId="77777777" w:rsidR="00655D00" w:rsidRDefault="008C5179">
      <w:pPr>
        <w:pStyle w:val="18ce2988-bd68-4265-a668-3e5c84efd94d"/>
        <w:spacing w:before="120" w:after="120" w:line="360" w:lineRule="auto"/>
        <w:ind w:firstLine="720"/>
        <w:jc w:val="both"/>
        <w:rPr>
          <w:sz w:val="18"/>
        </w:rPr>
      </w:pPr>
      <w:r>
        <w:t>Tuy nhiên, những mục tiêu liên qua đến CSVC, trang thiết bị, ... thực hiện chưa theo kế hoạch.</w:t>
      </w:r>
    </w:p>
    <w:p w14:paraId="396079A8" w14:textId="77777777" w:rsidR="00655D00" w:rsidRDefault="008C5179">
      <w:pPr>
        <w:spacing w:before="120" w:after="120" w:line="360" w:lineRule="auto"/>
        <w:jc w:val="both"/>
        <w:rPr>
          <w:b/>
          <w:bCs/>
          <w:iCs/>
          <w:lang w:val="pt-BR"/>
        </w:rPr>
      </w:pPr>
      <w:r>
        <w:rPr>
          <w:b/>
          <w:bCs/>
          <w:lang w:val="pt-BR"/>
        </w:rPr>
        <w:tab/>
      </w:r>
      <w:r w:rsidRPr="004764F2">
        <w:rPr>
          <w:b/>
          <w:bCs/>
          <w:lang w:val="pt-BR"/>
        </w:rPr>
        <w:t>2. Điểm mạ</w:t>
      </w:r>
      <w:r>
        <w:rPr>
          <w:b/>
          <w:bCs/>
          <w:lang w:val="pt-BR"/>
        </w:rPr>
        <w:t>nh</w:t>
      </w:r>
    </w:p>
    <w:p w14:paraId="70374016" w14:textId="77777777" w:rsidR="00655D00" w:rsidRDefault="008C5179">
      <w:pPr>
        <w:pStyle w:val="f5c07ee1-e30d-4eb5-b3ab-1073ea7853c6"/>
        <w:spacing w:before="120" w:after="120" w:line="360" w:lineRule="auto"/>
        <w:ind w:firstLine="720"/>
        <w:jc w:val="both"/>
      </w:pPr>
      <w:r>
        <w:t>Làm tốt các mục tiêu mang tính chất chủ quan như duy trì và nâng cao chất lượng đội ngũ, chất lượng giáo dục, ứng dụng CNTT và huy động các nguồn lực.</w:t>
      </w:r>
    </w:p>
    <w:p w14:paraId="23EA78F2" w14:textId="77777777" w:rsidR="00655D00" w:rsidRDefault="008C5179">
      <w:pPr>
        <w:tabs>
          <w:tab w:val="num" w:pos="709"/>
        </w:tabs>
        <w:spacing w:before="120" w:after="120" w:line="360" w:lineRule="auto"/>
        <w:jc w:val="both"/>
        <w:rPr>
          <w:b/>
          <w:bCs/>
          <w:iCs/>
          <w:lang w:val="pt-BR"/>
        </w:rPr>
      </w:pPr>
      <w:r>
        <w:rPr>
          <w:b/>
          <w:bCs/>
          <w:lang w:val="pt-BR"/>
        </w:rPr>
        <w:tab/>
      </w:r>
      <w:r w:rsidRPr="004764F2">
        <w:rPr>
          <w:b/>
          <w:bCs/>
          <w:lang w:val="pt-BR"/>
        </w:rPr>
        <w:t>3. Điểm yếu</w:t>
      </w:r>
    </w:p>
    <w:p w14:paraId="59671623" w14:textId="77777777" w:rsidR="00655D00" w:rsidRDefault="008C5179">
      <w:pPr>
        <w:pStyle w:val="bc2e5ed4-6270-4054-afc8-8d173c857873"/>
        <w:spacing w:before="120" w:after="120" w:line="360" w:lineRule="auto"/>
        <w:ind w:firstLine="720"/>
        <w:jc w:val="both"/>
      </w:pPr>
      <w:r>
        <w:t>Các mục tiêu có yếu tố khách quan xây dựng CSVC, bổ sung các trang, thiết bị làm chưa theo kế hoạch đề ra vì còn phụ thuộc vào sự đầu tư của ngành và của UBND tỉnh.</w:t>
      </w:r>
    </w:p>
    <w:p w14:paraId="457AB851" w14:textId="77777777" w:rsidR="00655D00" w:rsidRDefault="008C5179">
      <w:pPr>
        <w:tabs>
          <w:tab w:val="num" w:pos="709"/>
        </w:tabs>
        <w:spacing w:before="120" w:after="120" w:line="360" w:lineRule="auto"/>
        <w:jc w:val="both"/>
        <w:rPr>
          <w:b/>
          <w:spacing w:val="-4"/>
          <w:lang w:val="pt-BR"/>
        </w:rPr>
      </w:pPr>
      <w:r>
        <w:rPr>
          <w:b/>
          <w:spacing w:val="-4"/>
          <w:lang w:val="pt-BR"/>
        </w:rPr>
        <w:tab/>
      </w:r>
      <w:r w:rsidRPr="004764F2">
        <w:rPr>
          <w:b/>
          <w:spacing w:val="-4"/>
          <w:lang w:val="pt-BR"/>
        </w:rPr>
        <w:t>4. Kế hoạch cải tiến chất lượ</w:t>
      </w:r>
      <w:r>
        <w:rPr>
          <w:b/>
          <w:spacing w:val="-4"/>
          <w:lang w:val="pt-BR"/>
        </w:rPr>
        <w:t>ng</w:t>
      </w:r>
    </w:p>
    <w:p w14:paraId="3C7A50FF" w14:textId="3BC86560" w:rsidR="00655D00" w:rsidRDefault="008C5179">
      <w:pPr>
        <w:pStyle w:val="f0dfa9e3-c68e-4336-b535-9c3e60bf2d6c"/>
        <w:spacing w:before="120" w:after="120" w:line="360" w:lineRule="auto"/>
        <w:ind w:firstLine="720"/>
        <w:jc w:val="both"/>
      </w:pPr>
      <w:r>
        <w:t xml:space="preserve">Trong những năm tiếp theo, </w:t>
      </w:r>
      <w:r w:rsidR="007147D9">
        <w:t>l</w:t>
      </w:r>
      <w:r>
        <w:t>ãnh đạo nhà trường chủ động tham mưu với lãnh đạo các cấp đầu tư xây dựng nhà trường đạt chuẩn quốc gia theo đề án của huyện Châu Thành, phấn đấu năm 2023 đạt chuẩn "Huyện nông thôn mới".</w:t>
      </w:r>
    </w:p>
    <w:p w14:paraId="0A392C6A" w14:textId="64B1ABEC" w:rsidR="00655D00" w:rsidRDefault="008C5179" w:rsidP="00665490">
      <w:pPr>
        <w:tabs>
          <w:tab w:val="num" w:pos="709"/>
        </w:tabs>
        <w:spacing w:before="120" w:after="120" w:line="360" w:lineRule="auto"/>
        <w:jc w:val="both"/>
        <w:rPr>
          <w:lang w:val="pt-BR"/>
        </w:rPr>
      </w:pPr>
      <w:r>
        <w:rPr>
          <w:b/>
          <w:lang w:val="pt-BR"/>
        </w:rPr>
        <w:tab/>
      </w:r>
      <w:r w:rsidRPr="004764F2">
        <w:rPr>
          <w:b/>
          <w:lang w:val="pt-BR"/>
        </w:rPr>
        <w:t xml:space="preserve">5. </w:t>
      </w:r>
      <w:r>
        <w:rPr>
          <w:b/>
          <w:lang w:val="pt-BR"/>
        </w:rPr>
        <w:t>Tự đánh giá</w:t>
      </w:r>
      <w:r w:rsidRPr="004764F2">
        <w:rPr>
          <w:b/>
          <w:lang w:val="pt-BR"/>
        </w:rPr>
        <w:t>:</w:t>
      </w:r>
      <w:r w:rsidRPr="004764F2">
        <w:rPr>
          <w:i/>
          <w:lang w:val="pt-BR"/>
        </w:rPr>
        <w:t xml:space="preserve"> </w:t>
      </w:r>
      <w:r w:rsidRPr="004764F2">
        <w:rPr>
          <w:bCs/>
          <w:lang w:val="pt-BR"/>
        </w:rPr>
        <w:t>Không đạt</w:t>
      </w:r>
    </w:p>
    <w:p w14:paraId="656491B4" w14:textId="05E11FD0" w:rsidR="00655D00" w:rsidRDefault="008C5179">
      <w:pPr>
        <w:spacing w:before="120" w:after="120" w:line="360" w:lineRule="auto"/>
        <w:ind w:firstLine="720"/>
        <w:jc w:val="both"/>
        <w:rPr>
          <w:b/>
          <w:bCs/>
          <w:lang w:val="pt-BR"/>
        </w:rPr>
      </w:pPr>
      <w:bookmarkStart w:id="153" w:name="_Toc25315049"/>
      <w:r w:rsidRPr="004764F2">
        <w:rPr>
          <w:rStyle w:val="Heading3Char"/>
          <w:rFonts w:ascii="Times New Roman" w:eastAsia="Calibri" w:hAnsi="Times New Roman"/>
          <w:b/>
          <w:color w:val="auto"/>
          <w:sz w:val="26"/>
          <w:szCs w:val="26"/>
        </w:rPr>
        <w:t>Tiêu ch</w:t>
      </w:r>
      <w:bookmarkStart w:id="154" w:name="tieu_chi_66"/>
      <w:bookmarkEnd w:id="154"/>
      <w:r w:rsidRPr="004764F2">
        <w:rPr>
          <w:rStyle w:val="Heading3Char"/>
          <w:rFonts w:ascii="Times New Roman" w:eastAsia="Calibri" w:hAnsi="Times New Roman"/>
          <w:b/>
          <w:color w:val="auto"/>
          <w:sz w:val="26"/>
          <w:szCs w:val="26"/>
        </w:rPr>
        <w:t xml:space="preserve">í </w:t>
      </w:r>
      <w:bookmarkEnd w:id="153"/>
      <w:r w:rsidR="00665490">
        <w:rPr>
          <w:rStyle w:val="Heading3Char"/>
          <w:rFonts w:ascii="Times New Roman" w:eastAsia="Calibri" w:hAnsi="Times New Roman"/>
          <w:b/>
          <w:color w:val="auto"/>
          <w:sz w:val="26"/>
          <w:szCs w:val="26"/>
        </w:rPr>
        <w:t>6:</w:t>
      </w:r>
      <w:r w:rsidRPr="004764F2">
        <w:rPr>
          <w:b/>
          <w:bCs/>
          <w:lang w:val="pt-BR"/>
        </w:rPr>
        <w:t xml:space="preserve"> </w:t>
      </w:r>
      <w:r w:rsidRPr="004764F2">
        <w:rPr>
          <w:bCs/>
          <w:i/>
          <w:lang w:val="pt-BR"/>
        </w:rPr>
        <w:t>Trong 05 năm liên tiếp tính đến thời điểm đánh giá, nhà trường có ít nhất 02 năm có kết quả giáo dục, các hoạt động khác của nhà trường vượt trội so với các trường có điều kiện kinh tế - xã hội tương đồng, được các cấp thẩm quyền và công đồng ghi nhận.</w:t>
      </w:r>
    </w:p>
    <w:p w14:paraId="048F3698" w14:textId="77777777" w:rsidR="00655D00" w:rsidRDefault="008C5179">
      <w:pPr>
        <w:widowControl w:val="0"/>
        <w:spacing w:before="120" w:after="120" w:line="360" w:lineRule="auto"/>
        <w:ind w:firstLine="720"/>
        <w:jc w:val="both"/>
        <w:rPr>
          <w:b/>
          <w:bCs/>
          <w:lang w:val="pt-BR"/>
        </w:rPr>
      </w:pPr>
      <w:r w:rsidRPr="004764F2">
        <w:rPr>
          <w:b/>
          <w:lang w:val="pt-BR"/>
        </w:rPr>
        <w:t xml:space="preserve">1. </w:t>
      </w:r>
      <w:r w:rsidRPr="004764F2">
        <w:rPr>
          <w:b/>
          <w:bCs/>
          <w:lang w:val="pt-BR"/>
        </w:rPr>
        <w:t>Mô tả hiện trạ</w:t>
      </w:r>
      <w:r>
        <w:rPr>
          <w:b/>
          <w:bCs/>
          <w:lang w:val="pt-BR"/>
        </w:rPr>
        <w:t>ng</w:t>
      </w:r>
    </w:p>
    <w:p w14:paraId="4D9F2034" w14:textId="7C94C8AA" w:rsidR="00655D00" w:rsidRDefault="008C5179">
      <w:pPr>
        <w:pStyle w:val="83558adb-af4f-462f-a0a6-1003568800bb"/>
        <w:spacing w:before="120" w:after="120" w:line="360" w:lineRule="auto"/>
        <w:ind w:firstLine="720"/>
        <w:jc w:val="both"/>
      </w:pPr>
      <w:r>
        <w:t xml:space="preserve">So với các trường có điều kiện </w:t>
      </w:r>
      <w:r w:rsidR="00442954">
        <w:t>KT - XH</w:t>
      </w:r>
      <w:r>
        <w:t xml:space="preserve"> tương đồng,</w:t>
      </w:r>
      <w:r w:rsidR="00442954">
        <w:t xml:space="preserve"> t</w:t>
      </w:r>
      <w:r>
        <w:t>rường THPT Nguyễn Bỉnh Khiêm có kết quả giáo dục và các hoạt động khác vượt trội được các cấp thẩm quyền ghi nhận. Cụ thể:</w:t>
      </w:r>
    </w:p>
    <w:p w14:paraId="46C4AE02" w14:textId="77777777" w:rsidR="00655D00" w:rsidRDefault="008C5179">
      <w:pPr>
        <w:pStyle w:val="83558adb-af4f-462f-a0a6-1003568800bb"/>
        <w:spacing w:before="120" w:after="120" w:line="360" w:lineRule="auto"/>
        <w:ind w:firstLine="720"/>
        <w:jc w:val="both"/>
      </w:pPr>
      <w:r>
        <w:lastRenderedPageBreak/>
        <w:t>- Năm học 2015 - 2016: nhà trường được Chủ tịch UBND tỉnh An Giang tặng danh hiệu "Tập thể lao động xuất sắc" theo quyết định số 26/QĐ-UBND ngày 08 tháng 8 năm 2016 do Chủ tịch UBND tỉnh Vương Bình Thạnh ký.</w:t>
      </w:r>
    </w:p>
    <w:p w14:paraId="49F5BAF9" w14:textId="72E32E78" w:rsidR="00655D00" w:rsidRDefault="008C5179">
      <w:pPr>
        <w:pStyle w:val="83558adb-af4f-462f-a0a6-1003568800bb"/>
        <w:spacing w:before="120" w:after="120" w:line="360" w:lineRule="auto"/>
        <w:ind w:firstLine="720"/>
        <w:jc w:val="both"/>
      </w:pPr>
      <w:r>
        <w:t>- Năm học 2016</w:t>
      </w:r>
      <w:r w:rsidR="00442954">
        <w:t xml:space="preserve"> </w:t>
      </w:r>
      <w:r>
        <w:t>- 2017, nhà trường được Bộ trưởng Bộ GDĐT tặng Bằng khen đã có thành tích xuất sắc trong quá trình xây dựng và phát triển giai đoạn 1996 - 2016, theo quyết định số 5187/QĐ-BGDĐT ngày 04 tháng 11 năm 2016 do Bộ trưởng Phùng Xuân Nhạ ký.</w:t>
      </w:r>
    </w:p>
    <w:p w14:paraId="42355461" w14:textId="107AB698" w:rsidR="00655D00" w:rsidRDefault="008C5179">
      <w:pPr>
        <w:pStyle w:val="83558adb-af4f-462f-a0a6-1003568800bb"/>
        <w:spacing w:before="120" w:after="120" w:line="360" w:lineRule="auto"/>
        <w:ind w:firstLine="720"/>
        <w:jc w:val="both"/>
      </w:pPr>
      <w:r>
        <w:t>- Năm học 2016</w:t>
      </w:r>
      <w:r w:rsidR="00442954">
        <w:t xml:space="preserve"> </w:t>
      </w:r>
      <w:r>
        <w:t xml:space="preserve">- 2017: nhà trường vinh dự nhận Cờ thi đua đơn vị dẫn đầu phong trào thi đua năm học 2016 - 2017 do Chủ tịch UBND tỉnh An Giang ký ngày 23 tháng 8 năm 2017 theo quyết định số 26/QĐ-UBND. [H1-1.8-07]; </w:t>
      </w:r>
    </w:p>
    <w:p w14:paraId="270DA8A4" w14:textId="77777777" w:rsidR="00655D00" w:rsidRDefault="008C5179">
      <w:pPr>
        <w:tabs>
          <w:tab w:val="num" w:pos="709"/>
        </w:tabs>
        <w:spacing w:before="120" w:after="120" w:line="360" w:lineRule="auto"/>
        <w:jc w:val="both"/>
        <w:rPr>
          <w:b/>
          <w:bCs/>
          <w:iCs/>
          <w:lang w:val="pt-BR"/>
        </w:rPr>
      </w:pPr>
      <w:r>
        <w:rPr>
          <w:b/>
          <w:bCs/>
          <w:lang w:val="pt-BR"/>
        </w:rPr>
        <w:tab/>
      </w:r>
      <w:r w:rsidRPr="004764F2">
        <w:rPr>
          <w:b/>
          <w:bCs/>
          <w:lang w:val="pt-BR"/>
        </w:rPr>
        <w:t>2. Điểm mạ</w:t>
      </w:r>
      <w:r>
        <w:rPr>
          <w:b/>
          <w:bCs/>
          <w:lang w:val="pt-BR"/>
        </w:rPr>
        <w:t>nh</w:t>
      </w:r>
    </w:p>
    <w:p w14:paraId="1DACDFCC" w14:textId="77777777" w:rsidR="00655D00" w:rsidRDefault="008C5179">
      <w:pPr>
        <w:pStyle w:val="cf400bf5-1bf8-4a94-8ce0-9e4e6ac449c1"/>
        <w:spacing w:before="120" w:after="120" w:line="360" w:lineRule="auto"/>
        <w:ind w:firstLine="720"/>
        <w:jc w:val="both"/>
      </w:pPr>
      <w:r>
        <w:t>Tập thể sư phạm nhà trường có sự đoàn kết, quyết tâm thực hiện thắng lợi các nhiệm vụ qua từng năm học, lãnh đạo nhà trường tạo điều kiện để từng cá nhân phát huy và lập thành tích chung cho trường.</w:t>
      </w:r>
    </w:p>
    <w:p w14:paraId="3281E6EE" w14:textId="77777777" w:rsidR="00655D00" w:rsidRDefault="008C5179">
      <w:pPr>
        <w:tabs>
          <w:tab w:val="num" w:pos="709"/>
        </w:tabs>
        <w:spacing w:before="120" w:after="120" w:line="360" w:lineRule="auto"/>
        <w:jc w:val="both"/>
        <w:rPr>
          <w:b/>
          <w:bCs/>
          <w:iCs/>
          <w:lang w:val="pt-BR"/>
        </w:rPr>
      </w:pPr>
      <w:r>
        <w:rPr>
          <w:b/>
          <w:bCs/>
          <w:lang w:val="pt-BR"/>
        </w:rPr>
        <w:tab/>
      </w:r>
      <w:r w:rsidRPr="004764F2">
        <w:rPr>
          <w:b/>
          <w:bCs/>
          <w:lang w:val="pt-BR"/>
        </w:rPr>
        <w:t>3. Điểm yếu</w:t>
      </w:r>
    </w:p>
    <w:p w14:paraId="5D7A08EB" w14:textId="77777777" w:rsidR="00655D00" w:rsidRDefault="008C5179">
      <w:pPr>
        <w:pStyle w:val="60a86967-0430-43dd-a455-752464a44c43"/>
        <w:spacing w:before="120" w:after="120" w:line="360" w:lineRule="auto"/>
        <w:ind w:firstLine="720"/>
        <w:jc w:val="both"/>
      </w:pPr>
      <w:r>
        <w:t>Thành tích của nhà trường thiếu sự liên tục trong 02 năm gần đây vì một số cá nhân thực hiện chưa tốt nhiệm vụ được giao nên ảnh hưởng đến thành tích chung.</w:t>
      </w:r>
    </w:p>
    <w:p w14:paraId="7DEADD62" w14:textId="77777777" w:rsidR="00655D00" w:rsidRDefault="008C5179">
      <w:pPr>
        <w:tabs>
          <w:tab w:val="num" w:pos="709"/>
        </w:tabs>
        <w:spacing w:before="120" w:after="120" w:line="360" w:lineRule="auto"/>
        <w:jc w:val="both"/>
        <w:rPr>
          <w:b/>
          <w:spacing w:val="-4"/>
          <w:lang w:val="pt-BR"/>
        </w:rPr>
      </w:pPr>
      <w:r>
        <w:rPr>
          <w:b/>
          <w:spacing w:val="-4"/>
          <w:lang w:val="pt-BR"/>
        </w:rPr>
        <w:tab/>
      </w:r>
      <w:r w:rsidRPr="004764F2">
        <w:rPr>
          <w:b/>
          <w:spacing w:val="-4"/>
          <w:lang w:val="pt-BR"/>
        </w:rPr>
        <w:t>4. Kế hoạch cải tiến chất lượ</w:t>
      </w:r>
      <w:r>
        <w:rPr>
          <w:b/>
          <w:spacing w:val="-4"/>
          <w:lang w:val="pt-BR"/>
        </w:rPr>
        <w:t>ng</w:t>
      </w:r>
      <w:r w:rsidRPr="004764F2">
        <w:rPr>
          <w:b/>
          <w:spacing w:val="-4"/>
          <w:lang w:val="pt-BR"/>
        </w:rPr>
        <w:tab/>
      </w:r>
    </w:p>
    <w:p w14:paraId="0E31164B" w14:textId="77777777" w:rsidR="00655D00" w:rsidRDefault="008C5179">
      <w:pPr>
        <w:pStyle w:val="08150aa6-696e-4d0f-889b-88eb13b29177"/>
        <w:spacing w:before="120" w:after="120" w:line="360" w:lineRule="auto"/>
        <w:ind w:firstLine="720"/>
        <w:jc w:val="both"/>
      </w:pPr>
      <w:r>
        <w:t>Lãnh đạo nhà trường xây dựng và cải tiến cách đánh giá công chức, viên chức, xét thi đua cuối năm học phù hợp với hướng dẫn của cấp trên và tình hình tại đơn vị.</w:t>
      </w:r>
    </w:p>
    <w:p w14:paraId="198189E0" w14:textId="77777777" w:rsidR="00655D00" w:rsidRDefault="008C5179">
      <w:pPr>
        <w:tabs>
          <w:tab w:val="num" w:pos="709"/>
        </w:tabs>
        <w:spacing w:before="120" w:after="120" w:line="360" w:lineRule="auto"/>
        <w:jc w:val="both"/>
        <w:rPr>
          <w:lang w:val="pt-BR"/>
        </w:rPr>
      </w:pPr>
      <w:r>
        <w:rPr>
          <w:b/>
          <w:lang w:val="pt-BR"/>
        </w:rPr>
        <w:tab/>
      </w:r>
      <w:r w:rsidRPr="004764F2">
        <w:rPr>
          <w:b/>
          <w:lang w:val="pt-BR"/>
        </w:rPr>
        <w:t xml:space="preserve">5. </w:t>
      </w:r>
      <w:r>
        <w:rPr>
          <w:b/>
          <w:lang w:val="pt-BR"/>
        </w:rPr>
        <w:t>Tự đánh giá</w:t>
      </w:r>
      <w:r w:rsidRPr="004764F2">
        <w:rPr>
          <w:b/>
          <w:lang w:val="pt-BR"/>
        </w:rPr>
        <w:t>:</w:t>
      </w:r>
      <w:r w:rsidRPr="004764F2">
        <w:rPr>
          <w:i/>
          <w:lang w:val="pt-BR"/>
        </w:rPr>
        <w:t xml:space="preserve"> </w:t>
      </w:r>
      <w:r w:rsidRPr="004764F2">
        <w:rPr>
          <w:bCs/>
          <w:lang w:val="pt-BR"/>
        </w:rPr>
        <w:t>Đạt</w:t>
      </w:r>
    </w:p>
    <w:p w14:paraId="3FB3D05B" w14:textId="77777777" w:rsidR="00655D00" w:rsidRDefault="008C5179">
      <w:pPr>
        <w:spacing w:before="120" w:after="120" w:line="360" w:lineRule="auto"/>
        <w:ind w:firstLine="720"/>
        <w:jc w:val="both"/>
        <w:rPr>
          <w:spacing w:val="-4"/>
          <w:lang w:val="pt-BR"/>
        </w:rPr>
      </w:pPr>
      <w:bookmarkStart w:id="155" w:name="_Toc25315050"/>
      <w:r w:rsidRPr="004764F2">
        <w:rPr>
          <w:rStyle w:val="Heading3Char"/>
          <w:rFonts w:ascii="Times New Roman" w:eastAsia="Calibri" w:hAnsi="Times New Roman"/>
          <w:b/>
          <w:color w:val="auto"/>
          <w:sz w:val="26"/>
          <w:szCs w:val="26"/>
        </w:rPr>
        <w:t>K</w:t>
      </w:r>
      <w:bookmarkStart w:id="156" w:name="tieu_chuan_6_ketluan"/>
      <w:bookmarkEnd w:id="156"/>
      <w:r w:rsidRPr="004764F2">
        <w:rPr>
          <w:rStyle w:val="Heading3Char"/>
          <w:rFonts w:ascii="Times New Roman" w:eastAsia="Calibri" w:hAnsi="Times New Roman"/>
          <w:b/>
          <w:color w:val="auto"/>
          <w:sz w:val="26"/>
          <w:szCs w:val="26"/>
        </w:rPr>
        <w:t>ết luận</w:t>
      </w:r>
      <w:bookmarkEnd w:id="155"/>
      <w:r w:rsidRPr="004764F2">
        <w:rPr>
          <w:b/>
          <w:bCs/>
          <w:spacing w:val="-4"/>
          <w:lang w:val="pt-BR"/>
        </w:rPr>
        <w:t>:</w:t>
      </w:r>
      <w:r w:rsidRPr="004764F2">
        <w:rPr>
          <w:spacing w:val="-4"/>
          <w:lang w:val="pt-BR"/>
        </w:rPr>
        <w:t xml:space="preserve"> </w:t>
      </w:r>
      <w:r w:rsidRPr="00975EE3">
        <w:t>Không đạt</w:t>
      </w:r>
    </w:p>
    <w:p w14:paraId="290583F9" w14:textId="77777777" w:rsidR="00655D00" w:rsidRDefault="008C5179">
      <w:pPr>
        <w:pStyle w:val="Heading3"/>
        <w:spacing w:before="0" w:line="360" w:lineRule="auto"/>
        <w:jc w:val="center"/>
        <w:rPr>
          <w:rFonts w:ascii="Times New Roman" w:hAnsi="Times New Roman"/>
          <w:b/>
          <w:color w:val="auto"/>
          <w:sz w:val="28"/>
          <w:szCs w:val="28"/>
          <w:lang w:val="pt-BR"/>
        </w:rPr>
      </w:pPr>
      <w:r>
        <w:br w:type="page"/>
      </w:r>
    </w:p>
    <w:p w14:paraId="34BE5410" w14:textId="77777777" w:rsidR="00655D00" w:rsidRDefault="008C5179">
      <w:pPr>
        <w:pStyle w:val="Heading1"/>
        <w:spacing w:before="0" w:line="276" w:lineRule="auto"/>
        <w:ind w:left="2160" w:right="2875"/>
        <w:jc w:val="center"/>
        <w:rPr>
          <w:rFonts w:ascii="Times New Roman" w:hAnsi="Times New Roman"/>
          <w:b/>
          <w:color w:val="auto"/>
          <w:sz w:val="28"/>
          <w:szCs w:val="28"/>
        </w:rPr>
      </w:pPr>
      <w:bookmarkStart w:id="157" w:name="_Toc25315051"/>
      <w:r w:rsidRPr="00DF0F45">
        <w:rPr>
          <w:rFonts w:ascii="Times New Roman" w:hAnsi="Times New Roman"/>
          <w:b/>
          <w:color w:val="auto"/>
          <w:sz w:val="28"/>
          <w:szCs w:val="28"/>
        </w:rPr>
        <w:lastRenderedPageBreak/>
        <w:t>Phầ</w:t>
      </w:r>
      <w:bookmarkStart w:id="158" w:name="iii_ket_luan_chung"/>
      <w:bookmarkEnd w:id="158"/>
      <w:r w:rsidRPr="00DF0F45">
        <w:rPr>
          <w:rFonts w:ascii="Times New Roman" w:hAnsi="Times New Roman"/>
          <w:b/>
          <w:color w:val="auto"/>
          <w:sz w:val="28"/>
          <w:szCs w:val="28"/>
        </w:rPr>
        <w:t xml:space="preserve">n </w:t>
      </w:r>
      <w:r>
        <w:rPr>
          <w:rFonts w:ascii="Times New Roman" w:hAnsi="Times New Roman"/>
          <w:b/>
          <w:color w:val="auto"/>
          <w:sz w:val="28"/>
          <w:szCs w:val="28"/>
        </w:rPr>
        <w:t xml:space="preserve">III </w:t>
      </w:r>
    </w:p>
    <w:p w14:paraId="5E55B8BA" w14:textId="77777777" w:rsidR="00655D00" w:rsidRDefault="008C5179">
      <w:pPr>
        <w:pStyle w:val="Heading1"/>
        <w:spacing w:before="0" w:line="276" w:lineRule="auto"/>
        <w:ind w:left="2160" w:right="2875"/>
        <w:jc w:val="center"/>
        <w:rPr>
          <w:rFonts w:ascii="Times New Roman" w:hAnsi="Times New Roman"/>
          <w:b/>
          <w:color w:val="auto"/>
          <w:sz w:val="28"/>
          <w:szCs w:val="28"/>
        </w:rPr>
      </w:pPr>
      <w:r w:rsidRPr="00DF0F45">
        <w:rPr>
          <w:rFonts w:ascii="Times New Roman" w:hAnsi="Times New Roman"/>
          <w:b/>
          <w:color w:val="auto"/>
          <w:sz w:val="28"/>
          <w:szCs w:val="28"/>
        </w:rPr>
        <w:t>KẾT LUẬN CHUNG</w:t>
      </w:r>
      <w:bookmarkEnd w:id="157"/>
    </w:p>
    <w:p w14:paraId="185212A2" w14:textId="77777777" w:rsidR="00655D00" w:rsidRDefault="008C5179">
      <w:pPr>
        <w:spacing w:before="120" w:after="120" w:line="360" w:lineRule="auto"/>
        <w:ind w:firstLine="720"/>
        <w:jc w:val="both"/>
        <w:rPr>
          <w:lang w:val="pt-BR"/>
        </w:rPr>
      </w:pPr>
      <w:r w:rsidRPr="004764F2">
        <w:rPr>
          <w:lang w:val="pt-BR"/>
        </w:rPr>
        <w:t>Tự đánh giá tiêu chí Mức 1:</w:t>
      </w:r>
    </w:p>
    <w:p w14:paraId="7F58CECD" w14:textId="77777777" w:rsidR="00655D00" w:rsidRDefault="008C5179">
      <w:pPr>
        <w:pStyle w:val="9d7c479b-bd3e-4456-8410-72407c23dd81"/>
        <w:spacing w:before="120" w:after="120" w:line="360" w:lineRule="auto"/>
        <w:ind w:firstLine="720"/>
        <w:jc w:val="both"/>
      </w:pPr>
      <w:r>
        <w:tab/>
        <w:t>- Số lượng và tỉ lệ phần trăm các tiêu chí đạt: 28/28 - Tỉ lệ: 100%</w:t>
      </w:r>
    </w:p>
    <w:p w14:paraId="0A563F79" w14:textId="77777777" w:rsidR="00655D00" w:rsidRDefault="008C5179">
      <w:pPr>
        <w:pStyle w:val="9d7c479b-bd3e-4456-8410-72407c23dd81"/>
        <w:spacing w:before="120" w:after="120" w:line="360" w:lineRule="auto"/>
        <w:ind w:firstLine="720"/>
        <w:jc w:val="both"/>
      </w:pPr>
      <w:r>
        <w:tab/>
        <w:t>- Số lượng và tỉ lệ phần trăm các tiêu chí không đạt: 0/28 - Tỉ lệ: 0%</w:t>
      </w:r>
    </w:p>
    <w:p w14:paraId="4B7E825C" w14:textId="77777777" w:rsidR="00655D00" w:rsidRDefault="008C5179">
      <w:pPr>
        <w:pStyle w:val="9d7c479b-bd3e-4456-8410-72407c23dd81"/>
        <w:spacing w:before="120" w:after="120" w:line="360" w:lineRule="auto"/>
        <w:ind w:firstLine="720"/>
        <w:jc w:val="both"/>
      </w:pPr>
      <w:r>
        <w:t>Tự đánh giá tiêu chí Mức 2:</w:t>
      </w:r>
    </w:p>
    <w:p w14:paraId="16E9B8A2" w14:textId="77777777" w:rsidR="00655D00" w:rsidRDefault="008C5179">
      <w:pPr>
        <w:pStyle w:val="9d7c479b-bd3e-4456-8410-72407c23dd81"/>
        <w:spacing w:before="120" w:after="120" w:line="360" w:lineRule="auto"/>
        <w:ind w:firstLine="720"/>
        <w:jc w:val="both"/>
      </w:pPr>
      <w:r>
        <w:tab/>
        <w:t>- Số lượng và tỉ lệ phần trăm các tiêu chí đạt: 28/28 - Tỉ lệ: 100%</w:t>
      </w:r>
    </w:p>
    <w:p w14:paraId="7DD3157E" w14:textId="77777777" w:rsidR="00655D00" w:rsidRDefault="008C5179">
      <w:pPr>
        <w:pStyle w:val="9d7c479b-bd3e-4456-8410-72407c23dd81"/>
        <w:spacing w:before="120" w:after="120" w:line="360" w:lineRule="auto"/>
        <w:ind w:firstLine="720"/>
        <w:jc w:val="both"/>
      </w:pPr>
      <w:r>
        <w:tab/>
        <w:t>- Số lượng và tỉ lệ phần trăm các tiêu chí không đạt: 0/28 - Tỉ lệ: 0%</w:t>
      </w:r>
    </w:p>
    <w:p w14:paraId="3BE723FD" w14:textId="77777777" w:rsidR="00655D00" w:rsidRDefault="008C5179">
      <w:pPr>
        <w:pStyle w:val="9d7c479b-bd3e-4456-8410-72407c23dd81"/>
        <w:spacing w:before="120" w:after="120" w:line="360" w:lineRule="auto"/>
        <w:ind w:firstLine="720"/>
        <w:jc w:val="both"/>
      </w:pPr>
      <w:r>
        <w:t>Tự đánh giá tiêu chí Mức 3:</w:t>
      </w:r>
    </w:p>
    <w:p w14:paraId="05531A61" w14:textId="2CC58DD8" w:rsidR="00655D00" w:rsidRDefault="008C5179">
      <w:pPr>
        <w:pStyle w:val="9d7c479b-bd3e-4456-8410-72407c23dd81"/>
        <w:spacing w:before="120" w:after="120" w:line="360" w:lineRule="auto"/>
        <w:ind w:firstLine="720"/>
        <w:jc w:val="both"/>
      </w:pPr>
      <w:r>
        <w:tab/>
        <w:t>- Số lượng và tỉ lệ phần trăm các tiêu chí đạt: 1</w:t>
      </w:r>
      <w:r w:rsidR="00882926">
        <w:t>0</w:t>
      </w:r>
      <w:r>
        <w:t xml:space="preserve">/20 - Tỉ lệ: </w:t>
      </w:r>
      <w:r w:rsidR="00882926">
        <w:t>5</w:t>
      </w:r>
      <w:r>
        <w:t>0%</w:t>
      </w:r>
    </w:p>
    <w:p w14:paraId="25B96CAC" w14:textId="0195E1BE" w:rsidR="00655D00" w:rsidRDefault="008C5179">
      <w:pPr>
        <w:pStyle w:val="9d7c479b-bd3e-4456-8410-72407c23dd81"/>
        <w:spacing w:before="120" w:after="120" w:line="360" w:lineRule="auto"/>
        <w:ind w:firstLine="720"/>
        <w:jc w:val="both"/>
      </w:pPr>
      <w:r>
        <w:tab/>
        <w:t xml:space="preserve">- Số lượng và tỉ lệ phần trăm các tiêu chí không đạt: </w:t>
      </w:r>
      <w:r w:rsidR="00882926">
        <w:t>10</w:t>
      </w:r>
      <w:r>
        <w:t xml:space="preserve">/20 - Tỉ lệ: </w:t>
      </w:r>
      <w:r w:rsidR="00882926">
        <w:t>5</w:t>
      </w:r>
      <w:r>
        <w:t>0%</w:t>
      </w:r>
    </w:p>
    <w:p w14:paraId="46134F4B" w14:textId="77777777" w:rsidR="00655D00" w:rsidRDefault="008C5179">
      <w:pPr>
        <w:pStyle w:val="9d7c479b-bd3e-4456-8410-72407c23dd81"/>
        <w:spacing w:before="120" w:after="120" w:line="360" w:lineRule="auto"/>
        <w:ind w:firstLine="720"/>
        <w:jc w:val="both"/>
      </w:pPr>
      <w:r>
        <w:t>Tự đánh giá tiêu chí Mức 4:</w:t>
      </w:r>
    </w:p>
    <w:p w14:paraId="28B4DAAA" w14:textId="77777777" w:rsidR="00655D00" w:rsidRDefault="008C5179">
      <w:pPr>
        <w:pStyle w:val="9d7c479b-bd3e-4456-8410-72407c23dd81"/>
        <w:spacing w:before="120" w:after="120" w:line="360" w:lineRule="auto"/>
        <w:ind w:firstLine="720"/>
        <w:jc w:val="both"/>
      </w:pPr>
      <w:r>
        <w:tab/>
        <w:t>- Số lượng và tỉ lệ phần trăm các tiêu chí đạt: 2/6 - Tỉ lệ: 33,33%</w:t>
      </w:r>
    </w:p>
    <w:p w14:paraId="221CB716" w14:textId="77777777" w:rsidR="00655D00" w:rsidRDefault="008C5179">
      <w:pPr>
        <w:pStyle w:val="9d7c479b-bd3e-4456-8410-72407c23dd81"/>
        <w:spacing w:before="120" w:after="120" w:line="360" w:lineRule="auto"/>
        <w:ind w:firstLine="720"/>
        <w:jc w:val="both"/>
      </w:pPr>
      <w:r>
        <w:tab/>
        <w:t>- Số lượng và tỉ lệ phần trăm các tiêu chí không đạt: 4/6 - Tỉ lệ: 66,67%</w:t>
      </w:r>
    </w:p>
    <w:p w14:paraId="20DC384B" w14:textId="24ABB5A8" w:rsidR="00655D00" w:rsidRDefault="008C5179">
      <w:pPr>
        <w:pStyle w:val="9d7c479b-bd3e-4456-8410-72407c23dd81"/>
        <w:spacing w:before="120" w:after="120" w:line="360" w:lineRule="auto"/>
        <w:ind w:firstLine="720"/>
        <w:jc w:val="both"/>
      </w:pPr>
      <w:r>
        <w:t xml:space="preserve">Mức đánh giá mà cơ sở giáo dục đạt được căn cứ theo Thông tư số 18/2018/TT-BGDĐT là: </w:t>
      </w:r>
      <w:r w:rsidR="009B5362">
        <w:t>Mức</w:t>
      </w:r>
      <w:r>
        <w:t xml:space="preserve"> 2</w:t>
      </w:r>
    </w:p>
    <w:p w14:paraId="5C97545D" w14:textId="3B10465D" w:rsidR="00655D00" w:rsidRDefault="008C5179">
      <w:pPr>
        <w:pStyle w:val="9d7c479b-bd3e-4456-8410-72407c23dd81"/>
        <w:spacing w:before="120" w:after="120" w:line="360" w:lineRule="auto"/>
        <w:ind w:firstLine="720"/>
        <w:jc w:val="both"/>
      </w:pPr>
      <w:r>
        <w:t>Cơ sở giáo dục đề nghị đạt kiểm định chất lượng giáo dục</w:t>
      </w:r>
      <w:r w:rsidR="00AC2B3E">
        <w:t xml:space="preserve"> </w:t>
      </w:r>
      <w:r w:rsidR="00956A43">
        <w:t>Cấp</w:t>
      </w:r>
      <w:r w:rsidR="00AC2B3E">
        <w:t xml:space="preserve"> </w:t>
      </w:r>
      <w:r w:rsidR="0037003C">
        <w:t xml:space="preserve">độ </w:t>
      </w:r>
      <w:r w:rsidR="009B5362">
        <w:t>2</w:t>
      </w:r>
    </w:p>
    <w:p w14:paraId="4680B5A4" w14:textId="0E9962DB" w:rsidR="00655D00" w:rsidRDefault="008C5179">
      <w:pPr>
        <w:pStyle w:val="9d7c479b-bd3e-4456-8410-72407c23dd81"/>
        <w:spacing w:before="120" w:after="120" w:line="360" w:lineRule="auto"/>
        <w:ind w:firstLine="720"/>
        <w:jc w:val="both"/>
      </w:pPr>
      <w:r>
        <w:t>Cơ sở giáo dục đề nghị đạt chuẩn quốc gia</w:t>
      </w:r>
      <w:r w:rsidR="00AC2B3E">
        <w:t xml:space="preserve"> </w:t>
      </w:r>
      <w:r w:rsidR="00956A43">
        <w:t>Mức</w:t>
      </w:r>
      <w:r w:rsidR="009B5362">
        <w:t xml:space="preserve"> </w:t>
      </w:r>
      <w:r w:rsidR="00AC2B3E">
        <w:t xml:space="preserve">độ </w:t>
      </w:r>
      <w:r w:rsidR="009B5362">
        <w:t>1</w:t>
      </w:r>
      <w:r>
        <w:t xml:space="preserve">  </w:t>
      </w:r>
      <w:r w:rsidR="00AC2B3E">
        <w:t>.</w:t>
      </w:r>
    </w:p>
    <w:p w14:paraId="0560D053" w14:textId="77777777" w:rsidR="00B04ADA" w:rsidRDefault="00B04ADA" w:rsidP="00B04ADA">
      <w:pPr>
        <w:shd w:val="clear" w:color="auto" w:fill="FFFFFF"/>
        <w:spacing w:line="360" w:lineRule="auto"/>
        <w:ind w:left="2880" w:firstLine="720"/>
        <w:jc w:val="center"/>
        <w:rPr>
          <w:bCs/>
          <w:i/>
          <w:lang w:val="pt-BR"/>
        </w:rPr>
      </w:pPr>
    </w:p>
    <w:p w14:paraId="309BBDAA" w14:textId="3E595D65" w:rsidR="00655D00" w:rsidRDefault="00B04ADA" w:rsidP="00B04ADA">
      <w:pPr>
        <w:shd w:val="clear" w:color="auto" w:fill="FFFFFF"/>
        <w:spacing w:line="360" w:lineRule="auto"/>
        <w:ind w:left="2880" w:firstLine="720"/>
        <w:jc w:val="center"/>
      </w:pPr>
      <w:r>
        <w:rPr>
          <w:bCs/>
          <w:i/>
          <w:lang w:val="pt-BR"/>
        </w:rPr>
        <w:t xml:space="preserve">     </w:t>
      </w:r>
      <w:r w:rsidR="008C5179" w:rsidRPr="004764F2">
        <w:rPr>
          <w:bCs/>
          <w:i/>
          <w:lang w:val="pt-BR"/>
        </w:rPr>
        <w:t>Châu Thành</w:t>
      </w:r>
      <w:r w:rsidR="008C5179" w:rsidRPr="004764F2">
        <w:rPr>
          <w:i/>
          <w:lang w:val="pt-BR"/>
        </w:rPr>
        <w:t xml:space="preserve">, ngày </w:t>
      </w:r>
      <w:r w:rsidR="0067144A">
        <w:rPr>
          <w:i/>
          <w:lang w:val="pt-BR"/>
        </w:rPr>
        <w:t xml:space="preserve">02 </w:t>
      </w:r>
      <w:r w:rsidR="008C5179" w:rsidRPr="004764F2">
        <w:rPr>
          <w:i/>
          <w:lang w:val="pt-BR"/>
        </w:rPr>
        <w:t xml:space="preserve">tháng </w:t>
      </w:r>
      <w:r w:rsidR="0067144A">
        <w:rPr>
          <w:i/>
          <w:lang w:val="pt-BR"/>
        </w:rPr>
        <w:t xml:space="preserve">01 </w:t>
      </w:r>
      <w:r w:rsidR="008C5179" w:rsidRPr="004764F2">
        <w:rPr>
          <w:i/>
          <w:lang w:val="pt-BR"/>
        </w:rPr>
        <w:t>năm 20</w:t>
      </w:r>
      <w:r w:rsidR="0067144A">
        <w:rPr>
          <w:i/>
          <w:lang w:val="pt-BR"/>
        </w:rPr>
        <w:t>21</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4285"/>
        <w:gridCol w:w="5002"/>
      </w:tblGrid>
      <w:tr w:rsidR="00655D00" w14:paraId="17D1D43C" w14:textId="77777777" w:rsidTr="00A62E07">
        <w:trPr>
          <w:trHeight w:val="61"/>
          <w:tblCellSpacing w:w="0" w:type="dxa"/>
        </w:trPr>
        <w:tc>
          <w:tcPr>
            <w:tcW w:w="4285" w:type="dxa"/>
            <w:shd w:val="clear" w:color="auto" w:fill="FFFFFF"/>
            <w:tcMar>
              <w:top w:w="0" w:type="dxa"/>
              <w:left w:w="108" w:type="dxa"/>
              <w:bottom w:w="0" w:type="dxa"/>
              <w:right w:w="108" w:type="dxa"/>
            </w:tcMar>
          </w:tcPr>
          <w:p w14:paraId="6E7BEAA2" w14:textId="77777777" w:rsidR="00655D00" w:rsidRDefault="008C5179">
            <w:pPr>
              <w:spacing w:line="360" w:lineRule="auto"/>
            </w:pPr>
            <w:r w:rsidRPr="004764F2">
              <w:rPr>
                <w:lang w:val="pt-BR"/>
              </w:rPr>
              <w:t> </w:t>
            </w:r>
          </w:p>
          <w:p w14:paraId="68F21D90" w14:textId="77777777" w:rsidR="00655D00" w:rsidRDefault="00655D00"/>
          <w:p w14:paraId="13C326F3" w14:textId="77777777" w:rsidR="00655D00" w:rsidRDefault="00655D00"/>
          <w:p w14:paraId="4853B841" w14:textId="77777777" w:rsidR="00655D00" w:rsidRDefault="00655D00"/>
          <w:p w14:paraId="50125231" w14:textId="77777777" w:rsidR="00655D00" w:rsidRDefault="00655D00"/>
          <w:p w14:paraId="5A25747A" w14:textId="77777777" w:rsidR="00655D00" w:rsidRDefault="00655D00"/>
          <w:p w14:paraId="09B8D95D" w14:textId="77777777" w:rsidR="00655D00" w:rsidRDefault="00655D00"/>
          <w:p w14:paraId="78BEFD2A" w14:textId="77777777" w:rsidR="00655D00" w:rsidRDefault="00655D00"/>
        </w:tc>
        <w:tc>
          <w:tcPr>
            <w:tcW w:w="5002" w:type="dxa"/>
            <w:shd w:val="clear" w:color="auto" w:fill="FFFFFF"/>
            <w:tcMar>
              <w:top w:w="0" w:type="dxa"/>
              <w:left w:w="108" w:type="dxa"/>
              <w:bottom w:w="0" w:type="dxa"/>
              <w:right w:w="108" w:type="dxa"/>
            </w:tcMar>
          </w:tcPr>
          <w:p w14:paraId="19806CE3" w14:textId="77777777" w:rsidR="00655D00" w:rsidRDefault="008C5179">
            <w:pPr>
              <w:spacing w:line="360" w:lineRule="auto"/>
              <w:jc w:val="center"/>
            </w:pPr>
            <w:r w:rsidRPr="004764F2">
              <w:rPr>
                <w:b/>
                <w:bCs/>
                <w:lang w:val="pt-BR"/>
              </w:rPr>
              <w:t>HIỆU TRƯỞNG</w:t>
            </w:r>
          </w:p>
          <w:p w14:paraId="27A76422" w14:textId="77777777" w:rsidR="00655D00" w:rsidRDefault="00655D00">
            <w:pPr>
              <w:spacing w:line="360" w:lineRule="auto"/>
              <w:jc w:val="center"/>
              <w:rPr>
                <w:i/>
                <w:iCs/>
                <w:lang w:val="pt-BR"/>
              </w:rPr>
            </w:pPr>
          </w:p>
          <w:p w14:paraId="49206A88" w14:textId="77777777" w:rsidR="00655D00" w:rsidRDefault="00655D00">
            <w:pPr>
              <w:spacing w:line="360" w:lineRule="auto"/>
              <w:jc w:val="center"/>
              <w:rPr>
                <w:i/>
                <w:iCs/>
                <w:lang w:val="pt-BR"/>
              </w:rPr>
            </w:pPr>
          </w:p>
          <w:p w14:paraId="67B7A70C" w14:textId="77777777" w:rsidR="00655D00" w:rsidRDefault="00655D00">
            <w:pPr>
              <w:spacing w:line="360" w:lineRule="auto"/>
              <w:jc w:val="center"/>
              <w:rPr>
                <w:i/>
                <w:iCs/>
                <w:lang w:val="pt-BR"/>
              </w:rPr>
            </w:pPr>
          </w:p>
          <w:p w14:paraId="2B04D771" w14:textId="77777777" w:rsidR="00655D00" w:rsidRDefault="008C5179">
            <w:pPr>
              <w:spacing w:line="360" w:lineRule="auto"/>
              <w:jc w:val="center"/>
              <w:rPr>
                <w:i/>
                <w:iCs/>
                <w:lang w:val="pt-BR"/>
              </w:rPr>
            </w:pPr>
            <w:r w:rsidRPr="004764F2">
              <w:rPr>
                <w:b/>
                <w:lang w:val="pt-BR"/>
              </w:rPr>
              <w:t>Ngô Thị Kiều Huệ</w:t>
            </w:r>
          </w:p>
          <w:p w14:paraId="71887C79" w14:textId="77777777" w:rsidR="00655D00" w:rsidRDefault="00655D00">
            <w:pPr>
              <w:spacing w:line="360" w:lineRule="auto"/>
              <w:jc w:val="center"/>
            </w:pPr>
          </w:p>
        </w:tc>
      </w:tr>
    </w:tbl>
    <w:p w14:paraId="3B7FD67C" w14:textId="77777777" w:rsidR="00655D00" w:rsidRDefault="00655D00">
      <w:pPr>
        <w:pStyle w:val="Heading1"/>
        <w:spacing w:before="0" w:line="360" w:lineRule="auto"/>
        <w:ind w:right="3595"/>
        <w:rPr>
          <w:rFonts w:ascii="Times New Roman" w:hAnsi="Times New Roman"/>
          <w:b/>
          <w:color w:val="auto"/>
          <w:sz w:val="26"/>
          <w:szCs w:val="26"/>
        </w:rPr>
        <w:sectPr w:rsidR="00655D00" w:rsidSect="000D2C61">
          <w:footerReference w:type="default" r:id="rId13"/>
          <w:pgSz w:w="11907" w:h="16840" w:code="9"/>
          <w:pgMar w:top="1134" w:right="851" w:bottom="1134" w:left="1701" w:header="720" w:footer="720" w:gutter="0"/>
          <w:pgNumType w:start="1"/>
          <w:cols w:space="720"/>
          <w:titlePg/>
          <w:docGrid w:linePitch="360"/>
        </w:sectPr>
      </w:pPr>
    </w:p>
    <w:p w14:paraId="478D7399" w14:textId="77777777" w:rsidR="00655D00" w:rsidRDefault="00655D00" w:rsidP="0068634A">
      <w:pPr>
        <w:pStyle w:val="Heading1"/>
        <w:spacing w:before="0" w:line="276" w:lineRule="auto"/>
        <w:ind w:right="3595"/>
      </w:pPr>
    </w:p>
    <w:sectPr w:rsidR="00655D00" w:rsidSect="00A62E07">
      <w:pgSz w:w="16840" w:h="11907" w:orient="landscape" w:code="9"/>
      <w:pgMar w:top="1701" w:right="1134" w:bottom="851" w:left="1134"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87CD09" w14:textId="77777777" w:rsidR="001366F8" w:rsidRDefault="001366F8">
      <w:r>
        <w:separator/>
      </w:r>
    </w:p>
  </w:endnote>
  <w:endnote w:type="continuationSeparator" w:id="0">
    <w:p w14:paraId="5500DD20" w14:textId="77777777" w:rsidR="001366F8" w:rsidRDefault="001366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nTimeH">
    <w:altName w:val="Courier New"/>
    <w:charset w:val="00"/>
    <w:family w:val="auto"/>
    <w:pitch w:val="variable"/>
    <w:sig w:usb0="00000007" w:usb1="00000000" w:usb2="00000000" w:usb3="00000000" w:csb0="00000013"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B2B8F9" w14:textId="77777777" w:rsidR="00A62E07" w:rsidRDefault="00A62E07">
    <w:pPr>
      <w:pStyle w:val="Footer"/>
      <w:jc w:val="right"/>
    </w:pPr>
  </w:p>
  <w:p w14:paraId="3FBF0C5E" w14:textId="77777777" w:rsidR="00A62E07" w:rsidRDefault="00A62E0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933644" w14:textId="77777777" w:rsidR="00A62E07" w:rsidRDefault="00A62E07">
    <w:pPr>
      <w:jc w:val="right"/>
    </w:pPr>
    <w:r>
      <w:fldChar w:fldCharType="begin"/>
    </w:r>
    <w:r>
      <w:instrText>PAGE "page number"</w:instrText>
    </w:r>
    <w:r>
      <w:fldChar w:fldCharType="separate"/>
    </w:r>
    <w:r>
      <w:t>27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50993F" w14:textId="77777777" w:rsidR="001366F8" w:rsidRDefault="001366F8"/>
  </w:footnote>
  <w:footnote w:type="continuationSeparator" w:id="0">
    <w:p w14:paraId="7C506FBB" w14:textId="77777777" w:rsidR="001366F8" w:rsidRDefault="001366F8">
      <w:r>
        <w:continuationSeparator/>
      </w:r>
    </w:p>
  </w:footnote>
  <w:footnote w:id="1">
    <w:p w14:paraId="1B9B1692" w14:textId="67AB8341" w:rsidR="00A62E07" w:rsidRDefault="00A62E07">
      <w:pPr>
        <w:pStyle w:val="FootnoteText"/>
        <w:jc w:val="center"/>
        <w:rPr>
          <w:sz w:val="26"/>
          <w:szCs w:val="26"/>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806060"/>
    <w:multiLevelType w:val="multilevel"/>
    <w:tmpl w:val="FFFFFFFF"/>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 w15:restartNumberingAfterBreak="0">
    <w:nsid w:val="1AB07B61"/>
    <w:multiLevelType w:val="multilevel"/>
    <w:tmpl w:val="FFFFFFFF"/>
    <w:lvl w:ilvl="0">
      <w:start w:val="1"/>
      <w:numFmt w:val="decimal"/>
      <w:lvlText w:val="%1."/>
      <w:lvlJc w:val="left"/>
      <w:pPr>
        <w:ind w:left="1080" w:hanging="360"/>
      </w:pPr>
      <w:rPr>
        <w:rFonts w:ascii="Times New Roman" w:eastAsia="Times New Roman" w:hAnsi="Times New Roman" w:cs="Times New Roman"/>
      </w:rPr>
    </w:lvl>
    <w:lvl w:ilvl="1">
      <w:start w:val="1"/>
      <w:numFmt w:val="lowerLetter"/>
      <w:lvlText w:val="%2."/>
      <w:lvlJc w:val="right"/>
      <w:pPr>
        <w:ind w:left="1800" w:hanging="360"/>
      </w:pPr>
      <w:rPr>
        <w:rFonts w:ascii="Times New Roman" w:eastAsia="Times New Roman" w:hAnsi="Times New Roman" w:cs="Times New Roman"/>
      </w:rPr>
    </w:lvl>
    <w:lvl w:ilvl="2">
      <w:start w:val="1"/>
      <w:numFmt w:val="lowerRoman"/>
      <w:lvlText w:val="%3."/>
      <w:lvlJc w:val="left"/>
      <w:pPr>
        <w:ind w:left="2520" w:hanging="360"/>
      </w:pPr>
      <w:rPr>
        <w:rFonts w:ascii="Times New Roman" w:eastAsia="Times New Roman" w:hAnsi="Times New Roman" w:cs="Times New Roman"/>
      </w:rPr>
    </w:lvl>
    <w:lvl w:ilvl="3">
      <w:start w:val="1"/>
      <w:numFmt w:val="decimal"/>
      <w:lvlText w:val="%4."/>
      <w:lvlJc w:val="left"/>
      <w:pPr>
        <w:ind w:left="3240" w:hanging="360"/>
      </w:pPr>
      <w:rPr>
        <w:rFonts w:ascii="Times New Roman" w:eastAsia="Times New Roman" w:hAnsi="Times New Roman" w:cs="Times New Roman"/>
      </w:rPr>
    </w:lvl>
    <w:lvl w:ilvl="4">
      <w:start w:val="1"/>
      <w:numFmt w:val="lowerLetter"/>
      <w:lvlText w:val="%5."/>
      <w:lvlJc w:val="right"/>
      <w:pPr>
        <w:ind w:left="3960" w:hanging="360"/>
      </w:pPr>
      <w:rPr>
        <w:rFonts w:ascii="Times New Roman" w:eastAsia="Times New Roman" w:hAnsi="Times New Roman" w:cs="Times New Roman"/>
      </w:rPr>
    </w:lvl>
    <w:lvl w:ilvl="5">
      <w:start w:val="1"/>
      <w:numFmt w:val="lowerRoman"/>
      <w:lvlText w:val="%6."/>
      <w:lvlJc w:val="left"/>
      <w:pPr>
        <w:ind w:left="4680" w:hanging="360"/>
      </w:pPr>
      <w:rPr>
        <w:rFonts w:ascii="Times New Roman" w:eastAsia="Times New Roman" w:hAnsi="Times New Roman" w:cs="Times New Roman"/>
      </w:rPr>
    </w:lvl>
    <w:lvl w:ilvl="6">
      <w:start w:val="1"/>
      <w:numFmt w:val="decimal"/>
      <w:lvlText w:val="%7."/>
      <w:lvlJc w:val="left"/>
      <w:pPr>
        <w:ind w:left="5400" w:hanging="360"/>
      </w:pPr>
      <w:rPr>
        <w:rFonts w:ascii="Times New Roman" w:eastAsia="Times New Roman" w:hAnsi="Times New Roman" w:cs="Times New Roman"/>
      </w:rPr>
    </w:lvl>
    <w:lvl w:ilvl="7">
      <w:start w:val="1"/>
      <w:numFmt w:val="lowerLetter"/>
      <w:lvlText w:val="%8."/>
      <w:lvlJc w:val="right"/>
      <w:pPr>
        <w:ind w:left="6120" w:hanging="360"/>
      </w:pPr>
      <w:rPr>
        <w:rFonts w:ascii="Times New Roman" w:eastAsia="Times New Roman" w:hAnsi="Times New Roman" w:cs="Times New Roman"/>
      </w:rPr>
    </w:lvl>
    <w:lvl w:ilvl="8">
      <w:start w:val="1"/>
      <w:numFmt w:val="lowerRoman"/>
      <w:lvlText w:val="%9."/>
      <w:lvlJc w:val="left"/>
      <w:pPr>
        <w:ind w:left="6840" w:hanging="360"/>
      </w:pPr>
      <w:rPr>
        <w:rFonts w:ascii="Times New Roman" w:eastAsia="Times New Roman" w:hAnsi="Times New Roman" w:cs="Times New Roman"/>
      </w:rPr>
    </w:lvl>
  </w:abstractNum>
  <w:abstractNum w:abstractNumId="2" w15:restartNumberingAfterBreak="0">
    <w:nsid w:val="45E23D8D"/>
    <w:multiLevelType w:val="multilevel"/>
    <w:tmpl w:val="FFFFFFFF"/>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3" w15:restartNumberingAfterBreak="0">
    <w:nsid w:val="7B7D4BC0"/>
    <w:multiLevelType w:val="multilevel"/>
    <w:tmpl w:val="FFFFFFFF"/>
    <w:lvl w:ilvl="0">
      <w:start w:val="1"/>
      <w:numFmt w:val="decimal"/>
      <w:lvlText w:val="%1."/>
      <w:lvlJc w:val="left"/>
      <w:pPr>
        <w:ind w:left="1080" w:hanging="360"/>
      </w:pPr>
      <w:rPr>
        <w:rFonts w:ascii="Times New Roman" w:eastAsia="Times New Roman" w:hAnsi="Times New Roman" w:cs="Times New Roman"/>
      </w:rPr>
    </w:lvl>
    <w:lvl w:ilvl="1">
      <w:start w:val="1"/>
      <w:numFmt w:val="lowerLetter"/>
      <w:lvlText w:val="%2."/>
      <w:lvlJc w:val="right"/>
      <w:pPr>
        <w:ind w:left="1800" w:hanging="360"/>
      </w:pPr>
      <w:rPr>
        <w:rFonts w:ascii="Times New Roman" w:eastAsia="Times New Roman" w:hAnsi="Times New Roman" w:cs="Times New Roman"/>
      </w:rPr>
    </w:lvl>
    <w:lvl w:ilvl="2">
      <w:start w:val="1"/>
      <w:numFmt w:val="lowerRoman"/>
      <w:lvlText w:val="%3."/>
      <w:lvlJc w:val="left"/>
      <w:pPr>
        <w:ind w:left="2520" w:hanging="360"/>
      </w:pPr>
      <w:rPr>
        <w:rFonts w:ascii="Times New Roman" w:eastAsia="Times New Roman" w:hAnsi="Times New Roman" w:cs="Times New Roman"/>
      </w:rPr>
    </w:lvl>
    <w:lvl w:ilvl="3">
      <w:start w:val="1"/>
      <w:numFmt w:val="decimal"/>
      <w:lvlText w:val="%4."/>
      <w:lvlJc w:val="left"/>
      <w:pPr>
        <w:ind w:left="3240" w:hanging="360"/>
      </w:pPr>
      <w:rPr>
        <w:rFonts w:ascii="Times New Roman" w:eastAsia="Times New Roman" w:hAnsi="Times New Roman" w:cs="Times New Roman"/>
      </w:rPr>
    </w:lvl>
    <w:lvl w:ilvl="4">
      <w:start w:val="1"/>
      <w:numFmt w:val="lowerLetter"/>
      <w:lvlText w:val="%5."/>
      <w:lvlJc w:val="right"/>
      <w:pPr>
        <w:ind w:left="3960" w:hanging="360"/>
      </w:pPr>
      <w:rPr>
        <w:rFonts w:ascii="Times New Roman" w:eastAsia="Times New Roman" w:hAnsi="Times New Roman" w:cs="Times New Roman"/>
      </w:rPr>
    </w:lvl>
    <w:lvl w:ilvl="5">
      <w:start w:val="1"/>
      <w:numFmt w:val="lowerRoman"/>
      <w:lvlText w:val="%6."/>
      <w:lvlJc w:val="left"/>
      <w:pPr>
        <w:ind w:left="4680" w:hanging="360"/>
      </w:pPr>
      <w:rPr>
        <w:rFonts w:ascii="Times New Roman" w:eastAsia="Times New Roman" w:hAnsi="Times New Roman" w:cs="Times New Roman"/>
      </w:rPr>
    </w:lvl>
    <w:lvl w:ilvl="6">
      <w:start w:val="1"/>
      <w:numFmt w:val="decimal"/>
      <w:lvlText w:val="%7."/>
      <w:lvlJc w:val="left"/>
      <w:pPr>
        <w:ind w:left="5400" w:hanging="360"/>
      </w:pPr>
      <w:rPr>
        <w:rFonts w:ascii="Times New Roman" w:eastAsia="Times New Roman" w:hAnsi="Times New Roman" w:cs="Times New Roman"/>
      </w:rPr>
    </w:lvl>
    <w:lvl w:ilvl="7">
      <w:start w:val="1"/>
      <w:numFmt w:val="lowerLetter"/>
      <w:lvlText w:val="%8."/>
      <w:lvlJc w:val="right"/>
      <w:pPr>
        <w:ind w:left="6120" w:hanging="360"/>
      </w:pPr>
      <w:rPr>
        <w:rFonts w:ascii="Times New Roman" w:eastAsia="Times New Roman" w:hAnsi="Times New Roman" w:cs="Times New Roman"/>
      </w:rPr>
    </w:lvl>
    <w:lvl w:ilvl="8">
      <w:start w:val="1"/>
      <w:numFmt w:val="lowerRoman"/>
      <w:lvlText w:val="%9."/>
      <w:lvlJc w:val="left"/>
      <w:pPr>
        <w:ind w:left="6840" w:hanging="360"/>
      </w:pPr>
      <w:rPr>
        <w:rFonts w:ascii="Times New Roman" w:eastAsia="Times New Roman" w:hAnsi="Times New Roman" w:cs="Times New Roman"/>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doNotTrackMoves/>
  <w:documentProtection w:edit="trackedChange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5489691"/>
    <w:rsid w:val="000339EF"/>
    <w:rsid w:val="00075258"/>
    <w:rsid w:val="000967F3"/>
    <w:rsid w:val="000B42CC"/>
    <w:rsid w:val="000D2C61"/>
    <w:rsid w:val="000E0874"/>
    <w:rsid w:val="000E52B3"/>
    <w:rsid w:val="000F1FD2"/>
    <w:rsid w:val="0010752D"/>
    <w:rsid w:val="00115073"/>
    <w:rsid w:val="001366F8"/>
    <w:rsid w:val="001454E5"/>
    <w:rsid w:val="00153332"/>
    <w:rsid w:val="00163AF8"/>
    <w:rsid w:val="001B3D36"/>
    <w:rsid w:val="001C4DA7"/>
    <w:rsid w:val="001E7A52"/>
    <w:rsid w:val="00211AB0"/>
    <w:rsid w:val="00221A70"/>
    <w:rsid w:val="002314D5"/>
    <w:rsid w:val="00232EC9"/>
    <w:rsid w:val="00237D4C"/>
    <w:rsid w:val="00247F43"/>
    <w:rsid w:val="00272756"/>
    <w:rsid w:val="002A2DA3"/>
    <w:rsid w:val="00302D7A"/>
    <w:rsid w:val="00327B8D"/>
    <w:rsid w:val="00356721"/>
    <w:rsid w:val="00367B5D"/>
    <w:rsid w:val="0037003C"/>
    <w:rsid w:val="003A2104"/>
    <w:rsid w:val="003C27D4"/>
    <w:rsid w:val="003D2422"/>
    <w:rsid w:val="004054F4"/>
    <w:rsid w:val="00415CEA"/>
    <w:rsid w:val="00415D7E"/>
    <w:rsid w:val="00420CF1"/>
    <w:rsid w:val="0042127A"/>
    <w:rsid w:val="00422CF8"/>
    <w:rsid w:val="004256ED"/>
    <w:rsid w:val="00440A04"/>
    <w:rsid w:val="00442954"/>
    <w:rsid w:val="00443436"/>
    <w:rsid w:val="00447B65"/>
    <w:rsid w:val="004500D8"/>
    <w:rsid w:val="00475E75"/>
    <w:rsid w:val="0048457B"/>
    <w:rsid w:val="00497BE4"/>
    <w:rsid w:val="004B6DCC"/>
    <w:rsid w:val="004F17AA"/>
    <w:rsid w:val="005107EE"/>
    <w:rsid w:val="00515DD8"/>
    <w:rsid w:val="00525987"/>
    <w:rsid w:val="00557A7F"/>
    <w:rsid w:val="005647FA"/>
    <w:rsid w:val="00570222"/>
    <w:rsid w:val="00575287"/>
    <w:rsid w:val="005A3564"/>
    <w:rsid w:val="005C4C73"/>
    <w:rsid w:val="005C6356"/>
    <w:rsid w:val="005D2FD4"/>
    <w:rsid w:val="00646B04"/>
    <w:rsid w:val="0065141F"/>
    <w:rsid w:val="00655D00"/>
    <w:rsid w:val="00665490"/>
    <w:rsid w:val="0067144A"/>
    <w:rsid w:val="0068634A"/>
    <w:rsid w:val="006C62B3"/>
    <w:rsid w:val="006E223C"/>
    <w:rsid w:val="00713A22"/>
    <w:rsid w:val="007147D9"/>
    <w:rsid w:val="0075413D"/>
    <w:rsid w:val="00760E9F"/>
    <w:rsid w:val="007666EB"/>
    <w:rsid w:val="007B3AF1"/>
    <w:rsid w:val="007F329B"/>
    <w:rsid w:val="0081037C"/>
    <w:rsid w:val="00812D67"/>
    <w:rsid w:val="00876334"/>
    <w:rsid w:val="00882926"/>
    <w:rsid w:val="008837AD"/>
    <w:rsid w:val="00887B78"/>
    <w:rsid w:val="008930E5"/>
    <w:rsid w:val="008A4409"/>
    <w:rsid w:val="008C22D8"/>
    <w:rsid w:val="008C5179"/>
    <w:rsid w:val="009200CF"/>
    <w:rsid w:val="00930CC4"/>
    <w:rsid w:val="009533E3"/>
    <w:rsid w:val="00956A43"/>
    <w:rsid w:val="00964C73"/>
    <w:rsid w:val="0096772F"/>
    <w:rsid w:val="00972BB7"/>
    <w:rsid w:val="00992D50"/>
    <w:rsid w:val="009965E4"/>
    <w:rsid w:val="009B2FF2"/>
    <w:rsid w:val="009B5362"/>
    <w:rsid w:val="009E23DF"/>
    <w:rsid w:val="00A1555D"/>
    <w:rsid w:val="00A158C2"/>
    <w:rsid w:val="00A3390E"/>
    <w:rsid w:val="00A45133"/>
    <w:rsid w:val="00A62E07"/>
    <w:rsid w:val="00A644D9"/>
    <w:rsid w:val="00A65063"/>
    <w:rsid w:val="00A67A04"/>
    <w:rsid w:val="00A80D86"/>
    <w:rsid w:val="00A838B8"/>
    <w:rsid w:val="00A9318F"/>
    <w:rsid w:val="00AB1DD4"/>
    <w:rsid w:val="00AB7FEC"/>
    <w:rsid w:val="00AC2B3E"/>
    <w:rsid w:val="00AD2A1A"/>
    <w:rsid w:val="00AD5366"/>
    <w:rsid w:val="00B04ADA"/>
    <w:rsid w:val="00B15650"/>
    <w:rsid w:val="00B1657D"/>
    <w:rsid w:val="00B751CE"/>
    <w:rsid w:val="00B879C4"/>
    <w:rsid w:val="00BC2349"/>
    <w:rsid w:val="00BD61A2"/>
    <w:rsid w:val="00BF4B9C"/>
    <w:rsid w:val="00BF60F8"/>
    <w:rsid w:val="00BF6422"/>
    <w:rsid w:val="00C17FA9"/>
    <w:rsid w:val="00C452F7"/>
    <w:rsid w:val="00C537BC"/>
    <w:rsid w:val="00C74B71"/>
    <w:rsid w:val="00C856B0"/>
    <w:rsid w:val="00CA7FCD"/>
    <w:rsid w:val="00CD229D"/>
    <w:rsid w:val="00D27CFB"/>
    <w:rsid w:val="00D766F2"/>
    <w:rsid w:val="00D9701F"/>
    <w:rsid w:val="00DA111C"/>
    <w:rsid w:val="00DA18CB"/>
    <w:rsid w:val="00DA5FA7"/>
    <w:rsid w:val="00DB78A6"/>
    <w:rsid w:val="00DD5D04"/>
    <w:rsid w:val="00DE2883"/>
    <w:rsid w:val="00E21963"/>
    <w:rsid w:val="00E24A0F"/>
    <w:rsid w:val="00E341E5"/>
    <w:rsid w:val="00E41E4C"/>
    <w:rsid w:val="00E606DB"/>
    <w:rsid w:val="00E73BDD"/>
    <w:rsid w:val="00E93755"/>
    <w:rsid w:val="00EB4BE6"/>
    <w:rsid w:val="00EC2C33"/>
    <w:rsid w:val="00EC5C29"/>
    <w:rsid w:val="00EF2BCF"/>
    <w:rsid w:val="00F52789"/>
    <w:rsid w:val="00F60EB3"/>
    <w:rsid w:val="00F765EA"/>
    <w:rsid w:val="00F85DB6"/>
    <w:rsid w:val="00FB65AC"/>
    <w:rsid w:val="00FC377D"/>
    <w:rsid w:val="35489691"/>
    <w:rsid w:val="788E7D4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E7D4F"/>
  <w15:docId w15:val="{5792E4ED-AC72-45F0-865F-9482EB6FE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Calibri" w:hAnsi="Times New Roman" w:cs="Times New Roman"/>
        <w:sz w:val="26"/>
        <w:szCs w:val="26"/>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5D32"/>
  </w:style>
  <w:style w:type="paragraph" w:styleId="Heading1">
    <w:name w:val="heading 1"/>
    <w:basedOn w:val="Normal"/>
    <w:next w:val="Normal"/>
    <w:link w:val="Heading1Char"/>
    <w:uiPriority w:val="9"/>
    <w:qFormat/>
    <w:rsid w:val="00AD775F"/>
    <w:pPr>
      <w:keepNext/>
      <w:keepLines/>
      <w:spacing w:before="240"/>
      <w:outlineLvl w:val="0"/>
    </w:pPr>
    <w:rPr>
      <w:rFonts w:ascii="Calibri Light" w:hAnsi="Calibri Light"/>
      <w:color w:val="2E74B5"/>
      <w:sz w:val="32"/>
      <w:szCs w:val="32"/>
    </w:rPr>
  </w:style>
  <w:style w:type="paragraph" w:styleId="Heading2">
    <w:name w:val="heading 2"/>
    <w:basedOn w:val="Normal"/>
    <w:next w:val="Normal"/>
    <w:link w:val="Heading2Char"/>
    <w:uiPriority w:val="9"/>
    <w:unhideWhenUsed/>
    <w:qFormat/>
    <w:rsid w:val="00AD775F"/>
    <w:pPr>
      <w:keepNext/>
      <w:keepLines/>
      <w:spacing w:before="40"/>
      <w:outlineLvl w:val="1"/>
    </w:pPr>
    <w:rPr>
      <w:rFonts w:ascii="Calibri Light" w:hAnsi="Calibri Light"/>
      <w:color w:val="2E74B5"/>
    </w:rPr>
  </w:style>
  <w:style w:type="paragraph" w:styleId="Heading3">
    <w:name w:val="heading 3"/>
    <w:basedOn w:val="Normal"/>
    <w:next w:val="Normal"/>
    <w:link w:val="Heading3Char"/>
    <w:uiPriority w:val="9"/>
    <w:unhideWhenUsed/>
    <w:qFormat/>
    <w:rsid w:val="00AD775F"/>
    <w:pPr>
      <w:keepNext/>
      <w:keepLines/>
      <w:spacing w:before="40"/>
      <w:outlineLvl w:val="2"/>
    </w:pPr>
    <w:rPr>
      <w:rFonts w:ascii="Calibri Light" w:hAnsi="Calibri Light"/>
      <w:color w:val="1F4D7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uiPriority w:val="99"/>
    <w:rsid w:val="00065D32"/>
    <w:pPr>
      <w:widowControl w:val="0"/>
      <w:tabs>
        <w:tab w:val="center" w:pos="4153"/>
        <w:tab w:val="right" w:pos="8306"/>
      </w:tabs>
    </w:pPr>
    <w:rPr>
      <w:lang w:val="en-GB"/>
    </w:rPr>
  </w:style>
  <w:style w:type="character" w:customStyle="1" w:styleId="FooterChar">
    <w:name w:val="Footer Char"/>
    <w:uiPriority w:val="99"/>
    <w:rsid w:val="00065D32"/>
    <w:rPr>
      <w:rFonts w:ascii="Times New Roman" w:eastAsia="Times New Roman" w:hAnsi="Times New Roman" w:cs="Times New Roman"/>
      <w:sz w:val="28"/>
      <w:szCs w:val="24"/>
      <w:lang w:val="en-GB"/>
    </w:rPr>
  </w:style>
  <w:style w:type="character" w:styleId="PageNumber">
    <w:name w:val="page number"/>
    <w:rsid w:val="00065D32"/>
    <w:rPr>
      <w:bCs/>
      <w:i/>
      <w:iCs/>
      <w:color w:val="FF00FF"/>
      <w:spacing w:val="-6"/>
      <w:sz w:val="28"/>
      <w:szCs w:val="28"/>
      <w:lang w:val="de-DE" w:eastAsia="zh-CN" w:bidi="ar-SA"/>
    </w:rPr>
  </w:style>
  <w:style w:type="paragraph" w:customStyle="1" w:styleId="mucI">
    <w:name w:val="mucI"/>
    <w:aliases w:val="II"/>
    <w:basedOn w:val="Normal"/>
    <w:rsid w:val="00065D32"/>
    <w:pPr>
      <w:widowControl w:val="0"/>
      <w:spacing w:before="360" w:after="120"/>
      <w:ind w:left="851" w:hanging="284"/>
      <w:jc w:val="both"/>
    </w:pPr>
    <w:rPr>
      <w:rFonts w:ascii=".VnTimeH" w:hAnsi=".VnTimeH" w:cs=".VnTimeH"/>
      <w:b/>
      <w:bCs/>
      <w:sz w:val="24"/>
    </w:rPr>
  </w:style>
  <w:style w:type="paragraph" w:styleId="ListParagraph">
    <w:name w:val="List Paragraph"/>
    <w:basedOn w:val="Normal"/>
    <w:uiPriority w:val="34"/>
    <w:qFormat/>
    <w:rsid w:val="00065D32"/>
    <w:pPr>
      <w:spacing w:after="200" w:line="276" w:lineRule="auto"/>
      <w:ind w:left="720"/>
      <w:contextualSpacing/>
    </w:pPr>
    <w:rPr>
      <w:rFonts w:ascii="Calibri" w:hAnsi="Calibri"/>
      <w:sz w:val="22"/>
      <w:szCs w:val="22"/>
    </w:rPr>
  </w:style>
  <w:style w:type="character" w:customStyle="1" w:styleId="Heading1Char">
    <w:name w:val="Heading 1 Char"/>
    <w:link w:val="Heading1"/>
    <w:uiPriority w:val="9"/>
    <w:rsid w:val="00AD775F"/>
    <w:rPr>
      <w:rFonts w:ascii="Calibri Light" w:eastAsia="Times New Roman" w:hAnsi="Calibri Light" w:cs="Times New Roman"/>
      <w:color w:val="2E74B5"/>
      <w:sz w:val="32"/>
      <w:szCs w:val="32"/>
    </w:rPr>
  </w:style>
  <w:style w:type="paragraph" w:styleId="TOCHeading">
    <w:name w:val="TOC Heading"/>
    <w:basedOn w:val="Heading1"/>
    <w:next w:val="Normal"/>
    <w:uiPriority w:val="39"/>
    <w:unhideWhenUsed/>
    <w:qFormat/>
    <w:rsid w:val="00AD775F"/>
    <w:pPr>
      <w:spacing w:line="259" w:lineRule="auto"/>
      <w:outlineLvl w:val="9"/>
    </w:pPr>
  </w:style>
  <w:style w:type="paragraph" w:styleId="Header">
    <w:name w:val="header"/>
    <w:basedOn w:val="Normal"/>
    <w:uiPriority w:val="99"/>
    <w:unhideWhenUsed/>
    <w:rsid w:val="00AD775F"/>
    <w:pPr>
      <w:tabs>
        <w:tab w:val="center" w:pos="4680"/>
        <w:tab w:val="right" w:pos="9360"/>
      </w:tabs>
    </w:pPr>
  </w:style>
  <w:style w:type="character" w:customStyle="1" w:styleId="HeaderChar">
    <w:name w:val="Header Char"/>
    <w:link w:val="Hyperlink"/>
    <w:uiPriority w:val="99"/>
    <w:rsid w:val="00AD775F"/>
    <w:rPr>
      <w:rFonts w:ascii="Times New Roman" w:eastAsia="Times New Roman" w:hAnsi="Times New Roman" w:cs="Times New Roman"/>
      <w:sz w:val="28"/>
      <w:szCs w:val="24"/>
    </w:rPr>
  </w:style>
  <w:style w:type="character" w:customStyle="1" w:styleId="Heading2Char">
    <w:name w:val="Heading 2 Char"/>
    <w:link w:val="Heading2"/>
    <w:uiPriority w:val="9"/>
    <w:rsid w:val="00AD775F"/>
    <w:rPr>
      <w:rFonts w:ascii="Calibri Light" w:eastAsia="Times New Roman" w:hAnsi="Calibri Light" w:cs="Times New Roman"/>
      <w:color w:val="2E74B5"/>
      <w:sz w:val="26"/>
      <w:szCs w:val="26"/>
    </w:rPr>
  </w:style>
  <w:style w:type="character" w:customStyle="1" w:styleId="Heading3Char">
    <w:name w:val="Heading 3 Char"/>
    <w:link w:val="Heading3"/>
    <w:uiPriority w:val="9"/>
    <w:rsid w:val="00AD775F"/>
    <w:rPr>
      <w:rFonts w:ascii="Calibri Light" w:eastAsia="Times New Roman" w:hAnsi="Calibri Light" w:cs="Times New Roman"/>
      <w:color w:val="1F4D78"/>
      <w:sz w:val="24"/>
      <w:szCs w:val="24"/>
    </w:rPr>
  </w:style>
  <w:style w:type="paragraph" w:styleId="TOC1">
    <w:name w:val="toc 1"/>
    <w:basedOn w:val="Normal"/>
    <w:next w:val="Normal"/>
    <w:autoRedefine/>
    <w:uiPriority w:val="39"/>
    <w:unhideWhenUsed/>
    <w:rsid w:val="00D14FAC"/>
    <w:pPr>
      <w:spacing w:after="100"/>
    </w:pPr>
  </w:style>
  <w:style w:type="paragraph" w:styleId="TOC2">
    <w:name w:val="toc 2"/>
    <w:basedOn w:val="Normal"/>
    <w:next w:val="Normal"/>
    <w:autoRedefine/>
    <w:uiPriority w:val="39"/>
    <w:unhideWhenUsed/>
    <w:rsid w:val="00513735"/>
    <w:pPr>
      <w:tabs>
        <w:tab w:val="right" w:leader="dot" w:pos="9345"/>
      </w:tabs>
      <w:spacing w:after="100"/>
    </w:pPr>
  </w:style>
  <w:style w:type="paragraph" w:styleId="TOC3">
    <w:name w:val="toc 3"/>
    <w:basedOn w:val="Normal"/>
    <w:next w:val="Normal"/>
    <w:autoRedefine/>
    <w:uiPriority w:val="39"/>
    <w:unhideWhenUsed/>
    <w:rsid w:val="00513735"/>
    <w:pPr>
      <w:tabs>
        <w:tab w:val="right" w:leader="dot" w:pos="9345"/>
      </w:tabs>
      <w:spacing w:after="100"/>
    </w:pPr>
  </w:style>
  <w:style w:type="character" w:styleId="Hyperlink">
    <w:name w:val="Hyperlink"/>
    <w:link w:val="HeaderChar"/>
    <w:uiPriority w:val="99"/>
    <w:unhideWhenUsed/>
    <w:rsid w:val="00D14FAC"/>
    <w:rPr>
      <w:color w:val="0563C1"/>
      <w:u w:val="single"/>
    </w:rPr>
  </w:style>
  <w:style w:type="table" w:styleId="TableGrid">
    <w:name w:val="Table Grid"/>
    <w:basedOn w:val="TableNormal"/>
    <w:uiPriority w:val="39"/>
    <w:rsid w:val="00CF60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uiPriority w:val="99"/>
    <w:semiHidden/>
    <w:unhideWhenUsed/>
    <w:rsid w:val="00B614DD"/>
    <w:rPr>
      <w:sz w:val="20"/>
      <w:szCs w:val="20"/>
    </w:rPr>
  </w:style>
  <w:style w:type="character" w:customStyle="1" w:styleId="FootnoteTextChar">
    <w:name w:val="Footnote Text Char"/>
    <w:basedOn w:val="DefaultParagraphFont"/>
    <w:link w:val="5dc6f31a-aec7-4b68-b7a2-cfa6ba07ee0b"/>
    <w:uiPriority w:val="99"/>
    <w:semiHidden/>
    <w:rsid w:val="00B614DD"/>
    <w:rPr>
      <w:sz w:val="20"/>
      <w:szCs w:val="20"/>
    </w:rPr>
  </w:style>
  <w:style w:type="character" w:styleId="FootnoteReference">
    <w:name w:val="footnote reference"/>
    <w:basedOn w:val="DefaultParagraphFont"/>
    <w:uiPriority w:val="99"/>
    <w:semiHidden/>
    <w:unhideWhenUsed/>
    <w:rsid w:val="00B614DD"/>
    <w:rPr>
      <w:vertAlign w:val="superscript"/>
    </w:rPr>
  </w:style>
  <w:style w:type="character" w:styleId="CommentReference">
    <w:name w:val="annotation reference"/>
    <w:basedOn w:val="DefaultParagraphFont"/>
    <w:uiPriority w:val="99"/>
    <w:semiHidden/>
    <w:unhideWhenUsed/>
    <w:rsid w:val="00122E48"/>
    <w:rPr>
      <w:sz w:val="16"/>
      <w:szCs w:val="16"/>
    </w:rPr>
  </w:style>
  <w:style w:type="paragraph" w:styleId="CommentText">
    <w:name w:val="annotation text"/>
    <w:basedOn w:val="Normal"/>
    <w:uiPriority w:val="99"/>
    <w:semiHidden/>
    <w:unhideWhenUsed/>
    <w:rsid w:val="00122E48"/>
    <w:rPr>
      <w:sz w:val="20"/>
      <w:szCs w:val="20"/>
    </w:rPr>
  </w:style>
  <w:style w:type="character" w:customStyle="1" w:styleId="CommentTextChar">
    <w:name w:val="Comment Text Char"/>
    <w:basedOn w:val="DefaultParagraphFont"/>
    <w:link w:val="38ff9482-a709-4e4f-ba7c-d9a0e4924f94"/>
    <w:uiPriority w:val="99"/>
    <w:semiHidden/>
    <w:rsid w:val="00122E48"/>
    <w:rPr>
      <w:sz w:val="20"/>
      <w:szCs w:val="20"/>
    </w:rPr>
  </w:style>
  <w:style w:type="paragraph" w:styleId="CommentSubject">
    <w:name w:val="annotation subject"/>
    <w:basedOn w:val="CommentText"/>
    <w:next w:val="38ff9482-a709-4e4f-ba7c-d9a0e4924f94"/>
    <w:uiPriority w:val="99"/>
    <w:semiHidden/>
    <w:unhideWhenUsed/>
    <w:rsid w:val="00122E48"/>
    <w:rPr>
      <w:b/>
      <w:bCs/>
    </w:rPr>
  </w:style>
  <w:style w:type="character" w:customStyle="1" w:styleId="CommentSubjectChar">
    <w:name w:val="Comment Subject Char"/>
    <w:basedOn w:val="CommentTextChar"/>
    <w:uiPriority w:val="99"/>
    <w:semiHidden/>
    <w:rsid w:val="00122E48"/>
    <w:rPr>
      <w:b/>
      <w:bCs/>
      <w:sz w:val="20"/>
      <w:szCs w:val="20"/>
    </w:rPr>
  </w:style>
  <w:style w:type="paragraph" w:styleId="BalloonText">
    <w:name w:val="Balloon Text"/>
    <w:basedOn w:val="Normal"/>
    <w:uiPriority w:val="99"/>
    <w:semiHidden/>
    <w:unhideWhenUsed/>
    <w:rsid w:val="00122E48"/>
    <w:rPr>
      <w:rFonts w:ascii="Segoe UI" w:hAnsi="Segoe UI" w:cs="Segoe UI"/>
      <w:sz w:val="18"/>
      <w:szCs w:val="18"/>
    </w:rPr>
  </w:style>
  <w:style w:type="character" w:customStyle="1" w:styleId="BalloonTextChar">
    <w:name w:val="Balloon Text Char"/>
    <w:basedOn w:val="DefaultParagraphFont"/>
    <w:uiPriority w:val="99"/>
    <w:semiHidden/>
    <w:rsid w:val="00122E48"/>
    <w:rPr>
      <w:rFonts w:ascii="Segoe UI" w:hAnsi="Segoe UI" w:cs="Segoe UI"/>
      <w:sz w:val="18"/>
      <w:szCs w:val="18"/>
    </w:rPr>
  </w:style>
  <w:style w:type="paragraph" w:customStyle="1" w:styleId="827198d3-895d-46ed-827d-941bb876c8bf">
    <w:name w:val="827198d3-895d-46ed-827d-941bb876c8bf"/>
    <w:basedOn w:val="Normal"/>
  </w:style>
  <w:style w:type="paragraph" w:customStyle="1" w:styleId="ab39574b-cec4-48d6-8402-49d3606f1cff">
    <w:name w:val="ab39574b-cec4-48d6-8402-49d3606f1cff"/>
    <w:basedOn w:val="Normal"/>
  </w:style>
  <w:style w:type="paragraph" w:customStyle="1" w:styleId="3a4d3700-0183-4cb8-8e85-22765eb521b6">
    <w:name w:val="3a4d3700-0183-4cb8-8e85-22765eb521b6"/>
    <w:basedOn w:val="Normal"/>
  </w:style>
  <w:style w:type="paragraph" w:customStyle="1" w:styleId="5cebe6b3-4f7e-4801-a665-01f42eb997c9">
    <w:name w:val="5cebe6b3-4f7e-4801-a665-01f42eb997c9"/>
    <w:basedOn w:val="Normal"/>
  </w:style>
  <w:style w:type="paragraph" w:customStyle="1" w:styleId="01c595dc-9d66-4e15-9c5a-db15cc3cdd1f">
    <w:name w:val="01c595dc-9d66-4e15-9c5a-db15cc3cdd1f"/>
    <w:basedOn w:val="Normal"/>
  </w:style>
  <w:style w:type="paragraph" w:customStyle="1" w:styleId="18f9b323-c048-4ccb-a503-86800ed79b41">
    <w:name w:val="18f9b323-c048-4ccb-a503-86800ed79b41"/>
    <w:basedOn w:val="Normal"/>
  </w:style>
  <w:style w:type="paragraph" w:customStyle="1" w:styleId="40362a92-6d76-4276-831a-8217ea1fb9ac">
    <w:name w:val="40362a92-6d76-4276-831a-8217ea1fb9ac"/>
    <w:basedOn w:val="Normal"/>
  </w:style>
  <w:style w:type="paragraph" w:customStyle="1" w:styleId="1241bba7-138c-4f88-ac30-2d1202302d99">
    <w:name w:val="1241bba7-138c-4f88-ac30-2d1202302d99"/>
    <w:basedOn w:val="Normal"/>
  </w:style>
  <w:style w:type="paragraph" w:customStyle="1" w:styleId="b5232bab-a148-493e-a0b9-553e967c32a1">
    <w:name w:val="b5232bab-a148-493e-a0b9-553e967c32a1"/>
    <w:basedOn w:val="Normal"/>
    <w:rPr>
      <w:i/>
    </w:rPr>
  </w:style>
  <w:style w:type="paragraph" w:customStyle="1" w:styleId="4d9ef0d3-bba1-4cbf-b775-47b8553138b4">
    <w:name w:val="4d9ef0d3-bba1-4cbf-b775-47b8553138b4"/>
    <w:basedOn w:val="Normal"/>
  </w:style>
  <w:style w:type="paragraph" w:customStyle="1" w:styleId="8f0b1c60-0374-42c5-9c04-5b329acacf33">
    <w:name w:val="8f0b1c60-0374-42c5-9c04-5b329acacf33"/>
    <w:basedOn w:val="Normal"/>
  </w:style>
  <w:style w:type="paragraph" w:customStyle="1" w:styleId="a45067de-c1a0-4cf6-aef4-8c4a44eb826f">
    <w:name w:val="a45067de-c1a0-4cf6-aef4-8c4a44eb826f"/>
    <w:basedOn w:val="Normal"/>
    <w:rPr>
      <w:i/>
    </w:rPr>
  </w:style>
  <w:style w:type="paragraph" w:customStyle="1" w:styleId="89016b2d-c797-4ed1-af77-5ecdaf7fa30f">
    <w:name w:val="89016b2d-c797-4ed1-af77-5ecdaf7fa30f"/>
    <w:basedOn w:val="Normal"/>
  </w:style>
  <w:style w:type="paragraph" w:customStyle="1" w:styleId="7a495e7a-2f1b-4284-878a-bf9596c8cdc9">
    <w:name w:val="7a495e7a-2f1b-4284-878a-bf9596c8cdc9"/>
    <w:basedOn w:val="Normal"/>
  </w:style>
  <w:style w:type="paragraph" w:customStyle="1" w:styleId="5d93e2a8-19ac-439b-9413-88216d3c200a">
    <w:name w:val="5d93e2a8-19ac-439b-9413-88216d3c200a"/>
    <w:basedOn w:val="Normal"/>
  </w:style>
  <w:style w:type="paragraph" w:customStyle="1" w:styleId="692ba7e7-3761-4c8b-84cb-aa59ec8289c0">
    <w:name w:val="692ba7e7-3761-4c8b-84cb-aa59ec8289c0"/>
    <w:basedOn w:val="Normal"/>
    <w:rPr>
      <w:i/>
    </w:rPr>
  </w:style>
  <w:style w:type="paragraph" w:customStyle="1" w:styleId="b8bcf4be-a557-4843-8238-417d7959268e">
    <w:name w:val="b8bcf4be-a557-4843-8238-417d7959268e"/>
    <w:basedOn w:val="Normal"/>
  </w:style>
  <w:style w:type="paragraph" w:customStyle="1" w:styleId="d2933237-bbf4-40ac-b990-cd0301b9f07d">
    <w:name w:val="d2933237-bbf4-40ac-b990-cd0301b9f07d"/>
    <w:basedOn w:val="Normal"/>
  </w:style>
  <w:style w:type="paragraph" w:customStyle="1" w:styleId="91d675dc-4283-4902-bcde-06931175810c">
    <w:name w:val="91d675dc-4283-4902-bcde-06931175810c"/>
    <w:basedOn w:val="Normal"/>
  </w:style>
  <w:style w:type="paragraph" w:customStyle="1" w:styleId="8005d208-c2f6-4747-8456-43e4928cc3b9">
    <w:name w:val="8005d208-c2f6-4747-8456-43e4928cc3b9"/>
    <w:basedOn w:val="Normal"/>
    <w:rPr>
      <w:i/>
    </w:rPr>
  </w:style>
  <w:style w:type="paragraph" w:customStyle="1" w:styleId="83bd1eaf-426d-443d-bdab-d343d7606603">
    <w:name w:val="83bd1eaf-426d-443d-bdab-d343d7606603"/>
    <w:basedOn w:val="Normal"/>
  </w:style>
  <w:style w:type="paragraph" w:customStyle="1" w:styleId="314ebf9f-bb2c-4d78-b4e3-34be213c5cb1">
    <w:name w:val="314ebf9f-bb2c-4d78-b4e3-34be213c5cb1"/>
    <w:basedOn w:val="Normal"/>
  </w:style>
  <w:style w:type="paragraph" w:customStyle="1" w:styleId="2252ac4a-4eff-4b59-91a1-6573df4bf504">
    <w:name w:val="2252ac4a-4eff-4b59-91a1-6573df4bf504"/>
    <w:basedOn w:val="Normal"/>
  </w:style>
  <w:style w:type="paragraph" w:customStyle="1" w:styleId="96b06638-9edd-47bd-bd1c-9d5edb92b620">
    <w:name w:val="96b06638-9edd-47bd-bd1c-9d5edb92b620"/>
    <w:basedOn w:val="Normal"/>
    <w:rPr>
      <w:i/>
    </w:rPr>
  </w:style>
  <w:style w:type="paragraph" w:customStyle="1" w:styleId="73345dcc-5863-4ed8-862d-cda48c2e8f11">
    <w:name w:val="73345dcc-5863-4ed8-862d-cda48c2e8f11"/>
    <w:basedOn w:val="Normal"/>
  </w:style>
  <w:style w:type="paragraph" w:customStyle="1" w:styleId="c57c3ded-596e-4753-bb46-5edc31f87eec">
    <w:name w:val="c57c3ded-596e-4753-bb46-5edc31f87eec"/>
    <w:basedOn w:val="Normal"/>
  </w:style>
  <w:style w:type="paragraph" w:customStyle="1" w:styleId="3293ad3f-1ef2-436c-b17b-8bb7e99f6209">
    <w:name w:val="3293ad3f-1ef2-436c-b17b-8bb7e99f6209"/>
    <w:basedOn w:val="Normal"/>
  </w:style>
  <w:style w:type="paragraph" w:customStyle="1" w:styleId="0c8f9077-4404-44d2-a963-d8cd57cb4627">
    <w:name w:val="0c8f9077-4404-44d2-a963-d8cd57cb4627"/>
    <w:basedOn w:val="Normal"/>
    <w:rPr>
      <w:i/>
    </w:rPr>
  </w:style>
  <w:style w:type="paragraph" w:customStyle="1" w:styleId="ced3cc23-1539-42be-9468-89da6679b14c">
    <w:name w:val="ced3cc23-1539-42be-9468-89da6679b14c"/>
    <w:basedOn w:val="Normal"/>
  </w:style>
  <w:style w:type="paragraph" w:customStyle="1" w:styleId="390e7a26-e778-4398-84ad-f5895e008cc7">
    <w:name w:val="390e7a26-e778-4398-84ad-f5895e008cc7"/>
    <w:basedOn w:val="Normal"/>
  </w:style>
  <w:style w:type="paragraph" w:customStyle="1" w:styleId="d1030bfd-f390-4ba9-8435-a65472ec38d6">
    <w:name w:val="d1030bfd-f390-4ba9-8435-a65472ec38d6"/>
    <w:basedOn w:val="Normal"/>
    <w:rPr>
      <w:i/>
    </w:rPr>
  </w:style>
  <w:style w:type="paragraph" w:customStyle="1" w:styleId="81405d8f-7697-4a1b-a20b-21765ab56c41">
    <w:name w:val="81405d8f-7697-4a1b-a20b-21765ab56c41"/>
    <w:basedOn w:val="Normal"/>
  </w:style>
  <w:style w:type="paragraph" w:customStyle="1" w:styleId="cae9445f-1864-4aab-8f3e-8ff24fd4df3a">
    <w:name w:val="cae9445f-1864-4aab-8f3e-8ff24fd4df3a"/>
    <w:basedOn w:val="Normal"/>
  </w:style>
  <w:style w:type="paragraph" w:customStyle="1" w:styleId="403db8df-da72-4795-8d88-e9074407c677">
    <w:name w:val="403db8df-da72-4795-8d88-e9074407c677"/>
    <w:basedOn w:val="Normal"/>
    <w:rPr>
      <w:i/>
    </w:rPr>
  </w:style>
  <w:style w:type="paragraph" w:customStyle="1" w:styleId="0100f8dc-d750-461b-a0e9-d982e56d3425">
    <w:name w:val="0100f8dc-d750-461b-a0e9-d982e56d3425"/>
    <w:basedOn w:val="Normal"/>
  </w:style>
  <w:style w:type="paragraph" w:customStyle="1" w:styleId="5a643c6f-44bb-42b7-9b9e-f40955ae3de8">
    <w:name w:val="5a643c6f-44bb-42b7-9b9e-f40955ae3de8"/>
    <w:basedOn w:val="Normal"/>
  </w:style>
  <w:style w:type="paragraph" w:customStyle="1" w:styleId="df4c6fd2-e71e-4d4c-a38c-e7942201546c">
    <w:name w:val="df4c6fd2-e71e-4d4c-a38c-e7942201546c"/>
    <w:basedOn w:val="Normal"/>
    <w:rPr>
      <w:i/>
    </w:rPr>
  </w:style>
  <w:style w:type="paragraph" w:customStyle="1" w:styleId="1b759d6c-9328-44ad-8fe4-1b9d84e1a88b">
    <w:name w:val="1b759d6c-9328-44ad-8fe4-1b9d84e1a88b"/>
    <w:basedOn w:val="Normal"/>
  </w:style>
  <w:style w:type="paragraph" w:customStyle="1" w:styleId="54f85076-52a3-46a3-9615-d57b2678c8e3">
    <w:name w:val="54f85076-52a3-46a3-9615-d57b2678c8e3"/>
    <w:basedOn w:val="Normal"/>
  </w:style>
  <w:style w:type="paragraph" w:customStyle="1" w:styleId="72fd6ee5-fbd5-4b78-b39f-6e9ad9e38978">
    <w:name w:val="72fd6ee5-fbd5-4b78-b39f-6e9ad9e38978"/>
    <w:basedOn w:val="Normal"/>
    <w:rPr>
      <w:i/>
    </w:rPr>
  </w:style>
  <w:style w:type="paragraph" w:customStyle="1" w:styleId="d9d39e87-a5b2-41cc-9a06-d25e8be50e9b">
    <w:name w:val="d9d39e87-a5b2-41cc-9a06-d25e8be50e9b"/>
    <w:basedOn w:val="Normal"/>
  </w:style>
  <w:style w:type="paragraph" w:customStyle="1" w:styleId="41d916e2-94c1-4e28-a748-1caaeb86b803">
    <w:name w:val="41d916e2-94c1-4e28-a748-1caaeb86b803"/>
    <w:basedOn w:val="Normal"/>
  </w:style>
  <w:style w:type="paragraph" w:customStyle="1" w:styleId="228c216e-2fb4-4e4e-82d0-90f70002bfb3">
    <w:name w:val="228c216e-2fb4-4e4e-82d0-90f70002bfb3"/>
    <w:basedOn w:val="Normal"/>
  </w:style>
  <w:style w:type="paragraph" w:customStyle="1" w:styleId="b99d59ed-2a37-4ac2-ab89-a3d1f7f23e1d">
    <w:name w:val="b99d59ed-2a37-4ac2-ab89-a3d1f7f23e1d"/>
    <w:basedOn w:val="Normal"/>
    <w:rPr>
      <w:i/>
    </w:rPr>
  </w:style>
  <w:style w:type="paragraph" w:customStyle="1" w:styleId="5dc6f31a-aec7-4b68-b7a2-cfa6ba07ee0b">
    <w:name w:val="5dc6f31a-aec7-4b68-b7a2-cfa6ba07ee0b"/>
    <w:basedOn w:val="Normal"/>
    <w:link w:val="FootnoteTextChar"/>
  </w:style>
  <w:style w:type="paragraph" w:customStyle="1" w:styleId="2cdb0480-7a65-4016-a9e6-f5dd98e1b87d">
    <w:name w:val="2cdb0480-7a65-4016-a9e6-f5dd98e1b87d"/>
    <w:basedOn w:val="Normal"/>
  </w:style>
  <w:style w:type="paragraph" w:customStyle="1" w:styleId="2a553702-df5c-4ac8-b2a4-af375e6f499c">
    <w:name w:val="2a553702-df5c-4ac8-b2a4-af375e6f499c"/>
    <w:basedOn w:val="Normal"/>
  </w:style>
  <w:style w:type="paragraph" w:customStyle="1" w:styleId="20dd58a6-e12c-4878-abdd-049b5dec841a">
    <w:name w:val="20dd58a6-e12c-4878-abdd-049b5dec841a"/>
    <w:basedOn w:val="Normal"/>
    <w:rPr>
      <w:i/>
    </w:rPr>
  </w:style>
  <w:style w:type="paragraph" w:customStyle="1" w:styleId="0323cdf1-c8c9-4943-97ea-3219bf29993e">
    <w:name w:val="0323cdf1-c8c9-4943-97ea-3219bf29993e"/>
    <w:basedOn w:val="Normal"/>
  </w:style>
  <w:style w:type="paragraph" w:customStyle="1" w:styleId="edaf7c37-532e-45bf-9fe1-c3765da1f658">
    <w:name w:val="edaf7c37-532e-45bf-9fe1-c3765da1f658"/>
    <w:basedOn w:val="Normal"/>
  </w:style>
  <w:style w:type="paragraph" w:customStyle="1" w:styleId="6be8c16b-8443-4199-92ff-2d280a11eea0">
    <w:name w:val="6be8c16b-8443-4199-92ff-2d280a11eea0"/>
    <w:basedOn w:val="Normal"/>
  </w:style>
  <w:style w:type="paragraph" w:customStyle="1" w:styleId="2c96105e-d5d9-4e09-861a-bee420738e9a">
    <w:name w:val="2c96105e-d5d9-4e09-861a-bee420738e9a"/>
    <w:basedOn w:val="Normal"/>
    <w:rPr>
      <w:i/>
    </w:rPr>
  </w:style>
  <w:style w:type="paragraph" w:customStyle="1" w:styleId="e74e6596-e37f-43f5-a72e-b2154c9a760e">
    <w:name w:val="e74e6596-e37f-43f5-a72e-b2154c9a760e"/>
    <w:basedOn w:val="Normal"/>
  </w:style>
  <w:style w:type="paragraph" w:customStyle="1" w:styleId="bf9430b1-0bcf-48eb-ade8-3ce99846cc80">
    <w:name w:val="bf9430b1-0bcf-48eb-ade8-3ce99846cc80"/>
    <w:basedOn w:val="Normal"/>
  </w:style>
  <w:style w:type="paragraph" w:customStyle="1" w:styleId="8d620ff1-1d7d-4b7b-bac6-9fd1299382cd">
    <w:name w:val="8d620ff1-1d7d-4b7b-bac6-9fd1299382cd"/>
    <w:basedOn w:val="Normal"/>
  </w:style>
  <w:style w:type="paragraph" w:customStyle="1" w:styleId="f10aa9d8-ddb8-4e6b-b39d-19077d985cc5">
    <w:name w:val="f10aa9d8-ddb8-4e6b-b39d-19077d985cc5"/>
    <w:basedOn w:val="Normal"/>
    <w:rPr>
      <w:i/>
    </w:rPr>
  </w:style>
  <w:style w:type="paragraph" w:customStyle="1" w:styleId="a42ef052-7820-4f89-81c0-5bd32dd1766f">
    <w:name w:val="a42ef052-7820-4f89-81c0-5bd32dd1766f"/>
    <w:basedOn w:val="Normal"/>
  </w:style>
  <w:style w:type="paragraph" w:customStyle="1" w:styleId="17e07ac9-6075-4abe-9929-df5dd5811b95">
    <w:name w:val="17e07ac9-6075-4abe-9929-df5dd5811b95"/>
    <w:basedOn w:val="Normal"/>
  </w:style>
  <w:style w:type="paragraph" w:customStyle="1" w:styleId="0f30bff4-1591-4170-b540-07d68776212d">
    <w:name w:val="0f30bff4-1591-4170-b540-07d68776212d"/>
    <w:basedOn w:val="Normal"/>
  </w:style>
  <w:style w:type="paragraph" w:customStyle="1" w:styleId="0a9795d5-02cb-4779-a781-8f5449a0a817">
    <w:name w:val="0a9795d5-02cb-4779-a781-8f5449a0a817"/>
    <w:basedOn w:val="Normal"/>
    <w:rPr>
      <w:i/>
    </w:rPr>
  </w:style>
  <w:style w:type="paragraph" w:customStyle="1" w:styleId="e3a48348-99e2-479f-968d-899d0bcc74a7">
    <w:name w:val="e3a48348-99e2-479f-968d-899d0bcc74a7"/>
    <w:basedOn w:val="Normal"/>
  </w:style>
  <w:style w:type="paragraph" w:customStyle="1" w:styleId="d37fefef-dbf3-4ae2-81ce-9230524d18a6">
    <w:name w:val="d37fefef-dbf3-4ae2-81ce-9230524d18a6"/>
    <w:basedOn w:val="Normal"/>
  </w:style>
  <w:style w:type="paragraph" w:customStyle="1" w:styleId="7a3244ba-e172-4760-9b05-bba1ed14b907">
    <w:name w:val="7a3244ba-e172-4760-9b05-bba1ed14b907"/>
    <w:basedOn w:val="Normal"/>
  </w:style>
  <w:style w:type="paragraph" w:customStyle="1" w:styleId="f1bd862c-526a-4227-8276-56904eba0cb8">
    <w:name w:val="f1bd862c-526a-4227-8276-56904eba0cb8"/>
    <w:basedOn w:val="Normal"/>
    <w:rPr>
      <w:i/>
    </w:rPr>
  </w:style>
  <w:style w:type="paragraph" w:customStyle="1" w:styleId="5d41a9a8-cc09-4f25-a372-10d224b5513e">
    <w:name w:val="5d41a9a8-cc09-4f25-a372-10d224b5513e"/>
    <w:basedOn w:val="Normal"/>
  </w:style>
  <w:style w:type="paragraph" w:customStyle="1" w:styleId="152d6f5a-a0d8-47b2-b396-aebc4b01e5ad">
    <w:name w:val="152d6f5a-a0d8-47b2-b396-aebc4b01e5ad"/>
    <w:basedOn w:val="Normal"/>
  </w:style>
  <w:style w:type="paragraph" w:customStyle="1" w:styleId="11e9ddea-c5cd-47bb-a030-3c554d3b11a6">
    <w:name w:val="11e9ddea-c5cd-47bb-a030-3c554d3b11a6"/>
    <w:basedOn w:val="Normal"/>
  </w:style>
  <w:style w:type="paragraph" w:customStyle="1" w:styleId="150cbbff-13fa-4478-bfac-4a44f8760305">
    <w:name w:val="150cbbff-13fa-4478-bfac-4a44f8760305"/>
    <w:basedOn w:val="Normal"/>
    <w:rPr>
      <w:i/>
    </w:rPr>
  </w:style>
  <w:style w:type="paragraph" w:customStyle="1" w:styleId="05dbf3c1-225c-4be8-ba6c-9105eddfc28b">
    <w:name w:val="05dbf3c1-225c-4be8-ba6c-9105eddfc28b"/>
    <w:basedOn w:val="Normal"/>
  </w:style>
  <w:style w:type="paragraph" w:customStyle="1" w:styleId="7b8eeb18-1cd5-42dc-a4af-d8117d07060a">
    <w:name w:val="7b8eeb18-1cd5-42dc-a4af-d8117d07060a"/>
    <w:basedOn w:val="Normal"/>
  </w:style>
  <w:style w:type="paragraph" w:customStyle="1" w:styleId="096029d8-e088-41f6-8607-52890c34e716">
    <w:name w:val="096029d8-e088-41f6-8607-52890c34e716"/>
    <w:basedOn w:val="Normal"/>
    <w:rPr>
      <w:i/>
    </w:rPr>
  </w:style>
  <w:style w:type="paragraph" w:customStyle="1" w:styleId="3f0cccd8-dc2b-4d28-bc42-776cc932b753">
    <w:name w:val="3f0cccd8-dc2b-4d28-bc42-776cc932b753"/>
    <w:basedOn w:val="Normal"/>
  </w:style>
  <w:style w:type="paragraph" w:customStyle="1" w:styleId="738e2407-8ce2-4e7d-8b27-c5739187f328">
    <w:name w:val="738e2407-8ce2-4e7d-8b27-c5739187f328"/>
    <w:basedOn w:val="Normal"/>
  </w:style>
  <w:style w:type="paragraph" w:customStyle="1" w:styleId="6a12fefd-c765-4795-a641-6a2d3ec5c347">
    <w:name w:val="6a12fefd-c765-4795-a641-6a2d3ec5c347"/>
    <w:basedOn w:val="Normal"/>
  </w:style>
  <w:style w:type="paragraph" w:customStyle="1" w:styleId="13ced876-f3db-41b9-91b0-182fc316df85">
    <w:name w:val="13ced876-f3db-41b9-91b0-182fc316df85"/>
    <w:basedOn w:val="Normal"/>
    <w:rPr>
      <w:i/>
    </w:rPr>
  </w:style>
  <w:style w:type="paragraph" w:customStyle="1" w:styleId="9ea8d89b-5e15-447f-aa6e-18b0452a8b0c">
    <w:name w:val="9ea8d89b-5e15-447f-aa6e-18b0452a8b0c"/>
    <w:basedOn w:val="Normal"/>
  </w:style>
  <w:style w:type="paragraph" w:customStyle="1" w:styleId="7a8f2d41-c955-4a0d-974c-aefd24c3d159">
    <w:name w:val="7a8f2d41-c955-4a0d-974c-aefd24c3d159"/>
    <w:basedOn w:val="Normal"/>
  </w:style>
  <w:style w:type="paragraph" w:customStyle="1" w:styleId="cd2f5206-8e3a-4d87-9d0b-56027cedd3df">
    <w:name w:val="cd2f5206-8e3a-4d87-9d0b-56027cedd3df"/>
    <w:basedOn w:val="Normal"/>
  </w:style>
  <w:style w:type="paragraph" w:customStyle="1" w:styleId="80a205e4-2975-4d35-ac7a-f6f08dd25320">
    <w:name w:val="80a205e4-2975-4d35-ac7a-f6f08dd25320"/>
    <w:basedOn w:val="Normal"/>
    <w:rPr>
      <w:i/>
    </w:rPr>
  </w:style>
  <w:style w:type="paragraph" w:customStyle="1" w:styleId="30572ae3-ca4c-4ad6-a39b-ac0eb436c862">
    <w:name w:val="30572ae3-ca4c-4ad6-a39b-ac0eb436c862"/>
    <w:basedOn w:val="Normal"/>
  </w:style>
  <w:style w:type="paragraph" w:customStyle="1" w:styleId="8185b530-e699-4c74-a99d-0fc8dc1bbcb1">
    <w:name w:val="8185b530-e699-4c74-a99d-0fc8dc1bbcb1"/>
    <w:basedOn w:val="Normal"/>
  </w:style>
  <w:style w:type="paragraph" w:customStyle="1" w:styleId="5ed15509-aef9-431d-94ff-7c0f08686726">
    <w:name w:val="5ed15509-aef9-431d-94ff-7c0f08686726"/>
    <w:basedOn w:val="Normal"/>
  </w:style>
  <w:style w:type="paragraph" w:customStyle="1" w:styleId="0b328d33-3367-4d04-af31-2d9bed0221de">
    <w:name w:val="0b328d33-3367-4d04-af31-2d9bed0221de"/>
    <w:basedOn w:val="Normal"/>
    <w:rPr>
      <w:i/>
    </w:rPr>
  </w:style>
  <w:style w:type="paragraph" w:customStyle="1" w:styleId="535ddb43-461f-4b67-9c9f-102475c008fb">
    <w:name w:val="535ddb43-461f-4b67-9c9f-102475c008fb"/>
    <w:basedOn w:val="Normal"/>
  </w:style>
  <w:style w:type="paragraph" w:customStyle="1" w:styleId="0583073b-d838-4238-95c4-51ade9feb549">
    <w:name w:val="0583073b-d838-4238-95c4-51ade9feb549"/>
    <w:basedOn w:val="Normal"/>
  </w:style>
  <w:style w:type="paragraph" w:customStyle="1" w:styleId="0b30c234-1ecc-46d2-af1c-f2bffb7299b2">
    <w:name w:val="0b30c234-1ecc-46d2-af1c-f2bffb7299b2"/>
    <w:basedOn w:val="Normal"/>
  </w:style>
  <w:style w:type="paragraph" w:customStyle="1" w:styleId="33d22aa3-90c1-436e-b8cc-774ece102ef9">
    <w:name w:val="33d22aa3-90c1-436e-b8cc-774ece102ef9"/>
    <w:basedOn w:val="Normal"/>
    <w:rPr>
      <w:i/>
    </w:rPr>
  </w:style>
  <w:style w:type="paragraph" w:customStyle="1" w:styleId="7ed06487-3f17-4e5f-ba1f-ab0a4d1d4439">
    <w:name w:val="7ed06487-3f17-4e5f-ba1f-ab0a4d1d4439"/>
    <w:basedOn w:val="Normal"/>
  </w:style>
  <w:style w:type="paragraph" w:customStyle="1" w:styleId="e29e9212-eaf0-43f0-b0cd-57326f9c5943">
    <w:name w:val="e29e9212-eaf0-43f0-b0cd-57326f9c5943"/>
    <w:basedOn w:val="Normal"/>
  </w:style>
  <w:style w:type="paragraph" w:customStyle="1" w:styleId="fd3dab6f-7037-4b68-b4d7-54778d065c42">
    <w:name w:val="fd3dab6f-7037-4b68-b4d7-54778d065c42"/>
    <w:basedOn w:val="Normal"/>
  </w:style>
  <w:style w:type="paragraph" w:customStyle="1" w:styleId="1393c5a3-80df-4a9f-a9df-b270efb2ed4e">
    <w:name w:val="1393c5a3-80df-4a9f-a9df-b270efb2ed4e"/>
    <w:basedOn w:val="Normal"/>
    <w:rPr>
      <w:i/>
    </w:rPr>
  </w:style>
  <w:style w:type="paragraph" w:customStyle="1" w:styleId="f98b5964-563e-46ec-a1b2-815ccc27a80d">
    <w:name w:val="f98b5964-563e-46ec-a1b2-815ccc27a80d"/>
    <w:basedOn w:val="Normal"/>
  </w:style>
  <w:style w:type="paragraph" w:customStyle="1" w:styleId="5af3ee05-9cf3-45c7-833c-b7670366d96a">
    <w:name w:val="5af3ee05-9cf3-45c7-833c-b7670366d96a"/>
    <w:basedOn w:val="Normal"/>
  </w:style>
  <w:style w:type="paragraph" w:customStyle="1" w:styleId="471723a8-767e-4338-9715-e1b9e014635e">
    <w:name w:val="471723a8-767e-4338-9715-e1b9e014635e"/>
    <w:basedOn w:val="Normal"/>
  </w:style>
  <w:style w:type="paragraph" w:customStyle="1" w:styleId="87262016-8398-476d-833a-eb61d17d5c8b">
    <w:name w:val="87262016-8398-476d-833a-eb61d17d5c8b"/>
    <w:basedOn w:val="Normal"/>
    <w:rPr>
      <w:i/>
    </w:rPr>
  </w:style>
  <w:style w:type="paragraph" w:customStyle="1" w:styleId="ae3cf907-6528-414e-bddb-8ee4748b7ff5">
    <w:name w:val="ae3cf907-6528-414e-bddb-8ee4748b7ff5"/>
    <w:basedOn w:val="Normal"/>
  </w:style>
  <w:style w:type="paragraph" w:customStyle="1" w:styleId="adcf3ff9-8b7c-467f-8e9a-95a1fb66e4fd">
    <w:name w:val="adcf3ff9-8b7c-467f-8e9a-95a1fb66e4fd"/>
    <w:basedOn w:val="Normal"/>
  </w:style>
  <w:style w:type="paragraph" w:customStyle="1" w:styleId="436465e9-bbe6-4125-a1d5-31ae8f23edcc">
    <w:name w:val="436465e9-bbe6-4125-a1d5-31ae8f23edcc"/>
    <w:basedOn w:val="Normal"/>
    <w:rPr>
      <w:i/>
    </w:rPr>
  </w:style>
  <w:style w:type="paragraph" w:customStyle="1" w:styleId="d1a4de44-0096-4a59-807f-55bb9b99fae2">
    <w:name w:val="d1a4de44-0096-4a59-807f-55bb9b99fae2"/>
    <w:basedOn w:val="Normal"/>
  </w:style>
  <w:style w:type="paragraph" w:customStyle="1" w:styleId="12d2fff4-7d60-444a-8cc2-d5cc894aa4d0">
    <w:name w:val="12d2fff4-7d60-444a-8cc2-d5cc894aa4d0"/>
    <w:basedOn w:val="Normal"/>
  </w:style>
  <w:style w:type="paragraph" w:customStyle="1" w:styleId="3254490e-e357-4fed-b3c4-1627bdf6ca52">
    <w:name w:val="3254490e-e357-4fed-b3c4-1627bdf6ca52"/>
    <w:basedOn w:val="Normal"/>
    <w:rPr>
      <w:i/>
    </w:rPr>
  </w:style>
  <w:style w:type="paragraph" w:customStyle="1" w:styleId="83340515-5a1d-4073-ab39-15e3850020aa">
    <w:name w:val="83340515-5a1d-4073-ab39-15e3850020aa"/>
    <w:basedOn w:val="Normal"/>
  </w:style>
  <w:style w:type="paragraph" w:customStyle="1" w:styleId="50c1c40a-105a-4ebf-9d71-1deaadc3c61e">
    <w:name w:val="50c1c40a-105a-4ebf-9d71-1deaadc3c61e"/>
    <w:basedOn w:val="Normal"/>
  </w:style>
  <w:style w:type="paragraph" w:customStyle="1" w:styleId="6e537130-374b-4671-a281-b386899b22b7">
    <w:name w:val="6e537130-374b-4671-a281-b386899b22b7"/>
    <w:basedOn w:val="Normal"/>
  </w:style>
  <w:style w:type="paragraph" w:customStyle="1" w:styleId="afb1edba-4368-4302-bfaf-6ed50dfe3a14">
    <w:name w:val="afb1edba-4368-4302-bfaf-6ed50dfe3a14"/>
    <w:basedOn w:val="Normal"/>
    <w:rPr>
      <w:i/>
    </w:rPr>
  </w:style>
  <w:style w:type="paragraph" w:customStyle="1" w:styleId="1e1c7f92-e8fc-425f-8b28-2adb12a6b5c8">
    <w:name w:val="1e1c7f92-e8fc-425f-8b28-2adb12a6b5c8"/>
    <w:basedOn w:val="Normal"/>
  </w:style>
  <w:style w:type="paragraph" w:customStyle="1" w:styleId="1766e619-cf0d-4a5f-b5cd-d74657102da6">
    <w:name w:val="1766e619-cf0d-4a5f-b5cd-d74657102da6"/>
    <w:basedOn w:val="Normal"/>
  </w:style>
  <w:style w:type="paragraph" w:customStyle="1" w:styleId="19dfbb80-f4fc-4b36-8fc9-63dd804ce6f1">
    <w:name w:val="19dfbb80-f4fc-4b36-8fc9-63dd804ce6f1"/>
    <w:basedOn w:val="Normal"/>
  </w:style>
  <w:style w:type="paragraph" w:customStyle="1" w:styleId="753e6ce1-888b-4cc6-8da4-05685761fcb7">
    <w:name w:val="753e6ce1-888b-4cc6-8da4-05685761fcb7"/>
    <w:basedOn w:val="Normal"/>
    <w:rPr>
      <w:i/>
    </w:rPr>
  </w:style>
  <w:style w:type="paragraph" w:customStyle="1" w:styleId="9b0c5c3f-cbf5-4c96-b3d3-05f79caa2658">
    <w:name w:val="9b0c5c3f-cbf5-4c96-b3d3-05f79caa2658"/>
    <w:basedOn w:val="Normal"/>
  </w:style>
  <w:style w:type="paragraph" w:customStyle="1" w:styleId="6dff944f-72d7-49be-af67-300824a1cbbe">
    <w:name w:val="6dff944f-72d7-49be-af67-300824a1cbbe"/>
    <w:basedOn w:val="Normal"/>
  </w:style>
  <w:style w:type="paragraph" w:customStyle="1" w:styleId="b9126f73-c2c0-492b-bfb0-c071ece2d712">
    <w:name w:val="b9126f73-c2c0-492b-bfb0-c071ece2d712"/>
    <w:basedOn w:val="Normal"/>
  </w:style>
  <w:style w:type="paragraph" w:customStyle="1" w:styleId="c1e52f16-2c83-4993-9f14-76755a3349d0">
    <w:name w:val="c1e52f16-2c83-4993-9f14-76755a3349d0"/>
    <w:basedOn w:val="Normal"/>
  </w:style>
  <w:style w:type="paragraph" w:customStyle="1" w:styleId="38ff9482-a709-4e4f-ba7c-d9a0e4924f94">
    <w:name w:val="38ff9482-a709-4e4f-ba7c-d9a0e4924f94"/>
    <w:basedOn w:val="Normal"/>
    <w:link w:val="CommentTextChar"/>
  </w:style>
  <w:style w:type="paragraph" w:customStyle="1" w:styleId="8e1490e4-5d86-4666-8242-5ccd773b9961">
    <w:name w:val="8e1490e4-5d86-4666-8242-5ccd773b9961"/>
    <w:basedOn w:val="Normal"/>
  </w:style>
  <w:style w:type="paragraph" w:customStyle="1" w:styleId="d0441b74-ca61-4a03-a505-596eac3ada09">
    <w:name w:val="d0441b74-ca61-4a03-a505-596eac3ada09"/>
    <w:basedOn w:val="Normal"/>
  </w:style>
  <w:style w:type="paragraph" w:customStyle="1" w:styleId="70f620f8-43f9-4034-8be9-c47ce032ffcd">
    <w:name w:val="70f620f8-43f9-4034-8be9-c47ce032ffcd"/>
    <w:basedOn w:val="Normal"/>
  </w:style>
  <w:style w:type="paragraph" w:customStyle="1" w:styleId="fad94578-4f75-489f-a38b-72aafea81200">
    <w:name w:val="fad94578-4f75-489f-a38b-72aafea81200"/>
    <w:basedOn w:val="Normal"/>
  </w:style>
  <w:style w:type="paragraph" w:customStyle="1" w:styleId="2c0f0a97-0268-4352-9626-3f01c3978117">
    <w:name w:val="2c0f0a97-0268-4352-9626-3f01c3978117"/>
    <w:basedOn w:val="Normal"/>
  </w:style>
  <w:style w:type="paragraph" w:customStyle="1" w:styleId="3627b4a8-5d69-4ca0-8777-9c3b06b8e2ee">
    <w:name w:val="3627b4a8-5d69-4ca0-8777-9c3b06b8e2ee"/>
    <w:basedOn w:val="Normal"/>
  </w:style>
  <w:style w:type="paragraph" w:customStyle="1" w:styleId="c782dcab-43ab-4eb1-9e6c-b76f5675269d">
    <w:name w:val="c782dcab-43ab-4eb1-9e6c-b76f5675269d"/>
    <w:basedOn w:val="Normal"/>
  </w:style>
  <w:style w:type="paragraph" w:customStyle="1" w:styleId="0df416ab-d557-49b2-9727-222e46047457">
    <w:name w:val="0df416ab-d557-49b2-9727-222e46047457"/>
    <w:basedOn w:val="Normal"/>
  </w:style>
  <w:style w:type="paragraph" w:customStyle="1" w:styleId="37b47102-2d3b-4826-a235-12a9a2003e05">
    <w:name w:val="37b47102-2d3b-4826-a235-12a9a2003e05"/>
    <w:basedOn w:val="Normal"/>
  </w:style>
  <w:style w:type="paragraph" w:customStyle="1" w:styleId="2ab3c443-c8c1-4e5d-894b-c9feef11e690">
    <w:name w:val="2ab3c443-c8c1-4e5d-894b-c9feef11e690"/>
    <w:basedOn w:val="Normal"/>
  </w:style>
  <w:style w:type="paragraph" w:customStyle="1" w:styleId="7c8b8fa0-3dab-4086-bc6c-8e8f4a885b81">
    <w:name w:val="7c8b8fa0-3dab-4086-bc6c-8e8f4a885b81"/>
    <w:basedOn w:val="Normal"/>
  </w:style>
  <w:style w:type="paragraph" w:customStyle="1" w:styleId="18ce2988-bd68-4265-a668-3e5c84efd94d">
    <w:name w:val="18ce2988-bd68-4265-a668-3e5c84efd94d"/>
    <w:basedOn w:val="Normal"/>
  </w:style>
  <w:style w:type="paragraph" w:customStyle="1" w:styleId="f5c07ee1-e30d-4eb5-b3ab-1073ea7853c6">
    <w:name w:val="f5c07ee1-e30d-4eb5-b3ab-1073ea7853c6"/>
    <w:basedOn w:val="Normal"/>
  </w:style>
  <w:style w:type="paragraph" w:customStyle="1" w:styleId="bc2e5ed4-6270-4054-afc8-8d173c857873">
    <w:name w:val="bc2e5ed4-6270-4054-afc8-8d173c857873"/>
    <w:basedOn w:val="Normal"/>
  </w:style>
  <w:style w:type="paragraph" w:customStyle="1" w:styleId="f0dfa9e3-c68e-4336-b535-9c3e60bf2d6c">
    <w:name w:val="f0dfa9e3-c68e-4336-b535-9c3e60bf2d6c"/>
    <w:basedOn w:val="Normal"/>
  </w:style>
  <w:style w:type="paragraph" w:customStyle="1" w:styleId="83558adb-af4f-462f-a0a6-1003568800bb">
    <w:name w:val="83558adb-af4f-462f-a0a6-1003568800bb"/>
    <w:basedOn w:val="Normal"/>
  </w:style>
  <w:style w:type="paragraph" w:customStyle="1" w:styleId="cf400bf5-1bf8-4a94-8ce0-9e4e6ac449c1">
    <w:name w:val="cf400bf5-1bf8-4a94-8ce0-9e4e6ac449c1"/>
    <w:basedOn w:val="Normal"/>
  </w:style>
  <w:style w:type="paragraph" w:customStyle="1" w:styleId="60a86967-0430-43dd-a455-752464a44c43">
    <w:name w:val="60a86967-0430-43dd-a455-752464a44c43"/>
    <w:basedOn w:val="Normal"/>
  </w:style>
  <w:style w:type="paragraph" w:customStyle="1" w:styleId="08150aa6-696e-4d0f-889b-88eb13b29177">
    <w:name w:val="08150aa6-696e-4d0f-889b-88eb13b29177"/>
    <w:basedOn w:val="Normal"/>
  </w:style>
  <w:style w:type="paragraph" w:customStyle="1" w:styleId="ea0610f0-ec6e-459a-8b48-35bd5d26615d">
    <w:name w:val="ea0610f0-ec6e-459a-8b48-35bd5d26615d"/>
    <w:basedOn w:val="Normal"/>
  </w:style>
  <w:style w:type="paragraph" w:customStyle="1" w:styleId="bb2c34df-c522-4093-bf5a-29685a80de6d">
    <w:name w:val="bb2c34df-c522-4093-bf5a-29685a80de6d"/>
    <w:basedOn w:val="Normal"/>
  </w:style>
  <w:style w:type="paragraph" w:customStyle="1" w:styleId="8e7118d6-dcf0-44c6-b8b4-784475025287">
    <w:name w:val="8e7118d6-dcf0-44c6-b8b4-784475025287"/>
    <w:basedOn w:val="Normal"/>
  </w:style>
  <w:style w:type="paragraph" w:customStyle="1" w:styleId="c5e58175-d93f-4938-99f3-7e87f54b90f4">
    <w:name w:val="c5e58175-d93f-4938-99f3-7e87f54b90f4"/>
    <w:basedOn w:val="Normal"/>
  </w:style>
  <w:style w:type="paragraph" w:customStyle="1" w:styleId="93aab3eb-de49-4ca6-8b27-b575ea48c062">
    <w:name w:val="93aab3eb-de49-4ca6-8b27-b575ea48c062"/>
    <w:basedOn w:val="Normal"/>
  </w:style>
  <w:style w:type="paragraph" w:customStyle="1" w:styleId="7867cb34-bab6-4943-a763-8319f0f68306">
    <w:name w:val="7867cb34-bab6-4943-a763-8319f0f68306"/>
    <w:basedOn w:val="Normal"/>
  </w:style>
  <w:style w:type="paragraph" w:customStyle="1" w:styleId="726a4308-27e7-4cba-99ab-a33cdb185be9">
    <w:name w:val="726a4308-27e7-4cba-99ab-a33cdb185be9"/>
    <w:basedOn w:val="Normal"/>
  </w:style>
  <w:style w:type="paragraph" w:customStyle="1" w:styleId="a4e31687-b26a-4527-af86-e17d3e15f39e">
    <w:name w:val="a4e31687-b26a-4527-af86-e17d3e15f39e"/>
    <w:basedOn w:val="Normal"/>
  </w:style>
  <w:style w:type="paragraph" w:customStyle="1" w:styleId="4e5c276d-7eb7-430f-8a9f-43ec333ea223">
    <w:name w:val="4e5c276d-7eb7-430f-8a9f-43ec333ea223"/>
    <w:basedOn w:val="Normal"/>
  </w:style>
  <w:style w:type="paragraph" w:customStyle="1" w:styleId="7579aae3-b593-4f54-88a9-d43151dca8e7">
    <w:name w:val="7579aae3-b593-4f54-88a9-d43151dca8e7"/>
    <w:basedOn w:val="Normal"/>
  </w:style>
  <w:style w:type="paragraph" w:customStyle="1" w:styleId="b36c2c73-b872-4960-a961-8dfe3b6a1541">
    <w:name w:val="b36c2c73-b872-4960-a961-8dfe3b6a1541"/>
    <w:basedOn w:val="Normal"/>
  </w:style>
  <w:style w:type="paragraph" w:customStyle="1" w:styleId="dcc54dfb-9b5b-40d2-811a-98770df61361">
    <w:name w:val="dcc54dfb-9b5b-40d2-811a-98770df61361"/>
    <w:basedOn w:val="Normal"/>
  </w:style>
  <w:style w:type="paragraph" w:customStyle="1" w:styleId="21f43d5b-d609-462c-bb22-5e5305530853">
    <w:name w:val="21f43d5b-d609-462c-bb22-5e5305530853"/>
    <w:basedOn w:val="Normal"/>
  </w:style>
  <w:style w:type="paragraph" w:customStyle="1" w:styleId="38d5ba10-c565-4770-b40d-c5eef92b7998">
    <w:name w:val="38d5ba10-c565-4770-b40d-c5eef92b7998"/>
    <w:basedOn w:val="Normal"/>
  </w:style>
  <w:style w:type="paragraph" w:customStyle="1" w:styleId="559b0659-41f9-4929-b770-97f3545b2e0c">
    <w:name w:val="559b0659-41f9-4929-b770-97f3545b2e0c"/>
    <w:basedOn w:val="Normal"/>
  </w:style>
  <w:style w:type="paragraph" w:customStyle="1" w:styleId="0d792e2a-5cd9-4e7b-9f0e-f6b6ad4f308c">
    <w:name w:val="0d792e2a-5cd9-4e7b-9f0e-f6b6ad4f308c"/>
    <w:basedOn w:val="Normal"/>
  </w:style>
  <w:style w:type="paragraph" w:customStyle="1" w:styleId="f6c0ea4d-a725-4e97-931c-35ec6f43f82d">
    <w:name w:val="f6c0ea4d-a725-4e97-931c-35ec6f43f82d"/>
    <w:basedOn w:val="Normal"/>
  </w:style>
  <w:style w:type="paragraph" w:customStyle="1" w:styleId="950c65fe-b06d-44fc-b137-04aba8860e53">
    <w:name w:val="950c65fe-b06d-44fc-b137-04aba8860e53"/>
    <w:basedOn w:val="Normal"/>
  </w:style>
  <w:style w:type="paragraph" w:customStyle="1" w:styleId="285fd41f-a4cc-41f2-a95f-b0b96f6b86ab">
    <w:name w:val="285fd41f-a4cc-41f2-a95f-b0b96f6b86ab"/>
    <w:basedOn w:val="Normal"/>
  </w:style>
  <w:style w:type="paragraph" w:customStyle="1" w:styleId="558aad5a-dafb-40da-aa49-ec4d0ed40f05">
    <w:name w:val="558aad5a-dafb-40da-aa49-ec4d0ed40f05"/>
    <w:basedOn w:val="Normal"/>
  </w:style>
  <w:style w:type="paragraph" w:customStyle="1" w:styleId="8db0bfc8-f0f5-4b26-b84d-bc044ab7f848">
    <w:name w:val="8db0bfc8-f0f5-4b26-b84d-bc044ab7f848"/>
    <w:basedOn w:val="Normal"/>
  </w:style>
  <w:style w:type="paragraph" w:customStyle="1" w:styleId="42e0aaed-04bd-4769-92fa-0decb084c685">
    <w:name w:val="42e0aaed-04bd-4769-92fa-0decb084c685"/>
    <w:basedOn w:val="Normal"/>
  </w:style>
  <w:style w:type="paragraph" w:customStyle="1" w:styleId="11744fae-9ba0-42e2-82eb-8a12cf667b41">
    <w:name w:val="11744fae-9ba0-42e2-82eb-8a12cf667b41"/>
    <w:basedOn w:val="Normal"/>
  </w:style>
  <w:style w:type="paragraph" w:customStyle="1" w:styleId="e6facad9-1f6e-4462-8c4f-8ad703621b2d">
    <w:name w:val="e6facad9-1f6e-4462-8c4f-8ad703621b2d"/>
    <w:basedOn w:val="Normal"/>
  </w:style>
  <w:style w:type="paragraph" w:customStyle="1" w:styleId="0c066366-f5b8-42c9-b06f-f85e5cec9798">
    <w:name w:val="0c066366-f5b8-42c9-b06f-f85e5cec9798"/>
    <w:basedOn w:val="Normal"/>
  </w:style>
  <w:style w:type="paragraph" w:customStyle="1" w:styleId="c26be7d9-8cc8-4cc8-b0bd-ff618b0c0e97">
    <w:name w:val="c26be7d9-8cc8-4cc8-b0bd-ff618b0c0e97"/>
    <w:basedOn w:val="Normal"/>
  </w:style>
  <w:style w:type="paragraph" w:customStyle="1" w:styleId="d4d096d5-68db-4cce-9385-1370f5b01d43">
    <w:name w:val="d4d096d5-68db-4cce-9385-1370f5b01d43"/>
    <w:basedOn w:val="Normal"/>
  </w:style>
  <w:style w:type="paragraph" w:customStyle="1" w:styleId="b0a7cb03-33a8-42e2-b4e9-8be34c5fd373">
    <w:name w:val="b0a7cb03-33a8-42e2-b4e9-8be34c5fd373"/>
    <w:basedOn w:val="Normal"/>
  </w:style>
  <w:style w:type="paragraph" w:customStyle="1" w:styleId="2d727669-68e1-4b2a-aeaf-d43e6e47f598">
    <w:name w:val="2d727669-68e1-4b2a-aeaf-d43e6e47f598"/>
    <w:basedOn w:val="Normal"/>
  </w:style>
  <w:style w:type="paragraph" w:customStyle="1" w:styleId="0c2809de-0ede-4678-9186-5492ea0e5c0f">
    <w:name w:val="0c2809de-0ede-4678-9186-5492ea0e5c0f"/>
    <w:basedOn w:val="Normal"/>
  </w:style>
  <w:style w:type="paragraph" w:customStyle="1" w:styleId="ffda3a4f-8a64-4aa3-9bba-9c2d55d46ce5">
    <w:name w:val="ffda3a4f-8a64-4aa3-9bba-9c2d55d46ce5"/>
    <w:basedOn w:val="Normal"/>
  </w:style>
  <w:style w:type="paragraph" w:customStyle="1" w:styleId="176e25bd-ed5b-404f-83ad-36fbf362c609">
    <w:name w:val="176e25bd-ed5b-404f-83ad-36fbf362c609"/>
    <w:basedOn w:val="Normal"/>
  </w:style>
  <w:style w:type="paragraph" w:customStyle="1" w:styleId="c43b1579-0575-4f83-83a2-d1f5be47bd2c">
    <w:name w:val="c43b1579-0575-4f83-83a2-d1f5be47bd2c"/>
    <w:basedOn w:val="Normal"/>
  </w:style>
  <w:style w:type="paragraph" w:customStyle="1" w:styleId="ad8ec2fb-c0de-4675-b8ca-48b4e5a0d517">
    <w:name w:val="ad8ec2fb-c0de-4675-b8ca-48b4e5a0d517"/>
    <w:basedOn w:val="Normal"/>
  </w:style>
  <w:style w:type="paragraph" w:customStyle="1" w:styleId="a5dcdbb2-6774-4bb1-b6a0-e11d66d2c845">
    <w:name w:val="a5dcdbb2-6774-4bb1-b6a0-e11d66d2c845"/>
    <w:basedOn w:val="Normal"/>
  </w:style>
  <w:style w:type="paragraph" w:customStyle="1" w:styleId="1c166cae-4529-4e1c-85ba-c1c66d950c34">
    <w:name w:val="1c166cae-4529-4e1c-85ba-c1c66d950c34"/>
    <w:basedOn w:val="Normal"/>
  </w:style>
  <w:style w:type="paragraph" w:customStyle="1" w:styleId="adfe7428-1cc2-4a99-8c13-4acd92ec0762">
    <w:name w:val="adfe7428-1cc2-4a99-8c13-4acd92ec0762"/>
    <w:basedOn w:val="Normal"/>
  </w:style>
  <w:style w:type="paragraph" w:customStyle="1" w:styleId="bc0a6209-2912-4928-b960-5c58672b6e44">
    <w:name w:val="bc0a6209-2912-4928-b960-5c58672b6e44"/>
    <w:basedOn w:val="Normal"/>
  </w:style>
  <w:style w:type="paragraph" w:customStyle="1" w:styleId="add1e174-2908-4731-b561-3a498fefb804">
    <w:name w:val="add1e174-2908-4731-b561-3a498fefb804"/>
    <w:basedOn w:val="Normal"/>
  </w:style>
  <w:style w:type="paragraph" w:customStyle="1" w:styleId="bc678059-de1e-4a98-8e62-c07dbbe8f0e9">
    <w:name w:val="bc678059-de1e-4a98-8e62-c07dbbe8f0e9"/>
    <w:basedOn w:val="Normal"/>
  </w:style>
  <w:style w:type="paragraph" w:customStyle="1" w:styleId="e0c5de40-e571-445f-8740-0b409d62b995">
    <w:name w:val="e0c5de40-e571-445f-8740-0b409d62b995"/>
    <w:basedOn w:val="Normal"/>
  </w:style>
  <w:style w:type="paragraph" w:customStyle="1" w:styleId="860ded28-ee47-4e55-8e16-392e9a090dab">
    <w:name w:val="860ded28-ee47-4e55-8e16-392e9a090dab"/>
    <w:basedOn w:val="Normal"/>
  </w:style>
  <w:style w:type="paragraph" w:customStyle="1" w:styleId="191b70a0-0ff6-4aa6-b6e6-586b5d2411ae">
    <w:name w:val="191b70a0-0ff6-4aa6-b6e6-586b5d2411ae"/>
    <w:basedOn w:val="Normal"/>
  </w:style>
  <w:style w:type="paragraph" w:customStyle="1" w:styleId="7f6d3b31-3434-45ea-9aa2-a0d8377ca6b3">
    <w:name w:val="7f6d3b31-3434-45ea-9aa2-a0d8377ca6b3"/>
    <w:basedOn w:val="Normal"/>
  </w:style>
  <w:style w:type="paragraph" w:customStyle="1" w:styleId="d49a06b7-0ad0-4d6a-a415-76fc4d8f98ca">
    <w:name w:val="d49a06b7-0ad0-4d6a-a415-76fc4d8f98ca"/>
    <w:basedOn w:val="Normal"/>
  </w:style>
  <w:style w:type="paragraph" w:customStyle="1" w:styleId="3123ae5c-76ea-4aa1-bda3-5e5445f9e661">
    <w:name w:val="3123ae5c-76ea-4aa1-bda3-5e5445f9e661"/>
    <w:basedOn w:val="Normal"/>
  </w:style>
  <w:style w:type="paragraph" w:customStyle="1" w:styleId="015d11d7-d7f0-46f9-9bfa-48d7cdb4a9c6">
    <w:name w:val="015d11d7-d7f0-46f9-9bfa-48d7cdb4a9c6"/>
    <w:basedOn w:val="Normal"/>
  </w:style>
  <w:style w:type="paragraph" w:customStyle="1" w:styleId="aa9ebd22-15fb-4528-ba3a-d9cb64bca02c">
    <w:name w:val="aa9ebd22-15fb-4528-ba3a-d9cb64bca02c"/>
    <w:basedOn w:val="Normal"/>
  </w:style>
  <w:style w:type="paragraph" w:customStyle="1" w:styleId="bea7213c-145b-43dd-84a5-b2f056344ba9">
    <w:name w:val="bea7213c-145b-43dd-84a5-b2f056344ba9"/>
    <w:basedOn w:val="Normal"/>
  </w:style>
  <w:style w:type="paragraph" w:customStyle="1" w:styleId="60c8945d-845f-45b1-be41-bb83b3c1e8a3">
    <w:name w:val="60c8945d-845f-45b1-be41-bb83b3c1e8a3"/>
    <w:basedOn w:val="Normal"/>
  </w:style>
  <w:style w:type="paragraph" w:customStyle="1" w:styleId="20bdaf5b-4b5a-44e6-b3bf-8790eac845de">
    <w:name w:val="20bdaf5b-4b5a-44e6-b3bf-8790eac845de"/>
    <w:basedOn w:val="Normal"/>
  </w:style>
  <w:style w:type="paragraph" w:customStyle="1" w:styleId="7b318cb7-5b1b-48af-8b81-3a01bf1f34e9">
    <w:name w:val="7b318cb7-5b1b-48af-8b81-3a01bf1f34e9"/>
    <w:basedOn w:val="Normal"/>
  </w:style>
  <w:style w:type="paragraph" w:customStyle="1" w:styleId="685f2f34-4ce7-4662-9b3a-23f5af3c2c96">
    <w:name w:val="685f2f34-4ce7-4662-9b3a-23f5af3c2c96"/>
    <w:basedOn w:val="Normal"/>
  </w:style>
  <w:style w:type="paragraph" w:customStyle="1" w:styleId="fcb0981f-8d1d-40e8-a305-0f4ddee6f6af">
    <w:name w:val="fcb0981f-8d1d-40e8-a305-0f4ddee6f6af"/>
    <w:basedOn w:val="Normal"/>
  </w:style>
  <w:style w:type="paragraph" w:customStyle="1" w:styleId="8d42751d-3d39-4e87-a2b7-7d7f7ccad62c">
    <w:name w:val="8d42751d-3d39-4e87-a2b7-7d7f7ccad62c"/>
    <w:basedOn w:val="Normal"/>
  </w:style>
  <w:style w:type="paragraph" w:customStyle="1" w:styleId="dd3b4f08-932f-4a6d-ac56-7d688937b687">
    <w:name w:val="dd3b4f08-932f-4a6d-ac56-7d688937b687"/>
    <w:basedOn w:val="Normal"/>
  </w:style>
  <w:style w:type="paragraph" w:customStyle="1" w:styleId="4418c234-45b3-41ad-b25d-3104d3e7813a">
    <w:name w:val="4418c234-45b3-41ad-b25d-3104d3e7813a"/>
    <w:basedOn w:val="Normal"/>
  </w:style>
  <w:style w:type="paragraph" w:customStyle="1" w:styleId="0aca96a6-6627-4b54-a1c4-e05d692f4211">
    <w:name w:val="0aca96a6-6627-4b54-a1c4-e05d692f4211"/>
    <w:basedOn w:val="Normal"/>
  </w:style>
  <w:style w:type="paragraph" w:customStyle="1" w:styleId="56631e78-6003-4c80-9a92-0d748c56ac09">
    <w:name w:val="56631e78-6003-4c80-9a92-0d748c56ac09"/>
    <w:basedOn w:val="Normal"/>
  </w:style>
  <w:style w:type="paragraph" w:customStyle="1" w:styleId="a64cdc99-eb52-40a0-8b80-d3bb5d3516d8">
    <w:name w:val="a64cdc99-eb52-40a0-8b80-d3bb5d3516d8"/>
    <w:basedOn w:val="Normal"/>
  </w:style>
  <w:style w:type="paragraph" w:customStyle="1" w:styleId="8d11bb46-42eb-4f18-8863-3bc31183fdee">
    <w:name w:val="8d11bb46-42eb-4f18-8863-3bc31183fdee"/>
    <w:basedOn w:val="Normal"/>
  </w:style>
  <w:style w:type="paragraph" w:customStyle="1" w:styleId="6f14b89c-b3b2-4587-8122-4aad8b38bc87">
    <w:name w:val="6f14b89c-b3b2-4587-8122-4aad8b38bc87"/>
    <w:basedOn w:val="Normal"/>
  </w:style>
  <w:style w:type="paragraph" w:customStyle="1" w:styleId="4ed6d780-ca8b-4fc1-a76e-5e2461ca760a">
    <w:name w:val="4ed6d780-ca8b-4fc1-a76e-5e2461ca760a"/>
    <w:basedOn w:val="Normal"/>
  </w:style>
  <w:style w:type="paragraph" w:customStyle="1" w:styleId="7cb6ee71-a273-48f5-b1e2-7ed2f190209e">
    <w:name w:val="7cb6ee71-a273-48f5-b1e2-7ed2f190209e"/>
    <w:basedOn w:val="Normal"/>
  </w:style>
  <w:style w:type="paragraph" w:customStyle="1" w:styleId="844eebdf-7755-4f4f-99c2-7d9e7cebd957">
    <w:name w:val="844eebdf-7755-4f4f-99c2-7d9e7cebd957"/>
    <w:basedOn w:val="Normal"/>
  </w:style>
  <w:style w:type="paragraph" w:customStyle="1" w:styleId="a1910c69-85fa-4f2d-8e3c-59deb2c28568">
    <w:name w:val="a1910c69-85fa-4f2d-8e3c-59deb2c28568"/>
    <w:basedOn w:val="Normal"/>
  </w:style>
  <w:style w:type="paragraph" w:customStyle="1" w:styleId="76dc6ca3-dccd-47cb-8aca-4d428aac36f9">
    <w:name w:val="76dc6ca3-dccd-47cb-8aca-4d428aac36f9"/>
    <w:basedOn w:val="Normal"/>
  </w:style>
  <w:style w:type="paragraph" w:customStyle="1" w:styleId="ed3988fd-96de-434f-9953-25d07fdb0520">
    <w:name w:val="ed3988fd-96de-434f-9953-25d07fdb0520"/>
    <w:basedOn w:val="Normal"/>
  </w:style>
  <w:style w:type="paragraph" w:customStyle="1" w:styleId="a37dcf96-728a-4871-afd5-836ec019d7e8">
    <w:name w:val="a37dcf96-728a-4871-afd5-836ec019d7e8"/>
    <w:basedOn w:val="Normal"/>
  </w:style>
  <w:style w:type="paragraph" w:customStyle="1" w:styleId="ae3fb4b3-d124-4bb4-b3e2-1c62498963aa">
    <w:name w:val="ae3fb4b3-d124-4bb4-b3e2-1c62498963aa"/>
    <w:basedOn w:val="Normal"/>
  </w:style>
  <w:style w:type="paragraph" w:customStyle="1" w:styleId="67be4302-b39c-4825-8fc0-24b08e452379">
    <w:name w:val="67be4302-b39c-4825-8fc0-24b08e452379"/>
    <w:basedOn w:val="Normal"/>
  </w:style>
  <w:style w:type="paragraph" w:customStyle="1" w:styleId="5027bf02-5001-4f98-a1ed-08ea0bcd6045">
    <w:name w:val="5027bf02-5001-4f98-a1ed-08ea0bcd6045"/>
    <w:basedOn w:val="Normal"/>
  </w:style>
  <w:style w:type="paragraph" w:customStyle="1" w:styleId="7b7cca34-bc12-4a31-96d2-bf789db790e1">
    <w:name w:val="7b7cca34-bc12-4a31-96d2-bf789db790e1"/>
    <w:basedOn w:val="Normal"/>
  </w:style>
  <w:style w:type="paragraph" w:customStyle="1" w:styleId="293d8fdc-5d89-4af3-bcd0-3cd371d04545">
    <w:name w:val="293d8fdc-5d89-4af3-bcd0-3cd371d04545"/>
    <w:basedOn w:val="Normal"/>
  </w:style>
  <w:style w:type="paragraph" w:customStyle="1" w:styleId="5a0f206a-0457-49c1-a866-54db1d64277e">
    <w:name w:val="5a0f206a-0457-49c1-a866-54db1d64277e"/>
    <w:basedOn w:val="Normal"/>
  </w:style>
  <w:style w:type="paragraph" w:customStyle="1" w:styleId="19d05e11-8d82-4b85-9111-70bd4416575c">
    <w:name w:val="19d05e11-8d82-4b85-9111-70bd4416575c"/>
    <w:basedOn w:val="Normal"/>
  </w:style>
  <w:style w:type="paragraph" w:customStyle="1" w:styleId="809be8a7-b057-4b02-8513-a0dbffff0f5a">
    <w:name w:val="809be8a7-b057-4b02-8513-a0dbffff0f5a"/>
    <w:basedOn w:val="Normal"/>
  </w:style>
  <w:style w:type="paragraph" w:customStyle="1" w:styleId="10beb30e-73db-46ef-ac0e-b64375a04252">
    <w:name w:val="10beb30e-73db-46ef-ac0e-b64375a04252"/>
    <w:basedOn w:val="Normal"/>
  </w:style>
  <w:style w:type="paragraph" w:customStyle="1" w:styleId="865b57f9-4e03-4382-8fe3-a06f4676645e">
    <w:name w:val="865b57f9-4e03-4382-8fe3-a06f4676645e"/>
    <w:basedOn w:val="Normal"/>
  </w:style>
  <w:style w:type="paragraph" w:customStyle="1" w:styleId="ba835111-cdb1-48b0-8db9-5c4cad0c0ffe">
    <w:name w:val="ba835111-cdb1-48b0-8db9-5c4cad0c0ffe"/>
    <w:basedOn w:val="Normal"/>
  </w:style>
  <w:style w:type="paragraph" w:customStyle="1" w:styleId="f7bb5a4f-394b-4d82-a101-1938c90bb55f">
    <w:name w:val="f7bb5a4f-394b-4d82-a101-1938c90bb55f"/>
    <w:basedOn w:val="Normal"/>
  </w:style>
  <w:style w:type="paragraph" w:customStyle="1" w:styleId="e9c16759-1ce1-416c-8e24-8bed6f1691a8">
    <w:name w:val="e9c16759-1ce1-416c-8e24-8bed6f1691a8"/>
    <w:basedOn w:val="Normal"/>
  </w:style>
  <w:style w:type="paragraph" w:customStyle="1" w:styleId="87919a1c-0f33-4f2a-b7f3-f5413a0ba651">
    <w:name w:val="87919a1c-0f33-4f2a-b7f3-f5413a0ba651"/>
    <w:basedOn w:val="Normal"/>
  </w:style>
  <w:style w:type="paragraph" w:customStyle="1" w:styleId="bd029394-7656-4cbc-b864-c2bde2762e3e">
    <w:name w:val="bd029394-7656-4cbc-b864-c2bde2762e3e"/>
    <w:basedOn w:val="Normal"/>
  </w:style>
  <w:style w:type="paragraph" w:customStyle="1" w:styleId="e5d511c8-71c4-456a-84dd-8914e558cb6b">
    <w:name w:val="e5d511c8-71c4-456a-84dd-8914e558cb6b"/>
    <w:basedOn w:val="Normal"/>
  </w:style>
  <w:style w:type="paragraph" w:customStyle="1" w:styleId="452b880f-10a1-4f90-9278-92473a066621">
    <w:name w:val="452b880f-10a1-4f90-9278-92473a066621"/>
    <w:basedOn w:val="Normal"/>
  </w:style>
  <w:style w:type="paragraph" w:customStyle="1" w:styleId="a9725600-894e-4984-b52c-70246e6c91a0">
    <w:name w:val="a9725600-894e-4984-b52c-70246e6c91a0"/>
    <w:basedOn w:val="Normal"/>
  </w:style>
  <w:style w:type="paragraph" w:customStyle="1" w:styleId="5a7e5118-a2e7-4e11-ae28-0d53eda280b3">
    <w:name w:val="5a7e5118-a2e7-4e11-ae28-0d53eda280b3"/>
    <w:basedOn w:val="Normal"/>
  </w:style>
  <w:style w:type="paragraph" w:customStyle="1" w:styleId="b9376335-c169-4712-9a64-9c4c168c3ec8">
    <w:name w:val="b9376335-c169-4712-9a64-9c4c168c3ec8"/>
    <w:basedOn w:val="Normal"/>
  </w:style>
  <w:style w:type="paragraph" w:customStyle="1" w:styleId="0c8a0d87-73e8-48f6-ad24-44254fbf81fa">
    <w:name w:val="0c8a0d87-73e8-48f6-ad24-44254fbf81fa"/>
    <w:basedOn w:val="Normal"/>
  </w:style>
  <w:style w:type="paragraph" w:customStyle="1" w:styleId="ac6f2d91-d54f-4259-9467-44159cc2386c">
    <w:name w:val="ac6f2d91-d54f-4259-9467-44159cc2386c"/>
    <w:basedOn w:val="Normal"/>
  </w:style>
  <w:style w:type="paragraph" w:customStyle="1" w:styleId="3c7b5bca-cc3f-4854-8c2d-f49e80b2dd93">
    <w:name w:val="3c7b5bca-cc3f-4854-8c2d-f49e80b2dd93"/>
    <w:basedOn w:val="Normal"/>
  </w:style>
  <w:style w:type="paragraph" w:customStyle="1" w:styleId="9972f999-fd2f-4dd0-a45d-2c42ae81c0cb">
    <w:name w:val="9972f999-fd2f-4dd0-a45d-2c42ae81c0cb"/>
    <w:basedOn w:val="Normal"/>
  </w:style>
  <w:style w:type="paragraph" w:customStyle="1" w:styleId="ef7e548d-b153-4e09-ad9f-51103b1b0ec8">
    <w:name w:val="ef7e548d-b153-4e09-ad9f-51103b1b0ec8"/>
    <w:basedOn w:val="Normal"/>
  </w:style>
  <w:style w:type="paragraph" w:customStyle="1" w:styleId="9a24522f-2564-49a9-a27b-b7ed2634ab2a">
    <w:name w:val="9a24522f-2564-49a9-a27b-b7ed2634ab2a"/>
    <w:basedOn w:val="Normal"/>
  </w:style>
  <w:style w:type="paragraph" w:customStyle="1" w:styleId="a203d3ca-96dd-4e9d-99f8-e0d5fedcb687">
    <w:name w:val="a203d3ca-96dd-4e9d-99f8-e0d5fedcb687"/>
    <w:basedOn w:val="Normal"/>
  </w:style>
  <w:style w:type="paragraph" w:customStyle="1" w:styleId="5fb987ae-6319-49a6-9465-1af1a63f421c">
    <w:name w:val="5fb987ae-6319-49a6-9465-1af1a63f421c"/>
    <w:basedOn w:val="Normal"/>
  </w:style>
  <w:style w:type="paragraph" w:customStyle="1" w:styleId="3ed0bca6-dd32-42a2-a205-a0a157d90935">
    <w:name w:val="3ed0bca6-dd32-42a2-a205-a0a157d90935"/>
    <w:basedOn w:val="Normal"/>
  </w:style>
  <w:style w:type="paragraph" w:customStyle="1" w:styleId="22bf0ee0-b3aa-4522-a3ee-4ce63b99e493">
    <w:name w:val="22bf0ee0-b3aa-4522-a3ee-4ce63b99e493"/>
    <w:basedOn w:val="Normal"/>
  </w:style>
  <w:style w:type="paragraph" w:customStyle="1" w:styleId="8aba4a01-7863-493b-b025-505a25a50b43">
    <w:name w:val="8aba4a01-7863-493b-b025-505a25a50b43"/>
    <w:basedOn w:val="Normal"/>
  </w:style>
  <w:style w:type="paragraph" w:customStyle="1" w:styleId="7f22855a-39c1-4608-bc35-623e61ccf05b">
    <w:name w:val="7f22855a-39c1-4608-bc35-623e61ccf05b"/>
    <w:basedOn w:val="Normal"/>
  </w:style>
  <w:style w:type="paragraph" w:customStyle="1" w:styleId="72fe15b8-332e-4bb1-81d7-db0b561767e7">
    <w:name w:val="72fe15b8-332e-4bb1-81d7-db0b561767e7"/>
    <w:basedOn w:val="Normal"/>
  </w:style>
  <w:style w:type="paragraph" w:customStyle="1" w:styleId="777bc677-e848-4c37-840a-1e45dd3a1064">
    <w:name w:val="777bc677-e848-4c37-840a-1e45dd3a1064"/>
    <w:basedOn w:val="Normal"/>
  </w:style>
  <w:style w:type="paragraph" w:customStyle="1" w:styleId="03142ed9-16ba-4bb3-9d42-63c276d8429c">
    <w:name w:val="03142ed9-16ba-4bb3-9d42-63c276d8429c"/>
    <w:basedOn w:val="Normal"/>
  </w:style>
  <w:style w:type="paragraph" w:customStyle="1" w:styleId="35f1adf7-2519-4daa-9f5a-15b76ae115b5">
    <w:name w:val="35f1adf7-2519-4daa-9f5a-15b76ae115b5"/>
    <w:basedOn w:val="Normal"/>
  </w:style>
  <w:style w:type="paragraph" w:customStyle="1" w:styleId="fb1462df-b65b-40b1-9195-c844e27f1b1d">
    <w:name w:val="fb1462df-b65b-40b1-9195-c844e27f1b1d"/>
    <w:basedOn w:val="Normal"/>
  </w:style>
  <w:style w:type="paragraph" w:customStyle="1" w:styleId="1193f441-1e8f-4420-b0c2-707318a0ce79">
    <w:name w:val="1193f441-1e8f-4420-b0c2-707318a0ce79"/>
    <w:basedOn w:val="Normal"/>
  </w:style>
  <w:style w:type="paragraph" w:customStyle="1" w:styleId="646aace7-6621-464e-a5f8-5dcd59e0a58e">
    <w:name w:val="646aace7-6621-464e-a5f8-5dcd59e0a58e"/>
    <w:basedOn w:val="Normal"/>
  </w:style>
  <w:style w:type="paragraph" w:customStyle="1" w:styleId="e1a0aece-8ee7-405c-b4cb-6de24eb5d781">
    <w:name w:val="e1a0aece-8ee7-405c-b4cb-6de24eb5d781"/>
    <w:basedOn w:val="Normal"/>
  </w:style>
  <w:style w:type="paragraph" w:customStyle="1" w:styleId="b7c2b59c-8586-4b2a-9353-f2026f640fb6">
    <w:name w:val="b7c2b59c-8586-4b2a-9353-f2026f640fb6"/>
    <w:basedOn w:val="Normal"/>
  </w:style>
  <w:style w:type="paragraph" w:customStyle="1" w:styleId="760d03e2-0771-4644-bae2-8c139c8f01c5">
    <w:name w:val="760d03e2-0771-4644-bae2-8c139c8f01c5"/>
    <w:basedOn w:val="Normal"/>
  </w:style>
  <w:style w:type="paragraph" w:customStyle="1" w:styleId="b12a3643-f3ff-4b6e-ab48-3bcda5b6683e">
    <w:name w:val="b12a3643-f3ff-4b6e-ab48-3bcda5b6683e"/>
    <w:basedOn w:val="Normal"/>
  </w:style>
  <w:style w:type="paragraph" w:customStyle="1" w:styleId="52dd4d6a-9563-40e7-a9d5-62c86e58ee63">
    <w:name w:val="52dd4d6a-9563-40e7-a9d5-62c86e58ee63"/>
    <w:basedOn w:val="Normal"/>
  </w:style>
  <w:style w:type="paragraph" w:customStyle="1" w:styleId="b0c773c3-4556-493b-83b4-5c68cf5eb49e">
    <w:name w:val="b0c773c3-4556-493b-83b4-5c68cf5eb49e"/>
    <w:basedOn w:val="Normal"/>
  </w:style>
  <w:style w:type="paragraph" w:customStyle="1" w:styleId="151c746c-e757-42c6-ace3-ae9b3c8eb8f7">
    <w:name w:val="151c746c-e757-42c6-ace3-ae9b3c8eb8f7"/>
    <w:basedOn w:val="Normal"/>
  </w:style>
  <w:style w:type="paragraph" w:customStyle="1" w:styleId="9d7c479b-bd3e-4456-8410-72407c23dd81">
    <w:name w:val="9d7c479b-bd3e-4456-8410-72407c23dd81"/>
    <w:basedOn w:val="Normal"/>
  </w:style>
  <w:style w:type="paragraph" w:customStyle="1" w:styleId="d6637f31-1d94-4da5-b5f7-6639f447908f">
    <w:name w:val="d6637f31-1d94-4da5-b5f7-6639f447908f"/>
    <w:basedOn w:val="Normal"/>
    <w:rsid w:val="00646B04"/>
  </w:style>
  <w:style w:type="paragraph" w:customStyle="1" w:styleId="c0abf0d3-b286-4578-93b6-83257ae4f010">
    <w:name w:val="c0abf0d3-b286-4578-93b6-83257ae4f010"/>
    <w:basedOn w:val="Normal"/>
    <w:rsid w:val="00646B04"/>
  </w:style>
  <w:style w:type="paragraph" w:customStyle="1" w:styleId="aaf3820f-3f03-4158-b8a3-f6089b079559">
    <w:name w:val="aaf3820f-3f03-4158-b8a3-f6089b079559"/>
    <w:basedOn w:val="Normal"/>
    <w:rsid w:val="00646B04"/>
  </w:style>
  <w:style w:type="paragraph" w:customStyle="1" w:styleId="b7f6e0ea-c636-444e-8978-0d93de0974b1">
    <w:name w:val="b7f6e0ea-c636-444e-8978-0d93de0974b1"/>
    <w:basedOn w:val="Normal"/>
    <w:rsid w:val="00646B04"/>
    <w:rPr>
      <w:i/>
    </w:rPr>
  </w:style>
  <w:style w:type="paragraph" w:customStyle="1" w:styleId="5360472d-3942-42ac-99ff-5d13a5d72bcd">
    <w:name w:val="5360472d-3942-42ac-99ff-5d13a5d72bcd"/>
    <w:basedOn w:val="Normal"/>
    <w:rsid w:val="00646B04"/>
  </w:style>
  <w:style w:type="paragraph" w:customStyle="1" w:styleId="7ee6146c-d088-4560-aac9-7cc1209fc56c">
    <w:name w:val="7ee6146c-d088-4560-aac9-7cc1209fc56c"/>
    <w:basedOn w:val="Normal"/>
    <w:rsid w:val="00646B04"/>
  </w:style>
  <w:style w:type="paragraph" w:customStyle="1" w:styleId="73ebff87-9c9f-45d2-8054-8449eac9c9b2">
    <w:name w:val="73ebff87-9c9f-45d2-8054-8449eac9c9b2"/>
    <w:basedOn w:val="Normal"/>
    <w:rsid w:val="00646B04"/>
    <w:rPr>
      <w:i/>
    </w:rPr>
  </w:style>
  <w:style w:type="paragraph" w:customStyle="1" w:styleId="5aa42e95-5d21-465f-a440-fd9d3fe2a0ee">
    <w:name w:val="5aa42e95-5d21-465f-a440-fd9d3fe2a0ee"/>
    <w:basedOn w:val="Normal"/>
    <w:rsid w:val="00646B04"/>
  </w:style>
  <w:style w:type="paragraph" w:customStyle="1" w:styleId="717c2505-ac22-41ba-93be-aa18197ff522">
    <w:name w:val="717c2505-ac22-41ba-93be-aa18197ff522"/>
    <w:basedOn w:val="Normal"/>
    <w:rsid w:val="00646B04"/>
  </w:style>
  <w:style w:type="paragraph" w:customStyle="1" w:styleId="ac84a254-2770-42c0-872c-731247ea92ca">
    <w:name w:val="ac84a254-2770-42c0-872c-731247ea92ca"/>
    <w:basedOn w:val="Normal"/>
    <w:rsid w:val="00646B04"/>
    <w:rPr>
      <w:i/>
    </w:rPr>
  </w:style>
  <w:style w:type="paragraph" w:customStyle="1" w:styleId="667d1aa7-53aa-4814-ae9a-aa4a7e7fdf84">
    <w:name w:val="667d1aa7-53aa-4814-ae9a-aa4a7e7fdf84"/>
    <w:basedOn w:val="Normal"/>
    <w:rsid w:val="00646B04"/>
  </w:style>
  <w:style w:type="paragraph" w:customStyle="1" w:styleId="9f3ca7f9-c2df-4f68-92cb-c80f2a345040">
    <w:name w:val="9f3ca7f9-c2df-4f68-92cb-c80f2a345040"/>
    <w:basedOn w:val="Normal"/>
    <w:rsid w:val="00646B04"/>
    <w:rPr>
      <w:i/>
    </w:rPr>
  </w:style>
  <w:style w:type="paragraph" w:customStyle="1" w:styleId="514853ae-2cee-49d4-9e6b-0a00f686e0c7">
    <w:name w:val="514853ae-2cee-49d4-9e6b-0a00f686e0c7"/>
    <w:basedOn w:val="Normal"/>
    <w:rsid w:val="00646B04"/>
  </w:style>
  <w:style w:type="paragraph" w:customStyle="1" w:styleId="9e006c48-3ef4-4fad-b30e-3f5a707c212d">
    <w:name w:val="9e006c48-3ef4-4fad-b30e-3f5a707c212d"/>
    <w:basedOn w:val="Normal"/>
    <w:rsid w:val="00646B04"/>
  </w:style>
  <w:style w:type="paragraph" w:customStyle="1" w:styleId="1f4cf418-1a0e-4b28-b138-bd5b7830f030">
    <w:name w:val="1f4cf418-1a0e-4b28-b138-bd5b7830f030"/>
    <w:basedOn w:val="Normal"/>
    <w:rsid w:val="00646B04"/>
    <w:rPr>
      <w:i/>
    </w:rPr>
  </w:style>
  <w:style w:type="paragraph" w:customStyle="1" w:styleId="92f211e8-8afb-436a-9618-1692957358e9">
    <w:name w:val="92f211e8-8afb-436a-9618-1692957358e9"/>
    <w:basedOn w:val="Normal"/>
    <w:rsid w:val="00646B04"/>
  </w:style>
  <w:style w:type="paragraph" w:customStyle="1" w:styleId="8231f583-8907-4ce5-bb67-771c42a0679b">
    <w:name w:val="8231f583-8907-4ce5-bb67-771c42a0679b"/>
    <w:basedOn w:val="Normal"/>
    <w:rsid w:val="00646B04"/>
  </w:style>
  <w:style w:type="paragraph" w:customStyle="1" w:styleId="dca51774-2730-449d-94d1-3f4833f62eb3">
    <w:name w:val="dca51774-2730-449d-94d1-3f4833f62eb3"/>
    <w:basedOn w:val="Normal"/>
    <w:rsid w:val="00646B04"/>
    <w:rPr>
      <w:i/>
    </w:rPr>
  </w:style>
  <w:style w:type="paragraph" w:customStyle="1" w:styleId="05c42910-5676-4d46-8ac2-d61fb3582360">
    <w:name w:val="05c42910-5676-4d46-8ac2-d61fb3582360"/>
    <w:basedOn w:val="Normal"/>
    <w:rsid w:val="00646B04"/>
  </w:style>
  <w:style w:type="paragraph" w:customStyle="1" w:styleId="39353f40-3237-43a0-81bc-8b2c0e3e5b8f">
    <w:name w:val="39353f40-3237-43a0-81bc-8b2c0e3e5b8f"/>
    <w:basedOn w:val="Normal"/>
    <w:rsid w:val="00646B04"/>
  </w:style>
  <w:style w:type="paragraph" w:customStyle="1" w:styleId="e010fc18-848f-4623-921b-c4f2170619a7">
    <w:name w:val="e010fc18-848f-4623-921b-c4f2170619a7"/>
    <w:basedOn w:val="Normal"/>
    <w:rsid w:val="00646B04"/>
  </w:style>
  <w:style w:type="paragraph" w:customStyle="1" w:styleId="7ca76879-42a4-4be3-b387-bbd118a4bf73">
    <w:name w:val="7ca76879-42a4-4be3-b387-bbd118a4bf73"/>
    <w:basedOn w:val="Normal"/>
    <w:rsid w:val="00646B04"/>
  </w:style>
  <w:style w:type="paragraph" w:customStyle="1" w:styleId="62a6d882-56fb-4aca-9aef-22098fee71c1">
    <w:name w:val="62a6d882-56fb-4aca-9aef-22098fee71c1"/>
    <w:basedOn w:val="Normal"/>
    <w:rsid w:val="00646B04"/>
  </w:style>
  <w:style w:type="paragraph" w:customStyle="1" w:styleId="d0b24e54-cca4-4dbb-b985-88ff5f9de501">
    <w:name w:val="d0b24e54-cca4-4dbb-b985-88ff5f9de501"/>
    <w:basedOn w:val="Normal"/>
    <w:rsid w:val="00646B04"/>
  </w:style>
  <w:style w:type="paragraph" w:customStyle="1" w:styleId="e4b9914d-28e4-48ff-9a82-acec8bb3904a">
    <w:name w:val="e4b9914d-28e4-48ff-9a82-acec8bb3904a"/>
    <w:basedOn w:val="Normal"/>
    <w:rsid w:val="00646B04"/>
  </w:style>
  <w:style w:type="paragraph" w:customStyle="1" w:styleId="a27cc56a-7428-4d2d-ba29-2d7fb41157aa">
    <w:name w:val="a27cc56a-7428-4d2d-ba29-2d7fb41157aa"/>
    <w:basedOn w:val="Normal"/>
    <w:rsid w:val="00646B04"/>
  </w:style>
  <w:style w:type="paragraph" w:customStyle="1" w:styleId="2de7bb0e-8cec-4275-9255-317e7a4056d3">
    <w:name w:val="2de7bb0e-8cec-4275-9255-317e7a4056d3"/>
    <w:basedOn w:val="Normal"/>
    <w:rsid w:val="00646B04"/>
  </w:style>
  <w:style w:type="paragraph" w:customStyle="1" w:styleId="d2d98efd-5280-4250-afc3-fc74d5305f8e">
    <w:name w:val="d2d98efd-5280-4250-afc3-fc74d5305f8e"/>
    <w:basedOn w:val="Normal"/>
    <w:rsid w:val="00646B04"/>
  </w:style>
  <w:style w:type="paragraph" w:customStyle="1" w:styleId="d0e50174-d695-4774-aaf1-c3382fa74953">
    <w:name w:val="d0e50174-d695-4774-aaf1-c3382fa74953"/>
    <w:basedOn w:val="Normal"/>
    <w:rsid w:val="00646B04"/>
  </w:style>
  <w:style w:type="paragraph" w:customStyle="1" w:styleId="886adbb5-6c8c-4056-9e76-e066d3692263">
    <w:name w:val="886adbb5-6c8c-4056-9e76-e066d3692263"/>
    <w:basedOn w:val="Normal"/>
    <w:rsid w:val="00646B04"/>
  </w:style>
  <w:style w:type="paragraph" w:customStyle="1" w:styleId="f39c0df8-cf7a-4084-8834-4be9443032c8">
    <w:name w:val="f39c0df8-cf7a-4084-8834-4be9443032c8"/>
    <w:basedOn w:val="Normal"/>
    <w:rsid w:val="00646B04"/>
  </w:style>
  <w:style w:type="paragraph" w:customStyle="1" w:styleId="8d2f8a44-7d00-42eb-9ee0-768eea15fb5b">
    <w:name w:val="8d2f8a44-7d00-42eb-9ee0-768eea15fb5b"/>
    <w:basedOn w:val="Normal"/>
    <w:rsid w:val="00646B04"/>
  </w:style>
  <w:style w:type="paragraph" w:customStyle="1" w:styleId="91cf411a-c966-4b2b-a572-20e10bd7b6f9">
    <w:name w:val="91cf411a-c966-4b2b-a572-20e10bd7b6f9"/>
    <w:basedOn w:val="Normal"/>
    <w:rsid w:val="00646B04"/>
  </w:style>
  <w:style w:type="paragraph" w:customStyle="1" w:styleId="a3f01e67-72b6-4cdd-bc00-771b844353e0">
    <w:name w:val="a3f01e67-72b6-4cdd-bc00-771b844353e0"/>
    <w:basedOn w:val="Normal"/>
    <w:rsid w:val="00646B04"/>
  </w:style>
  <w:style w:type="paragraph" w:customStyle="1" w:styleId="40175cac-4cf0-4c5c-bb36-76a9816cd313">
    <w:name w:val="40175cac-4cf0-4c5c-bb36-76a9816cd313"/>
    <w:basedOn w:val="Normal"/>
    <w:rsid w:val="00646B04"/>
  </w:style>
  <w:style w:type="paragraph" w:customStyle="1" w:styleId="20b3ab38-2417-4952-8adc-3abebc0e2974">
    <w:name w:val="20b3ab38-2417-4952-8adc-3abebc0e2974"/>
    <w:basedOn w:val="Normal"/>
    <w:rsid w:val="00646B04"/>
  </w:style>
  <w:style w:type="paragraph" w:customStyle="1" w:styleId="eeb022f5-134c-468d-9dc6-6a21a8922e3f">
    <w:name w:val="eeb022f5-134c-468d-9dc6-6a21a8922e3f"/>
    <w:basedOn w:val="Normal"/>
    <w:rsid w:val="00646B04"/>
  </w:style>
  <w:style w:type="paragraph" w:customStyle="1" w:styleId="52a4e4dd-1f93-4f98-ac8a-ce27ba58b256">
    <w:name w:val="52a4e4dd-1f93-4f98-ac8a-ce27ba58b256"/>
    <w:basedOn w:val="Normal"/>
    <w:rsid w:val="00646B04"/>
  </w:style>
  <w:style w:type="paragraph" w:customStyle="1" w:styleId="dc27b505-bd54-4646-a0e9-4d39403f71e4">
    <w:name w:val="dc27b505-bd54-4646-a0e9-4d39403f71e4"/>
    <w:basedOn w:val="Normal"/>
    <w:rsid w:val="00646B04"/>
  </w:style>
  <w:style w:type="paragraph" w:customStyle="1" w:styleId="73c733bc-d7ec-40e6-9249-d0f11fa9e377">
    <w:name w:val="73c733bc-d7ec-40e6-9249-d0f11fa9e377"/>
    <w:basedOn w:val="Normal"/>
    <w:rsid w:val="00646B04"/>
  </w:style>
  <w:style w:type="paragraph" w:customStyle="1" w:styleId="3fad1333-20ca-4b9e-9c0f-dc5681583c9b">
    <w:name w:val="3fad1333-20ca-4b9e-9c0f-dc5681583c9b"/>
    <w:basedOn w:val="Normal"/>
    <w:rsid w:val="00646B04"/>
  </w:style>
  <w:style w:type="paragraph" w:customStyle="1" w:styleId="8bab10f9-2db0-4086-b95e-0c2cfc3b26a0">
    <w:name w:val="8bab10f9-2db0-4086-b95e-0c2cfc3b26a0"/>
    <w:basedOn w:val="Normal"/>
    <w:rsid w:val="00646B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13874">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p:coreProperties xmlns:cp="http://schemas.openxmlformats.org/package/2006/metadata/core-properties" xmlns:dc="http://purl.org/dc/elements/1.1/" xmlns:dcterms="http://purl.org/dc/terms/" xmlns:dcmitype="http://purl.org/dc/dcmitype/" xmlns:xsi="http://www.w3.org/2001/XMLSchema-instance">
  <dc:creator>Nguyen Ky Duyen</dc:creator>
  <cp:lastModifiedBy>Nguyen Thanh Do</cp:lastModifiedBy>
  <cp:revision>160</cp:revision>
  <dcterms:created xsi:type="dcterms:W3CDTF">2019-05-20T10:11:00Z</dcterms:created>
  <dcterms:modified xsi:type="dcterms:W3CDTF">2020-12-22T08:21:00Z</dcterms:modified>
</cp:coreProperties>
</file>

<file path=customXml/item2.xml><?xml version="1.0" encoding="utf-8"?>
<Properties xmlns:vt="http://schemas.openxmlformats.org/officeDocument/2006/docPropsVTypes" xmlns="http://schemas.openxmlformats.org/officeDocument/2006/extended-properties">
  <Template>Normal.dotm</Template>
  <TotalTime>271</TotalTime>
  <Pages>28</Pages>
  <Words>2278</Words>
  <Characters>12987</Characters>
  <Application>Microsoft Office Word</Application>
  <DocSecurity>0</DocSecurity>
  <Lines>108</Lines>
  <Paragraphs>30</Paragraphs>
  <CharactersWithSpaces>15235</CharactersWithSpaces>
  <AppVersion>15.0000</AppVersion>
</Properties>
</file>

<file path=customXml/item3.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Ky Duyen</dc:creator>
  <cp:keywords/>
  <dc:description/>
  <cp:lastModifiedBy>Nguyen Thanh Do</cp:lastModifiedBy>
  <cp:revision>160</cp:revision>
  <dcterms:created xsi:type="dcterms:W3CDTF">2019-05-20T10:11:00Z</dcterms:created>
  <dcterms:modified xsi:type="dcterms:W3CDTF">2020-12-22T08:21:00Z</dcterms:modified>
</cp:coreProperties>
</file>

<file path=customXml/item4.xml><?xml version="1.0" encoding="utf-8"?>
<Properties xmlns="http://schemas.openxmlformats.org/officeDocument/2006/extended-properties" xmlns:vt="http://schemas.openxmlformats.org/officeDocument/2006/docPropsVTypes">
  <Template>Normal.dotm</Template>
  <TotalTime>271</TotalTime>
  <Pages>28</Pages>
  <Words>2278</Words>
  <Characters>12987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15235</CharactersWithSpaces>
  <SharedDoc>false</SharedDoc>
  <HLinks>
    <vt:vector size="330" baseType="variant">
      <vt:variant>
        <vt:i4>2949129</vt:i4>
      </vt:variant>
      <vt:variant>
        <vt:i4>326</vt:i4>
      </vt:variant>
      <vt:variant>
        <vt:i4>0</vt:i4>
      </vt:variant>
      <vt:variant>
        <vt:i4>5</vt:i4>
      </vt:variant>
      <vt:variant>
        <vt:lpwstr/>
      </vt:variant>
      <vt:variant>
        <vt:lpwstr>_Toc4142991</vt:lpwstr>
      </vt:variant>
      <vt:variant>
        <vt:i4>2949129</vt:i4>
      </vt:variant>
      <vt:variant>
        <vt:i4>320</vt:i4>
      </vt:variant>
      <vt:variant>
        <vt:i4>0</vt:i4>
      </vt:variant>
      <vt:variant>
        <vt:i4>5</vt:i4>
      </vt:variant>
      <vt:variant>
        <vt:lpwstr/>
      </vt:variant>
      <vt:variant>
        <vt:lpwstr>_Toc4142990</vt:lpwstr>
      </vt:variant>
      <vt:variant>
        <vt:i4>2883593</vt:i4>
      </vt:variant>
      <vt:variant>
        <vt:i4>314</vt:i4>
      </vt:variant>
      <vt:variant>
        <vt:i4>0</vt:i4>
      </vt:variant>
      <vt:variant>
        <vt:i4>5</vt:i4>
      </vt:variant>
      <vt:variant>
        <vt:lpwstr/>
      </vt:variant>
      <vt:variant>
        <vt:lpwstr>_Toc4142989</vt:lpwstr>
      </vt:variant>
      <vt:variant>
        <vt:i4>2883593</vt:i4>
      </vt:variant>
      <vt:variant>
        <vt:i4>308</vt:i4>
      </vt:variant>
      <vt:variant>
        <vt:i4>0</vt:i4>
      </vt:variant>
      <vt:variant>
        <vt:i4>5</vt:i4>
      </vt:variant>
      <vt:variant>
        <vt:lpwstr/>
      </vt:variant>
      <vt:variant>
        <vt:lpwstr>_Toc4142988</vt:lpwstr>
      </vt:variant>
      <vt:variant>
        <vt:i4>2883593</vt:i4>
      </vt:variant>
      <vt:variant>
        <vt:i4>302</vt:i4>
      </vt:variant>
      <vt:variant>
        <vt:i4>0</vt:i4>
      </vt:variant>
      <vt:variant>
        <vt:i4>5</vt:i4>
      </vt:variant>
      <vt:variant>
        <vt:lpwstr/>
      </vt:variant>
      <vt:variant>
        <vt:lpwstr>_Toc4142987</vt:lpwstr>
      </vt:variant>
      <vt:variant>
        <vt:i4>2883593</vt:i4>
      </vt:variant>
      <vt:variant>
        <vt:i4>296</vt:i4>
      </vt:variant>
      <vt:variant>
        <vt:i4>0</vt:i4>
      </vt:variant>
      <vt:variant>
        <vt:i4>5</vt:i4>
      </vt:variant>
      <vt:variant>
        <vt:lpwstr/>
      </vt:variant>
      <vt:variant>
        <vt:lpwstr>_Toc4142986</vt:lpwstr>
      </vt:variant>
      <vt:variant>
        <vt:i4>2883593</vt:i4>
      </vt:variant>
      <vt:variant>
        <vt:i4>290</vt:i4>
      </vt:variant>
      <vt:variant>
        <vt:i4>0</vt:i4>
      </vt:variant>
      <vt:variant>
        <vt:i4>5</vt:i4>
      </vt:variant>
      <vt:variant>
        <vt:lpwstr/>
      </vt:variant>
      <vt:variant>
        <vt:lpwstr>_Toc4142985</vt:lpwstr>
      </vt:variant>
      <vt:variant>
        <vt:i4>2883593</vt:i4>
      </vt:variant>
      <vt:variant>
        <vt:i4>284</vt:i4>
      </vt:variant>
      <vt:variant>
        <vt:i4>0</vt:i4>
      </vt:variant>
      <vt:variant>
        <vt:i4>5</vt:i4>
      </vt:variant>
      <vt:variant>
        <vt:lpwstr/>
      </vt:variant>
      <vt:variant>
        <vt:lpwstr>_Toc4142984</vt:lpwstr>
      </vt:variant>
      <vt:variant>
        <vt:i4>2883593</vt:i4>
      </vt:variant>
      <vt:variant>
        <vt:i4>278</vt:i4>
      </vt:variant>
      <vt:variant>
        <vt:i4>0</vt:i4>
      </vt:variant>
      <vt:variant>
        <vt:i4>5</vt:i4>
      </vt:variant>
      <vt:variant>
        <vt:lpwstr/>
      </vt:variant>
      <vt:variant>
        <vt:lpwstr>_Toc4142983</vt:lpwstr>
      </vt:variant>
      <vt:variant>
        <vt:i4>2883593</vt:i4>
      </vt:variant>
      <vt:variant>
        <vt:i4>272</vt:i4>
      </vt:variant>
      <vt:variant>
        <vt:i4>0</vt:i4>
      </vt:variant>
      <vt:variant>
        <vt:i4>5</vt:i4>
      </vt:variant>
      <vt:variant>
        <vt:lpwstr/>
      </vt:variant>
      <vt:variant>
        <vt:lpwstr>_Toc4142982</vt:lpwstr>
      </vt:variant>
      <vt:variant>
        <vt:i4>2883593</vt:i4>
      </vt:variant>
      <vt:variant>
        <vt:i4>266</vt:i4>
      </vt:variant>
      <vt:variant>
        <vt:i4>0</vt:i4>
      </vt:variant>
      <vt:variant>
        <vt:i4>5</vt:i4>
      </vt:variant>
      <vt:variant>
        <vt:lpwstr/>
      </vt:variant>
      <vt:variant>
        <vt:lpwstr>_Toc4142981</vt:lpwstr>
      </vt:variant>
      <vt:variant>
        <vt:i4>2883593</vt:i4>
      </vt:variant>
      <vt:variant>
        <vt:i4>260</vt:i4>
      </vt:variant>
      <vt:variant>
        <vt:i4>0</vt:i4>
      </vt:variant>
      <vt:variant>
        <vt:i4>5</vt:i4>
      </vt:variant>
      <vt:variant>
        <vt:lpwstr/>
      </vt:variant>
      <vt:variant>
        <vt:lpwstr>_Toc4142980</vt:lpwstr>
      </vt:variant>
      <vt:variant>
        <vt:i4>2293769</vt:i4>
      </vt:variant>
      <vt:variant>
        <vt:i4>254</vt:i4>
      </vt:variant>
      <vt:variant>
        <vt:i4>0</vt:i4>
      </vt:variant>
      <vt:variant>
        <vt:i4>5</vt:i4>
      </vt:variant>
      <vt:variant>
        <vt:lpwstr/>
      </vt:variant>
      <vt:variant>
        <vt:lpwstr>_Toc4142979</vt:lpwstr>
      </vt:variant>
      <vt:variant>
        <vt:i4>2293769</vt:i4>
      </vt:variant>
      <vt:variant>
        <vt:i4>248</vt:i4>
      </vt:variant>
      <vt:variant>
        <vt:i4>0</vt:i4>
      </vt:variant>
      <vt:variant>
        <vt:i4>5</vt:i4>
      </vt:variant>
      <vt:variant>
        <vt:lpwstr/>
      </vt:variant>
      <vt:variant>
        <vt:lpwstr>_Toc4142978</vt:lpwstr>
      </vt:variant>
      <vt:variant>
        <vt:i4>2293769</vt:i4>
      </vt:variant>
      <vt:variant>
        <vt:i4>242</vt:i4>
      </vt:variant>
      <vt:variant>
        <vt:i4>0</vt:i4>
      </vt:variant>
      <vt:variant>
        <vt:i4>5</vt:i4>
      </vt:variant>
      <vt:variant>
        <vt:lpwstr/>
      </vt:variant>
      <vt:variant>
        <vt:lpwstr>_Toc4142977</vt:lpwstr>
      </vt:variant>
      <vt:variant>
        <vt:i4>2293769</vt:i4>
      </vt:variant>
      <vt:variant>
        <vt:i4>236</vt:i4>
      </vt:variant>
      <vt:variant>
        <vt:i4>0</vt:i4>
      </vt:variant>
      <vt:variant>
        <vt:i4>5</vt:i4>
      </vt:variant>
      <vt:variant>
        <vt:lpwstr/>
      </vt:variant>
      <vt:variant>
        <vt:lpwstr>_Toc4142976</vt:lpwstr>
      </vt:variant>
      <vt:variant>
        <vt:i4>2293769</vt:i4>
      </vt:variant>
      <vt:variant>
        <vt:i4>230</vt:i4>
      </vt:variant>
      <vt:variant>
        <vt:i4>0</vt:i4>
      </vt:variant>
      <vt:variant>
        <vt:i4>5</vt:i4>
      </vt:variant>
      <vt:variant>
        <vt:lpwstr/>
      </vt:variant>
      <vt:variant>
        <vt:lpwstr>_Toc4142975</vt:lpwstr>
      </vt:variant>
      <vt:variant>
        <vt:i4>2293769</vt:i4>
      </vt:variant>
      <vt:variant>
        <vt:i4>224</vt:i4>
      </vt:variant>
      <vt:variant>
        <vt:i4>0</vt:i4>
      </vt:variant>
      <vt:variant>
        <vt:i4>5</vt:i4>
      </vt:variant>
      <vt:variant>
        <vt:lpwstr/>
      </vt:variant>
      <vt:variant>
        <vt:lpwstr>_Toc4142974</vt:lpwstr>
      </vt:variant>
      <vt:variant>
        <vt:i4>2293769</vt:i4>
      </vt:variant>
      <vt:variant>
        <vt:i4>218</vt:i4>
      </vt:variant>
      <vt:variant>
        <vt:i4>0</vt:i4>
      </vt:variant>
      <vt:variant>
        <vt:i4>5</vt:i4>
      </vt:variant>
      <vt:variant>
        <vt:lpwstr/>
      </vt:variant>
      <vt:variant>
        <vt:lpwstr>_Toc4142973</vt:lpwstr>
      </vt:variant>
      <vt:variant>
        <vt:i4>2293769</vt:i4>
      </vt:variant>
      <vt:variant>
        <vt:i4>212</vt:i4>
      </vt:variant>
      <vt:variant>
        <vt:i4>0</vt:i4>
      </vt:variant>
      <vt:variant>
        <vt:i4>5</vt:i4>
      </vt:variant>
      <vt:variant>
        <vt:lpwstr/>
      </vt:variant>
      <vt:variant>
        <vt:lpwstr>_Toc4142972</vt:lpwstr>
      </vt:variant>
      <vt:variant>
        <vt:i4>2293769</vt:i4>
      </vt:variant>
      <vt:variant>
        <vt:i4>206</vt:i4>
      </vt:variant>
      <vt:variant>
        <vt:i4>0</vt:i4>
      </vt:variant>
      <vt:variant>
        <vt:i4>5</vt:i4>
      </vt:variant>
      <vt:variant>
        <vt:lpwstr/>
      </vt:variant>
      <vt:variant>
        <vt:lpwstr>_Toc4142971</vt:lpwstr>
      </vt:variant>
      <vt:variant>
        <vt:i4>2293769</vt:i4>
      </vt:variant>
      <vt:variant>
        <vt:i4>200</vt:i4>
      </vt:variant>
      <vt:variant>
        <vt:i4>0</vt:i4>
      </vt:variant>
      <vt:variant>
        <vt:i4>5</vt:i4>
      </vt:variant>
      <vt:variant>
        <vt:lpwstr/>
      </vt:variant>
      <vt:variant>
        <vt:lpwstr>_Toc4142970</vt:lpwstr>
      </vt:variant>
      <vt:variant>
        <vt:i4>2228233</vt:i4>
      </vt:variant>
      <vt:variant>
        <vt:i4>194</vt:i4>
      </vt:variant>
      <vt:variant>
        <vt:i4>0</vt:i4>
      </vt:variant>
      <vt:variant>
        <vt:i4>5</vt:i4>
      </vt:variant>
      <vt:variant>
        <vt:lpwstr/>
      </vt:variant>
      <vt:variant>
        <vt:lpwstr>_Toc4142969</vt:lpwstr>
      </vt:variant>
      <vt:variant>
        <vt:i4>2228233</vt:i4>
      </vt:variant>
      <vt:variant>
        <vt:i4>188</vt:i4>
      </vt:variant>
      <vt:variant>
        <vt:i4>0</vt:i4>
      </vt:variant>
      <vt:variant>
        <vt:i4>5</vt:i4>
      </vt:variant>
      <vt:variant>
        <vt:lpwstr/>
      </vt:variant>
      <vt:variant>
        <vt:lpwstr>_Toc4142968</vt:lpwstr>
      </vt:variant>
      <vt:variant>
        <vt:i4>2228233</vt:i4>
      </vt:variant>
      <vt:variant>
        <vt:i4>182</vt:i4>
      </vt:variant>
      <vt:variant>
        <vt:i4>0</vt:i4>
      </vt:variant>
      <vt:variant>
        <vt:i4>5</vt:i4>
      </vt:variant>
      <vt:variant>
        <vt:lpwstr/>
      </vt:variant>
      <vt:variant>
        <vt:lpwstr>_Toc4142967</vt:lpwstr>
      </vt:variant>
      <vt:variant>
        <vt:i4>2228233</vt:i4>
      </vt:variant>
      <vt:variant>
        <vt:i4>176</vt:i4>
      </vt:variant>
      <vt:variant>
        <vt:i4>0</vt:i4>
      </vt:variant>
      <vt:variant>
        <vt:i4>5</vt:i4>
      </vt:variant>
      <vt:variant>
        <vt:lpwstr/>
      </vt:variant>
      <vt:variant>
        <vt:lpwstr>_Toc4142966</vt:lpwstr>
      </vt:variant>
      <vt:variant>
        <vt:i4>2228233</vt:i4>
      </vt:variant>
      <vt:variant>
        <vt:i4>170</vt:i4>
      </vt:variant>
      <vt:variant>
        <vt:i4>0</vt:i4>
      </vt:variant>
      <vt:variant>
        <vt:i4>5</vt:i4>
      </vt:variant>
      <vt:variant>
        <vt:lpwstr/>
      </vt:variant>
      <vt:variant>
        <vt:lpwstr>_Toc4142965</vt:lpwstr>
      </vt:variant>
      <vt:variant>
        <vt:i4>2228233</vt:i4>
      </vt:variant>
      <vt:variant>
        <vt:i4>164</vt:i4>
      </vt:variant>
      <vt:variant>
        <vt:i4>0</vt:i4>
      </vt:variant>
      <vt:variant>
        <vt:i4>5</vt:i4>
      </vt:variant>
      <vt:variant>
        <vt:lpwstr/>
      </vt:variant>
      <vt:variant>
        <vt:lpwstr>_Toc4142964</vt:lpwstr>
      </vt:variant>
      <vt:variant>
        <vt:i4>2228233</vt:i4>
      </vt:variant>
      <vt:variant>
        <vt:i4>158</vt:i4>
      </vt:variant>
      <vt:variant>
        <vt:i4>0</vt:i4>
      </vt:variant>
      <vt:variant>
        <vt:i4>5</vt:i4>
      </vt:variant>
      <vt:variant>
        <vt:lpwstr/>
      </vt:variant>
      <vt:variant>
        <vt:lpwstr>_Toc4142963</vt:lpwstr>
      </vt:variant>
      <vt:variant>
        <vt:i4>2228233</vt:i4>
      </vt:variant>
      <vt:variant>
        <vt:i4>152</vt:i4>
      </vt:variant>
      <vt:variant>
        <vt:i4>0</vt:i4>
      </vt:variant>
      <vt:variant>
        <vt:i4>5</vt:i4>
      </vt:variant>
      <vt:variant>
        <vt:lpwstr/>
      </vt:variant>
      <vt:variant>
        <vt:lpwstr>_Toc4142962</vt:lpwstr>
      </vt:variant>
      <vt:variant>
        <vt:i4>2228233</vt:i4>
      </vt:variant>
      <vt:variant>
        <vt:i4>146</vt:i4>
      </vt:variant>
      <vt:variant>
        <vt:i4>0</vt:i4>
      </vt:variant>
      <vt:variant>
        <vt:i4>5</vt:i4>
      </vt:variant>
      <vt:variant>
        <vt:lpwstr/>
      </vt:variant>
      <vt:variant>
        <vt:lpwstr>_Toc4142961</vt:lpwstr>
      </vt:variant>
      <vt:variant>
        <vt:i4>2228233</vt:i4>
      </vt:variant>
      <vt:variant>
        <vt:i4>140</vt:i4>
      </vt:variant>
      <vt:variant>
        <vt:i4>0</vt:i4>
      </vt:variant>
      <vt:variant>
        <vt:i4>5</vt:i4>
      </vt:variant>
      <vt:variant>
        <vt:lpwstr/>
      </vt:variant>
      <vt:variant>
        <vt:lpwstr>_Toc4142960</vt:lpwstr>
      </vt:variant>
      <vt:variant>
        <vt:i4>2162697</vt:i4>
      </vt:variant>
      <vt:variant>
        <vt:i4>134</vt:i4>
      </vt:variant>
      <vt:variant>
        <vt:i4>0</vt:i4>
      </vt:variant>
      <vt:variant>
        <vt:i4>5</vt:i4>
      </vt:variant>
      <vt:variant>
        <vt:lpwstr/>
      </vt:variant>
      <vt:variant>
        <vt:lpwstr>_Toc4142959</vt:lpwstr>
      </vt:variant>
      <vt:variant>
        <vt:i4>2162697</vt:i4>
      </vt:variant>
      <vt:variant>
        <vt:i4>128</vt:i4>
      </vt:variant>
      <vt:variant>
        <vt:i4>0</vt:i4>
      </vt:variant>
      <vt:variant>
        <vt:i4>5</vt:i4>
      </vt:variant>
      <vt:variant>
        <vt:lpwstr/>
      </vt:variant>
      <vt:variant>
        <vt:lpwstr>_Toc4142958</vt:lpwstr>
      </vt:variant>
      <vt:variant>
        <vt:i4>2162697</vt:i4>
      </vt:variant>
      <vt:variant>
        <vt:i4>122</vt:i4>
      </vt:variant>
      <vt:variant>
        <vt:i4>0</vt:i4>
      </vt:variant>
      <vt:variant>
        <vt:i4>5</vt:i4>
      </vt:variant>
      <vt:variant>
        <vt:lpwstr/>
      </vt:variant>
      <vt:variant>
        <vt:lpwstr>_Toc4142957</vt:lpwstr>
      </vt:variant>
      <vt:variant>
        <vt:i4>2162697</vt:i4>
      </vt:variant>
      <vt:variant>
        <vt:i4>116</vt:i4>
      </vt:variant>
      <vt:variant>
        <vt:i4>0</vt:i4>
      </vt:variant>
      <vt:variant>
        <vt:i4>5</vt:i4>
      </vt:variant>
      <vt:variant>
        <vt:lpwstr/>
      </vt:variant>
      <vt:variant>
        <vt:lpwstr>_Toc4142956</vt:lpwstr>
      </vt:variant>
      <vt:variant>
        <vt:i4>2162697</vt:i4>
      </vt:variant>
      <vt:variant>
        <vt:i4>110</vt:i4>
      </vt:variant>
      <vt:variant>
        <vt:i4>0</vt:i4>
      </vt:variant>
      <vt:variant>
        <vt:i4>5</vt:i4>
      </vt:variant>
      <vt:variant>
        <vt:lpwstr/>
      </vt:variant>
      <vt:variant>
        <vt:lpwstr>_Toc4142955</vt:lpwstr>
      </vt:variant>
      <vt:variant>
        <vt:i4>2162697</vt:i4>
      </vt:variant>
      <vt:variant>
        <vt:i4>104</vt:i4>
      </vt:variant>
      <vt:variant>
        <vt:i4>0</vt:i4>
      </vt:variant>
      <vt:variant>
        <vt:i4>5</vt:i4>
      </vt:variant>
      <vt:variant>
        <vt:lpwstr/>
      </vt:variant>
      <vt:variant>
        <vt:lpwstr>_Toc4142954</vt:lpwstr>
      </vt:variant>
      <vt:variant>
        <vt:i4>2162697</vt:i4>
      </vt:variant>
      <vt:variant>
        <vt:i4>98</vt:i4>
      </vt:variant>
      <vt:variant>
        <vt:i4>0</vt:i4>
      </vt:variant>
      <vt:variant>
        <vt:i4>5</vt:i4>
      </vt:variant>
      <vt:variant>
        <vt:lpwstr/>
      </vt:variant>
      <vt:variant>
        <vt:lpwstr>_Toc4142953</vt:lpwstr>
      </vt:variant>
      <vt:variant>
        <vt:i4>2162697</vt:i4>
      </vt:variant>
      <vt:variant>
        <vt:i4>92</vt:i4>
      </vt:variant>
      <vt:variant>
        <vt:i4>0</vt:i4>
      </vt:variant>
      <vt:variant>
        <vt:i4>5</vt:i4>
      </vt:variant>
      <vt:variant>
        <vt:lpwstr/>
      </vt:variant>
      <vt:variant>
        <vt:lpwstr>_Toc4142952</vt:lpwstr>
      </vt:variant>
      <vt:variant>
        <vt:i4>2162697</vt:i4>
      </vt:variant>
      <vt:variant>
        <vt:i4>86</vt:i4>
      </vt:variant>
      <vt:variant>
        <vt:i4>0</vt:i4>
      </vt:variant>
      <vt:variant>
        <vt:i4>5</vt:i4>
      </vt:variant>
      <vt:variant>
        <vt:lpwstr/>
      </vt:variant>
      <vt:variant>
        <vt:lpwstr>_Toc4142951</vt:lpwstr>
      </vt:variant>
      <vt:variant>
        <vt:i4>2162697</vt:i4>
      </vt:variant>
      <vt:variant>
        <vt:i4>80</vt:i4>
      </vt:variant>
      <vt:variant>
        <vt:i4>0</vt:i4>
      </vt:variant>
      <vt:variant>
        <vt:i4>5</vt:i4>
      </vt:variant>
      <vt:variant>
        <vt:lpwstr/>
      </vt:variant>
      <vt:variant>
        <vt:lpwstr>_Toc4142950</vt:lpwstr>
      </vt:variant>
      <vt:variant>
        <vt:i4>2097161</vt:i4>
      </vt:variant>
      <vt:variant>
        <vt:i4>74</vt:i4>
      </vt:variant>
      <vt:variant>
        <vt:i4>0</vt:i4>
      </vt:variant>
      <vt:variant>
        <vt:i4>5</vt:i4>
      </vt:variant>
      <vt:variant>
        <vt:lpwstr/>
      </vt:variant>
      <vt:variant>
        <vt:lpwstr>_Toc4142949</vt:lpwstr>
      </vt:variant>
      <vt:variant>
        <vt:i4>2097161</vt:i4>
      </vt:variant>
      <vt:variant>
        <vt:i4>68</vt:i4>
      </vt:variant>
      <vt:variant>
        <vt:i4>0</vt:i4>
      </vt:variant>
      <vt:variant>
        <vt:i4>5</vt:i4>
      </vt:variant>
      <vt:variant>
        <vt:lpwstr/>
      </vt:variant>
      <vt:variant>
        <vt:lpwstr>_Toc4142948</vt:lpwstr>
      </vt:variant>
      <vt:variant>
        <vt:i4>2097161</vt:i4>
      </vt:variant>
      <vt:variant>
        <vt:i4>62</vt:i4>
      </vt:variant>
      <vt:variant>
        <vt:i4>0</vt:i4>
      </vt:variant>
      <vt:variant>
        <vt:i4>5</vt:i4>
      </vt:variant>
      <vt:variant>
        <vt:lpwstr/>
      </vt:variant>
      <vt:variant>
        <vt:lpwstr>_Toc4142947</vt:lpwstr>
      </vt:variant>
      <vt:variant>
        <vt:i4>2097161</vt:i4>
      </vt:variant>
      <vt:variant>
        <vt:i4>56</vt:i4>
      </vt:variant>
      <vt:variant>
        <vt:i4>0</vt:i4>
      </vt:variant>
      <vt:variant>
        <vt:i4>5</vt:i4>
      </vt:variant>
      <vt:variant>
        <vt:lpwstr/>
      </vt:variant>
      <vt:variant>
        <vt:lpwstr>_Toc4142946</vt:lpwstr>
      </vt:variant>
      <vt:variant>
        <vt:i4>2097161</vt:i4>
      </vt:variant>
      <vt:variant>
        <vt:i4>50</vt:i4>
      </vt:variant>
      <vt:variant>
        <vt:i4>0</vt:i4>
      </vt:variant>
      <vt:variant>
        <vt:i4>5</vt:i4>
      </vt:variant>
      <vt:variant>
        <vt:lpwstr/>
      </vt:variant>
      <vt:variant>
        <vt:lpwstr>_Toc4142945</vt:lpwstr>
      </vt:variant>
      <vt:variant>
        <vt:i4>2097161</vt:i4>
      </vt:variant>
      <vt:variant>
        <vt:i4>44</vt:i4>
      </vt:variant>
      <vt:variant>
        <vt:i4>0</vt:i4>
      </vt:variant>
      <vt:variant>
        <vt:i4>5</vt:i4>
      </vt:variant>
      <vt:variant>
        <vt:lpwstr/>
      </vt:variant>
      <vt:variant>
        <vt:lpwstr>_Toc4142944</vt:lpwstr>
      </vt:variant>
      <vt:variant>
        <vt:i4>2097161</vt:i4>
      </vt:variant>
      <vt:variant>
        <vt:i4>38</vt:i4>
      </vt:variant>
      <vt:variant>
        <vt:i4>0</vt:i4>
      </vt:variant>
      <vt:variant>
        <vt:i4>5</vt:i4>
      </vt:variant>
      <vt:variant>
        <vt:lpwstr/>
      </vt:variant>
      <vt:variant>
        <vt:lpwstr>_Toc4142943</vt:lpwstr>
      </vt:variant>
      <vt:variant>
        <vt:i4>2097161</vt:i4>
      </vt:variant>
      <vt:variant>
        <vt:i4>32</vt:i4>
      </vt:variant>
      <vt:variant>
        <vt:i4>0</vt:i4>
      </vt:variant>
      <vt:variant>
        <vt:i4>5</vt:i4>
      </vt:variant>
      <vt:variant>
        <vt:lpwstr/>
      </vt:variant>
      <vt:variant>
        <vt:lpwstr>_Toc4142942</vt:lpwstr>
      </vt:variant>
      <vt:variant>
        <vt:i4>2097161</vt:i4>
      </vt:variant>
      <vt:variant>
        <vt:i4>26</vt:i4>
      </vt:variant>
      <vt:variant>
        <vt:i4>0</vt:i4>
      </vt:variant>
      <vt:variant>
        <vt:i4>5</vt:i4>
      </vt:variant>
      <vt:variant>
        <vt:lpwstr/>
      </vt:variant>
      <vt:variant>
        <vt:lpwstr>_Toc4142941</vt:lpwstr>
      </vt:variant>
      <vt:variant>
        <vt:i4>2097161</vt:i4>
      </vt:variant>
      <vt:variant>
        <vt:i4>20</vt:i4>
      </vt:variant>
      <vt:variant>
        <vt:i4>0</vt:i4>
      </vt:variant>
      <vt:variant>
        <vt:i4>5</vt:i4>
      </vt:variant>
      <vt:variant>
        <vt:lpwstr/>
      </vt:variant>
      <vt:variant>
        <vt:lpwstr>_Toc4142940</vt:lpwstr>
      </vt:variant>
      <vt:variant>
        <vt:i4>2555913</vt:i4>
      </vt:variant>
      <vt:variant>
        <vt:i4>14</vt:i4>
      </vt:variant>
      <vt:variant>
        <vt:i4>0</vt:i4>
      </vt:variant>
      <vt:variant>
        <vt:i4>5</vt:i4>
      </vt:variant>
      <vt:variant>
        <vt:lpwstr/>
      </vt:variant>
      <vt:variant>
        <vt:lpwstr>_Toc4142939</vt:lpwstr>
      </vt:variant>
      <vt:variant>
        <vt:i4>2555913</vt:i4>
      </vt:variant>
      <vt:variant>
        <vt:i4>8</vt:i4>
      </vt:variant>
      <vt:variant>
        <vt:i4>0</vt:i4>
      </vt:variant>
      <vt:variant>
        <vt:i4>5</vt:i4>
      </vt:variant>
      <vt:variant>
        <vt:lpwstr/>
      </vt:variant>
      <vt:variant>
        <vt:lpwstr>_Toc4142938</vt:lpwstr>
      </vt:variant>
      <vt:variant>
        <vt:i4>2555913</vt:i4>
      </vt:variant>
      <vt:variant>
        <vt:i4>2</vt:i4>
      </vt:variant>
      <vt:variant>
        <vt:i4>0</vt:i4>
      </vt:variant>
      <vt:variant>
        <vt:i4>5</vt:i4>
      </vt:variant>
      <vt:variant>
        <vt:lpwstr/>
      </vt:variant>
      <vt:variant>
        <vt:lpwstr>_Toc4142937</vt:lpwstr>
      </vt:variant>
    </vt:vector>
  </HLinks>
  <HyperlinksChanged>false</HyperlinksChanged>
  <AppVersion>16.0000</AppVersion>
</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C2A37D-6B01-47F3-B812-087C330B532B}">
  <ds:schemaRefs>
    <ds:schemaRef ds:uri="http://schemas.openxmlformats.org/package/2006/metadata/core-properties"/>
    <ds:schemaRef ds:uri="http://purl.org/dc/elements/1.1/"/>
    <ds:schemaRef ds:uri="http://purl.org/dc/terms/"/>
    <ds:schemaRef ds:uri="http://purl.org/dc/dcmitype/"/>
  </ds:schemaRefs>
</ds:datastoreItem>
</file>

<file path=customXml/itemProps2.xml><?xml version="1.0" encoding="utf-8"?>
<ds:datastoreItem xmlns:ds="http://schemas.openxmlformats.org/officeDocument/2006/customXml" ds:itemID="{AE863FA8-7508-4ED4-8ED7-556274AF14DD}">
  <ds:schemaRefs>
    <ds:schemaRef ds:uri="http://schemas.openxmlformats.org/officeDocument/2006/docPropsVTypes"/>
    <ds:schemaRef ds:uri="http://schemas.openxmlformats.org/officeDocument/2006/extended-properties"/>
  </ds:schemaRefs>
</ds:datastoreItem>
</file>

<file path=customXml/itemProps3.xml><?xml version="1.0" encoding="utf-8"?>
<ds:datastoreItem xmlns:ds="http://schemas.openxmlformats.org/officeDocument/2006/customXml" ds:itemID="{1DE8FAC6-0D55-4D77-9E00-35B214D9BDE3}">
  <ds:schemaRefs>
    <ds:schemaRef ds:uri="http://schemas.openxmlformats.org/package/2006/metadata/core-properties"/>
    <ds:schemaRef ds:uri="http://purl.org/dc/elements/1.1/"/>
    <ds:schemaRef ds:uri="http://purl.org/dc/terms/"/>
    <ds:schemaRef ds:uri="http://purl.org/dc/dcmitype/"/>
  </ds:schemaRefs>
</ds:datastoreItem>
</file>

<file path=customXml/itemProps4.xml><?xml version="1.0" encoding="utf-8"?>
<ds:datastoreItem xmlns:ds="http://schemas.openxmlformats.org/officeDocument/2006/customXml" ds:itemID="{676CFEBB-63C4-44FC-AB07-CDADA5AE9200}">
  <ds:schemaRefs>
    <ds:schemaRef ds:uri="http://schemas.openxmlformats.org/officeDocument/2006/extended-properties"/>
    <ds:schemaRef ds:uri="http://schemas.openxmlformats.org/officeDocument/2006/docPropsVTypes"/>
  </ds:schemaRefs>
</ds:datastoreItem>
</file>

<file path=customXml/itemProps5.xml><?xml version="1.0" encoding="utf-8"?>
<ds:datastoreItem xmlns:ds="http://schemas.openxmlformats.org/officeDocument/2006/customXml" ds:itemID="{223DF8E7-8996-4C58-AD6D-B04AE141E9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87</Pages>
  <Words>19666</Words>
  <Characters>112101</Characters>
  <Application>Microsoft Office Word</Application>
  <DocSecurity>0</DocSecurity>
  <Lines>934</Lines>
  <Paragraphs>263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Võ Việt Dũng</dc:creator>
  <cp:lastModifiedBy>Võ Việt Dũng</cp:lastModifiedBy>
  <cp:revision>9</cp:revision>
  <cp:lastPrinted>2021-01-02T02:09:00Z</cp:lastPrinted>
  <dcterms:created xsi:type="dcterms:W3CDTF">2021-01-06T10:10:00Z</dcterms:created>
  <dcterms:modified xsi:type="dcterms:W3CDTF">2021-01-08T02:01:00Z</dcterms:modified>
</cp:coreProperties>
</file>