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43" w:rsidRDefault="00C6551F">
      <w:pPr>
        <w:rPr>
          <w:lang w:val="en-US"/>
        </w:rPr>
      </w:pPr>
      <w:r w:rsidRPr="00C6551F">
        <w:rPr>
          <w:lang w:val="en-US"/>
        </w:rPr>
        <w:t>SST Elaboration This policy establishes organizational expectations for planning, implementing, and managing the transition of service system components into the delivery environment.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STSM Elaboration This policy establishes organizational expectations for establishing and maintaining a set of standard services for use by the organization and making standard service descriptions available throughout the organization.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Examples of resources provided include the following: Transition support staff Installation and deployment tools Mechanisms for back out and restore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 xml:space="preserve">STSM Elaboration Senior managers, strategic planners, service portfolio managers, product managers, or product line managers typically manage strategic service management practices. Examples of resources provided include the following: 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 xml:space="preserve">Sources of data on strategic needs and capabilities 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 xml:space="preserve">Document management or configuration management tools 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Service management techniques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Responsibility is assigned for planning, implementing, and managing the transition. In addition, stakeholder notification activities are explicitly assigned to ensure open communication and buy-in. Rollback and back-out assignments are made in the event that the transition is not successful.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Examples of training topics include the following: Transition planning and monitoring Transition notification strategies Rollback and back-out approaches Post-deployment review process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STSM Elaboration Examples of training topics include the following: Strategic planning techniques such as scenario planning, SWOT, and needs analysis Market research techniques Product planning and management Portfolio management Marketing communication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Examples of work products placed under control include the following: Transition plan Service system analysis reports Deployment reports and records Transition assessments and post-deployment review reports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 xml:space="preserve">STSM Elaboration Examples of work products placed under control include the following: Organization’s set of standard service descriptions </w:t>
      </w:r>
      <w:proofErr w:type="spellStart"/>
      <w:r w:rsidRPr="00C6551F">
        <w:rPr>
          <w:lang w:val="en-US"/>
        </w:rPr>
        <w:t>Descriptions</w:t>
      </w:r>
      <w:proofErr w:type="spellEnd"/>
      <w:r w:rsidRPr="00C6551F">
        <w:rPr>
          <w:lang w:val="en-US"/>
        </w:rPr>
        <w:t xml:space="preserve"> of service levels Tailoring guidelines for the organization’s set of standard services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Examples of activities for stakeholder involvement include the following: Planning and monitoring service system transition Notifying stakeholders about transition status and issues Post-deployment review STSM Elaboration Examples of activities for stakeholder involvement include the following: Confirming business objectives Reviewing the organization’s set of standard services Reviewing the descriptions of standard services Reviewing the organization’s service levels</w:t>
      </w:r>
    </w:p>
    <w:p w:rsidR="00C6551F" w:rsidRDefault="00C6551F">
      <w:proofErr w:type="spellStart"/>
      <w:r>
        <w:t>Resolving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tailoring</w:t>
      </w:r>
      <w:proofErr w:type="spellEnd"/>
      <w:r>
        <w:t xml:space="preserve"> </w:t>
      </w:r>
      <w:proofErr w:type="spellStart"/>
      <w:r>
        <w:t>guidelines</w:t>
      </w:r>
      <w:proofErr w:type="spellEnd"/>
    </w:p>
    <w:p w:rsidR="00C6551F" w:rsidRDefault="00C6551F">
      <w:pPr>
        <w:rPr>
          <w:lang w:val="en-US"/>
        </w:rPr>
      </w:pPr>
      <w:r w:rsidRPr="00C6551F">
        <w:rPr>
          <w:lang w:val="en-US"/>
        </w:rPr>
        <w:t xml:space="preserve">SST Elaboration Examples of measures and work products used in monitoring and controlling include the following: Planned versus actual transition time Number of transition related service incidents received Number of unexpected back-out and rollback instances, including </w:t>
      </w:r>
      <w:r w:rsidRPr="00C6551F">
        <w:rPr>
          <w:lang w:val="en-US"/>
        </w:rPr>
        <w:lastRenderedPageBreak/>
        <w:t>magnitude of disruption to service system delivery Results of post-deployment review and stakeholder surveys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STSM Elaboration Examples of measures and work products used in monitoring and controlling include the following: Percentage of contracts using the organization’s set of standard services Number of customer requests that breach defined service levels Frequency of use of particular services Schedule for development of a service description change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Examples of activities reviewed include the following: Transition planning Transition training Deployment activities, including validation and assessment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Examples of work products reviewed include the following: Service system transition plan Installation records Post-deployment review report STSM Elaboration Establishing organizational standard services is an example of an activity to be reviewed. Examples of work products reviewed include the following: Organization’s set of standard services Descriptions of standard services Descriptions of service levels Tailoring guidelines for the organization’s set of standard services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Higher level management is kept informed of the status of transitions, including successful and unsuccessful transition attempts and deployment results.</w:t>
      </w:r>
    </w:p>
    <w:p w:rsidR="00C6551F" w:rsidRDefault="00C6551F">
      <w:pPr>
        <w:rPr>
          <w:lang w:val="en-US"/>
        </w:rPr>
      </w:pPr>
      <w:r w:rsidRPr="00C6551F">
        <w:rPr>
          <w:lang w:val="en-US"/>
        </w:rPr>
        <w:t>SST Elaboration Examples of process related experiences include the following: Deployment assessment artifacts Post deployment review results and lessons learned STSM Elaboration Examples of process related experiences include the following: Customer requests for new services Customer questions to clarify service descriptions Status of change requests submitted to modify the organization’s standard services Record of non-standard tailoring requests</w:t>
      </w:r>
    </w:p>
    <w:p w:rsidR="00C6551F" w:rsidRPr="00C6551F" w:rsidRDefault="00C6551F">
      <w:pPr>
        <w:rPr>
          <w:lang w:val="en-US"/>
        </w:rPr>
      </w:pPr>
      <w:bookmarkStart w:id="0" w:name="_GoBack"/>
      <w:bookmarkEnd w:id="0"/>
    </w:p>
    <w:sectPr w:rsidR="00C6551F" w:rsidRPr="00C65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1F"/>
    <w:rsid w:val="00C6551F"/>
    <w:rsid w:val="00D534A2"/>
    <w:rsid w:val="00E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D4BC0-F40E-4C99-A9B7-0660D4EC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2017-11-28T14:47:00Z</dcterms:created>
  <dcterms:modified xsi:type="dcterms:W3CDTF">2017-12-03T18:31:00Z</dcterms:modified>
</cp:coreProperties>
</file>