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sz w:val="36"/>
          <w:szCs w:val="40"/>
        </w:rPr>
        <w:t>Mobile App Development (CIS4034-N)</w:t>
        <w:br/>
      </w:r>
      <w:r>
        <w:rPr>
          <w:i/>
          <w:iCs/>
        </w:rPr>
        <w:t>Sprint Plan</w:t>
      </w:r>
    </w:p>
    <w:p>
      <w:pPr>
        <w:pStyle w:val="Heading1"/>
        <w:rPr/>
      </w:pPr>
      <w:r>
        <w:rPr/>
        <w:t>Completion Details</w:t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24"/>
        <w:gridCol w:w="2903"/>
        <w:gridCol w:w="1496"/>
        <w:gridCol w:w="2502"/>
      </w:tblGrid>
      <w:tr>
        <w:trPr>
          <w:trHeight w:val="567" w:hRule="atLeast"/>
        </w:trPr>
        <w:tc>
          <w:tcPr>
            <w:tcW w:w="2124" w:type="dxa"/>
            <w:tcBorders/>
            <w:shd w:color="auto" w:fill="D8D8D8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Style w:val="Strong"/>
              </w:rPr>
            </w:pPr>
            <w:r>
              <w:rPr>
                <w:rStyle w:val="Strong"/>
                <w:rFonts w:eastAsia="SimSun" w:cs="SimSun"/>
                <w:kern w:val="0"/>
                <w:szCs w:val="22"/>
                <w:lang w:eastAsia="en-US" w:bidi="ar-SA"/>
              </w:rPr>
              <w:t>Name:</w:t>
            </w:r>
          </w:p>
        </w:tc>
        <w:tc>
          <w:tcPr>
            <w:tcW w:w="2903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Arial" w:hAnsi="Arial" w:eastAsia="SimSun" w:cs="SimSun"/>
                <w:kern w:val="0"/>
                <w:szCs w:val="22"/>
                <w:lang w:eastAsia="en-US" w:bidi="ar-SA"/>
              </w:rPr>
            </w:pPr>
            <w:r>
              <w:rPr>
                <w:rFonts w:eastAsia="SimSun" w:cs="SimSun"/>
                <w:kern w:val="0"/>
                <w:szCs w:val="22"/>
                <w:lang w:eastAsia="en-US" w:bidi="ar-SA"/>
              </w:rPr>
              <w:t>*</w:t>
            </w:r>
          </w:p>
        </w:tc>
        <w:tc>
          <w:tcPr>
            <w:tcW w:w="1496" w:type="dxa"/>
            <w:tcBorders/>
            <w:shd w:color="auto" w:fill="D8D8D8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/>
            </w:pPr>
            <w:r>
              <w:rPr>
                <w:rStyle w:val="Strong"/>
                <w:rFonts w:eastAsia="SimSun" w:cs="SimSun"/>
                <w:kern w:val="0"/>
                <w:szCs w:val="22"/>
                <w:lang w:eastAsia="en-US" w:bidi="ar-SA"/>
              </w:rPr>
              <w:t>Date: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Arial" w:hAnsi="Arial" w:eastAsia="SimSun" w:cs="SimSun"/>
                <w:kern w:val="0"/>
                <w:szCs w:val="22"/>
                <w:lang w:eastAsia="en-US" w:bidi="ar-SA"/>
              </w:rPr>
            </w:pPr>
            <w:r>
              <w:rPr>
                <w:rFonts w:eastAsia="SimSun" w:cs="SimSun"/>
                <w:kern w:val="0"/>
                <w:szCs w:val="22"/>
                <w:lang w:eastAsia="en-US" w:bidi="ar-SA"/>
              </w:rPr>
              <w:t>10/03/2025</w:t>
            </w:r>
          </w:p>
        </w:tc>
      </w:tr>
      <w:tr>
        <w:trPr>
          <w:trHeight w:val="567" w:hRule="atLeast"/>
        </w:trPr>
        <w:tc>
          <w:tcPr>
            <w:tcW w:w="2124" w:type="dxa"/>
            <w:tcBorders/>
            <w:shd w:color="auto" w:fill="D8D8D8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Style w:val="Strong"/>
              </w:rPr>
            </w:pPr>
            <w:r>
              <w:rPr>
                <w:rStyle w:val="Strong"/>
                <w:rFonts w:eastAsia="SimSun" w:cs="SimSun"/>
                <w:kern w:val="0"/>
                <w:szCs w:val="22"/>
                <w:lang w:eastAsia="en-US" w:bidi="ar-SA"/>
              </w:rPr>
              <w:t>Sprint number:</w:t>
            </w:r>
          </w:p>
        </w:tc>
        <w:tc>
          <w:tcPr>
            <w:tcW w:w="2903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Arial" w:hAnsi="Arial" w:eastAsia="SimSun" w:cs="SimSun"/>
                <w:kern w:val="0"/>
                <w:szCs w:val="22"/>
                <w:lang w:eastAsia="en-US" w:bidi="ar-SA"/>
              </w:rPr>
            </w:pPr>
            <w:r>
              <w:rPr>
                <w:rFonts w:eastAsia="SimSun" w:cs="SimSun"/>
                <w:kern w:val="0"/>
                <w:szCs w:val="22"/>
                <w:lang w:eastAsia="en-US" w:bidi="ar-SA"/>
              </w:rPr>
              <w:t>1</w:t>
            </w:r>
          </w:p>
        </w:tc>
        <w:tc>
          <w:tcPr>
            <w:tcW w:w="1496" w:type="dxa"/>
            <w:tcBorders/>
            <w:shd w:color="auto" w:fill="D8D8D8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Style w:val="Strong"/>
              </w:rPr>
            </w:pPr>
            <w:r>
              <w:rPr>
                <w:rStyle w:val="Strong"/>
                <w:rFonts w:eastAsia="SimSun" w:cs="SimSun"/>
                <w:kern w:val="0"/>
                <w:szCs w:val="22"/>
                <w:lang w:eastAsia="en-US" w:bidi="ar-SA"/>
              </w:rPr>
              <w:t>Tutor: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Arial" w:hAnsi="Arial" w:eastAsia="SimSun" w:cs="SimSun"/>
                <w:kern w:val="0"/>
                <w:szCs w:val="22"/>
                <w:lang w:eastAsia="en-US" w:bidi="ar-SA"/>
              </w:rPr>
            </w:pPr>
            <w:r>
              <w:rPr>
                <w:rFonts w:eastAsia="SimSun" w:cs="SimSun"/>
                <w:kern w:val="0"/>
                <w:szCs w:val="22"/>
                <w:lang w:eastAsia="en-US" w:bidi="ar-SA"/>
              </w:rPr>
            </w:r>
          </w:p>
        </w:tc>
      </w:tr>
      <w:tr>
        <w:trPr>
          <w:trHeight w:val="567" w:hRule="atLeast"/>
        </w:trPr>
        <w:tc>
          <w:tcPr>
            <w:tcW w:w="2124" w:type="dxa"/>
            <w:tcBorders>
              <w:top w:val="nil"/>
            </w:tcBorders>
            <w:shd w:color="auto" w:fill="D8D8D8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b/>
                <w:b/>
                <w:bCs/>
              </w:rPr>
            </w:pPr>
            <w:r>
              <w:rPr>
                <w:rFonts w:eastAsia="SimSun" w:cs="SimSun"/>
                <w:b/>
                <w:bCs/>
                <w:kern w:val="0"/>
                <w:szCs w:val="22"/>
                <w:lang w:eastAsia="en-US" w:bidi="ar-SA"/>
              </w:rPr>
              <w:t>Project management tool: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Arial" w:hAnsi="Arial" w:eastAsia="SimSun" w:cs="SimSun"/>
                <w:kern w:val="0"/>
                <w:szCs w:val="22"/>
                <w:lang w:eastAsia="en-US" w:bidi="ar-SA"/>
              </w:rPr>
            </w:pPr>
            <w:r>
              <w:rPr>
                <w:rFonts w:eastAsia="SimSun" w:cs="SimSun"/>
                <w:kern w:val="0"/>
                <w:szCs w:val="22"/>
                <w:lang w:eastAsia="en-US" w:bidi="ar-SA"/>
              </w:rPr>
              <w:t>Trello(https://trello.com/b/xxBwCqgd/elitestay)</w:t>
            </w:r>
          </w:p>
        </w:tc>
      </w:tr>
      <w:tr>
        <w:trPr>
          <w:trHeight w:val="567" w:hRule="atLeast"/>
        </w:trPr>
        <w:tc>
          <w:tcPr>
            <w:tcW w:w="2124" w:type="dxa"/>
            <w:tcBorders>
              <w:top w:val="nil"/>
            </w:tcBorders>
            <w:shd w:color="auto" w:fill="D8D8D8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b/>
                <w:b/>
                <w:bCs/>
              </w:rPr>
            </w:pPr>
            <w:r>
              <w:rPr>
                <w:rFonts w:eastAsia="SimSun" w:cs="SimSun"/>
                <w:b/>
                <w:bCs/>
                <w:kern w:val="0"/>
                <w:szCs w:val="22"/>
                <w:lang w:eastAsia="en-US" w:bidi="ar-SA"/>
              </w:rPr>
              <w:t>Git link: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  <w:sz w:val="22"/>
              </w:rPr>
            </w:pPr>
            <w:r>
              <w:rPr>
                <w:rFonts w:eastAsia="SimSun" w:cs="SimSun"/>
                <w:kern w:val="0"/>
                <w:sz w:val="22"/>
                <w:szCs w:val="22"/>
                <w:lang w:val="en-GB" w:eastAsia="en-US" w:bidi="ar-SA"/>
              </w:rPr>
              <w:t>https://github.com/</w:t>
            </w:r>
            <w:r>
              <w:rPr>
                <w:rFonts w:eastAsia="SimSun" w:cs="SimSun"/>
                <w:kern w:val="0"/>
                <w:sz w:val="22"/>
                <w:szCs w:val="22"/>
                <w:lang w:val="en-GB" w:eastAsia="en-US" w:bidi="ar-SA"/>
              </w:rPr>
              <w:t>*</w:t>
            </w:r>
            <w:r>
              <w:rPr>
                <w:rFonts w:eastAsia="SimSun" w:cs="SimSun"/>
                <w:kern w:val="0"/>
                <w:sz w:val="22"/>
                <w:szCs w:val="22"/>
                <w:lang w:val="en-GB" w:eastAsia="en-US" w:bidi="ar-SA"/>
              </w:rPr>
              <w:t>/EliteStay.git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Arial" w:hAnsi="Arial" w:eastAsia="SimSun" w:cs="SimSun"/>
                <w:kern w:val="0"/>
                <w:szCs w:val="22"/>
                <w:lang w:eastAsia="en-US" w:bidi="ar-SA"/>
              </w:rPr>
            </w:pPr>
            <w:r>
              <w:rPr>
                <w:rFonts w:eastAsia="SimSun" w:cs="SimSun"/>
                <w:kern w:val="0"/>
                <w:szCs w:val="22"/>
                <w:lang w:eastAsia="en-US" w:bidi="ar-SA"/>
              </w:rPr>
            </w:r>
            <w:bookmarkStart w:id="0" w:name="_GoBack"/>
            <w:bookmarkStart w:id="1" w:name="_GoBack"/>
            <w:bookmarkEnd w:id="1"/>
          </w:p>
        </w:tc>
      </w:tr>
    </w:tbl>
    <w:p>
      <w:pPr>
        <w:pStyle w:val="Heading1"/>
        <w:rPr/>
      </w:pPr>
      <w:r>
        <w:rPr/>
        <w:t>Introduction</w:t>
      </w:r>
    </w:p>
    <w:p>
      <w:pPr>
        <w:pStyle w:val="Normal"/>
        <w:rPr/>
      </w:pPr>
      <w:r>
        <w:rPr/>
        <w:t>Use this document to plan the next sprint. You will need to include this document in your submission.</w:t>
      </w:r>
    </w:p>
    <w:p>
      <w:pPr>
        <w:pStyle w:val="Heading1"/>
        <w:rPr/>
      </w:pPr>
      <w:r>
        <w:rPr/>
        <w:t>Sprint Details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85" w:type="dxa"/>
          <w:left w:w="108" w:type="dxa"/>
          <w:bottom w:w="85" w:type="dxa"/>
          <w:right w:w="108" w:type="dxa"/>
        </w:tblCellMar>
        <w:tblLook w:val="04a0" w:noHBand="0" w:noVBand="1" w:firstColumn="1" w:lastRow="0" w:lastColumn="0" w:firstRow="1"/>
      </w:tblPr>
      <w:tblGrid>
        <w:gridCol w:w="9016"/>
      </w:tblGrid>
      <w:tr>
        <w:trPr>
          <w:trHeight w:val="378" w:hRule="atLeast"/>
        </w:trPr>
        <w:tc>
          <w:tcPr>
            <w:tcW w:w="9016" w:type="dxa"/>
            <w:tcBorders/>
            <w:shd w:color="auto" w:fill="D8D8D8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Arial" w:hAnsi="Arial" w:eastAsia="SimSun" w:cs="SimSun"/>
                <w:kern w:val="0"/>
                <w:szCs w:val="22"/>
                <w:lang w:eastAsia="en-US" w:bidi="ar-SA"/>
              </w:rPr>
            </w:pPr>
            <w:r>
              <w:rPr>
                <w:rFonts w:eastAsia="SimSun" w:cs="SimSun"/>
                <w:kern w:val="0"/>
                <w:szCs w:val="22"/>
                <w:lang w:eastAsia="en-US" w:bidi="ar-SA"/>
              </w:rPr>
              <w:t xml:space="preserve">What is the </w:t>
            </w:r>
            <w:r>
              <w:rPr>
                <w:rFonts w:eastAsia="SimSun" w:cs="SimSun"/>
                <w:b/>
                <w:bCs/>
                <w:kern w:val="0"/>
                <w:szCs w:val="22"/>
                <w:lang w:eastAsia="en-US" w:bidi="ar-SA"/>
              </w:rPr>
              <w:t>goal</w:t>
            </w:r>
            <w:r>
              <w:rPr>
                <w:rFonts w:eastAsia="SimSun" w:cs="SimSun"/>
                <w:kern w:val="0"/>
                <w:szCs w:val="22"/>
                <w:lang w:eastAsia="en-US" w:bidi="ar-SA"/>
              </w:rPr>
              <w:t xml:space="preserve"> of this sprint?</w:t>
            </w:r>
          </w:p>
        </w:tc>
      </w:tr>
      <w:tr>
        <w:trPr>
          <w:trHeight w:val="1340" w:hRule="atLeast"/>
        </w:trPr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rStyle w:val="SubtleEmphasis"/>
                <w:sz w:val="21"/>
                <w:szCs w:val="20"/>
              </w:rPr>
            </w:pPr>
            <w:r>
              <w:rPr>
                <w:rStyle w:val="SubtleEmphasis"/>
                <w:rFonts w:eastAsia="SimSun" w:cs="SimSun"/>
                <w:kern w:val="0"/>
                <w:sz w:val="21"/>
                <w:szCs w:val="20"/>
                <w:lang w:val="en-GB" w:eastAsia="en-US" w:bidi="ar-SA"/>
              </w:rPr>
              <w:t>Summarise what is to be achieved in this sprint in terms of overall goals and objectives (do not simply list user stories).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i/>
                <w:i/>
                <w:iCs/>
                <w:color w:val="808080"/>
              </w:rPr>
            </w:pPr>
            <w:r>
              <w:rPr>
                <w:rFonts w:eastAsia="SimSun" w:cs="SimSun"/>
                <w:kern w:val="0"/>
                <w:szCs w:val="22"/>
                <w:lang w:val="en-GB" w:eastAsia="en-US" w:bidi="ar-SA"/>
              </w:rPr>
              <w:t xml:space="preserve">The main objective of this sprint is to develop the </w:t>
            </w:r>
            <w:r>
              <w:rPr>
                <w:rStyle w:val="Strong"/>
                <w:rFonts w:eastAsia="SimSun" w:cs="SimSun"/>
                <w:kern w:val="0"/>
                <w:szCs w:val="22"/>
                <w:lang w:val="en-GB" w:eastAsia="en-US" w:bidi="ar-SA"/>
              </w:rPr>
              <w:t>authentication system and onboarding UI</w:t>
            </w:r>
            <w:r>
              <w:rPr>
                <w:rFonts w:eastAsia="SimSun" w:cs="SimSun"/>
                <w:kern w:val="0"/>
                <w:szCs w:val="22"/>
                <w:lang w:val="en-GB" w:eastAsia="en-US" w:bidi="ar-SA"/>
              </w:rPr>
              <w:t>, ensuring a seamless transition from app launch to user login. The key tasks include: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false"/>
              <w:spacing w:lineRule="auto" w:line="240" w:beforeAutospacing="1" w:after="0"/>
              <w:jc w:val="left"/>
              <w:rPr/>
            </w:pPr>
            <w:r>
              <w:rPr>
                <w:rStyle w:val="Strong"/>
                <w:rFonts w:eastAsia="SimSun" w:cs="SimSun"/>
                <w:kern w:val="0"/>
                <w:szCs w:val="22"/>
                <w:lang w:val="en-GB" w:eastAsia="en-US" w:bidi="ar-SA"/>
              </w:rPr>
              <w:t>Developing the Splash Screen</w:t>
            </w:r>
            <w:r>
              <w:rPr>
                <w:rFonts w:eastAsia="SimSun" w:cs="SimSun"/>
                <w:kern w:val="0"/>
                <w:szCs w:val="22"/>
                <w:lang w:val="en-GB" w:eastAsia="en-US" w:bidi="ar-SA"/>
              </w:rPr>
              <w:t xml:space="preserve"> with branding  for a professional introduction.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false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SimSun" w:cs="SimSun"/>
                <w:kern w:val="0"/>
                <w:szCs w:val="22"/>
                <w:lang w:val="en-GB" w:eastAsia="en-US" w:bidi="ar-SA"/>
              </w:rPr>
              <w:t>Creating the Login Page</w:t>
            </w:r>
            <w:r>
              <w:rPr>
                <w:rFonts w:eastAsia="SimSun" w:cs="SimSun"/>
                <w:kern w:val="0"/>
                <w:szCs w:val="22"/>
                <w:lang w:val="en-GB" w:eastAsia="en-US" w:bidi="ar-SA"/>
              </w:rPr>
              <w:t>, allowing users to sign in via Google, Facebook, or Email/Password.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false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SimSun" w:cs="SimSun"/>
                <w:kern w:val="0"/>
                <w:szCs w:val="22"/>
                <w:lang w:val="en-GB" w:eastAsia="en-US" w:bidi="ar-SA"/>
              </w:rPr>
              <w:t>Setting up Firebase Authentication</w:t>
            </w:r>
            <w:r>
              <w:rPr>
                <w:rFonts w:eastAsia="SimSun" w:cs="SimSun"/>
                <w:kern w:val="0"/>
                <w:szCs w:val="22"/>
                <w:lang w:val="en-GB" w:eastAsia="en-US" w:bidi="ar-SA"/>
              </w:rPr>
              <w:t xml:space="preserve"> to securely handle user login and registration.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false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SimSun" w:cs="SimSun"/>
                <w:kern w:val="0"/>
                <w:szCs w:val="22"/>
                <w:lang w:val="en-GB" w:eastAsia="en-US" w:bidi="ar-SA"/>
              </w:rPr>
              <w:t>Implementing smooth navigation</w:t>
            </w:r>
            <w:r>
              <w:rPr>
                <w:rFonts w:eastAsia="SimSun" w:cs="SimSun"/>
                <w:kern w:val="0"/>
                <w:szCs w:val="22"/>
                <w:lang w:val="en-GB" w:eastAsia="en-US" w:bidi="ar-SA"/>
              </w:rPr>
              <w:t xml:space="preserve"> from the Splash Screen to the Login Page and then to the Home Screen.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false"/>
              <w:spacing w:lineRule="auto" w:line="240" w:before="0" w:afterAutospacing="1"/>
              <w:jc w:val="left"/>
              <w:rPr/>
            </w:pPr>
            <w:r>
              <w:rPr>
                <w:rStyle w:val="Strong"/>
                <w:rFonts w:eastAsia="SimSun" w:cs="SimSun"/>
                <w:kern w:val="0"/>
                <w:szCs w:val="22"/>
                <w:lang w:val="en-GB" w:eastAsia="en-US" w:bidi="ar-SA"/>
              </w:rPr>
              <w:t>Handling authentication errors</w:t>
            </w:r>
            <w:r>
              <w:rPr>
                <w:rFonts w:eastAsia="SimSun" w:cs="SimSun"/>
                <w:kern w:val="0"/>
                <w:szCs w:val="22"/>
                <w:lang w:val="en-GB" w:eastAsia="en-US" w:bidi="ar-SA"/>
              </w:rPr>
              <w:t>, such as incorrect credentials or network failures, with clear feedback messages.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eastAsia="SimSun" w:cs="SimSun"/>
                <w:kern w:val="0"/>
                <w:szCs w:val="22"/>
                <w:lang w:val="en-GB" w:eastAsia="en-US" w:bidi="ar-SA"/>
              </w:rPr>
            </w:pPr>
            <w:r>
              <w:rPr>
                <w:rFonts w:eastAsia="SimSun" w:cs="SimSun"/>
                <w:kern w:val="0"/>
                <w:szCs w:val="22"/>
                <w:lang w:val="en-GB"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9016" w:type="dxa"/>
            <w:tcBorders/>
            <w:shd w:color="auto" w:fill="D8D8D8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Arial" w:hAnsi="Arial" w:eastAsia="SimSun" w:cs="SimSun"/>
                <w:kern w:val="0"/>
                <w:szCs w:val="22"/>
                <w:lang w:eastAsia="en-US" w:bidi="ar-SA"/>
              </w:rPr>
            </w:pPr>
            <w:r>
              <w:rPr>
                <w:rFonts w:eastAsia="SimSun" w:cs="SimSun"/>
                <w:kern w:val="0"/>
                <w:szCs w:val="22"/>
                <w:lang w:eastAsia="en-US" w:bidi="ar-SA"/>
              </w:rPr>
              <w:t xml:space="preserve">What are the essential </w:t>
            </w:r>
            <w:r>
              <w:rPr>
                <w:rFonts w:eastAsia="SimSun" w:cs="SimSun"/>
                <w:b/>
                <w:bCs/>
                <w:kern w:val="0"/>
                <w:szCs w:val="22"/>
                <w:lang w:eastAsia="en-US" w:bidi="ar-SA"/>
              </w:rPr>
              <w:t>user stories</w:t>
            </w:r>
            <w:r>
              <w:rPr>
                <w:rFonts w:eastAsia="SimSun" w:cs="SimSun"/>
                <w:kern w:val="0"/>
                <w:szCs w:val="22"/>
                <w:lang w:eastAsia="en-US" w:bidi="ar-SA"/>
              </w:rPr>
              <w:t xml:space="preserve"> to be completed in this sprint?</w:t>
            </w:r>
          </w:p>
        </w:tc>
      </w:tr>
      <w:tr>
        <w:trPr>
          <w:trHeight w:val="2092" w:hRule="atLeast"/>
        </w:trPr>
        <w:tc>
          <w:tcPr>
            <w:tcW w:w="9016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200"/>
              <w:contextualSpacing/>
              <w:jc w:val="left"/>
              <w:rPr>
                <w:lang w:val="en-IN"/>
              </w:rPr>
            </w:pPr>
            <w:r>
              <w:rPr>
                <w:rFonts w:eastAsia="SimSun" w:cs="SimSun"/>
                <w:kern w:val="0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SimSun" w:cs="SimSun"/>
                <w:kern w:val="0"/>
                <w:szCs w:val="22"/>
                <w:lang w:val="en-IN" w:eastAsia="en-US" w:bidi="ar-SA"/>
              </w:rPr>
              <w:t xml:space="preserve">Users should see a </w:t>
            </w:r>
            <w:r>
              <w:rPr>
                <w:rFonts w:eastAsia="SimSun" w:cs="SimSun"/>
                <w:b/>
                <w:bCs/>
                <w:kern w:val="0"/>
                <w:szCs w:val="22"/>
                <w:lang w:val="en-IN" w:eastAsia="en-US" w:bidi="ar-SA"/>
              </w:rPr>
              <w:t>branded Splash Screen</w:t>
            </w:r>
            <w:r>
              <w:rPr>
                <w:rFonts w:eastAsia="SimSun" w:cs="SimSun"/>
                <w:kern w:val="0"/>
                <w:szCs w:val="22"/>
                <w:lang w:val="en-IN" w:eastAsia="en-US" w:bidi="ar-SA"/>
              </w:rPr>
              <w:t xml:space="preserve"> when launching the app for the first time, creating a professional and engaging introduction.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200"/>
              <w:contextualSpacing/>
              <w:jc w:val="left"/>
              <w:rPr>
                <w:lang w:val="en-IN"/>
              </w:rPr>
            </w:pPr>
            <w:r>
              <w:rPr>
                <w:rFonts w:eastAsia="SimSun" w:cs="SimSun"/>
                <w:kern w:val="0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SimSun" w:cs="SimSun"/>
                <w:kern w:val="0"/>
                <w:szCs w:val="22"/>
                <w:lang w:val="en-IN" w:eastAsia="en-US" w:bidi="ar-SA"/>
              </w:rPr>
              <w:t xml:space="preserve">Users should be able to </w:t>
            </w:r>
            <w:r>
              <w:rPr>
                <w:rFonts w:eastAsia="SimSun" w:cs="SimSun"/>
                <w:b/>
                <w:bCs/>
                <w:kern w:val="0"/>
                <w:szCs w:val="22"/>
                <w:lang w:val="en-IN" w:eastAsia="en-US" w:bidi="ar-SA"/>
              </w:rPr>
              <w:t>sign in using Google, Facebook, or Email/Password authentication</w:t>
            </w:r>
            <w:r>
              <w:rPr>
                <w:rFonts w:eastAsia="SimSun" w:cs="SimSun"/>
                <w:kern w:val="0"/>
                <w:szCs w:val="22"/>
                <w:lang w:val="en-IN" w:eastAsia="en-US" w:bidi="ar-SA"/>
              </w:rPr>
              <w:t xml:space="preserve"> securely.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200"/>
              <w:contextualSpacing/>
              <w:jc w:val="left"/>
              <w:rPr>
                <w:lang w:val="en-IN"/>
              </w:rPr>
            </w:pPr>
            <w:r>
              <w:rPr>
                <w:rFonts w:eastAsia="SimSun" w:cs="SimSun"/>
                <w:kern w:val="0"/>
                <w:szCs w:val="22"/>
                <w:lang w:val="en-IN" w:eastAsia="en-US" w:bidi="ar-SA"/>
              </w:rPr>
              <w:t xml:space="preserve">Firebase Authentication should be integrated to </w:t>
            </w:r>
            <w:r>
              <w:rPr>
                <w:rFonts w:eastAsia="SimSun" w:cs="SimSun"/>
                <w:b/>
                <w:bCs/>
                <w:kern w:val="0"/>
                <w:szCs w:val="22"/>
                <w:lang w:val="en-IN" w:eastAsia="en-US" w:bidi="ar-SA"/>
              </w:rPr>
              <w:t>manage user sessions and credentials securely</w:t>
            </w:r>
            <w:r>
              <w:rPr>
                <w:rFonts w:eastAsia="SimSun" w:cs="SimSun"/>
                <w:kern w:val="0"/>
                <w:szCs w:val="22"/>
                <w:lang w:val="en-IN" w:eastAsia="en-US" w:bidi="ar-SA"/>
              </w:rPr>
              <w:t>.</w:t>
            </w:r>
          </w:p>
        </w:tc>
      </w:tr>
      <w:tr>
        <w:trPr>
          <w:trHeight w:val="378" w:hRule="atLeast"/>
        </w:trPr>
        <w:tc>
          <w:tcPr>
            <w:tcW w:w="9016" w:type="dxa"/>
            <w:tcBorders/>
            <w:shd w:color="auto" w:fill="D8D8D8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Arial" w:hAnsi="Arial" w:eastAsia="SimSun" w:cs="SimSun"/>
                <w:kern w:val="0"/>
                <w:szCs w:val="22"/>
                <w:lang w:eastAsia="en-US" w:bidi="ar-SA"/>
              </w:rPr>
            </w:pPr>
            <w:r>
              <w:rPr>
                <w:rFonts w:eastAsia="SimSun" w:cs="SimSun"/>
                <w:kern w:val="0"/>
                <w:szCs w:val="22"/>
                <w:lang w:eastAsia="en-US" w:bidi="ar-SA"/>
              </w:rPr>
              <w:t xml:space="preserve">What are the </w:t>
            </w:r>
            <w:r>
              <w:rPr>
                <w:rFonts w:eastAsia="SimSun" w:cs="SimSun"/>
                <w:b/>
                <w:bCs/>
                <w:kern w:val="0"/>
                <w:szCs w:val="22"/>
                <w:lang w:eastAsia="en-US" w:bidi="ar-SA"/>
              </w:rPr>
              <w:t>security considerations</w:t>
            </w:r>
            <w:r>
              <w:rPr>
                <w:rFonts w:eastAsia="SimSun" w:cs="SimSun"/>
                <w:kern w:val="0"/>
                <w:szCs w:val="22"/>
                <w:lang w:eastAsia="en-US" w:bidi="ar-SA"/>
              </w:rPr>
              <w:t xml:space="preserve"> for features being developed in this sprint?</w:t>
            </w:r>
          </w:p>
        </w:tc>
      </w:tr>
      <w:tr>
        <w:trPr>
          <w:trHeight w:val="1323" w:hRule="atLeast"/>
        </w:trPr>
        <w:tc>
          <w:tcPr>
            <w:tcW w:w="9016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contextualSpacing/>
              <w:jc w:val="left"/>
              <w:rPr>
                <w:b/>
                <w:b/>
                <w:bCs/>
                <w:color w:val="000000"/>
                <w:sz w:val="21"/>
                <w:szCs w:val="20"/>
                <w:lang w:val="en-IN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21"/>
                <w:szCs w:val="20"/>
                <w:lang w:val="en-IN" w:eastAsia="en-US" w:bidi="ar-SA"/>
              </w:rPr>
              <w:t>Firebase Authentication will be used to securely manage user sign-ups and logins, ensuring credentials are encrypted.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contextualSpacing/>
              <w:jc w:val="left"/>
              <w:rPr>
                <w:rStyle w:val="SubtleEmphasis"/>
                <w:b/>
                <w:b/>
                <w:bCs/>
                <w:i w:val="false"/>
                <w:i w:val="false"/>
                <w:iCs w:val="false"/>
                <w:color w:val="000000"/>
                <w:sz w:val="21"/>
                <w:szCs w:val="20"/>
                <w:lang w:val="en-IN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21"/>
                <w:szCs w:val="20"/>
                <w:lang w:val="en-IN" w:eastAsia="en-US" w:bidi="ar-SA"/>
              </w:rPr>
              <w:t>OAuth2 authentication will be implemented for Google and Facebook sign-ins, reducing password-related security risks.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rStyle w:val="SubtleEmphasis"/>
                <w:sz w:val="21"/>
                <w:szCs w:val="20"/>
              </w:rPr>
            </w:pPr>
            <w:r>
              <w:rPr>
                <w:sz w:val="21"/>
                <w:szCs w:val="20"/>
              </w:rPr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360" w:before="0" w:after="200"/>
        <w:jc w:val="left"/>
        <w:rPr/>
      </w:pPr>
      <w:r>
        <w:rPr/>
      </w:r>
    </w:p>
    <w:sectPr>
      <w:footerReference w:type="default" r:id="rId2"/>
      <w:type w:val="nextPage"/>
      <w:pgSz w:w="11906" w:h="16838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360"/>
        <w:tab w:val="center" w:pos="4680" w:leader="none"/>
      </w:tabs>
      <w:rPr/>
    </w:pPr>
    <w:r>
      <w:rPr/>
      <w:t>Mobile App Development (CIS4034-N)</w:t>
      <w:tab/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imSun" w:cs="SimSun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200"/>
      <w:jc w:val="left"/>
    </w:pPr>
    <w:rPr>
      <w:rFonts w:ascii="Arial" w:hAnsi="Arial" w:eastAsia="SimSun" w:cs="SimSun"/>
      <w:color w:val="auto"/>
      <w:kern w:val="0"/>
      <w:sz w:val="24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lineRule="auto" w:line="240" w:before="240" w:after="240"/>
      <w:contextualSpacing/>
      <w:outlineLvl w:val="0"/>
    </w:pPr>
    <w:rPr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 w:val="true"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/>
      <w:spacing w:lineRule="auto" w:line="240" w:before="160" w:after="160"/>
      <w:outlineLvl w:val="1"/>
    </w:pPr>
    <w:rPr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lineRule="auto" w:line="240" w:before="200" w:after="60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00" w:after="0"/>
      <w:outlineLvl w:val="3"/>
    </w:pPr>
    <w:rPr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0"/>
      <w:outlineLvl w:val="4"/>
    </w:pPr>
    <w:rPr>
      <w:b/>
      <w:bCs/>
      <w:color w:val="7F7F7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lineRule="auto" w:line="271" w:before="0" w:after="0"/>
      <w:outlineLvl w:val="5"/>
    </w:pPr>
    <w:rPr>
      <w:b/>
      <w:bCs/>
      <w:i/>
      <w:iCs/>
      <w:color w:val="7F7F7F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before="0" w:after="0"/>
      <w:outlineLvl w:val="6"/>
    </w:pPr>
    <w:rPr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before="0" w:after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before="0" w:after="0"/>
      <w:outlineLvl w:val="8"/>
    </w:pPr>
    <w:rPr>
      <w:i/>
      <w:iCs/>
      <w:spacing w:val="5"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rial" w:hAnsi="Arial" w:eastAsia="SimSun" w:cs="SimSun"/>
      <w:bCs/>
      <w:color w:val="FFFFFF"/>
      <w:sz w:val="28"/>
      <w:szCs w:val="28"/>
      <w:shd w:fill="6C2787" w:val="clear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rial" w:hAnsi="Arial" w:eastAsia="SimSun" w:cs="SimSun"/>
      <w:bCs/>
      <w:sz w:val="26"/>
      <w:szCs w:val="26"/>
      <w:shd w:fill="E5CAF0" w:val="clear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Arial" w:hAnsi="Arial" w:eastAsia="SimSun" w:cs="SimSun"/>
      <w:b/>
      <w:bCs/>
      <w:sz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Arial" w:hAnsi="Arial" w:eastAsia="SimSun" w:cs="SimSun"/>
      <w:b/>
      <w:bCs/>
      <w:i/>
      <w:iCs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Arial" w:hAnsi="Arial" w:eastAsia="SimSun" w:cs="SimSun"/>
      <w:b/>
      <w:bCs/>
      <w:color w:val="7F7F7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Arial" w:hAnsi="Arial" w:eastAsia="SimSun" w:cs="SimSun"/>
      <w:b/>
      <w:bCs/>
      <w:i/>
      <w:iCs/>
      <w:color w:val="7F7F7F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ascii="Arial" w:hAnsi="Arial" w:eastAsia="SimSun" w:cs="SimSun"/>
      <w:i/>
      <w:iCs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ascii="Arial" w:hAnsi="Arial" w:eastAsia="SimSun" w:cs="SimSun"/>
      <w:sz w:val="20"/>
      <w:szCs w:val="20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Arial" w:hAnsi="Arial" w:eastAsia="SimSun" w:cs="SimSun"/>
      <w:i/>
      <w:iCs/>
      <w:spacing w:val="5"/>
      <w:sz w:val="20"/>
      <w:szCs w:val="20"/>
      <w:lang w:val="en-US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rial" w:hAnsi="Arial" w:eastAsia="SimSun" w:cs="SimSun"/>
      <w:b/>
      <w:color w:val="6C2787"/>
      <w:spacing w:val="5"/>
      <w:sz w:val="48"/>
      <w:szCs w:val="52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Arial" w:hAnsi="Arial" w:eastAsia="SimSun" w:cs="SimSun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b/>
      <w:bCs/>
      <w:i/>
      <w:iCs/>
      <w:spacing w:val="10"/>
      <w:shd w:fill="auto" w:val="clear"/>
    </w:rPr>
  </w:style>
  <w:style w:type="character" w:styleId="NoSpacingChar" w:customStyle="1">
    <w:name w:val="No Spacing Char"/>
    <w:basedOn w:val="DefaultParagraphFont"/>
    <w:link w:val="NoSpacing"/>
    <w:uiPriority w:val="1"/>
    <w:qFormat/>
    <w:rPr>
      <w:lang w:val="en-US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lang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lang w:val="en-US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</w:rPr>
  </w:style>
  <w:style w:type="character" w:styleId="SubtleReference">
    <w:name w:val="Subtle Reference"/>
    <w:uiPriority w:val="31"/>
    <w:qFormat/>
    <w:rPr>
      <w:smallCaps/>
    </w:rPr>
  </w:style>
  <w:style w:type="character" w:styleId="IntenseReference">
    <w:name w:val="Intense Reference"/>
    <w:uiPriority w:val="32"/>
    <w:qFormat/>
    <w:rPr>
      <w:smallCaps/>
      <w:spacing w:val="5"/>
      <w:u w:val="single"/>
    </w:rPr>
  </w:style>
  <w:style w:type="character" w:styleId="BookTitle">
    <w:name w:val="Book Title"/>
    <w:uiPriority w:val="33"/>
    <w:qFormat/>
    <w:rPr>
      <w:i/>
      <w:iCs/>
      <w:smallCaps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sz w:val="24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sz w:val="24"/>
    </w:rPr>
  </w:style>
  <w:style w:type="character" w:styleId="Pagenumber">
    <w:name w:val="page number"/>
    <w:basedOn w:val="DefaultParagraphFont"/>
    <w:uiPriority w:val="99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0"/>
      <w:contextualSpacing/>
    </w:pPr>
    <w:rPr>
      <w:b/>
      <w:color w:val="6C2787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600"/>
    </w:pPr>
    <w:rPr>
      <w:i/>
      <w:iCs/>
      <w:spacing w:val="13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pPr>
      <w:spacing w:lineRule="auto" w:line="240" w:before="0" w:after="0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 w:hanging="0"/>
    </w:pPr>
    <w:rPr>
      <w:i/>
      <w:iCs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 w:hanging="0"/>
      <w:jc w:val="both"/>
    </w:pPr>
    <w:rPr>
      <w:b/>
      <w:bCs/>
      <w:i/>
      <w:iCs/>
      <w:sz w:val="22"/>
      <w:lang w:val="en-US"/>
    </w:rPr>
  </w:style>
  <w:style w:type="paragraph" w:styleId="Indexheading">
    <w:name w:val="index heading"/>
    <w:basedOn w:val="Heading"/>
    <w:qFormat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qFormat/>
    <w:pPr>
      <w:outlineLvl w:val="9"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qFormat/>
    <w:pPr>
      <w:suppressAutoHyphens w:val="false"/>
      <w:spacing w:lineRule="auto" w:line="240" w:beforeAutospacing="1" w:afterAutospacing="1"/>
    </w:pPr>
    <w:rPr>
      <w:rFonts w:ascii="Times New Roman" w:hAnsi="Times New Roman" w:eastAsia="Times New Roman" w:cs="Times New Roman"/>
      <w:szCs w:val="24"/>
      <w:lang w:val="en-IN"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3A6F603CE04B83D74C7B412092A8" ma:contentTypeVersion="6" ma:contentTypeDescription="Create a new document." ma:contentTypeScope="" ma:versionID="07c85e8b4fc4eee9eb74237b76632c73">
  <xsd:schema xmlns:xsd="http://www.w3.org/2001/XMLSchema" xmlns:xs="http://www.w3.org/2001/XMLSchema" xmlns:p="http://schemas.microsoft.com/office/2006/metadata/properties" xmlns:ns2="4c981c5a-452c-4fce-94a2-63ba2e587d15" xmlns:ns3="44c1402f-7552-4b97-a052-e4f0e9a08321" targetNamespace="http://schemas.microsoft.com/office/2006/metadata/properties" ma:root="true" ma:fieldsID="314235e0c0fed1c9d55b89f0019b2a18" ns2:_="" ns3:_="">
    <xsd:import namespace="4c981c5a-452c-4fce-94a2-63ba2e587d15"/>
    <xsd:import namespace="44c1402f-7552-4b97-a052-e4f0e9a08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1c5a-452c-4fce-94a2-63ba2e587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1402f-7552-4b97-a052-e4f0e9a083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40E8EE-175F-41CE-8E75-3AA86B90F3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551267-ED6E-4BFD-B761-D667C57A70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2052C0B-5317-48EC-871C-5DEE11438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1c5a-452c-4fce-94a2-63ba2e587d15"/>
    <ds:schemaRef ds:uri="44c1402f-7552-4b97-a052-e4f0e9a08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LibreOffice/7.4.7.2$Linux_X86_64 LibreOffice_project/40$Build-2</Application>
  <AppVersion>15.0000</AppVersion>
  <Pages>2</Pages>
  <Words>286</Words>
  <Characters>1659</Characters>
  <CharactersWithSpaces>1907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2025-04-30T04:27:00Z</dcterms:created>
  <dc:creator>Davison, Tyrone</dc:creator>
  <dc:description/>
  <dc:language>en-GB</dc:language>
  <cp:lastModifiedBy/>
  <dcterms:modified xsi:type="dcterms:W3CDTF">2025-10-27T10:39:06Z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